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4A" w:rsidRPr="00B669DB" w:rsidRDefault="0031394A" w:rsidP="002563DD">
      <w:pPr>
        <w:pStyle w:val="a3"/>
        <w:rPr>
          <w:b/>
          <w:bCs/>
          <w:szCs w:val="28"/>
        </w:rPr>
      </w:pPr>
      <w:r w:rsidRPr="00B669DB">
        <w:rPr>
          <w:noProof/>
          <w:szCs w:val="28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DD" w:rsidRPr="00B669DB" w:rsidRDefault="002563DD" w:rsidP="002563DD">
      <w:pPr>
        <w:pStyle w:val="a3"/>
        <w:rPr>
          <w:b/>
          <w:bCs/>
          <w:szCs w:val="28"/>
        </w:rPr>
      </w:pPr>
      <w:r w:rsidRPr="00B669DB">
        <w:rPr>
          <w:b/>
          <w:bCs/>
          <w:szCs w:val="28"/>
        </w:rPr>
        <w:t xml:space="preserve">АДМИНИСТРАЦИЯ КОЧКОВСКОГО РАЙОНА </w:t>
      </w:r>
    </w:p>
    <w:p w:rsidR="002563DD" w:rsidRPr="00B669DB" w:rsidRDefault="002563DD" w:rsidP="002563DD">
      <w:pPr>
        <w:pStyle w:val="a3"/>
        <w:rPr>
          <w:b/>
          <w:bCs/>
          <w:szCs w:val="28"/>
        </w:rPr>
      </w:pPr>
      <w:r w:rsidRPr="00B669DB">
        <w:rPr>
          <w:b/>
          <w:bCs/>
          <w:szCs w:val="28"/>
        </w:rPr>
        <w:t>НОВОСИБИРСКОЙ ОБЛАСТИ</w:t>
      </w:r>
    </w:p>
    <w:p w:rsidR="002563DD" w:rsidRPr="00B669DB" w:rsidRDefault="002563DD" w:rsidP="003C3D32">
      <w:pPr>
        <w:jc w:val="center"/>
        <w:rPr>
          <w:b/>
          <w:bCs/>
          <w:sz w:val="28"/>
          <w:szCs w:val="28"/>
        </w:rPr>
      </w:pPr>
    </w:p>
    <w:p w:rsidR="00053248" w:rsidRPr="00B669DB" w:rsidRDefault="00053248" w:rsidP="00053248">
      <w:pPr>
        <w:jc w:val="center"/>
        <w:rPr>
          <w:b/>
          <w:bCs/>
          <w:sz w:val="28"/>
          <w:szCs w:val="28"/>
        </w:rPr>
      </w:pPr>
      <w:r w:rsidRPr="00B669DB">
        <w:rPr>
          <w:b/>
          <w:bCs/>
          <w:sz w:val="28"/>
          <w:szCs w:val="28"/>
        </w:rPr>
        <w:t>ПОСТАНОВЛЕНИЕ</w:t>
      </w:r>
    </w:p>
    <w:p w:rsidR="00E50CFE" w:rsidRPr="00B669DB" w:rsidRDefault="00E50CFE" w:rsidP="00E50CFE">
      <w:pPr>
        <w:jc w:val="center"/>
        <w:rPr>
          <w:b/>
          <w:bCs/>
          <w:sz w:val="28"/>
          <w:szCs w:val="28"/>
        </w:rPr>
      </w:pPr>
    </w:p>
    <w:p w:rsidR="002563DD" w:rsidRPr="00B669DB" w:rsidRDefault="002563DD" w:rsidP="002563DD">
      <w:pPr>
        <w:pStyle w:val="4"/>
        <w:rPr>
          <w:b/>
          <w:bCs/>
          <w:szCs w:val="28"/>
        </w:rPr>
      </w:pPr>
      <w:r w:rsidRPr="00B669DB">
        <w:rPr>
          <w:b/>
          <w:bCs/>
          <w:szCs w:val="28"/>
        </w:rPr>
        <w:t xml:space="preserve">От </w:t>
      </w:r>
      <w:r w:rsidR="007B70D0" w:rsidRPr="00B669DB">
        <w:rPr>
          <w:b/>
          <w:bCs/>
          <w:szCs w:val="28"/>
        </w:rPr>
        <w:t>29</w:t>
      </w:r>
      <w:r w:rsidR="008C5B27" w:rsidRPr="00B669DB">
        <w:rPr>
          <w:b/>
          <w:bCs/>
          <w:szCs w:val="28"/>
        </w:rPr>
        <w:t>.</w:t>
      </w:r>
      <w:r w:rsidR="00395C9C" w:rsidRPr="00B669DB">
        <w:rPr>
          <w:b/>
          <w:bCs/>
          <w:szCs w:val="28"/>
        </w:rPr>
        <w:t>0</w:t>
      </w:r>
      <w:r w:rsidR="007B70D0" w:rsidRPr="00B669DB">
        <w:rPr>
          <w:b/>
          <w:bCs/>
          <w:szCs w:val="28"/>
        </w:rPr>
        <w:t>7</w:t>
      </w:r>
      <w:r w:rsidR="008C5B27" w:rsidRPr="00B669DB">
        <w:rPr>
          <w:b/>
          <w:bCs/>
          <w:szCs w:val="28"/>
        </w:rPr>
        <w:t>.20</w:t>
      </w:r>
      <w:r w:rsidR="007B70D0" w:rsidRPr="00B669DB">
        <w:rPr>
          <w:b/>
          <w:bCs/>
          <w:szCs w:val="28"/>
        </w:rPr>
        <w:t>20</w:t>
      </w:r>
      <w:r w:rsidR="008C5B27" w:rsidRPr="00B669DB">
        <w:rPr>
          <w:b/>
          <w:bCs/>
          <w:szCs w:val="28"/>
        </w:rPr>
        <w:t xml:space="preserve"> </w:t>
      </w:r>
      <w:r w:rsidRPr="00B669DB">
        <w:rPr>
          <w:b/>
          <w:bCs/>
          <w:szCs w:val="28"/>
        </w:rPr>
        <w:t>№</w:t>
      </w:r>
      <w:r w:rsidR="008326BD" w:rsidRPr="00B669DB">
        <w:rPr>
          <w:b/>
          <w:bCs/>
          <w:szCs w:val="28"/>
        </w:rPr>
        <w:t xml:space="preserve"> </w:t>
      </w:r>
      <w:r w:rsidR="007B70D0" w:rsidRPr="00B669DB">
        <w:rPr>
          <w:b/>
          <w:bCs/>
          <w:szCs w:val="28"/>
        </w:rPr>
        <w:t>412</w:t>
      </w:r>
      <w:r w:rsidRPr="00B669DB">
        <w:rPr>
          <w:b/>
          <w:bCs/>
          <w:szCs w:val="28"/>
        </w:rPr>
        <w:t xml:space="preserve"> -па</w:t>
      </w:r>
    </w:p>
    <w:p w:rsidR="00740954" w:rsidRPr="00B669DB" w:rsidRDefault="00740954" w:rsidP="003C3D32">
      <w:pPr>
        <w:jc w:val="center"/>
        <w:rPr>
          <w:sz w:val="28"/>
          <w:szCs w:val="28"/>
        </w:rPr>
      </w:pPr>
    </w:p>
    <w:p w:rsidR="001B1F20" w:rsidRPr="00B669DB" w:rsidRDefault="001B1F20" w:rsidP="003C3D32">
      <w:pPr>
        <w:jc w:val="center"/>
        <w:rPr>
          <w:sz w:val="28"/>
          <w:szCs w:val="28"/>
        </w:rPr>
      </w:pPr>
    </w:p>
    <w:p w:rsidR="002563DD" w:rsidRPr="00B669DB" w:rsidRDefault="002563DD" w:rsidP="002563DD">
      <w:pPr>
        <w:pStyle w:val="4"/>
        <w:rPr>
          <w:b/>
          <w:szCs w:val="28"/>
        </w:rPr>
      </w:pPr>
      <w:r w:rsidRPr="00B669DB">
        <w:rPr>
          <w:b/>
          <w:szCs w:val="28"/>
        </w:rPr>
        <w:t>О</w:t>
      </w:r>
      <w:r w:rsidR="00021EB1" w:rsidRPr="00B669DB">
        <w:rPr>
          <w:b/>
          <w:szCs w:val="28"/>
        </w:rPr>
        <w:t>б утверждении</w:t>
      </w:r>
      <w:r w:rsidRPr="00B669DB">
        <w:rPr>
          <w:b/>
          <w:szCs w:val="28"/>
        </w:rPr>
        <w:t xml:space="preserve"> муниципальн</w:t>
      </w:r>
      <w:r w:rsidR="00021EB1" w:rsidRPr="00B669DB">
        <w:rPr>
          <w:b/>
          <w:szCs w:val="28"/>
        </w:rPr>
        <w:t>ой</w:t>
      </w:r>
      <w:r w:rsidRPr="00B669DB">
        <w:rPr>
          <w:b/>
          <w:szCs w:val="28"/>
        </w:rPr>
        <w:t xml:space="preserve"> программ</w:t>
      </w:r>
      <w:r w:rsidR="00021EB1" w:rsidRPr="00B669DB">
        <w:rPr>
          <w:b/>
          <w:szCs w:val="28"/>
        </w:rPr>
        <w:t>ы</w:t>
      </w:r>
      <w:r w:rsidRPr="00B669DB">
        <w:rPr>
          <w:b/>
          <w:szCs w:val="28"/>
        </w:rPr>
        <w:t xml:space="preserve"> «Развитие</w:t>
      </w:r>
      <w:r w:rsidR="00215A0F" w:rsidRPr="00B669DB">
        <w:rPr>
          <w:b/>
          <w:szCs w:val="28"/>
        </w:rPr>
        <w:t xml:space="preserve"> субъектов</w:t>
      </w:r>
      <w:r w:rsidRPr="00B669DB">
        <w:rPr>
          <w:b/>
          <w:szCs w:val="28"/>
        </w:rPr>
        <w:t xml:space="preserve"> малого и среднего предпринимательства в Кочковском районе на 201</w:t>
      </w:r>
      <w:r w:rsidR="00174FE6" w:rsidRPr="00B669DB">
        <w:rPr>
          <w:b/>
          <w:szCs w:val="28"/>
        </w:rPr>
        <w:t>9</w:t>
      </w:r>
      <w:r w:rsidRPr="00B669DB">
        <w:rPr>
          <w:b/>
          <w:szCs w:val="28"/>
        </w:rPr>
        <w:t>-20</w:t>
      </w:r>
      <w:r w:rsidR="00174FE6" w:rsidRPr="00B669DB">
        <w:rPr>
          <w:b/>
          <w:szCs w:val="28"/>
        </w:rPr>
        <w:t>23</w:t>
      </w:r>
      <w:r w:rsidRPr="00B669DB">
        <w:rPr>
          <w:b/>
          <w:szCs w:val="28"/>
        </w:rPr>
        <w:t xml:space="preserve"> годы»</w:t>
      </w:r>
      <w:r w:rsidR="00021EB1" w:rsidRPr="00B669DB">
        <w:rPr>
          <w:b/>
          <w:szCs w:val="28"/>
        </w:rPr>
        <w:t xml:space="preserve"> в новой редакции</w:t>
      </w:r>
    </w:p>
    <w:p w:rsidR="003C3D32" w:rsidRPr="00B669DB" w:rsidRDefault="003C3D32" w:rsidP="00306D58">
      <w:pPr>
        <w:ind w:firstLine="709"/>
        <w:jc w:val="both"/>
        <w:rPr>
          <w:sz w:val="28"/>
          <w:szCs w:val="28"/>
        </w:rPr>
      </w:pPr>
    </w:p>
    <w:p w:rsidR="00306D58" w:rsidRPr="00B669DB" w:rsidRDefault="002563DD" w:rsidP="00BB7A59">
      <w:pPr>
        <w:spacing w:before="16" w:line="240" w:lineRule="atLeast"/>
        <w:ind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В </w:t>
      </w:r>
      <w:r w:rsidR="00D302DD" w:rsidRPr="00B669DB">
        <w:rPr>
          <w:sz w:val="28"/>
          <w:szCs w:val="28"/>
        </w:rPr>
        <w:t xml:space="preserve">целях </w:t>
      </w:r>
      <w:r w:rsidR="00BB7A59" w:rsidRPr="00B669DB">
        <w:rPr>
          <w:sz w:val="28"/>
          <w:szCs w:val="28"/>
        </w:rPr>
        <w:t>приведения</w:t>
      </w:r>
      <w:r w:rsidR="00515C39" w:rsidRPr="00B669DB">
        <w:rPr>
          <w:sz w:val="28"/>
          <w:szCs w:val="28"/>
        </w:rPr>
        <w:t xml:space="preserve"> правовых актов</w:t>
      </w:r>
      <w:r w:rsidR="00BB7A59" w:rsidRPr="00B669DB">
        <w:rPr>
          <w:sz w:val="28"/>
          <w:szCs w:val="28"/>
        </w:rPr>
        <w:t xml:space="preserve"> в соответствие действующ</w:t>
      </w:r>
      <w:r w:rsidR="001959BC" w:rsidRPr="00B669DB">
        <w:rPr>
          <w:sz w:val="28"/>
          <w:szCs w:val="28"/>
        </w:rPr>
        <w:t>ему</w:t>
      </w:r>
      <w:r w:rsidR="00BB7A59" w:rsidRPr="00B669DB">
        <w:rPr>
          <w:sz w:val="28"/>
          <w:szCs w:val="28"/>
        </w:rPr>
        <w:t xml:space="preserve"> законодательств</w:t>
      </w:r>
      <w:r w:rsidR="001959BC" w:rsidRPr="00B669DB">
        <w:rPr>
          <w:sz w:val="28"/>
          <w:szCs w:val="28"/>
        </w:rPr>
        <w:t>у</w:t>
      </w:r>
      <w:r w:rsidR="00D302DD" w:rsidRPr="00B669DB">
        <w:rPr>
          <w:sz w:val="28"/>
          <w:szCs w:val="28"/>
        </w:rPr>
        <w:t>,</w:t>
      </w:r>
    </w:p>
    <w:p w:rsidR="002563DD" w:rsidRPr="00B669DB" w:rsidRDefault="002563DD" w:rsidP="00F863E2">
      <w:pPr>
        <w:spacing w:before="16" w:line="240" w:lineRule="atLeast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ПОСТАНОВЛЯЮ: </w:t>
      </w:r>
    </w:p>
    <w:p w:rsidR="009A448D" w:rsidRPr="00B669DB" w:rsidRDefault="00021EB1" w:rsidP="00A63018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Утвердить </w:t>
      </w:r>
      <w:r w:rsidR="009A448D" w:rsidRPr="00B669DB">
        <w:rPr>
          <w:sz w:val="28"/>
          <w:szCs w:val="28"/>
        </w:rPr>
        <w:t>муниципальную программу «Развитие субъектов малого и среднего предпринимательства в Кочковском районе на 2019-2023 годы» в новой редакции, согласно приложению.</w:t>
      </w:r>
    </w:p>
    <w:p w:rsidR="00021EB1" w:rsidRPr="00B669DB" w:rsidRDefault="00021EB1" w:rsidP="00021EB1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Постановление администрации Кочковского района Новосибирской области от 28.12.2018 № 610-па «Об утверждении муниципальной  программы «Развитие субъектов малого и среднего предпринимательства Кочковского района на 2019-2023 годы» (в редакции от 18.03.2019 г. № 89-па, от 27.05.2019 г. № 240-па, от 27.12.2019 г. № 683-па, от 03.02.2020 г. № 60-па) считать утратившим силу.</w:t>
      </w:r>
    </w:p>
    <w:p w:rsidR="00740954" w:rsidRPr="00B669DB" w:rsidRDefault="002563DD" w:rsidP="00A56850">
      <w:pPr>
        <w:pStyle w:val="ConsPlusNormal"/>
        <w:numPr>
          <w:ilvl w:val="0"/>
          <w:numId w:val="1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r w:rsidR="00092066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Храпаль</w:t>
      </w:r>
      <w:proofErr w:type="spellEnd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066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Н.Н.), </w:t>
      </w:r>
      <w:r w:rsidR="007E393B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</w:t>
      </w: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</w:t>
      </w:r>
      <w:r w:rsidR="00092066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в периодическом печатном издании органов местного самоуправления</w:t>
      </w: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Кочковского района Новосибирской области «Вестник Кочковского района»</w:t>
      </w:r>
      <w:r w:rsidR="00092066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Кочковского района</w:t>
      </w: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3E2" w:rsidRPr="00B669DB" w:rsidRDefault="002563DD" w:rsidP="00A56850">
      <w:pPr>
        <w:pStyle w:val="a5"/>
        <w:numPr>
          <w:ilvl w:val="0"/>
          <w:numId w:val="1"/>
        </w:numPr>
        <w:spacing w:before="16"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B669DB">
        <w:rPr>
          <w:color w:val="000000" w:themeColor="text1"/>
          <w:sz w:val="28"/>
          <w:szCs w:val="28"/>
        </w:rPr>
        <w:t>Контроль за</w:t>
      </w:r>
      <w:proofErr w:type="gramEnd"/>
      <w:r w:rsidRPr="00B669DB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F863E2" w:rsidRPr="00B669DB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F863E2" w:rsidRPr="00B669DB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2563DD" w:rsidRPr="00B669DB" w:rsidRDefault="002563DD" w:rsidP="00395C9C">
      <w:pPr>
        <w:pStyle w:val="a3"/>
        <w:spacing w:line="240" w:lineRule="atLeast"/>
        <w:ind w:right="-55"/>
        <w:jc w:val="left"/>
        <w:rPr>
          <w:szCs w:val="28"/>
        </w:rPr>
      </w:pPr>
      <w:r w:rsidRPr="00B669DB">
        <w:rPr>
          <w:szCs w:val="28"/>
        </w:rPr>
        <w:t>Глав</w:t>
      </w:r>
      <w:r w:rsidR="00395C9C" w:rsidRPr="00B669DB">
        <w:rPr>
          <w:szCs w:val="28"/>
        </w:rPr>
        <w:t>а</w:t>
      </w:r>
      <w:r w:rsidRPr="00B669DB">
        <w:rPr>
          <w:szCs w:val="28"/>
        </w:rPr>
        <w:t xml:space="preserve"> Кочковского района </w:t>
      </w:r>
    </w:p>
    <w:p w:rsidR="00A6781E" w:rsidRPr="00B669DB" w:rsidRDefault="002563DD" w:rsidP="00393841">
      <w:pPr>
        <w:pStyle w:val="a3"/>
        <w:spacing w:line="240" w:lineRule="atLeast"/>
        <w:ind w:right="-55"/>
        <w:jc w:val="left"/>
        <w:rPr>
          <w:bCs/>
          <w:szCs w:val="28"/>
        </w:rPr>
      </w:pPr>
      <w:r w:rsidRPr="00B669DB">
        <w:rPr>
          <w:szCs w:val="28"/>
        </w:rPr>
        <w:t>Новосиб</w:t>
      </w:r>
      <w:r w:rsidR="00A6781E" w:rsidRPr="00B669DB">
        <w:rPr>
          <w:szCs w:val="28"/>
        </w:rPr>
        <w:t>ирской области</w:t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BB7A59" w:rsidRPr="00B669DB">
        <w:rPr>
          <w:szCs w:val="28"/>
        </w:rPr>
        <w:t xml:space="preserve">   </w:t>
      </w:r>
      <w:r w:rsidR="00A6781E" w:rsidRPr="00B669DB">
        <w:rPr>
          <w:szCs w:val="28"/>
        </w:rPr>
        <w:t xml:space="preserve">       </w:t>
      </w:r>
      <w:r w:rsidR="00395C9C" w:rsidRPr="00B669DB">
        <w:rPr>
          <w:szCs w:val="28"/>
        </w:rPr>
        <w:t xml:space="preserve">П.А. </w:t>
      </w:r>
      <w:proofErr w:type="spellStart"/>
      <w:r w:rsidR="00395C9C" w:rsidRPr="00B669DB">
        <w:rPr>
          <w:szCs w:val="28"/>
        </w:rPr>
        <w:t>Шилин</w:t>
      </w:r>
      <w:proofErr w:type="spellEnd"/>
    </w:p>
    <w:p w:rsidR="00A6781E" w:rsidRPr="00B669DB" w:rsidRDefault="00A6781E" w:rsidP="002563DD">
      <w:pPr>
        <w:pStyle w:val="a3"/>
        <w:ind w:right="-55"/>
        <w:jc w:val="both"/>
        <w:rPr>
          <w:szCs w:val="28"/>
        </w:rPr>
      </w:pPr>
    </w:p>
    <w:p w:rsidR="00A6781E" w:rsidRPr="00B669DB" w:rsidRDefault="00A6781E" w:rsidP="002563DD">
      <w:pPr>
        <w:pStyle w:val="a3"/>
        <w:ind w:right="-55"/>
        <w:jc w:val="both"/>
        <w:rPr>
          <w:szCs w:val="28"/>
        </w:rPr>
      </w:pPr>
      <w:bookmarkStart w:id="0" w:name="_GoBack"/>
      <w:bookmarkEnd w:id="0"/>
    </w:p>
    <w:p w:rsidR="00393841" w:rsidRPr="00B669DB" w:rsidRDefault="00393841" w:rsidP="002563DD">
      <w:pPr>
        <w:pStyle w:val="a3"/>
        <w:ind w:right="-55"/>
        <w:jc w:val="both"/>
        <w:rPr>
          <w:szCs w:val="28"/>
        </w:rPr>
      </w:pPr>
    </w:p>
    <w:p w:rsidR="002563DD" w:rsidRPr="00B669DB" w:rsidRDefault="003A4165" w:rsidP="002563DD">
      <w:pPr>
        <w:pStyle w:val="a3"/>
        <w:ind w:right="-55"/>
        <w:jc w:val="both"/>
        <w:rPr>
          <w:sz w:val="18"/>
          <w:szCs w:val="18"/>
        </w:rPr>
      </w:pPr>
      <w:r w:rsidRPr="00B669DB">
        <w:rPr>
          <w:sz w:val="18"/>
          <w:szCs w:val="18"/>
        </w:rPr>
        <w:t>Фролова А.В.</w:t>
      </w:r>
    </w:p>
    <w:p w:rsidR="004F074F" w:rsidRPr="00B669DB" w:rsidRDefault="002563DD" w:rsidP="00B669DB">
      <w:pPr>
        <w:pStyle w:val="a3"/>
        <w:ind w:right="-55"/>
        <w:jc w:val="both"/>
        <w:rPr>
          <w:sz w:val="18"/>
          <w:szCs w:val="18"/>
        </w:rPr>
      </w:pPr>
      <w:r w:rsidRPr="00B669DB">
        <w:rPr>
          <w:sz w:val="18"/>
          <w:szCs w:val="18"/>
        </w:rPr>
        <w:t>22</w:t>
      </w:r>
      <w:r w:rsidR="00D30B7B" w:rsidRPr="00B669DB">
        <w:rPr>
          <w:sz w:val="18"/>
          <w:szCs w:val="18"/>
        </w:rPr>
        <w:t>-</w:t>
      </w:r>
      <w:r w:rsidR="00393841" w:rsidRPr="00B669DB">
        <w:rPr>
          <w:sz w:val="18"/>
          <w:szCs w:val="18"/>
        </w:rPr>
        <w:t>225</w:t>
      </w:r>
    </w:p>
    <w:p w:rsidR="00B669DB" w:rsidRPr="00B669DB" w:rsidRDefault="00B669DB" w:rsidP="00B669DB">
      <w:pPr>
        <w:ind w:left="5954"/>
      </w:pPr>
      <w:r w:rsidRPr="00B669DB">
        <w:lastRenderedPageBreak/>
        <w:t xml:space="preserve">Приложение к постановлению администрации Кочковского района Новосибирской области </w:t>
      </w:r>
    </w:p>
    <w:p w:rsidR="00B669DB" w:rsidRPr="00B669DB" w:rsidRDefault="00B669DB" w:rsidP="00B669DB">
      <w:pPr>
        <w:ind w:left="5954"/>
      </w:pPr>
      <w:r w:rsidRPr="00B669DB">
        <w:t>от 29.07.2020 № 412-па</w:t>
      </w:r>
    </w:p>
    <w:p w:rsidR="00B669DB" w:rsidRPr="00B669DB" w:rsidRDefault="00B669DB" w:rsidP="00B669DB">
      <w:pPr>
        <w:ind w:left="5954"/>
        <w:rPr>
          <w:sz w:val="28"/>
          <w:szCs w:val="28"/>
        </w:rPr>
      </w:pPr>
    </w:p>
    <w:p w:rsidR="00B669DB" w:rsidRPr="00B669DB" w:rsidRDefault="00B669DB" w:rsidP="00B669DB">
      <w:pPr>
        <w:jc w:val="center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 xml:space="preserve">МУНИЦИПАЛЬНАЯ ПРОГРАММА </w:t>
      </w:r>
    </w:p>
    <w:p w:rsidR="00B669DB" w:rsidRPr="00B669DB" w:rsidRDefault="00B669DB" w:rsidP="00B669DB">
      <w:pPr>
        <w:jc w:val="center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 xml:space="preserve">«Развитие субъектов малого и среднего предпринимательства в Кочковском районе на 2019-2023 годы» </w:t>
      </w:r>
    </w:p>
    <w:p w:rsidR="00B669DB" w:rsidRPr="00B669DB" w:rsidRDefault="00B669DB" w:rsidP="00EA7073">
      <w:pPr>
        <w:pStyle w:val="a5"/>
        <w:numPr>
          <w:ilvl w:val="0"/>
          <w:numId w:val="9"/>
        </w:numPr>
        <w:spacing w:after="200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 xml:space="preserve">Паспорт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239"/>
        <w:gridCol w:w="966"/>
        <w:gridCol w:w="1019"/>
        <w:gridCol w:w="1124"/>
        <w:gridCol w:w="954"/>
        <w:gridCol w:w="968"/>
      </w:tblGrid>
      <w:tr w:rsidR="00B669DB" w:rsidRPr="00B669DB" w:rsidTr="00A112D5">
        <w:trPr>
          <w:trHeight w:val="256"/>
        </w:trPr>
        <w:tc>
          <w:tcPr>
            <w:tcW w:w="3369" w:type="dxa"/>
            <w:vAlign w:val="center"/>
          </w:tcPr>
          <w:p w:rsidR="00B669DB" w:rsidRPr="00B669DB" w:rsidRDefault="00B669DB" w:rsidP="00A112D5">
            <w:pPr>
              <w:rPr>
                <w:b/>
              </w:rPr>
            </w:pPr>
            <w:r w:rsidRPr="00B669DB">
              <w:rPr>
                <w:b/>
              </w:rPr>
              <w:t>Наименование муниципальной программы</w:t>
            </w:r>
          </w:p>
        </w:tc>
        <w:tc>
          <w:tcPr>
            <w:tcW w:w="6270" w:type="dxa"/>
            <w:gridSpan w:val="6"/>
          </w:tcPr>
          <w:p w:rsidR="00B669DB" w:rsidRPr="00B669DB" w:rsidRDefault="00B669DB" w:rsidP="00A112D5">
            <w:pPr>
              <w:jc w:val="center"/>
            </w:pPr>
            <w:r w:rsidRPr="00B669DB">
              <w:t>«Развитие субъектов малого и среднего предпринимательства в Кочковском районе</w:t>
            </w:r>
          </w:p>
          <w:p w:rsidR="00B669DB" w:rsidRPr="00B669DB" w:rsidRDefault="00B669DB" w:rsidP="00A112D5">
            <w:pPr>
              <w:jc w:val="center"/>
            </w:pPr>
            <w:r w:rsidRPr="00B669DB">
              <w:t>на 2019-2023 годы»</w:t>
            </w:r>
          </w:p>
        </w:tc>
      </w:tr>
      <w:tr w:rsidR="00B669DB" w:rsidRPr="00B669DB" w:rsidTr="00A112D5">
        <w:trPr>
          <w:trHeight w:val="359"/>
        </w:trPr>
        <w:tc>
          <w:tcPr>
            <w:tcW w:w="3369" w:type="dxa"/>
            <w:vAlign w:val="center"/>
          </w:tcPr>
          <w:p w:rsidR="00B669DB" w:rsidRPr="00B669DB" w:rsidRDefault="00B669DB" w:rsidP="00A112D5">
            <w:pPr>
              <w:rPr>
                <w:b/>
              </w:rPr>
            </w:pPr>
            <w:r w:rsidRPr="00B669DB">
              <w:rPr>
                <w:b/>
              </w:rPr>
              <w:t>Заказчик муниципальной программы</w:t>
            </w:r>
          </w:p>
        </w:tc>
        <w:tc>
          <w:tcPr>
            <w:tcW w:w="6270" w:type="dxa"/>
            <w:gridSpan w:val="6"/>
          </w:tcPr>
          <w:p w:rsidR="00B669DB" w:rsidRPr="00B669DB" w:rsidRDefault="00B669DB" w:rsidP="00A112D5">
            <w:pPr>
              <w:jc w:val="center"/>
            </w:pPr>
            <w:r w:rsidRPr="00B669DB">
              <w:t>Администрация Кочковского района Новосибирской области</w:t>
            </w:r>
          </w:p>
        </w:tc>
      </w:tr>
      <w:tr w:rsidR="00B669DB" w:rsidRPr="00B669DB" w:rsidTr="00A112D5">
        <w:trPr>
          <w:trHeight w:val="302"/>
        </w:trPr>
        <w:tc>
          <w:tcPr>
            <w:tcW w:w="3369" w:type="dxa"/>
            <w:vAlign w:val="center"/>
          </w:tcPr>
          <w:p w:rsidR="00B669DB" w:rsidRPr="00B669DB" w:rsidRDefault="00B669DB" w:rsidP="00A112D5">
            <w:pPr>
              <w:rPr>
                <w:b/>
              </w:rPr>
            </w:pPr>
            <w:r w:rsidRPr="00B669DB">
              <w:rPr>
                <w:b/>
              </w:rPr>
              <w:t>Координатор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Заместитель Главы администрации Кочковского района Новосибирской области Белоус М.В.</w:t>
            </w:r>
          </w:p>
        </w:tc>
      </w:tr>
      <w:tr w:rsidR="00B669DB" w:rsidRPr="00B669DB" w:rsidTr="00A112D5">
        <w:trPr>
          <w:trHeight w:val="334"/>
        </w:trPr>
        <w:tc>
          <w:tcPr>
            <w:tcW w:w="3369" w:type="dxa"/>
            <w:vAlign w:val="center"/>
          </w:tcPr>
          <w:p w:rsidR="00B669DB" w:rsidRPr="00B669DB" w:rsidRDefault="00B669DB" w:rsidP="00A112D5">
            <w:pPr>
              <w:rPr>
                <w:b/>
              </w:rPr>
            </w:pPr>
            <w:r w:rsidRPr="00B669DB">
              <w:rPr>
                <w:b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Отдел экономического развития и трудовых отношений администрации Кочковского района Новосибирской области</w:t>
            </w:r>
          </w:p>
        </w:tc>
      </w:tr>
      <w:tr w:rsidR="00B669DB" w:rsidRPr="00B669DB" w:rsidTr="00A112D5">
        <w:trPr>
          <w:trHeight w:val="374"/>
        </w:trPr>
        <w:tc>
          <w:tcPr>
            <w:tcW w:w="3369" w:type="dxa"/>
            <w:vAlign w:val="center"/>
          </w:tcPr>
          <w:p w:rsidR="00B669DB" w:rsidRPr="00B669DB" w:rsidRDefault="00B669DB" w:rsidP="00A112D5">
            <w:pPr>
              <w:rPr>
                <w:b/>
              </w:rPr>
            </w:pPr>
            <w:r w:rsidRPr="00B669DB">
              <w:rPr>
                <w:b/>
              </w:rPr>
              <w:t>Цели муниципальной программы</w:t>
            </w:r>
          </w:p>
        </w:tc>
        <w:tc>
          <w:tcPr>
            <w:tcW w:w="6270" w:type="dxa"/>
            <w:gridSpan w:val="6"/>
          </w:tcPr>
          <w:p w:rsidR="00B669DB" w:rsidRPr="00B669DB" w:rsidRDefault="00B669DB" w:rsidP="00A112D5">
            <w:pPr>
              <w:jc w:val="both"/>
            </w:pPr>
            <w:r w:rsidRPr="00B669DB">
              <w:t>Создание благоприятных условий для развития малого и среднего предпринимательства на территории Кочковского района Новосибирской области (далее – района).</w:t>
            </w:r>
          </w:p>
        </w:tc>
      </w:tr>
      <w:tr w:rsidR="00B669DB" w:rsidRPr="00B669DB" w:rsidTr="00A112D5">
        <w:trPr>
          <w:trHeight w:val="359"/>
        </w:trPr>
        <w:tc>
          <w:tcPr>
            <w:tcW w:w="3369" w:type="dxa"/>
            <w:vAlign w:val="center"/>
          </w:tcPr>
          <w:p w:rsidR="00B669DB" w:rsidRPr="00B669DB" w:rsidRDefault="00B669DB" w:rsidP="00A112D5">
            <w:pPr>
              <w:rPr>
                <w:b/>
              </w:rPr>
            </w:pPr>
            <w:r w:rsidRPr="00B669DB">
              <w:rPr>
                <w:b/>
              </w:rPr>
              <w:t>Задачи муниципальной программы</w:t>
            </w:r>
          </w:p>
        </w:tc>
        <w:tc>
          <w:tcPr>
            <w:tcW w:w="6270" w:type="dxa"/>
            <w:gridSpan w:val="6"/>
          </w:tcPr>
          <w:p w:rsidR="00B669DB" w:rsidRPr="00B669DB" w:rsidRDefault="00B669DB" w:rsidP="00A112D5">
            <w:pPr>
              <w:ind w:left="-75" w:right="34" w:hanging="33"/>
              <w:jc w:val="both"/>
            </w:pPr>
            <w:r w:rsidRPr="00B669DB">
              <w:t xml:space="preserve">1) правовое обеспечение деятельности </w:t>
            </w:r>
            <w:proofErr w:type="spellStart"/>
            <w:r w:rsidRPr="00B669DB">
              <w:t>СМиСП</w:t>
            </w:r>
            <w:proofErr w:type="spellEnd"/>
            <w:r w:rsidRPr="00B669DB">
              <w:t>;</w:t>
            </w:r>
          </w:p>
          <w:p w:rsidR="00B669DB" w:rsidRPr="00B669DB" w:rsidRDefault="00B669DB" w:rsidP="00A112D5">
            <w:pPr>
              <w:ind w:left="-75" w:right="34" w:hanging="33"/>
              <w:jc w:val="both"/>
            </w:pPr>
            <w:r w:rsidRPr="00B669DB">
              <w:t xml:space="preserve">2)развитие системы информационной поддержки </w:t>
            </w:r>
            <w:proofErr w:type="spellStart"/>
            <w:r w:rsidRPr="00B669DB">
              <w:t>СМиСП</w:t>
            </w:r>
            <w:proofErr w:type="spellEnd"/>
            <w:r w:rsidRPr="00B669DB">
              <w:t>;</w:t>
            </w:r>
          </w:p>
          <w:p w:rsidR="00B669DB" w:rsidRPr="00B669DB" w:rsidRDefault="00B669DB" w:rsidP="00A112D5">
            <w:pPr>
              <w:ind w:left="-75" w:right="34" w:hanging="33"/>
              <w:jc w:val="both"/>
            </w:pPr>
            <w:r w:rsidRPr="00B669DB">
              <w:t xml:space="preserve">3)разработка и развитие финансовой, имущественной и инвестиционной поддержки </w:t>
            </w:r>
            <w:proofErr w:type="spellStart"/>
            <w:r w:rsidRPr="00B669DB">
              <w:t>СМиСП</w:t>
            </w:r>
            <w:proofErr w:type="spellEnd"/>
            <w:r w:rsidRPr="00B669DB">
              <w:t>;</w:t>
            </w:r>
          </w:p>
          <w:p w:rsidR="00B669DB" w:rsidRPr="00B669DB" w:rsidRDefault="00B669DB" w:rsidP="00A112D5">
            <w:pPr>
              <w:ind w:left="-75" w:right="34" w:hanging="33"/>
              <w:jc w:val="both"/>
            </w:pPr>
            <w:r w:rsidRPr="00B669DB">
              <w:t xml:space="preserve">4)осуществление информационной поддержки, консультирование и обучение </w:t>
            </w:r>
            <w:proofErr w:type="spellStart"/>
            <w:r w:rsidRPr="00B669DB">
              <w:t>СМиСП</w:t>
            </w:r>
            <w:proofErr w:type="spellEnd"/>
            <w:r w:rsidRPr="00B669DB">
              <w:t>;</w:t>
            </w:r>
          </w:p>
          <w:p w:rsidR="00B669DB" w:rsidRPr="00B669DB" w:rsidRDefault="00B669DB" w:rsidP="00A112D5">
            <w:pPr>
              <w:ind w:left="-75" w:right="34" w:hanging="33"/>
              <w:jc w:val="both"/>
            </w:pPr>
            <w:r w:rsidRPr="00B669DB">
              <w:t xml:space="preserve">5)расширение деловых возможностей и поддержка приоритетных направлений развития </w:t>
            </w:r>
            <w:proofErr w:type="spellStart"/>
            <w:r w:rsidRPr="00B669DB">
              <w:t>СМиСП</w:t>
            </w:r>
            <w:proofErr w:type="spellEnd"/>
            <w:r w:rsidRPr="00B669DB">
              <w:t>;</w:t>
            </w:r>
          </w:p>
          <w:p w:rsidR="00B669DB" w:rsidRPr="00B669DB" w:rsidRDefault="00B669DB" w:rsidP="00A112D5">
            <w:pPr>
              <w:ind w:left="-75" w:right="34" w:hanging="33"/>
              <w:jc w:val="both"/>
            </w:pPr>
            <w:r w:rsidRPr="00B669DB">
              <w:t xml:space="preserve">6)осуществление административно-организационной поддержки </w:t>
            </w:r>
            <w:proofErr w:type="spellStart"/>
            <w:r w:rsidRPr="00B669DB">
              <w:t>СМиСП</w:t>
            </w:r>
            <w:proofErr w:type="spellEnd"/>
            <w:r w:rsidRPr="00B669DB">
              <w:t>.</w:t>
            </w:r>
          </w:p>
        </w:tc>
      </w:tr>
      <w:tr w:rsidR="00B669DB" w:rsidRPr="00B669DB" w:rsidTr="00A112D5">
        <w:trPr>
          <w:trHeight w:val="374"/>
        </w:trPr>
        <w:tc>
          <w:tcPr>
            <w:tcW w:w="3369" w:type="dxa"/>
            <w:vAlign w:val="center"/>
          </w:tcPr>
          <w:p w:rsidR="00B669DB" w:rsidRPr="00B669DB" w:rsidRDefault="00B669DB" w:rsidP="00A112D5">
            <w:pPr>
              <w:rPr>
                <w:b/>
              </w:rPr>
            </w:pPr>
            <w:r w:rsidRPr="00B669DB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2019-2023 годы</w:t>
            </w:r>
          </w:p>
        </w:tc>
      </w:tr>
      <w:tr w:rsidR="00B669DB" w:rsidRPr="00B669DB" w:rsidTr="00A112D5">
        <w:trPr>
          <w:trHeight w:val="326"/>
        </w:trPr>
        <w:tc>
          <w:tcPr>
            <w:tcW w:w="3369" w:type="dxa"/>
            <w:vMerge w:val="restart"/>
            <w:vAlign w:val="center"/>
          </w:tcPr>
          <w:p w:rsidR="00B669DB" w:rsidRPr="00B669DB" w:rsidRDefault="00B669DB" w:rsidP="00A112D5">
            <w:pPr>
              <w:rPr>
                <w:b/>
              </w:rPr>
            </w:pPr>
            <w:r w:rsidRPr="00B669DB">
              <w:rPr>
                <w:b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70" w:type="dxa"/>
            <w:gridSpan w:val="6"/>
          </w:tcPr>
          <w:p w:rsidR="00B669DB" w:rsidRPr="00B669DB" w:rsidRDefault="00B669DB" w:rsidP="00A112D5">
            <w:pPr>
              <w:jc w:val="center"/>
              <w:rPr>
                <w:b/>
                <w:u w:val="single"/>
              </w:rPr>
            </w:pPr>
            <w:r w:rsidRPr="00B669DB">
              <w:rPr>
                <w:b/>
              </w:rPr>
              <w:t>Расходы (тыс.</w:t>
            </w:r>
            <w:r w:rsidRPr="00B669DB">
              <w:rPr>
                <w:b/>
                <w:lang w:val="en-US"/>
              </w:rPr>
              <w:t xml:space="preserve"> </w:t>
            </w:r>
            <w:r w:rsidRPr="00B669DB">
              <w:rPr>
                <w:b/>
              </w:rPr>
              <w:t>рублей)</w:t>
            </w:r>
          </w:p>
        </w:tc>
      </w:tr>
      <w:tr w:rsidR="00B669DB" w:rsidRPr="00B669DB" w:rsidTr="00A112D5">
        <w:trPr>
          <w:cantSplit/>
          <w:trHeight w:val="1134"/>
        </w:trPr>
        <w:tc>
          <w:tcPr>
            <w:tcW w:w="3369" w:type="dxa"/>
            <w:vMerge/>
            <w:vAlign w:val="center"/>
          </w:tcPr>
          <w:p w:rsidR="00B669DB" w:rsidRPr="00B669DB" w:rsidRDefault="00B669DB" w:rsidP="00A112D5">
            <w:pPr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Всего</w:t>
            </w:r>
          </w:p>
        </w:tc>
        <w:tc>
          <w:tcPr>
            <w:tcW w:w="966" w:type="dxa"/>
            <w:textDirection w:val="btLr"/>
            <w:vAlign w:val="center"/>
          </w:tcPr>
          <w:p w:rsidR="00B669DB" w:rsidRPr="00B669DB" w:rsidRDefault="00B669DB" w:rsidP="00A112D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69DB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19" w:type="dxa"/>
            <w:textDirection w:val="btLr"/>
            <w:vAlign w:val="center"/>
          </w:tcPr>
          <w:p w:rsidR="00B669DB" w:rsidRPr="00B669DB" w:rsidRDefault="00B669DB" w:rsidP="00A112D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69DB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24" w:type="dxa"/>
            <w:textDirection w:val="btLr"/>
            <w:vAlign w:val="center"/>
          </w:tcPr>
          <w:p w:rsidR="00B669DB" w:rsidRPr="00B669DB" w:rsidRDefault="00B669DB" w:rsidP="00A112D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69D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54" w:type="dxa"/>
            <w:textDirection w:val="btLr"/>
            <w:vAlign w:val="center"/>
          </w:tcPr>
          <w:p w:rsidR="00B669DB" w:rsidRPr="00B669DB" w:rsidRDefault="00B669DB" w:rsidP="00A112D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69D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68" w:type="dxa"/>
            <w:textDirection w:val="btLr"/>
            <w:vAlign w:val="center"/>
          </w:tcPr>
          <w:p w:rsidR="00B669DB" w:rsidRPr="00B669DB" w:rsidRDefault="00B669DB" w:rsidP="00A112D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69DB">
              <w:rPr>
                <w:b/>
                <w:sz w:val="20"/>
                <w:szCs w:val="20"/>
              </w:rPr>
              <w:t>2023</w:t>
            </w:r>
          </w:p>
        </w:tc>
      </w:tr>
      <w:tr w:rsidR="00B669DB" w:rsidRPr="00B669DB" w:rsidTr="00A112D5">
        <w:trPr>
          <w:trHeight w:val="406"/>
        </w:trPr>
        <w:tc>
          <w:tcPr>
            <w:tcW w:w="3369" w:type="dxa"/>
            <w:vAlign w:val="center"/>
          </w:tcPr>
          <w:p w:rsidR="00B669DB" w:rsidRPr="00B669DB" w:rsidRDefault="00B669DB" w:rsidP="00A112D5">
            <w:r w:rsidRPr="00B669DB">
              <w:t>Средства бюджета Кочковского района</w:t>
            </w:r>
          </w:p>
        </w:tc>
        <w:tc>
          <w:tcPr>
            <w:tcW w:w="1239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410,0</w:t>
            </w:r>
          </w:p>
        </w:tc>
        <w:tc>
          <w:tcPr>
            <w:tcW w:w="966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170,0</w:t>
            </w:r>
          </w:p>
        </w:tc>
        <w:tc>
          <w:tcPr>
            <w:tcW w:w="1019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  <w:tc>
          <w:tcPr>
            <w:tcW w:w="1124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170,0</w:t>
            </w:r>
          </w:p>
        </w:tc>
        <w:tc>
          <w:tcPr>
            <w:tcW w:w="954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70,0</w:t>
            </w:r>
          </w:p>
        </w:tc>
        <w:tc>
          <w:tcPr>
            <w:tcW w:w="968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</w:tr>
      <w:tr w:rsidR="00B669DB" w:rsidRPr="00B669DB" w:rsidTr="00A112D5">
        <w:trPr>
          <w:trHeight w:val="412"/>
        </w:trPr>
        <w:tc>
          <w:tcPr>
            <w:tcW w:w="3369" w:type="dxa"/>
            <w:vAlign w:val="center"/>
          </w:tcPr>
          <w:p w:rsidR="00B669DB" w:rsidRPr="00B669DB" w:rsidRDefault="00B669DB" w:rsidP="00A112D5">
            <w:r w:rsidRPr="00B669DB">
              <w:t>Средства Федерального бюджета</w:t>
            </w:r>
          </w:p>
        </w:tc>
        <w:tc>
          <w:tcPr>
            <w:tcW w:w="1239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  <w:tc>
          <w:tcPr>
            <w:tcW w:w="966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  <w:tc>
          <w:tcPr>
            <w:tcW w:w="1019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  <w:tc>
          <w:tcPr>
            <w:tcW w:w="1124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  <w:tc>
          <w:tcPr>
            <w:tcW w:w="954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  <w:tc>
          <w:tcPr>
            <w:tcW w:w="968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</w:tr>
      <w:tr w:rsidR="00B669DB" w:rsidRPr="00B669DB" w:rsidTr="00A112D5">
        <w:trPr>
          <w:trHeight w:val="320"/>
        </w:trPr>
        <w:tc>
          <w:tcPr>
            <w:tcW w:w="3369" w:type="dxa"/>
            <w:vAlign w:val="center"/>
          </w:tcPr>
          <w:p w:rsidR="00B669DB" w:rsidRPr="00B669DB" w:rsidRDefault="00B669DB" w:rsidP="00A112D5">
            <w:r w:rsidRPr="00B669DB">
              <w:t>Средства бюджета Новосибирской области</w:t>
            </w:r>
          </w:p>
        </w:tc>
        <w:tc>
          <w:tcPr>
            <w:tcW w:w="1239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996,2</w:t>
            </w:r>
          </w:p>
        </w:tc>
        <w:tc>
          <w:tcPr>
            <w:tcW w:w="966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278,6</w:t>
            </w:r>
          </w:p>
        </w:tc>
        <w:tc>
          <w:tcPr>
            <w:tcW w:w="1019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239,2</w:t>
            </w:r>
          </w:p>
        </w:tc>
        <w:tc>
          <w:tcPr>
            <w:tcW w:w="1124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239,2</w:t>
            </w:r>
          </w:p>
        </w:tc>
        <w:tc>
          <w:tcPr>
            <w:tcW w:w="954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239,2</w:t>
            </w:r>
          </w:p>
        </w:tc>
        <w:tc>
          <w:tcPr>
            <w:tcW w:w="968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</w:tr>
      <w:tr w:rsidR="00B669DB" w:rsidRPr="00B669DB" w:rsidTr="00A112D5">
        <w:trPr>
          <w:trHeight w:val="356"/>
        </w:trPr>
        <w:tc>
          <w:tcPr>
            <w:tcW w:w="3369" w:type="dxa"/>
            <w:vAlign w:val="center"/>
          </w:tcPr>
          <w:p w:rsidR="00B669DB" w:rsidRPr="00B669DB" w:rsidRDefault="00B669DB" w:rsidP="00A112D5">
            <w:r w:rsidRPr="00B669DB">
              <w:t>Внебюджетные средства</w:t>
            </w:r>
          </w:p>
        </w:tc>
        <w:tc>
          <w:tcPr>
            <w:tcW w:w="1239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  <w:tc>
          <w:tcPr>
            <w:tcW w:w="966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  <w:tc>
          <w:tcPr>
            <w:tcW w:w="1019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  <w:tc>
          <w:tcPr>
            <w:tcW w:w="1124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  <w:tc>
          <w:tcPr>
            <w:tcW w:w="954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  <w:tc>
          <w:tcPr>
            <w:tcW w:w="968" w:type="dxa"/>
          </w:tcPr>
          <w:p w:rsidR="00B669DB" w:rsidRPr="00B669DB" w:rsidRDefault="00B669DB" w:rsidP="00A112D5">
            <w:pPr>
              <w:jc w:val="center"/>
              <w:rPr>
                <w:b/>
              </w:rPr>
            </w:pPr>
            <w:r w:rsidRPr="00B669DB">
              <w:rPr>
                <w:b/>
              </w:rPr>
              <w:t>0</w:t>
            </w:r>
          </w:p>
        </w:tc>
      </w:tr>
      <w:tr w:rsidR="00B669DB" w:rsidRPr="00B669DB" w:rsidTr="00A112D5">
        <w:trPr>
          <w:trHeight w:val="146"/>
        </w:trPr>
        <w:tc>
          <w:tcPr>
            <w:tcW w:w="3369" w:type="dxa"/>
            <w:vAlign w:val="center"/>
          </w:tcPr>
          <w:p w:rsidR="00B669DB" w:rsidRPr="00B669DB" w:rsidRDefault="00B669DB" w:rsidP="00A112D5">
            <w:pPr>
              <w:rPr>
                <w:b/>
              </w:rPr>
            </w:pPr>
            <w:r w:rsidRPr="00B669DB">
              <w:rPr>
                <w:b/>
              </w:rPr>
              <w:t xml:space="preserve">Планируемые результаты реализации муниципальной </w:t>
            </w:r>
            <w:r w:rsidRPr="00B669DB">
              <w:rPr>
                <w:b/>
              </w:rPr>
              <w:lastRenderedPageBreak/>
              <w:t>программы</w:t>
            </w:r>
          </w:p>
        </w:tc>
        <w:tc>
          <w:tcPr>
            <w:tcW w:w="6270" w:type="dxa"/>
            <w:gridSpan w:val="6"/>
          </w:tcPr>
          <w:p w:rsidR="00B669DB" w:rsidRPr="00B669DB" w:rsidRDefault="00B669DB" w:rsidP="00A112D5">
            <w:pPr>
              <w:pStyle w:val="a5"/>
              <w:ind w:left="-26"/>
              <w:jc w:val="both"/>
            </w:pPr>
            <w:r w:rsidRPr="00B669DB">
              <w:lastRenderedPageBreak/>
              <w:t xml:space="preserve">1.Обеспечение роста ежегодных основных налоговых поступлений в консолидированный бюджет Кочковского </w:t>
            </w:r>
            <w:r w:rsidRPr="00B669DB">
              <w:lastRenderedPageBreak/>
              <w:t>района от субъектов малого и среднего предпринимательства – получателей финансовой поддержки в среднем на 5%.</w:t>
            </w:r>
          </w:p>
          <w:p w:rsidR="00B669DB" w:rsidRPr="00B669DB" w:rsidRDefault="00B669DB" w:rsidP="00A112D5">
            <w:pPr>
              <w:pStyle w:val="a5"/>
              <w:ind w:left="-26"/>
              <w:jc w:val="both"/>
            </w:pPr>
            <w:r w:rsidRPr="00B669DB">
              <w:t>2.Создание новых рабочих мест, расширение сфер деятельности в малом бизнесе.</w:t>
            </w:r>
          </w:p>
          <w:p w:rsidR="00B669DB" w:rsidRPr="00B669DB" w:rsidRDefault="00B669DB" w:rsidP="00A112D5">
            <w:pPr>
              <w:pStyle w:val="a5"/>
              <w:ind w:left="-26"/>
              <w:jc w:val="both"/>
            </w:pPr>
            <w:r w:rsidRPr="00B669DB">
              <w:t>3.Обеспечение роста объемов производства товаров и услуг.</w:t>
            </w:r>
          </w:p>
          <w:p w:rsidR="00B669DB" w:rsidRPr="00B669DB" w:rsidRDefault="00B669DB" w:rsidP="00A112D5">
            <w:pPr>
              <w:rPr>
                <w:b/>
              </w:rPr>
            </w:pPr>
            <w:r w:rsidRPr="00B669DB">
              <w:t>4.Обеспечение роста инвестиций.</w:t>
            </w:r>
          </w:p>
        </w:tc>
      </w:tr>
    </w:tbl>
    <w:p w:rsidR="00B669DB" w:rsidRPr="00B669DB" w:rsidRDefault="00B669DB" w:rsidP="00B669DB"/>
    <w:p w:rsidR="00B669DB" w:rsidRPr="00B669DB" w:rsidRDefault="00B669DB" w:rsidP="00EA7073">
      <w:pPr>
        <w:pStyle w:val="a5"/>
        <w:numPr>
          <w:ilvl w:val="0"/>
          <w:numId w:val="9"/>
        </w:numPr>
        <w:ind w:left="0" w:firstLine="709"/>
        <w:contextualSpacing w:val="0"/>
        <w:jc w:val="center"/>
        <w:rPr>
          <w:b/>
          <w:bCs/>
          <w:color w:val="000000"/>
          <w:sz w:val="28"/>
          <w:szCs w:val="28"/>
        </w:rPr>
      </w:pPr>
      <w:r w:rsidRPr="00B669DB">
        <w:rPr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B669DB" w:rsidRPr="00B669DB" w:rsidRDefault="00B669DB" w:rsidP="00B669DB">
      <w:pPr>
        <w:pStyle w:val="a5"/>
        <w:ind w:left="0"/>
        <w:contextualSpacing w:val="0"/>
        <w:jc w:val="both"/>
        <w:rPr>
          <w:bCs/>
          <w:i/>
          <w:color w:val="000000"/>
          <w:sz w:val="28"/>
          <w:szCs w:val="28"/>
        </w:rPr>
      </w:pPr>
    </w:p>
    <w:p w:rsidR="00B669DB" w:rsidRPr="00B669DB" w:rsidRDefault="00B669DB" w:rsidP="00B669DB">
      <w:pPr>
        <w:pStyle w:val="a5"/>
        <w:ind w:left="0" w:firstLine="709"/>
        <w:jc w:val="both"/>
        <w:rPr>
          <w:i/>
          <w:sz w:val="28"/>
          <w:szCs w:val="28"/>
        </w:rPr>
      </w:pPr>
      <w:r w:rsidRPr="00B669DB">
        <w:rPr>
          <w:i/>
          <w:sz w:val="28"/>
          <w:szCs w:val="28"/>
        </w:rPr>
        <w:t xml:space="preserve">Понятия и термины, используемые в Программе: </w:t>
      </w:r>
    </w:p>
    <w:p w:rsidR="00B669DB" w:rsidRPr="00B669DB" w:rsidRDefault="00B669DB" w:rsidP="00B669DB">
      <w:pPr>
        <w:pStyle w:val="a5"/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Понятия «субъекты малого и среднего предпринимательства» и «</w:t>
      </w:r>
      <w:r w:rsidRPr="00B669DB">
        <w:rPr>
          <w:bCs/>
          <w:sz w:val="28"/>
          <w:szCs w:val="28"/>
        </w:rPr>
        <w:t>муниципальные программы развития субъектов малого и среднего предпринимательства», используемые в Программе,</w:t>
      </w:r>
      <w:r w:rsidRPr="00B669DB">
        <w:rPr>
          <w:b/>
          <w:bCs/>
          <w:sz w:val="28"/>
          <w:szCs w:val="28"/>
        </w:rPr>
        <w:t xml:space="preserve"> </w:t>
      </w:r>
      <w:r w:rsidRPr="00B669DB">
        <w:rPr>
          <w:bCs/>
          <w:sz w:val="28"/>
          <w:szCs w:val="28"/>
        </w:rPr>
        <w:t>определяются</w:t>
      </w:r>
      <w:r w:rsidRPr="00B669DB">
        <w:rPr>
          <w:b/>
          <w:bCs/>
          <w:sz w:val="28"/>
          <w:szCs w:val="28"/>
        </w:rPr>
        <w:t xml:space="preserve"> </w:t>
      </w:r>
      <w:r w:rsidRPr="00B669DB">
        <w:rPr>
          <w:bCs/>
          <w:sz w:val="28"/>
          <w:szCs w:val="28"/>
        </w:rPr>
        <w:t xml:space="preserve">Федеральным законом </w:t>
      </w:r>
      <w:bookmarkStart w:id="1" w:name="sub_34"/>
      <w:r w:rsidRPr="00B669DB">
        <w:rPr>
          <w:bCs/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 г"/>
        </w:smartTagPr>
        <w:r w:rsidRPr="00B669DB">
          <w:rPr>
            <w:bCs/>
            <w:sz w:val="28"/>
            <w:szCs w:val="28"/>
          </w:rPr>
          <w:t>2007 г</w:t>
        </w:r>
      </w:smartTag>
      <w:r w:rsidRPr="00B669DB">
        <w:rPr>
          <w:bCs/>
          <w:sz w:val="28"/>
          <w:szCs w:val="28"/>
        </w:rPr>
        <w:t>. № 209-ФЗ «О развитии малого и среднего предпринимательства в Российской Федерации».</w:t>
      </w:r>
    </w:p>
    <w:bookmarkEnd w:id="1"/>
    <w:p w:rsidR="00B669DB" w:rsidRPr="00B669DB" w:rsidRDefault="00B669DB" w:rsidP="00B669DB">
      <w:pPr>
        <w:pStyle w:val="a5"/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Понятия</w:t>
      </w:r>
      <w:r w:rsidRPr="00B669DB">
        <w:rPr>
          <w:b/>
          <w:bCs/>
          <w:sz w:val="28"/>
          <w:szCs w:val="28"/>
        </w:rPr>
        <w:t xml:space="preserve"> «</w:t>
      </w:r>
      <w:r w:rsidRPr="00B669DB">
        <w:rPr>
          <w:bCs/>
          <w:sz w:val="28"/>
          <w:szCs w:val="28"/>
        </w:rPr>
        <w:t xml:space="preserve">поддержка субъектов малого и среднего предпринимательства </w:t>
      </w:r>
      <w:r w:rsidRPr="00B669DB">
        <w:rPr>
          <w:sz w:val="28"/>
          <w:szCs w:val="28"/>
        </w:rPr>
        <w:t>в Новосибирской области»</w:t>
      </w:r>
      <w:r w:rsidRPr="00B669DB">
        <w:rPr>
          <w:bCs/>
          <w:sz w:val="28"/>
          <w:szCs w:val="28"/>
        </w:rPr>
        <w:t xml:space="preserve"> (далее также - поддержка) и</w:t>
      </w:r>
      <w:r w:rsidRPr="00B669DB">
        <w:rPr>
          <w:b/>
          <w:sz w:val="28"/>
          <w:szCs w:val="28"/>
        </w:rPr>
        <w:t xml:space="preserve"> «</w:t>
      </w:r>
      <w:r w:rsidRPr="00B669DB">
        <w:rPr>
          <w:sz w:val="28"/>
          <w:szCs w:val="28"/>
        </w:rPr>
        <w:t>инфраструктура поддержки субъектов малого и среднего предпринимательства в Новосибирской области»</w:t>
      </w:r>
      <w:r w:rsidRPr="00B669DB">
        <w:rPr>
          <w:bCs/>
          <w:sz w:val="28"/>
          <w:szCs w:val="28"/>
        </w:rPr>
        <w:t>, используемые в Программе,</w:t>
      </w:r>
      <w:r w:rsidRPr="00B669DB">
        <w:rPr>
          <w:b/>
          <w:bCs/>
          <w:sz w:val="28"/>
          <w:szCs w:val="28"/>
        </w:rPr>
        <w:t xml:space="preserve"> </w:t>
      </w:r>
      <w:r w:rsidRPr="00B669DB">
        <w:rPr>
          <w:bCs/>
          <w:sz w:val="28"/>
          <w:szCs w:val="28"/>
        </w:rPr>
        <w:t xml:space="preserve">определяются Законом Новосибирской области от 2 июля </w:t>
      </w:r>
      <w:smartTag w:uri="urn:schemas-microsoft-com:office:smarttags" w:element="metricconverter">
        <w:smartTagPr>
          <w:attr w:name="ProductID" w:val="2008 г"/>
        </w:smartTagPr>
        <w:r w:rsidRPr="00B669DB">
          <w:rPr>
            <w:bCs/>
            <w:sz w:val="28"/>
            <w:szCs w:val="28"/>
          </w:rPr>
          <w:t>2008 г</w:t>
        </w:r>
      </w:smartTag>
      <w:r w:rsidRPr="00B669DB">
        <w:rPr>
          <w:bCs/>
          <w:sz w:val="28"/>
          <w:szCs w:val="28"/>
        </w:rPr>
        <w:t xml:space="preserve">.  № 245-ОЗ «О развитии малого и среднего предпринимательства в Новосибирской области». </w:t>
      </w:r>
    </w:p>
    <w:p w:rsidR="00B669DB" w:rsidRPr="00B669DB" w:rsidRDefault="00B669DB" w:rsidP="00B669DB">
      <w:pPr>
        <w:pStyle w:val="a5"/>
        <w:ind w:left="0" w:firstLine="709"/>
        <w:jc w:val="both"/>
        <w:rPr>
          <w:i/>
          <w:sz w:val="28"/>
          <w:szCs w:val="28"/>
        </w:rPr>
      </w:pPr>
      <w:r w:rsidRPr="00B669DB">
        <w:rPr>
          <w:i/>
          <w:sz w:val="28"/>
          <w:szCs w:val="28"/>
        </w:rPr>
        <w:t xml:space="preserve">Нормативная правовая база: </w:t>
      </w:r>
    </w:p>
    <w:p w:rsidR="00B669DB" w:rsidRPr="00B669DB" w:rsidRDefault="00B669DB" w:rsidP="00B669DB">
      <w:pPr>
        <w:pStyle w:val="a5"/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Настоящая Программа разработана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B669DB">
          <w:rPr>
            <w:sz w:val="28"/>
            <w:szCs w:val="28"/>
          </w:rPr>
          <w:t>2007 г</w:t>
        </w:r>
      </w:smartTag>
      <w:r w:rsidRPr="00B669DB">
        <w:rPr>
          <w:sz w:val="28"/>
          <w:szCs w:val="28"/>
        </w:rPr>
        <w:t>. N 209-ФЗ «О развитии малого и среднего предпринимательства в Российской Федерации», з</w:t>
      </w:r>
      <w:r w:rsidRPr="00B669DB">
        <w:rPr>
          <w:bCs/>
          <w:sz w:val="28"/>
          <w:szCs w:val="28"/>
        </w:rPr>
        <w:t>аконом Новосибирской области от 2 июля 2008 г. № 245-ОЗ «О развитии малого и среднего предпринимательства в Новосибирской области».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Значительное место в Кочковском районе отводится развитию малого и среднего предпринимательства. Сегодня на территории района зарегистрировано 414 субъектов малого и среднего предпринимательства, в том числе 153 малых предприятий  и  261 индивидуальный предприниматель. Здесь занято более 4,28 тыс.  человек. Это 30,5  %  занятого населения в экономики района.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В целях создания условий для развития малого и среднего предпринимательства, повышение его роли в решении социально-экономических задач района в 2014 году была утверждена муниципальная программа «Развитие субъектов малого и среднего предпринимательства Кочковского района на 2014 – 2018гг».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На реализацию мероприятий Программы было направлен</w:t>
      </w:r>
      <w:r w:rsidRPr="00B669DB">
        <w:rPr>
          <w:bCs/>
          <w:sz w:val="28"/>
          <w:szCs w:val="28"/>
        </w:rPr>
        <w:t xml:space="preserve">о 2195,93923 тыс. рублей, в том числе 1344,5 тыс. рублей средств областного бюджета Новосибирской области и 851,43923 </w:t>
      </w:r>
      <w:r w:rsidRPr="00B669DB">
        <w:rPr>
          <w:bCs/>
          <w:color w:val="000000"/>
          <w:sz w:val="28"/>
          <w:szCs w:val="28"/>
        </w:rPr>
        <w:t xml:space="preserve">тыс. рублей средства бюджета </w:t>
      </w:r>
      <w:r w:rsidRPr="00B669DB">
        <w:rPr>
          <w:bCs/>
          <w:color w:val="000000"/>
          <w:sz w:val="28"/>
          <w:szCs w:val="28"/>
        </w:rPr>
        <w:lastRenderedPageBreak/>
        <w:t>Кочковского района.</w:t>
      </w:r>
      <w:r w:rsidRPr="00B669DB">
        <w:rPr>
          <w:bCs/>
          <w:sz w:val="28"/>
          <w:szCs w:val="28"/>
        </w:rPr>
        <w:t xml:space="preserve"> Финансовая поддержка субъектам малого и среднего предпринимательства была оказана за счет сре</w:t>
      </w:r>
      <w:proofErr w:type="gramStart"/>
      <w:r w:rsidRPr="00B669DB">
        <w:rPr>
          <w:bCs/>
          <w:sz w:val="28"/>
          <w:szCs w:val="28"/>
        </w:rPr>
        <w:t>дств Пр</w:t>
      </w:r>
      <w:proofErr w:type="gramEnd"/>
      <w:r w:rsidRPr="00B669DB">
        <w:rPr>
          <w:bCs/>
          <w:sz w:val="28"/>
          <w:szCs w:val="28"/>
        </w:rPr>
        <w:t xml:space="preserve">ограммы. 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В настоящее время очевидна актуальность принятия на муниципальном уровне мер для дальнейшего развития малого бизнеса, обусловленная необходимостью увеличения темпов экономического роста в районе за счет стимулирования деловой активности субъектов малого и среднего предпринимательства.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Кроме того, продолжают сохраняться некоторые трудности, препятствующие развитию малого и среднего предпринимательства в Кочковском районе (большинство из них актуально как на уровне региона, так и в целом в стране).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Основные проблемы, на решение которых направлена Программа:</w:t>
      </w:r>
    </w:p>
    <w:p w:rsidR="00B669DB" w:rsidRPr="00B669DB" w:rsidRDefault="00B669DB" w:rsidP="00EA7073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sz w:val="28"/>
          <w:szCs w:val="28"/>
        </w:rPr>
        <w:t>разобщенность малого предпринимательства, невысокий уровень социальной ответственности существенной доли руководителей малого бизнеса и индивидуальных предпринимателей</w:t>
      </w:r>
      <w:r w:rsidRPr="00B669DB">
        <w:rPr>
          <w:bCs/>
          <w:color w:val="000000"/>
          <w:sz w:val="28"/>
          <w:szCs w:val="28"/>
        </w:rPr>
        <w:t>;</w:t>
      </w:r>
    </w:p>
    <w:p w:rsidR="00B669DB" w:rsidRPr="00B669DB" w:rsidRDefault="00B669DB" w:rsidP="00EA7073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низкая доступность персонала требуемой квалификации на рынке труда для работы в малом и среднем бизнесе;</w:t>
      </w:r>
    </w:p>
    <w:p w:rsidR="00B669DB" w:rsidRPr="00B669DB" w:rsidRDefault="00B669DB" w:rsidP="00EA7073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развития;</w:t>
      </w:r>
    </w:p>
    <w:p w:rsidR="00B669DB" w:rsidRPr="00B669DB" w:rsidRDefault="00B669DB" w:rsidP="00EA7073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низкая доступность производственных и офисных помещений;</w:t>
      </w:r>
    </w:p>
    <w:p w:rsidR="00B669DB" w:rsidRPr="00B669DB" w:rsidRDefault="00B669DB" w:rsidP="00EA7073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низкая доступность производственного оборудования, прежде всего сложного высокотехнологического оборудования и приборов;</w:t>
      </w:r>
    </w:p>
    <w:p w:rsidR="00B669DB" w:rsidRPr="00B669DB" w:rsidRDefault="00B669DB" w:rsidP="00EA7073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качество продукции и продвижение ее на внутренний и межрегиональный рынки.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Для решения вышеуказанных проблем наиболее эффективным является предоставление субъектам малого и среднего предпринимательства различного рода субсидий на погашение издержек, связанных с осуществлением предпринимательской деятельности, в том числе: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на возмещение части арендных платежей;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на возмещение (финансовое обеспечение) части затрат субъектов малого и среднего предпринимательства на модернизацию (обновление) основных средств;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на возмещение части затрат субъектов малого и среднего предпринимательства на обучение своих работников на образовательных курсах (в целях содействия повышению уровня квалификации кадров для сферы малого и среднего предпринимательства).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B669DB">
        <w:rPr>
          <w:bCs/>
          <w:color w:val="000000"/>
          <w:sz w:val="28"/>
          <w:szCs w:val="28"/>
        </w:rPr>
        <w:t xml:space="preserve">Кроме предоставления субсидий возможно использование  альтернативных форм стимулирования развития субъектов малого и среднего предпринимательства, в том числе: механизмов (мероприятий) консультационной и информационной поддержки (проведение различных конференций, круглых столов и т.д., издание справочной литературы для субъектов малого и среднего предпринимательства, пропаганда предпринимательской деятельности, поддержка и развитие  </w:t>
      </w:r>
      <w:r w:rsidRPr="00B669DB">
        <w:rPr>
          <w:bCs/>
          <w:color w:val="000000"/>
          <w:sz w:val="28"/>
          <w:szCs w:val="28"/>
        </w:rPr>
        <w:lastRenderedPageBreak/>
        <w:t>информационных порталов для малого и среднего предпринимательства);</w:t>
      </w:r>
      <w:proofErr w:type="gramEnd"/>
      <w:r w:rsidRPr="00B669DB">
        <w:rPr>
          <w:bCs/>
          <w:color w:val="000000"/>
          <w:sz w:val="28"/>
          <w:szCs w:val="28"/>
        </w:rPr>
        <w:t xml:space="preserve"> организации выставок и ярмарок в целях содействия продвижению продукции (работ и услуг) на региональные и международные рынки.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В настоящее время в районе информационную поддержку малому и среднему предпринимательству оказывает центр поддержки  субъектов малого и среднего предпринимательства Кочковского района Новосибирской области</w:t>
      </w:r>
      <w:r w:rsidRPr="00B669DB">
        <w:rPr>
          <w:bCs/>
          <w:sz w:val="28"/>
          <w:szCs w:val="28"/>
        </w:rPr>
        <w:t xml:space="preserve">, </w:t>
      </w:r>
      <w:r w:rsidRPr="00B669DB">
        <w:rPr>
          <w:bCs/>
          <w:color w:val="000000"/>
          <w:sz w:val="28"/>
          <w:szCs w:val="28"/>
        </w:rPr>
        <w:t>где консультирование граждан осуществляют специалисты отдела экономического развития и трудовых отношений администрации Кочковского района.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Цель Программы имеет долгосрочный характер, ее достижение невозможно обеспечить в рамках очередного финансового года и последующего планового периода.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Основными источниками финансирования Программы являются средства бюджета Кочковского района и областного бюджета Новосибирской области.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Анализ факторов, влияющих на развитие предпринимательства, а также опыт реализации предыдущей программы поддержки и развития малого и среднего предпринимательства в Кочковском районе показывает, что существующие проблемы можно решить посредством согласованных действий самих субъектов предпринимательства и администрации Кочковского района Новосибирской области на основе использования программно-целевых методов управления.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Реализация программно-целевых принципов организации деятельности  администрации Кочковского района позволяет обеспечить: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концентрацию ресурсов на наиболее перспективных направлениях, дающих наибольший социально-экономический эффект;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системный и комплексный подход к предоставлению муниципальной поддержки субъектам малого и среднего предпринимательства, предусматривающий использование организационных, методических, технических, финансовых и других инструментов;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объединение усилий и координацию действий органов местного самоуправления и субъектов предпринимательства;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увязку реализации мероприятий по срокам, ресурсам, а также организацию процесса управления;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единый механизм контроля за промежуточными и конечными результатами Программы.</w:t>
      </w:r>
    </w:p>
    <w:p w:rsidR="00B669DB" w:rsidRPr="00B669DB" w:rsidRDefault="00B669DB" w:rsidP="00B669DB">
      <w:pPr>
        <w:pStyle w:val="a5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Комплексность проводимых мероприятий позволяет получить дополнительный эффект от их реализации, так как эти мероприятия одновременно направлены на разные виды экономической деятельности предпринимателей и решают проблемы, с которыми сталкиваются многие из них.</w:t>
      </w:r>
    </w:p>
    <w:p w:rsidR="00B669DB" w:rsidRPr="00B669DB" w:rsidRDefault="00B669DB" w:rsidP="00B669DB">
      <w:pPr>
        <w:pStyle w:val="a5"/>
        <w:ind w:left="0"/>
        <w:contextualSpacing w:val="0"/>
        <w:jc w:val="both"/>
        <w:rPr>
          <w:bCs/>
          <w:color w:val="000000"/>
          <w:sz w:val="28"/>
          <w:szCs w:val="28"/>
        </w:rPr>
      </w:pPr>
    </w:p>
    <w:p w:rsidR="00B669DB" w:rsidRPr="00B669DB" w:rsidRDefault="00B669DB" w:rsidP="00EA7073">
      <w:pPr>
        <w:pStyle w:val="a5"/>
        <w:numPr>
          <w:ilvl w:val="0"/>
          <w:numId w:val="9"/>
        </w:numPr>
        <w:ind w:left="0" w:firstLine="709"/>
        <w:contextualSpacing w:val="0"/>
        <w:jc w:val="center"/>
        <w:rPr>
          <w:b/>
          <w:bCs/>
          <w:color w:val="000000"/>
          <w:sz w:val="28"/>
          <w:szCs w:val="28"/>
        </w:rPr>
      </w:pPr>
      <w:r w:rsidRPr="00B669DB">
        <w:rPr>
          <w:b/>
          <w:sz w:val="28"/>
          <w:szCs w:val="28"/>
        </w:rPr>
        <w:t>Цели, задачи, планируемые результаты и важнейшие целевые индикаторы муниципальной программы</w:t>
      </w:r>
    </w:p>
    <w:p w:rsidR="00B669DB" w:rsidRPr="00B669DB" w:rsidRDefault="00B669DB" w:rsidP="00B669DB">
      <w:pPr>
        <w:pStyle w:val="a5"/>
        <w:ind w:left="709"/>
        <w:contextualSpacing w:val="0"/>
        <w:rPr>
          <w:b/>
          <w:bCs/>
          <w:color w:val="000000"/>
          <w:sz w:val="28"/>
          <w:szCs w:val="28"/>
        </w:rPr>
      </w:pP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 к вопросам местного значения в рамках программы отнесены вопросы содействия развитию малого и среднего предпринимательства.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Правовое регулирование развития малого и среднего предпринимательства осуществляется Федеральным законом от 24.07.2007 № 209-ФЗ «О развитии малого и среднего предпринимательства в Российской Федерации», Законом Новосибирской области от 02.07.2008 № 245-ОЗ «О развитии малого и среднего предпринимательства в Новосибирской области».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B669DB">
        <w:rPr>
          <w:bCs/>
          <w:color w:val="000000"/>
          <w:sz w:val="28"/>
          <w:szCs w:val="28"/>
        </w:rPr>
        <w:t>Одной из задач государственной программы Новосибирской области  «Развитие субъектов малого и среднего предпринимательства в Новосибирской области на 2017 – 2022 годы» является формирование благоприятных условий, способствующих развитию малого и среднего предпринимательства, прежде всего в сфере материального производства и инновационной деятельности, с целью повышения экономической и социальной эффективности деятельности субъектов малого и среднего предпринимательства на территории Новосибирской области.</w:t>
      </w:r>
      <w:proofErr w:type="gramEnd"/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 xml:space="preserve">Основные действия администрации района в сфере стимулирования развития малого и среднего предпринимательства в 2019 – 2023 годы направлены на создание благоприятных условий для развития предпринимательства, увеличение его вклада в валовой региональный продукт, в налоговые доходы бюджета и обеспечение занятости населения. 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программы.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Цель Программы – создание благоприятных условий для развития малого и среднего предпринимательства на территории Кочковского района Новосибирской области.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>Поставленная цель будет достигаться посредством решения следующих задач:</w:t>
      </w:r>
    </w:p>
    <w:p w:rsidR="00B669DB" w:rsidRPr="00B669DB" w:rsidRDefault="00B669DB" w:rsidP="00B669DB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 xml:space="preserve">1) правовое обеспечение деятельности </w:t>
      </w:r>
      <w:proofErr w:type="spellStart"/>
      <w:r w:rsidRPr="00B669DB">
        <w:rPr>
          <w:bCs/>
          <w:color w:val="000000"/>
          <w:sz w:val="28"/>
          <w:szCs w:val="28"/>
        </w:rPr>
        <w:t>СМиСП</w:t>
      </w:r>
      <w:proofErr w:type="spellEnd"/>
      <w:r w:rsidRPr="00B669DB">
        <w:rPr>
          <w:bCs/>
          <w:color w:val="000000"/>
          <w:sz w:val="28"/>
          <w:szCs w:val="28"/>
        </w:rPr>
        <w:t>;</w:t>
      </w:r>
    </w:p>
    <w:p w:rsidR="00B669DB" w:rsidRPr="00B669DB" w:rsidRDefault="00B669DB" w:rsidP="00B669DB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 xml:space="preserve">2)развитие системы информационной поддержки </w:t>
      </w:r>
      <w:proofErr w:type="spellStart"/>
      <w:r w:rsidRPr="00B669DB">
        <w:rPr>
          <w:bCs/>
          <w:color w:val="000000"/>
          <w:sz w:val="28"/>
          <w:szCs w:val="28"/>
        </w:rPr>
        <w:t>СМиСП</w:t>
      </w:r>
      <w:proofErr w:type="spellEnd"/>
      <w:r w:rsidRPr="00B669DB">
        <w:rPr>
          <w:bCs/>
          <w:color w:val="000000"/>
          <w:sz w:val="28"/>
          <w:szCs w:val="28"/>
        </w:rPr>
        <w:t>;</w:t>
      </w:r>
    </w:p>
    <w:p w:rsidR="00B669DB" w:rsidRPr="00B669DB" w:rsidRDefault="00B669DB" w:rsidP="00B669DB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 xml:space="preserve">3)разработка и развитие финансовой, имущественной и инвестиционной поддержки </w:t>
      </w:r>
      <w:proofErr w:type="spellStart"/>
      <w:r w:rsidRPr="00B669DB">
        <w:rPr>
          <w:bCs/>
          <w:color w:val="000000"/>
          <w:sz w:val="28"/>
          <w:szCs w:val="28"/>
        </w:rPr>
        <w:t>СМиСП</w:t>
      </w:r>
      <w:proofErr w:type="spellEnd"/>
      <w:r w:rsidRPr="00B669DB">
        <w:rPr>
          <w:bCs/>
          <w:color w:val="000000"/>
          <w:sz w:val="28"/>
          <w:szCs w:val="28"/>
        </w:rPr>
        <w:t>;</w:t>
      </w:r>
    </w:p>
    <w:p w:rsidR="00B669DB" w:rsidRPr="00B669DB" w:rsidRDefault="00B669DB" w:rsidP="00B669DB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 xml:space="preserve">4)осуществление информационной поддержки, консультирование и обучение </w:t>
      </w:r>
      <w:proofErr w:type="spellStart"/>
      <w:r w:rsidRPr="00B669DB">
        <w:rPr>
          <w:bCs/>
          <w:color w:val="000000"/>
          <w:sz w:val="28"/>
          <w:szCs w:val="28"/>
        </w:rPr>
        <w:t>СМиСП</w:t>
      </w:r>
      <w:proofErr w:type="spellEnd"/>
      <w:r w:rsidRPr="00B669DB">
        <w:rPr>
          <w:bCs/>
          <w:color w:val="000000"/>
          <w:sz w:val="28"/>
          <w:szCs w:val="28"/>
        </w:rPr>
        <w:t>;</w:t>
      </w:r>
    </w:p>
    <w:p w:rsidR="00B669DB" w:rsidRPr="00B669DB" w:rsidRDefault="00B669DB" w:rsidP="00B669DB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 xml:space="preserve">5)расширение деловых </w:t>
      </w:r>
      <w:proofErr w:type="spellStart"/>
      <w:r w:rsidRPr="00B669DB">
        <w:rPr>
          <w:bCs/>
          <w:color w:val="000000"/>
          <w:sz w:val="28"/>
          <w:szCs w:val="28"/>
        </w:rPr>
        <w:t>возможностейи</w:t>
      </w:r>
      <w:proofErr w:type="spellEnd"/>
      <w:r w:rsidRPr="00B669DB">
        <w:rPr>
          <w:bCs/>
          <w:color w:val="000000"/>
          <w:sz w:val="28"/>
          <w:szCs w:val="28"/>
        </w:rPr>
        <w:t xml:space="preserve"> поддержка приоритетных направлений развития </w:t>
      </w:r>
      <w:proofErr w:type="spellStart"/>
      <w:r w:rsidRPr="00B669DB">
        <w:rPr>
          <w:bCs/>
          <w:color w:val="000000"/>
          <w:sz w:val="28"/>
          <w:szCs w:val="28"/>
        </w:rPr>
        <w:t>СМиСП</w:t>
      </w:r>
      <w:proofErr w:type="spellEnd"/>
      <w:r w:rsidRPr="00B669DB">
        <w:rPr>
          <w:bCs/>
          <w:color w:val="000000"/>
          <w:sz w:val="28"/>
          <w:szCs w:val="28"/>
        </w:rPr>
        <w:t>;</w:t>
      </w:r>
    </w:p>
    <w:p w:rsidR="00B669DB" w:rsidRPr="00B669DB" w:rsidRDefault="00B669DB" w:rsidP="00B669DB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 xml:space="preserve">6)осуществление административно-организационной поддержки </w:t>
      </w:r>
      <w:proofErr w:type="spellStart"/>
      <w:r w:rsidRPr="00B669DB">
        <w:rPr>
          <w:bCs/>
          <w:color w:val="000000"/>
          <w:sz w:val="28"/>
          <w:szCs w:val="28"/>
        </w:rPr>
        <w:t>СМиСП</w:t>
      </w:r>
      <w:proofErr w:type="spellEnd"/>
      <w:r w:rsidRPr="00B669DB">
        <w:rPr>
          <w:bCs/>
          <w:color w:val="000000"/>
          <w:sz w:val="28"/>
          <w:szCs w:val="28"/>
        </w:rPr>
        <w:t>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color w:val="000000"/>
          <w:sz w:val="28"/>
          <w:szCs w:val="28"/>
        </w:rPr>
        <w:t>При решении задач приоритет будет отдаваться субъектам малого и среднего предпринимательства в сфере материального производства, социально-значимых и приоритетных направлениях деятельности.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lastRenderedPageBreak/>
        <w:t>Сбор информации для измерения показателей достижения результатов будет осуществляться на основе статистической информации, предоставляемой Территориальным органом Федеральной службы государственной статистики по Новосибирской области, а также информации, предоставленной Межрайонной ИФНС России № 6 по Новосибирской области в соответствии с соглашением об информационном взаимодействии и отчетной информации исполнителей мероприятий Программы.</w:t>
      </w:r>
    </w:p>
    <w:p w:rsidR="00B669DB" w:rsidRPr="00B669DB" w:rsidRDefault="00B669DB" w:rsidP="00B669DB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B669DB">
        <w:rPr>
          <w:bCs/>
          <w:color w:val="000000"/>
          <w:sz w:val="28"/>
          <w:szCs w:val="28"/>
        </w:rPr>
        <w:t xml:space="preserve">Цель и задачи Программы с указанием целевых индикаторов приведены в Приложении №1 к муниципальной программе. </w:t>
      </w:r>
    </w:p>
    <w:p w:rsidR="00B669DB" w:rsidRPr="00B669DB" w:rsidRDefault="00B669DB" w:rsidP="00B669DB">
      <w:pPr>
        <w:jc w:val="both"/>
        <w:rPr>
          <w:bCs/>
          <w:color w:val="000000"/>
          <w:sz w:val="28"/>
          <w:szCs w:val="28"/>
        </w:rPr>
      </w:pPr>
    </w:p>
    <w:p w:rsidR="00B669DB" w:rsidRPr="00B669DB" w:rsidRDefault="00B669DB" w:rsidP="00EA7073">
      <w:pPr>
        <w:pStyle w:val="a5"/>
        <w:numPr>
          <w:ilvl w:val="0"/>
          <w:numId w:val="9"/>
        </w:numPr>
        <w:spacing w:after="200"/>
        <w:ind w:left="0" w:firstLine="709"/>
        <w:jc w:val="center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Для достижения цели Программы и решения задач планируется реализация мероприятий, направленных на информационно-методическую, организационную и финансовую поддержку малого и среднего предпринимательства в  Кочковском районе.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DB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 на 2019-2023 годы» приведены в Приложении №2 к Программе.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3) равный доступ субъектов малого и среднего предпринимательства, соответствующих критериям, предусмотренной муниципальной программой развития субъектов малого и среднего предпринимательств</w:t>
      </w:r>
      <w:r w:rsidRPr="00B669DB">
        <w:rPr>
          <w:rFonts w:ascii="Times New Roman" w:hAnsi="Times New Roman" w:cs="Times New Roman"/>
          <w:b/>
          <w:sz w:val="28"/>
          <w:szCs w:val="28"/>
        </w:rPr>
        <w:t>а</w:t>
      </w:r>
      <w:r w:rsidRPr="00B669DB">
        <w:rPr>
          <w:rFonts w:ascii="Times New Roman" w:hAnsi="Times New Roman" w:cs="Times New Roman"/>
          <w:sz w:val="28"/>
          <w:szCs w:val="28"/>
        </w:rPr>
        <w:t>, к участию в соответствующей программе;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4) оказание поддержки с соблюдением требований, установленных Федеральным законом от 26.07.2006 г. № 135-ФЗ «О защите конкуренции»;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поддержки.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3"/>
      <w:bookmarkEnd w:id="2"/>
      <w:r w:rsidRPr="00B669DB">
        <w:rPr>
          <w:rFonts w:ascii="Times New Roman" w:hAnsi="Times New Roman" w:cs="Times New Roman"/>
          <w:sz w:val="28"/>
          <w:szCs w:val="28"/>
        </w:rPr>
        <w:t xml:space="preserve"> При обращении субъектов малого и среднего предпринимательства за оказанием поддержки,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Par45" w:tooltip="Ссылка на текущий документ" w:history="1">
        <w:r w:rsidRPr="00B669DB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B669DB">
        <w:rPr>
          <w:rFonts w:ascii="Times New Roman" w:hAnsi="Times New Roman" w:cs="Times New Roman"/>
          <w:sz w:val="28"/>
          <w:szCs w:val="28"/>
        </w:rPr>
        <w:t xml:space="preserve"> Федерального закона № 209-ФЗ от 24.07.2007 г., и условиям, предусмотренным муниципальной программой «Развитие субъектов малого и среднего предпринимательства в Кочковском районе на 2019-2023 гг.».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</w:t>
      </w:r>
      <w:r w:rsidRPr="00B669DB">
        <w:rPr>
          <w:rFonts w:ascii="Times New Roman" w:hAnsi="Times New Roman" w:cs="Times New Roman"/>
          <w:sz w:val="28"/>
          <w:szCs w:val="28"/>
        </w:rPr>
        <w:lastRenderedPageBreak/>
        <w:t xml:space="preserve">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9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B669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69DB">
        <w:rPr>
          <w:rFonts w:ascii="Times New Roman" w:hAnsi="Times New Roman" w:cs="Times New Roman"/>
          <w:sz w:val="28"/>
          <w:szCs w:val="28"/>
        </w:rPr>
        <w:t xml:space="preserve"> от 27.07.2010г. № 210-ФЗ «Об организации предоставления государственных и муниципальных услуг» перечень документов.</w:t>
      </w:r>
      <w:proofErr w:type="gramEnd"/>
    </w:p>
    <w:p w:rsidR="00B669DB" w:rsidRPr="00B669DB" w:rsidRDefault="00B669DB" w:rsidP="00B669DB">
      <w:pPr>
        <w:pStyle w:val="a5"/>
        <w:ind w:left="0" w:firstLine="709"/>
        <w:jc w:val="both"/>
        <w:rPr>
          <w:b/>
          <w:color w:val="FF0000"/>
          <w:sz w:val="28"/>
          <w:szCs w:val="28"/>
        </w:rPr>
      </w:pPr>
      <w:r w:rsidRPr="00B669DB">
        <w:rPr>
          <w:b/>
          <w:color w:val="FF0000"/>
          <w:sz w:val="28"/>
          <w:szCs w:val="28"/>
        </w:rPr>
        <w:t xml:space="preserve"> </w:t>
      </w:r>
    </w:p>
    <w:p w:rsidR="00B669DB" w:rsidRPr="00B669DB" w:rsidRDefault="00B669DB" w:rsidP="00B669DB">
      <w:pPr>
        <w:pStyle w:val="a5"/>
        <w:ind w:left="0" w:firstLine="709"/>
        <w:rPr>
          <w:b/>
          <w:sz w:val="28"/>
          <w:szCs w:val="28"/>
        </w:rPr>
      </w:pPr>
    </w:p>
    <w:p w:rsidR="00B669DB" w:rsidRPr="00B669DB" w:rsidRDefault="00B669DB" w:rsidP="00EA7073">
      <w:pPr>
        <w:pStyle w:val="a5"/>
        <w:numPr>
          <w:ilvl w:val="0"/>
          <w:numId w:val="9"/>
        </w:numPr>
        <w:spacing w:after="200"/>
        <w:ind w:left="0" w:firstLine="709"/>
        <w:jc w:val="center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>Механизм реализации и система управления Программы</w:t>
      </w:r>
    </w:p>
    <w:p w:rsidR="00B669DB" w:rsidRPr="00B669DB" w:rsidRDefault="00B669DB" w:rsidP="00B669DB">
      <w:pPr>
        <w:ind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Заказчиком Программы является администрация Кочковского района Новосибирской области (далее – администрация). Управление и </w:t>
      </w:r>
      <w:proofErr w:type="gramStart"/>
      <w:r w:rsidRPr="00B669DB">
        <w:rPr>
          <w:sz w:val="28"/>
          <w:szCs w:val="28"/>
        </w:rPr>
        <w:t>контроль за</w:t>
      </w:r>
      <w:proofErr w:type="gramEnd"/>
      <w:r w:rsidRPr="00B669DB">
        <w:rPr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 Разработчиком программы является отдел экономического развития и трудовых отношений администрации Кочковского района Новосибирской области</w:t>
      </w:r>
      <w:r w:rsidRPr="00B669DB">
        <w:rPr>
          <w:i/>
          <w:sz w:val="28"/>
          <w:szCs w:val="28"/>
        </w:rPr>
        <w:t xml:space="preserve"> </w:t>
      </w:r>
      <w:r w:rsidRPr="00B669DB">
        <w:rPr>
          <w:sz w:val="28"/>
          <w:szCs w:val="28"/>
        </w:rPr>
        <w:t xml:space="preserve"> (далее – Отдел).</w:t>
      </w:r>
    </w:p>
    <w:p w:rsidR="00B669DB" w:rsidRPr="00B669DB" w:rsidRDefault="00B669DB" w:rsidP="00B669DB">
      <w:pPr>
        <w:ind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Отдел выполняет следующие функции:</w:t>
      </w:r>
    </w:p>
    <w:p w:rsidR="00B669DB" w:rsidRPr="00B669DB" w:rsidRDefault="00B669DB" w:rsidP="00EA7073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разрабатывает Программу;</w:t>
      </w:r>
    </w:p>
    <w:p w:rsidR="00B669DB" w:rsidRPr="00B669DB" w:rsidRDefault="00B669DB" w:rsidP="00EA7073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формирует прогноз расходов на реализацию мероприятий Программы;</w:t>
      </w:r>
    </w:p>
    <w:p w:rsidR="00B669DB" w:rsidRPr="00B669DB" w:rsidRDefault="00B669DB" w:rsidP="00EA7073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определяет ответственных за выполнение мероприятий Программы;</w:t>
      </w:r>
    </w:p>
    <w:p w:rsidR="00B669DB" w:rsidRPr="00B669DB" w:rsidRDefault="00B669DB" w:rsidP="00EA7073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обеспечивает взаимодействие между </w:t>
      </w:r>
      <w:proofErr w:type="gramStart"/>
      <w:r w:rsidRPr="00B669DB">
        <w:rPr>
          <w:sz w:val="28"/>
          <w:szCs w:val="28"/>
        </w:rPr>
        <w:t>ответственными</w:t>
      </w:r>
      <w:proofErr w:type="gramEnd"/>
      <w:r w:rsidRPr="00B669DB">
        <w:rPr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B669DB" w:rsidRPr="00B669DB" w:rsidRDefault="00B669DB" w:rsidP="00EA7073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B669DB" w:rsidRPr="00B669DB" w:rsidRDefault="00B669DB" w:rsidP="00EA7073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B669DB" w:rsidRPr="00B669DB" w:rsidRDefault="00B669DB" w:rsidP="00EA7073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обеспечивает эффективность и результативность реализации Программы;</w:t>
      </w:r>
    </w:p>
    <w:p w:rsidR="00B669DB" w:rsidRPr="00B669DB" w:rsidRDefault="00B669DB" w:rsidP="00EA7073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B669DB" w:rsidRPr="00B669DB" w:rsidRDefault="00B669DB" w:rsidP="00EA7073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B669DB" w:rsidRPr="00B669DB" w:rsidRDefault="00B669DB" w:rsidP="00EA7073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B669DB" w:rsidRPr="00B669DB" w:rsidRDefault="00B669DB" w:rsidP="00EA7073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B669DB" w:rsidRPr="00B669DB" w:rsidRDefault="00B669DB" w:rsidP="00B669DB">
      <w:pPr>
        <w:pStyle w:val="a5"/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Координатор Программы выполняет следующие функции:</w:t>
      </w:r>
    </w:p>
    <w:p w:rsidR="00B669DB" w:rsidRPr="00B669DB" w:rsidRDefault="00B669DB" w:rsidP="00EA7073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B669DB" w:rsidRPr="00B669DB" w:rsidRDefault="00B669DB" w:rsidP="00EA7073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организует управление Программой;</w:t>
      </w:r>
    </w:p>
    <w:p w:rsidR="00B669DB" w:rsidRPr="00B669DB" w:rsidRDefault="00B669DB" w:rsidP="00EA7073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lastRenderedPageBreak/>
        <w:t>следит за реализацией Программы;</w:t>
      </w:r>
    </w:p>
    <w:p w:rsidR="00B669DB" w:rsidRPr="00B669DB" w:rsidRDefault="00B669DB" w:rsidP="00EA7073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B669DB" w:rsidRPr="00B669DB" w:rsidRDefault="00B669DB" w:rsidP="00EA7073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обеспечивает достижение целей, задач и конечных результатов Программы.</w:t>
      </w:r>
    </w:p>
    <w:p w:rsidR="00B669DB" w:rsidRPr="00B669DB" w:rsidRDefault="00B669DB" w:rsidP="00B669DB">
      <w:pPr>
        <w:pStyle w:val="a5"/>
        <w:ind w:left="0"/>
        <w:jc w:val="both"/>
        <w:rPr>
          <w:sz w:val="28"/>
          <w:szCs w:val="28"/>
        </w:rPr>
      </w:pPr>
    </w:p>
    <w:p w:rsidR="00B669DB" w:rsidRPr="00B669DB" w:rsidRDefault="00B669DB" w:rsidP="00B669DB">
      <w:pPr>
        <w:pStyle w:val="a5"/>
        <w:rPr>
          <w:b/>
          <w:sz w:val="28"/>
          <w:szCs w:val="28"/>
        </w:rPr>
      </w:pPr>
    </w:p>
    <w:p w:rsidR="00B669DB" w:rsidRPr="00B669DB" w:rsidRDefault="00B669DB" w:rsidP="00EA7073">
      <w:pPr>
        <w:pStyle w:val="a5"/>
        <w:numPr>
          <w:ilvl w:val="0"/>
          <w:numId w:val="9"/>
        </w:numPr>
        <w:spacing w:after="200"/>
        <w:ind w:left="0" w:firstLine="709"/>
        <w:jc w:val="center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>Ресурсное обеспечение Программы</w:t>
      </w:r>
    </w:p>
    <w:p w:rsidR="00B669DB" w:rsidRPr="00B669DB" w:rsidRDefault="00B669DB" w:rsidP="00B669DB">
      <w:pPr>
        <w:pStyle w:val="a5"/>
        <w:ind w:left="709"/>
        <w:rPr>
          <w:b/>
          <w:sz w:val="28"/>
          <w:szCs w:val="28"/>
        </w:rPr>
      </w:pPr>
    </w:p>
    <w:p w:rsidR="00B669DB" w:rsidRPr="00B669DB" w:rsidRDefault="00B669DB" w:rsidP="00B669DB">
      <w:pPr>
        <w:pStyle w:val="a5"/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Реализация мероприятий Программы будет осуществляться с использованием материально-технических и трудовых ресурсов отдела экономического развития и трудовых отношений администрации Кочковского района.</w:t>
      </w:r>
    </w:p>
    <w:p w:rsidR="00B669DB" w:rsidRPr="00B669DB" w:rsidRDefault="00B669DB" w:rsidP="00B669DB">
      <w:pPr>
        <w:pStyle w:val="a5"/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Основными источниками финансирования Программы являются средства местного бюджета Кочковского района и областного бюджета Новосибирской области.</w:t>
      </w:r>
    </w:p>
    <w:p w:rsidR="00B669DB" w:rsidRPr="00B669DB" w:rsidRDefault="00B669DB" w:rsidP="00B669DB">
      <w:pPr>
        <w:pStyle w:val="a5"/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Общий объем финансирования мероприятий программы на 2019-2023 годы за счет собственных средств бюджета муниципального образования «Кочковский район» планируется в объеме 410 тыс. рублей, в том числе по годам реализации муниципальной программы:</w:t>
      </w:r>
    </w:p>
    <w:p w:rsidR="00B669DB" w:rsidRPr="00B669DB" w:rsidRDefault="00B669DB" w:rsidP="00B669DB">
      <w:pPr>
        <w:pStyle w:val="a5"/>
        <w:jc w:val="both"/>
        <w:rPr>
          <w:sz w:val="28"/>
          <w:szCs w:val="28"/>
        </w:rPr>
      </w:pPr>
    </w:p>
    <w:tbl>
      <w:tblPr>
        <w:tblStyle w:val="a6"/>
        <w:tblW w:w="0" w:type="auto"/>
        <w:tblInd w:w="1242" w:type="dxa"/>
        <w:tblLook w:val="04A0"/>
      </w:tblPr>
      <w:tblGrid>
        <w:gridCol w:w="3009"/>
        <w:gridCol w:w="3010"/>
      </w:tblGrid>
      <w:tr w:rsidR="00B669DB" w:rsidRPr="00B669DB" w:rsidTr="00A112D5">
        <w:tc>
          <w:tcPr>
            <w:tcW w:w="3009" w:type="dxa"/>
            <w:vAlign w:val="center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3010" w:type="dxa"/>
            <w:vAlign w:val="center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Собственные средства, тыс. рублей</w:t>
            </w:r>
          </w:p>
        </w:tc>
      </w:tr>
      <w:tr w:rsidR="00B669DB" w:rsidRPr="00B669DB" w:rsidTr="00A112D5">
        <w:tc>
          <w:tcPr>
            <w:tcW w:w="3009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2019 г.</w:t>
            </w:r>
          </w:p>
        </w:tc>
        <w:tc>
          <w:tcPr>
            <w:tcW w:w="3010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170,0</w:t>
            </w:r>
          </w:p>
        </w:tc>
      </w:tr>
      <w:tr w:rsidR="00B669DB" w:rsidRPr="00B669DB" w:rsidTr="00A112D5">
        <w:tc>
          <w:tcPr>
            <w:tcW w:w="3009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2020 г.</w:t>
            </w:r>
          </w:p>
        </w:tc>
        <w:tc>
          <w:tcPr>
            <w:tcW w:w="3010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0</w:t>
            </w:r>
          </w:p>
        </w:tc>
      </w:tr>
      <w:tr w:rsidR="00B669DB" w:rsidRPr="00B669DB" w:rsidTr="00A112D5">
        <w:tc>
          <w:tcPr>
            <w:tcW w:w="3009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2021 г.</w:t>
            </w:r>
          </w:p>
        </w:tc>
        <w:tc>
          <w:tcPr>
            <w:tcW w:w="3010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170,0</w:t>
            </w:r>
          </w:p>
        </w:tc>
      </w:tr>
      <w:tr w:rsidR="00B669DB" w:rsidRPr="00B669DB" w:rsidTr="00A112D5">
        <w:tc>
          <w:tcPr>
            <w:tcW w:w="3009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2022 г.</w:t>
            </w:r>
          </w:p>
        </w:tc>
        <w:tc>
          <w:tcPr>
            <w:tcW w:w="3010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70,0</w:t>
            </w:r>
          </w:p>
        </w:tc>
      </w:tr>
      <w:tr w:rsidR="00B669DB" w:rsidRPr="00B669DB" w:rsidTr="00A112D5">
        <w:tc>
          <w:tcPr>
            <w:tcW w:w="3009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2023 г.</w:t>
            </w:r>
          </w:p>
        </w:tc>
        <w:tc>
          <w:tcPr>
            <w:tcW w:w="3010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0</w:t>
            </w:r>
          </w:p>
        </w:tc>
      </w:tr>
      <w:tr w:rsidR="00B669DB" w:rsidRPr="00B669DB" w:rsidTr="00A112D5">
        <w:trPr>
          <w:trHeight w:val="578"/>
        </w:trPr>
        <w:tc>
          <w:tcPr>
            <w:tcW w:w="3009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Итого 2019-2023 гг.</w:t>
            </w:r>
          </w:p>
        </w:tc>
        <w:tc>
          <w:tcPr>
            <w:tcW w:w="3010" w:type="dxa"/>
          </w:tcPr>
          <w:p w:rsidR="00B669DB" w:rsidRPr="00B669DB" w:rsidRDefault="00B669DB" w:rsidP="00A112D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580,0</w:t>
            </w:r>
          </w:p>
        </w:tc>
      </w:tr>
    </w:tbl>
    <w:p w:rsidR="00B669DB" w:rsidRPr="00B669DB" w:rsidRDefault="00B669DB" w:rsidP="00B669DB">
      <w:pPr>
        <w:pStyle w:val="a5"/>
        <w:jc w:val="both"/>
        <w:rPr>
          <w:sz w:val="28"/>
          <w:szCs w:val="28"/>
        </w:rPr>
      </w:pPr>
    </w:p>
    <w:p w:rsidR="00B669DB" w:rsidRPr="00B669DB" w:rsidRDefault="00B669DB" w:rsidP="00B669DB">
      <w:pPr>
        <w:pStyle w:val="a5"/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Ресурсное обеспечение программы за счет средств бюджета Кочковского района подлежит уточнению в рамках бюджетного цикла.</w:t>
      </w:r>
    </w:p>
    <w:p w:rsidR="00B669DB" w:rsidRPr="00B669DB" w:rsidRDefault="00B669DB" w:rsidP="00B669DB">
      <w:pPr>
        <w:pStyle w:val="a5"/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Сводные финансовые затраты муниципальной программы приведены в Приложении №3.</w:t>
      </w:r>
    </w:p>
    <w:p w:rsidR="00B669DB" w:rsidRPr="00B669DB" w:rsidRDefault="00B669DB" w:rsidP="00B669DB">
      <w:pPr>
        <w:pStyle w:val="a5"/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Порядок предоставления  финансовой поддержки  субъектам  малого и среднего предпринимательства представлен в Приложении №4 к муниципальной программе «Развитие и поддержка  субъектов малого и среднего предпринимательства в Кочковском районе на 2019-2023 годы».</w:t>
      </w:r>
    </w:p>
    <w:p w:rsidR="00B669DB" w:rsidRPr="00B669DB" w:rsidRDefault="00B669DB" w:rsidP="00B669DB">
      <w:pPr>
        <w:ind w:firstLine="708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Порядок предоставления мер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 представлен в Приложении №5 к муниципальной программе «Развитие и поддержка  субъектов малого и среднего предпринимательства в Кочковском районе на 2019-2023 годы».</w:t>
      </w:r>
    </w:p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>
      <w:pPr>
        <w:sectPr w:rsidR="00B669DB" w:rsidRPr="00B669DB" w:rsidSect="002B5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lastRenderedPageBreak/>
        <w:t>Приложение №1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 xml:space="preserve">к муниципальной программе 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 xml:space="preserve">«Развитие субъектов малого и 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 xml:space="preserve">среднего предпринимательства 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>в Кочковском районе на 2019-2023 годы»</w:t>
      </w:r>
    </w:p>
    <w:p w:rsidR="00B669DB" w:rsidRPr="00B669DB" w:rsidRDefault="00B669DB" w:rsidP="00B669DB">
      <w:pPr>
        <w:jc w:val="center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 xml:space="preserve">Цели, задачи и целевые индикаторы муниципальной программы </w:t>
      </w:r>
    </w:p>
    <w:p w:rsidR="00B669DB" w:rsidRPr="00B669DB" w:rsidRDefault="00B669DB" w:rsidP="00B669DB">
      <w:pPr>
        <w:jc w:val="center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>«Развитие субъектов малого и среднего предпринимательства в Кочковском районе на 2019-2023 годы»</w:t>
      </w: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2551"/>
        <w:gridCol w:w="284"/>
        <w:gridCol w:w="1288"/>
        <w:gridCol w:w="1405"/>
        <w:gridCol w:w="1559"/>
        <w:gridCol w:w="1418"/>
        <w:gridCol w:w="1417"/>
        <w:gridCol w:w="1418"/>
        <w:gridCol w:w="1499"/>
        <w:gridCol w:w="13"/>
      </w:tblGrid>
      <w:tr w:rsidR="00B669DB" w:rsidRPr="00B669DB" w:rsidTr="00A112D5">
        <w:trPr>
          <w:trHeight w:val="5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Единица</w:t>
            </w:r>
          </w:p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измерения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Значение целевого индикатора,</w:t>
            </w:r>
          </w:p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в том числе по годам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B669DB">
              <w:rPr>
                <w:b/>
              </w:rPr>
              <w:t>Примечание</w:t>
            </w:r>
          </w:p>
        </w:tc>
      </w:tr>
      <w:tr w:rsidR="00B669DB" w:rsidRPr="00B669DB" w:rsidTr="00A112D5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rPr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rPr>
                <w:b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rPr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2023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rPr>
                <w:b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9DB">
              <w:rPr>
                <w:b/>
              </w:rPr>
              <w:t>9</w:t>
            </w:r>
          </w:p>
        </w:tc>
      </w:tr>
      <w:tr w:rsidR="00B669DB" w:rsidRPr="00B669DB" w:rsidTr="00A112D5">
        <w:trPr>
          <w:trHeight w:val="20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</w:pPr>
            <w:r w:rsidRPr="00B669DB">
              <w:t>МУНИЦИПАЛЬНАЯ ПРОГРАММА «Развитие субъектов малого и среднего предпринимательства в Кочковском районе на 2019-2023 годы»</w:t>
            </w:r>
          </w:p>
        </w:tc>
      </w:tr>
      <w:tr w:rsidR="00B669DB" w:rsidRPr="00B669DB" w:rsidTr="00A112D5">
        <w:trPr>
          <w:trHeight w:val="20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widowControl w:val="0"/>
              <w:autoSpaceDE w:val="0"/>
              <w:autoSpaceDN w:val="0"/>
              <w:adjustRightInd w:val="0"/>
            </w:pPr>
            <w:r w:rsidRPr="00B669DB">
              <w:t>ЦЕЛЬ ПРОГРАММЫ: Создание благоприятных условий для развития малого и среднего предпринимательства в Кочковском районе,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района.</w:t>
            </w:r>
          </w:p>
        </w:tc>
      </w:tr>
      <w:tr w:rsidR="00B669DB" w:rsidRPr="00B669DB" w:rsidTr="00A112D5">
        <w:trPr>
          <w:gridAfter w:val="1"/>
          <w:wAfter w:w="13" w:type="dxa"/>
          <w:trHeight w:val="411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ЗАДАЧА 1 ПРОГРАММЫ: Правовое обеспечение деятельности </w:t>
            </w:r>
            <w:proofErr w:type="spellStart"/>
            <w:r w:rsidRPr="00B669DB">
              <w:t>СМиСП</w:t>
            </w:r>
            <w:proofErr w:type="spellEnd"/>
          </w:p>
        </w:tc>
      </w:tr>
      <w:tr w:rsidR="00B669DB" w:rsidRPr="00B669DB" w:rsidTr="00A112D5">
        <w:trPr>
          <w:gridAfter w:val="1"/>
          <w:wAfter w:w="13" w:type="dxa"/>
          <w:trHeight w:val="16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Мероприятие 1: Разъяснение и </w:t>
            </w:r>
            <w:proofErr w:type="gramStart"/>
            <w:r w:rsidRPr="00B669DB">
              <w:t>комментарии</w:t>
            </w:r>
            <w:proofErr w:type="gramEnd"/>
            <w:r w:rsidRPr="00B669DB">
              <w:t xml:space="preserve"> нормативных правовых актов, регламентирующих деятельность </w:t>
            </w:r>
            <w:proofErr w:type="spellStart"/>
            <w:r w:rsidRPr="00B669DB">
              <w:t>СМиСП</w:t>
            </w:r>
            <w:proofErr w:type="spellEnd"/>
            <w:r w:rsidRPr="00B669DB">
              <w:t>, через публикации в средствах массовой информации, на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 xml:space="preserve">Количество публикаций, регламентирующих деятельность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в год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ЗАДАЧА 2 ПРОГРАММЫ:  Развитие системы информационной поддержки </w:t>
            </w:r>
            <w:proofErr w:type="spellStart"/>
            <w:r w:rsidRPr="00B669DB">
              <w:t>СМиСП</w:t>
            </w:r>
            <w:proofErr w:type="spellEnd"/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Мероприятие 1:  Регулярное информирование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о политике органов местного самоуправления по вопросам поддержки и содействию  развитию </w:t>
            </w:r>
            <w:proofErr w:type="spellStart"/>
            <w:r w:rsidRPr="00B669DB">
              <w:t>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Распространение печатных материалов на территории Муниципальных образований района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lastRenderedPageBreak/>
              <w:t xml:space="preserve">Мероприятие 2: Организация взаимодействия с печатными средствами массовой информации по вопросам информирования и консультирования </w:t>
            </w:r>
            <w:proofErr w:type="spellStart"/>
            <w:r w:rsidRPr="00B669DB">
              <w:t>СМиСП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r w:rsidRPr="00B669DB">
              <w:t xml:space="preserve">Количество СМИ, в которых публикуется информация для </w:t>
            </w:r>
            <w:proofErr w:type="spellStart"/>
            <w:r w:rsidRPr="00B669DB">
              <w:t>СМиСП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ЗАДАЧА 3 ПРОГРАММЫ: Разработка и развитие финансовой, имущественной и инвестиционной поддержки </w:t>
            </w:r>
            <w:proofErr w:type="spellStart"/>
            <w:r w:rsidRPr="00B669DB">
              <w:t>СМиСП</w:t>
            </w:r>
            <w:proofErr w:type="spellEnd"/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Мероприятие 1: Предоставление муниципальной поддержки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 для реализации социально значимых и приоритетных инвестиционных проектов на территории Кочковского района*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Мероприятие 1.1: </w:t>
            </w:r>
          </w:p>
          <w:p w:rsidR="00B669DB" w:rsidRPr="00B669DB" w:rsidRDefault="00B669DB" w:rsidP="00A112D5">
            <w:r w:rsidRPr="00B669DB">
              <w:t xml:space="preserve">Содействие в организации </w:t>
            </w:r>
            <w:proofErr w:type="spellStart"/>
            <w:proofErr w:type="gramStart"/>
            <w:r w:rsidRPr="00B669DB">
              <w:t>микро-рынка</w:t>
            </w:r>
            <w:proofErr w:type="spellEnd"/>
            <w:proofErr w:type="gramEnd"/>
            <w:r w:rsidRPr="00B669DB">
              <w:t xml:space="preserve"> на территории с. Кочки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 xml:space="preserve">Создание </w:t>
            </w:r>
            <w:proofErr w:type="spellStart"/>
            <w:proofErr w:type="gramStart"/>
            <w:r w:rsidRPr="00B669DB">
              <w:t>микро-рынка</w:t>
            </w:r>
            <w:proofErr w:type="spellEnd"/>
            <w:proofErr w:type="gramEnd"/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Мероприятие 1.2: </w:t>
            </w:r>
          </w:p>
          <w:p w:rsidR="00B669DB" w:rsidRPr="00B669DB" w:rsidRDefault="00B669DB" w:rsidP="00A112D5">
            <w:r w:rsidRPr="00B669DB">
              <w:t xml:space="preserve">Стимулирование участия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с целью повышения их активности в организации и проведении культурно-массовых и спортивных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Количество мероприятий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Мероприятие 1.3: </w:t>
            </w:r>
          </w:p>
          <w:p w:rsidR="00B669DB" w:rsidRPr="00B669DB" w:rsidRDefault="00B669DB" w:rsidP="00A112D5">
            <w:proofErr w:type="gramStart"/>
            <w:r w:rsidRPr="00B669DB">
              <w:t xml:space="preserve">Субсидирование </w:t>
            </w:r>
            <w:r w:rsidRPr="00B669DB">
              <w:lastRenderedPageBreak/>
              <w:t>(финансовое обеспечение) части затрат направленные на инвестиционные затраты на капитальное вложение в основные средства, в том числе  на новое строительство, 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затраты на приобретение семян, посадочного материала, и молодняка КРС для сельхозпредприятий, приобретение топлива для подготовки к отопительному сезону</w:t>
            </w:r>
            <w:proofErr w:type="gramEnd"/>
          </w:p>
          <w:p w:rsidR="00B669DB" w:rsidRPr="00B669DB" w:rsidRDefault="00B669DB" w:rsidP="00A112D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lastRenderedPageBreak/>
              <w:t xml:space="preserve">Количество субъектов, которым оказана </w:t>
            </w:r>
            <w:r w:rsidRPr="00B669DB">
              <w:lastRenderedPageBreak/>
              <w:t>финансовая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lastRenderedPageBreak/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lastRenderedPageBreak/>
              <w:t xml:space="preserve">Мероприятие 2: Проведение конкурсов среди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, </w:t>
            </w:r>
            <w:proofErr w:type="spellStart"/>
            <w:proofErr w:type="gramStart"/>
            <w:r w:rsidRPr="00B669DB">
              <w:t>бизнес-форумов</w:t>
            </w:r>
            <w:proofErr w:type="spellEnd"/>
            <w:proofErr w:type="gramEnd"/>
            <w:r w:rsidRPr="00B669DB">
              <w:t>, конференций, Дня российского предпринимательства, обучающих семинаров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Количество мероприятий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Мероприятие 3: Предоставление мер </w:t>
            </w:r>
            <w:r w:rsidRPr="00B669DB">
              <w:lastRenderedPageBreak/>
              <w:t>имущественной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lastRenderedPageBreak/>
              <w:t xml:space="preserve">Предоставление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объектов </w:t>
            </w:r>
            <w:r w:rsidRPr="00B669DB">
              <w:lastRenderedPageBreak/>
              <w:t>муниципального имущества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lastRenderedPageBreak/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lastRenderedPageBreak/>
              <w:t xml:space="preserve">ЗАДАЧА 4 ПРОГРАММЫ: Осуществление Информационной поддержки, консультирование и обучение </w:t>
            </w:r>
            <w:proofErr w:type="spellStart"/>
            <w:r w:rsidRPr="00B669DB">
              <w:t>СМиСП</w:t>
            </w:r>
            <w:proofErr w:type="spellEnd"/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spacing w:after="240"/>
            </w:pPr>
            <w:r w:rsidRPr="00B669DB">
              <w:t xml:space="preserve">Мероприятие 1: Консультирование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по различным вопросам организации и ведения бизнес, в том числе по правовым, финансовым вопросам, по вопросам трудовых отношений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 xml:space="preserve">Доля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, </w:t>
            </w:r>
            <w:proofErr w:type="gramStart"/>
            <w:r w:rsidRPr="00B669DB">
              <w:t>которым</w:t>
            </w:r>
            <w:proofErr w:type="gramEnd"/>
            <w:r w:rsidRPr="00B669DB">
              <w:t xml:space="preserve"> оказана консультационная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spacing w:after="240"/>
            </w:pPr>
            <w:r w:rsidRPr="00B669DB">
              <w:t xml:space="preserve">Мероприятие 2: Содействие участию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в областных семинарах повышения квалификации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 xml:space="preserve">Доля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, </w:t>
            </w:r>
            <w:proofErr w:type="gramStart"/>
            <w:r w:rsidRPr="00B669DB">
              <w:t>которые</w:t>
            </w:r>
            <w:proofErr w:type="gramEnd"/>
            <w:r w:rsidRPr="00B669DB">
              <w:t xml:space="preserve"> приняли участие в областных семинарах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spacing w:after="240"/>
            </w:pPr>
            <w:r w:rsidRPr="00B669DB">
              <w:t>Мероприятие 3: Консультирование жителей Кочковского района, желающих заняться малым и средним бизнесом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Численность граждан, желающих заняться бизнесом, которым оказана консультационная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чел.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spacing w:after="240"/>
            </w:pPr>
            <w:r w:rsidRPr="00B669DB">
              <w:t xml:space="preserve">Мероприятие 4: Пропаганда </w:t>
            </w:r>
            <w:proofErr w:type="spellStart"/>
            <w:r w:rsidRPr="00B669DB">
              <w:t>самозанятости</w:t>
            </w:r>
            <w:proofErr w:type="spellEnd"/>
            <w:r w:rsidRPr="00B669DB">
              <w:t xml:space="preserve"> и организации малого и среднего предпринимательства среди населения, в т.ч.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ЗАДАЧА 5 ПРОГРАММЫ: Расширение деловых возможностей и поддержка приоритетных направлений развития </w:t>
            </w:r>
            <w:proofErr w:type="spellStart"/>
            <w:r w:rsidRPr="00B669DB">
              <w:t>СМиСП</w:t>
            </w:r>
            <w:proofErr w:type="spellEnd"/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lastRenderedPageBreak/>
              <w:t xml:space="preserve">Мероприятие 1: Организация участия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в выставках-ярмарках местного и регионального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Количество ярмарок, в которых приняли участие представители Кочковского района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r w:rsidRPr="00B669DB">
              <w:t xml:space="preserve">Мероприятие 2: </w:t>
            </w:r>
          </w:p>
          <w:p w:rsidR="00B669DB" w:rsidRPr="00B669DB" w:rsidRDefault="00B669DB" w:rsidP="00A112D5">
            <w:r w:rsidRPr="00B669DB">
              <w:t>Приобретение шатра торгового для размещения пункта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Количество шатров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0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r w:rsidRPr="00B669DB">
              <w:t xml:space="preserve">ЗАДАЧА 6 ПРОГРАММЫ: Осуществление административно-организационной поддержки </w:t>
            </w:r>
            <w:proofErr w:type="spellStart"/>
            <w:r w:rsidRPr="00B669DB">
              <w:t>СМиСП</w:t>
            </w:r>
            <w:proofErr w:type="spellEnd"/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r w:rsidRPr="00B669DB">
              <w:t xml:space="preserve">Мероприятие 1: Содействие созданию объединению предпринимателей. Привлечение объединения предпринимателей в качестве экспертов для решения задач по поддержке </w:t>
            </w:r>
            <w:proofErr w:type="spellStart"/>
            <w:r w:rsidRPr="00B669DB">
              <w:t>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Создание объединения предпринимателей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r w:rsidRPr="00B669DB">
              <w:t xml:space="preserve">Мероприятие 2: Содействие участию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в областных конкурсах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 xml:space="preserve">Количество представителей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района, принявших участие в областных конкурсах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r w:rsidRPr="00B669DB">
              <w:t>Мероприятие 3: Подготовка предложений по организации районных конкурсо</w:t>
            </w:r>
            <w:proofErr w:type="gramStart"/>
            <w:r w:rsidRPr="00B669DB">
              <w:t>в(</w:t>
            </w:r>
            <w:proofErr w:type="gramEnd"/>
            <w:r w:rsidRPr="00B669DB">
              <w:t xml:space="preserve">смотров) среди </w:t>
            </w:r>
            <w:proofErr w:type="spellStart"/>
            <w:r w:rsidRPr="00B669DB">
              <w:t>СМиСП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Подготовка предложений по мере необходимости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r w:rsidRPr="00B669DB">
              <w:t xml:space="preserve">Мероприятие 4: Формирование и обновление базы данных по имеющимся свободным </w:t>
            </w:r>
            <w:r w:rsidRPr="00B669DB">
              <w:lastRenderedPageBreak/>
              <w:t xml:space="preserve">помещениям и земельным участкам для организации производственной деятельности </w:t>
            </w:r>
            <w:proofErr w:type="spellStart"/>
            <w:r w:rsidRPr="00B669DB">
              <w:t>СМиСП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lastRenderedPageBreak/>
              <w:t>Постоянное обновление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r w:rsidRPr="00B669DB">
              <w:lastRenderedPageBreak/>
              <w:t xml:space="preserve">Мероприятие 5: Ведение реестра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– получателей финансовой поддержки согласно Федеральному закону от24.07.2007 № 209-ФЗ «О развитии малого и среднего предпринимательства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По мере оказания поддержки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  <w:tr w:rsidR="00B669DB" w:rsidRPr="00B669DB" w:rsidTr="00A112D5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r w:rsidRPr="00B669DB">
              <w:t>Мероприятие 6: Упорядочение уличной торговли на территориях поселений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 w:themeColor="text1"/>
              </w:rPr>
            </w:pPr>
            <w:r w:rsidRPr="00B669DB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</w:pPr>
            <w:r w:rsidRPr="00B669DB">
              <w:t>-</w:t>
            </w:r>
          </w:p>
        </w:tc>
      </w:tr>
    </w:tbl>
    <w:p w:rsidR="00B669DB" w:rsidRPr="00B669DB" w:rsidRDefault="00B669DB" w:rsidP="00B669DB"/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lastRenderedPageBreak/>
        <w:t>Приложение №2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 xml:space="preserve"> к муниципальной программе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 xml:space="preserve"> «Развитие субъектов малого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 xml:space="preserve"> и среднего предпринимательства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>в  Кочковском районе на 2019-2023 годы»</w:t>
      </w:r>
    </w:p>
    <w:p w:rsidR="00B669DB" w:rsidRPr="00B669DB" w:rsidRDefault="00B669DB" w:rsidP="00B669DB">
      <w:pPr>
        <w:jc w:val="center"/>
        <w:rPr>
          <w:sz w:val="28"/>
          <w:szCs w:val="28"/>
        </w:rPr>
      </w:pPr>
    </w:p>
    <w:p w:rsidR="00B669DB" w:rsidRPr="00B669DB" w:rsidRDefault="00B669DB" w:rsidP="00B669DB">
      <w:pPr>
        <w:jc w:val="center"/>
        <w:rPr>
          <w:sz w:val="28"/>
          <w:szCs w:val="28"/>
        </w:rPr>
      </w:pPr>
    </w:p>
    <w:p w:rsidR="00B669DB" w:rsidRPr="00B669DB" w:rsidRDefault="00B669DB" w:rsidP="00B669DB">
      <w:pPr>
        <w:jc w:val="center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 на 2019-2023 годы»</w:t>
      </w:r>
    </w:p>
    <w:tbl>
      <w:tblPr>
        <w:tblStyle w:val="a6"/>
        <w:tblW w:w="15614" w:type="dxa"/>
        <w:jc w:val="center"/>
        <w:tblLayout w:type="fixed"/>
        <w:tblLook w:val="04A0"/>
      </w:tblPr>
      <w:tblGrid>
        <w:gridCol w:w="3785"/>
        <w:gridCol w:w="2455"/>
        <w:gridCol w:w="1927"/>
        <w:gridCol w:w="21"/>
        <w:gridCol w:w="975"/>
        <w:gridCol w:w="862"/>
        <w:gridCol w:w="896"/>
        <w:gridCol w:w="962"/>
        <w:gridCol w:w="952"/>
        <w:gridCol w:w="2779"/>
      </w:tblGrid>
      <w:tr w:rsidR="00B669DB" w:rsidRPr="00B669DB" w:rsidTr="00A112D5">
        <w:trPr>
          <w:trHeight w:val="375"/>
          <w:jc w:val="center"/>
        </w:trPr>
        <w:tc>
          <w:tcPr>
            <w:tcW w:w="378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sz w:val="24"/>
                <w:szCs w:val="24"/>
              </w:rPr>
            </w:pPr>
            <w:r w:rsidRPr="00B669DB">
              <w:rPr>
                <w:b/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B669DB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sz w:val="24"/>
                <w:szCs w:val="24"/>
              </w:rPr>
            </w:pPr>
            <w:r w:rsidRPr="00B669DB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27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sz w:val="24"/>
                <w:szCs w:val="24"/>
              </w:rPr>
            </w:pPr>
            <w:r w:rsidRPr="00B669DB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68" w:type="dxa"/>
            <w:gridSpan w:val="6"/>
          </w:tcPr>
          <w:p w:rsidR="00B669DB" w:rsidRPr="00B669DB" w:rsidRDefault="00B669DB" w:rsidP="00A112D5">
            <w:pPr>
              <w:jc w:val="center"/>
              <w:rPr>
                <w:b/>
                <w:sz w:val="24"/>
                <w:szCs w:val="24"/>
              </w:rPr>
            </w:pPr>
            <w:r w:rsidRPr="00B669DB">
              <w:rPr>
                <w:b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69DB">
              <w:rPr>
                <w:b/>
                <w:color w:val="000000"/>
                <w:sz w:val="24"/>
                <w:szCs w:val="24"/>
              </w:rPr>
              <w:t>Ожидаемый результат</w:t>
            </w:r>
          </w:p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b/>
                <w:color w:val="000000"/>
                <w:sz w:val="24"/>
                <w:szCs w:val="24"/>
              </w:rPr>
              <w:t>(краткое описание)</w:t>
            </w:r>
          </w:p>
        </w:tc>
      </w:tr>
      <w:tr w:rsidR="00B669DB" w:rsidRPr="00B669DB" w:rsidTr="00A112D5">
        <w:trPr>
          <w:trHeight w:val="31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sz w:val="24"/>
                <w:szCs w:val="24"/>
              </w:rPr>
            </w:pPr>
            <w:r w:rsidRPr="00B669D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sz w:val="24"/>
                <w:szCs w:val="24"/>
              </w:rPr>
            </w:pPr>
            <w:r w:rsidRPr="00B669D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sz w:val="24"/>
                <w:szCs w:val="24"/>
              </w:rPr>
            </w:pPr>
            <w:r w:rsidRPr="00B669D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sz w:val="24"/>
                <w:szCs w:val="24"/>
              </w:rPr>
            </w:pPr>
            <w:r w:rsidRPr="00B669D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sz w:val="24"/>
                <w:szCs w:val="24"/>
              </w:rPr>
            </w:pPr>
            <w:r w:rsidRPr="00B669D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15614" w:type="dxa"/>
            <w:gridSpan w:val="10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ЦЕЛЬ ПРОГРАММЫ:</w:t>
            </w:r>
            <w:r w:rsidRPr="00B669DB">
              <w:t xml:space="preserve"> Создание благоприятных условий для развития малого и среднего предпринимательства в Кочковском районе,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</w:t>
            </w:r>
          </w:p>
        </w:tc>
      </w:tr>
      <w:tr w:rsidR="00B669DB" w:rsidRPr="00B669DB" w:rsidTr="00A112D5">
        <w:trPr>
          <w:jc w:val="center"/>
        </w:trPr>
        <w:tc>
          <w:tcPr>
            <w:tcW w:w="15614" w:type="dxa"/>
            <w:gridSpan w:val="10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ЗАДАЧА 1 ПРОГРАММЫ:</w:t>
            </w:r>
            <w:r w:rsidRPr="00B669DB">
              <w:t xml:space="preserve"> Правовое обеспечение деятельности </w:t>
            </w:r>
            <w:proofErr w:type="spellStart"/>
            <w:r w:rsidRPr="00B669DB">
              <w:t>СМиСП</w:t>
            </w:r>
            <w:proofErr w:type="spellEnd"/>
            <w:r w:rsidRPr="00B669DB">
              <w:t xml:space="preserve"> </w:t>
            </w:r>
          </w:p>
        </w:tc>
      </w:tr>
      <w:tr w:rsidR="00B669DB" w:rsidRPr="00B669DB" w:rsidTr="00A112D5">
        <w:trPr>
          <w:trHeight w:val="345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Задача 1.1. Разъяснение и </w:t>
            </w:r>
            <w:proofErr w:type="gramStart"/>
            <w:r w:rsidRPr="00B669DB">
              <w:rPr>
                <w:sz w:val="24"/>
                <w:szCs w:val="24"/>
              </w:rPr>
              <w:t>комментарии</w:t>
            </w:r>
            <w:proofErr w:type="gramEnd"/>
            <w:r w:rsidRPr="00B669DB">
              <w:rPr>
                <w:sz w:val="24"/>
                <w:szCs w:val="24"/>
              </w:rPr>
              <w:t xml:space="preserve"> нормативных правовых актов, регламентирующих деятельность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>, через публикации в средствах массовой информации, на сайте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Рост правовой грамотности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34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4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4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7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78"/>
          <w:jc w:val="center"/>
        </w:trPr>
        <w:tc>
          <w:tcPr>
            <w:tcW w:w="15614" w:type="dxa"/>
            <w:gridSpan w:val="10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ЗАДАЧА 2 ПРОГРАММЫ: Развитие системы информационной поддержки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2. 1. Регулярное информирование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 xml:space="preserve"> о политике органов местного самоуправления по вопросам поддержки и содействию  развитию </w:t>
            </w:r>
            <w:proofErr w:type="spellStart"/>
            <w:r w:rsidRPr="00B669DB">
              <w:rPr>
                <w:sz w:val="24"/>
                <w:szCs w:val="24"/>
              </w:rPr>
              <w:t>МиСП</w:t>
            </w:r>
            <w:proofErr w:type="spellEnd"/>
          </w:p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Улучшение взаимодействия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 xml:space="preserve"> с органами местного самоуправления</w:t>
            </w: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2.2. Организация взаимодействия с печатными средствами массовой информации по вопросам информирования и консультирования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Повышение информированности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15614" w:type="dxa"/>
            <w:gridSpan w:val="10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ЗАДАЧА 3 ПРОГРАММЫ: Разработка и развитие финансовой, имущественной и  инвестиционной поддержки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230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jc w:val="both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lastRenderedPageBreak/>
              <w:t xml:space="preserve">3.1.Предоставление муниципальной поддержки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 xml:space="preserve"> для реализации социально значимых и приоритетных инвестиционных проектов на территории Кочковского района*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448,6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239,2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409,2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309,2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309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278,6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239,2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239,2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239,2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44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170,0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170,0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70,0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9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95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3.1.1. Содействие в организации </w:t>
            </w:r>
            <w:proofErr w:type="spellStart"/>
            <w:proofErr w:type="gramStart"/>
            <w:r w:rsidRPr="00B669DB">
              <w:rPr>
                <w:sz w:val="24"/>
                <w:szCs w:val="24"/>
              </w:rPr>
              <w:t>микро-рынка</w:t>
            </w:r>
            <w:proofErr w:type="spellEnd"/>
            <w:proofErr w:type="gramEnd"/>
            <w:r w:rsidRPr="00B669DB">
              <w:rPr>
                <w:sz w:val="24"/>
                <w:szCs w:val="24"/>
              </w:rPr>
              <w:t xml:space="preserve"> на территории с. Кочки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Упорядочение торговли излишками сельхозпродукции</w:t>
            </w:r>
          </w:p>
        </w:tc>
      </w:tr>
      <w:tr w:rsidR="00B669DB" w:rsidRPr="00B669DB" w:rsidTr="00A112D5">
        <w:trPr>
          <w:trHeight w:val="19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9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9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9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45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3.1.2.Стимулирование участия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 xml:space="preserve"> с целью повышения их активности в организации и проведении культурно-массовых и спортивных мероприятий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Содействие развитию территории МО</w:t>
            </w:r>
          </w:p>
        </w:tc>
      </w:tr>
      <w:tr w:rsidR="00B669DB" w:rsidRPr="00B669DB" w:rsidTr="00A112D5">
        <w:trPr>
          <w:trHeight w:val="344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44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44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44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976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gramStart"/>
            <w:r w:rsidRPr="00B669DB">
              <w:rPr>
                <w:sz w:val="24"/>
                <w:szCs w:val="24"/>
              </w:rPr>
              <w:t>3.1.3.Субсидирование (финансовое обеспечение) части затрат направленные на инвестиционные затраты на капитальное вложение в основные средства, в том числе на новое строительство, 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затраты на приобретение семян, посадочного материала и молодняка КРС для сельхозпредприятий, приобретение топлива для подготовки к отопительному сезону</w:t>
            </w:r>
            <w:proofErr w:type="gramEnd"/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448,6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239,2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409,2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309,2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123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879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278,6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239,2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239,2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239,2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82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170,0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170,0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70,0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4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08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lastRenderedPageBreak/>
              <w:t xml:space="preserve">3.2. Проведение конкурсов среди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69DB">
              <w:rPr>
                <w:sz w:val="24"/>
                <w:szCs w:val="24"/>
              </w:rPr>
              <w:t>бизнес-форумов</w:t>
            </w:r>
            <w:proofErr w:type="spellEnd"/>
            <w:proofErr w:type="gramEnd"/>
            <w:r w:rsidRPr="00B669DB">
              <w:rPr>
                <w:sz w:val="24"/>
                <w:szCs w:val="24"/>
              </w:rPr>
              <w:t>, конференций, Дня российского предпринимательства, обучающих семинаров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Повышение деловой активности предпринимателей, создание положительного имиджа и укрепление рыночных позиций участников</w:t>
            </w:r>
          </w:p>
        </w:tc>
      </w:tr>
      <w:tr w:rsidR="00B669DB" w:rsidRPr="00B669DB" w:rsidTr="00A112D5">
        <w:trPr>
          <w:trHeight w:val="30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0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0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0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08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3.3.Предоставление мер имущественной поддержки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УПИиЗО</w:t>
            </w:r>
            <w:proofErr w:type="spellEnd"/>
          </w:p>
        </w:tc>
        <w:tc>
          <w:tcPr>
            <w:tcW w:w="1927" w:type="dxa"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30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0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0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0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15614" w:type="dxa"/>
            <w:gridSpan w:val="10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ЗАДАЧА 4 ПРОГРАММЫ:</w:t>
            </w:r>
            <w:r w:rsidRPr="00B669DB">
              <w:t xml:space="preserve"> Осуществление Информационной поддержки, консультирование и обучение </w:t>
            </w:r>
            <w:proofErr w:type="spellStart"/>
            <w:r w:rsidRPr="00B669DB">
              <w:t>СМиСП</w:t>
            </w:r>
            <w:proofErr w:type="spellEnd"/>
          </w:p>
        </w:tc>
      </w:tr>
      <w:tr w:rsidR="00B669DB" w:rsidRPr="00B669DB" w:rsidTr="00A112D5">
        <w:trPr>
          <w:trHeight w:val="345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4.1.</w:t>
            </w:r>
            <w:r w:rsidRPr="00B669DB">
              <w:t xml:space="preserve"> </w:t>
            </w:r>
            <w:r w:rsidRPr="00B669DB">
              <w:rPr>
                <w:sz w:val="24"/>
                <w:szCs w:val="24"/>
              </w:rPr>
              <w:t xml:space="preserve">Консультирование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 xml:space="preserve"> по различным вопросам организации и ведения бизнеса, в том числе по правовым, финансовым вопросам, по вопросам трудовых отношений и т.д.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Снижение рисков при организации и ведении бизнеса, создание новых рабочих мест</w:t>
            </w:r>
          </w:p>
        </w:tc>
      </w:tr>
      <w:tr w:rsidR="00B669DB" w:rsidRPr="00B669DB" w:rsidTr="00A112D5">
        <w:trPr>
          <w:trHeight w:val="309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44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9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345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4.2. Содействие участию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 xml:space="preserve"> в областных семинарах повышения квалификации работников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Повышение квалификации работников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309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44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9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460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4.3.</w:t>
            </w:r>
            <w:r w:rsidRPr="00B669DB">
              <w:t xml:space="preserve"> </w:t>
            </w:r>
            <w:r w:rsidRPr="00B669DB">
              <w:rPr>
                <w:sz w:val="24"/>
                <w:szCs w:val="24"/>
              </w:rPr>
              <w:t>Консультирование жителей Кочковского района, желающих заняться малым и средним бизнесом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Повышение грамотности жителей района по вопросам </w:t>
            </w:r>
            <w:proofErr w:type="spellStart"/>
            <w:r w:rsidRPr="00B669DB">
              <w:rPr>
                <w:sz w:val="24"/>
                <w:szCs w:val="24"/>
              </w:rPr>
              <w:t>МиСП</w:t>
            </w:r>
            <w:proofErr w:type="spellEnd"/>
          </w:p>
        </w:tc>
      </w:tr>
      <w:tr w:rsidR="00B669DB" w:rsidRPr="00B669DB" w:rsidTr="00A112D5">
        <w:trPr>
          <w:trHeight w:val="424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432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409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549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40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4.4.Пропаганда </w:t>
            </w:r>
            <w:proofErr w:type="spellStart"/>
            <w:r w:rsidRPr="00B669DB">
              <w:rPr>
                <w:sz w:val="24"/>
                <w:szCs w:val="24"/>
              </w:rPr>
              <w:t>самозанятости</w:t>
            </w:r>
            <w:proofErr w:type="spellEnd"/>
            <w:r w:rsidRPr="00B669DB">
              <w:rPr>
                <w:sz w:val="24"/>
                <w:szCs w:val="24"/>
              </w:rPr>
              <w:t xml:space="preserve"> и организации малого и среднего предпринимательства среди населения, в т.ч. молодежи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Вовлечение молодежи в малый и средний бизнес</w:t>
            </w:r>
          </w:p>
        </w:tc>
      </w:tr>
      <w:tr w:rsidR="00B669DB" w:rsidRPr="00B669DB" w:rsidTr="00A112D5">
        <w:trPr>
          <w:trHeight w:val="13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3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3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138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15614" w:type="dxa"/>
            <w:gridSpan w:val="10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ЗАДАЧА 5 ПРОГРАММЫ:</w:t>
            </w:r>
            <w:r w:rsidRPr="00B669DB">
              <w:t xml:space="preserve"> Расширение деловых возможностей и поддержка приоритетных направлений развития </w:t>
            </w:r>
            <w:proofErr w:type="spellStart"/>
            <w:r w:rsidRPr="00B669DB">
              <w:t>СМиСП</w:t>
            </w:r>
            <w:proofErr w:type="spellEnd"/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5.1.</w:t>
            </w:r>
            <w:r w:rsidRPr="00B669DB">
              <w:t xml:space="preserve"> </w:t>
            </w:r>
            <w:r w:rsidRPr="00B669DB">
              <w:rPr>
                <w:sz w:val="24"/>
                <w:szCs w:val="24"/>
              </w:rPr>
              <w:t xml:space="preserve">Организация участия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 xml:space="preserve"> в выставках-ярмарках местного и регионального уровня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Содействие в продвижении качественных товаров и услуг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5.2.</w:t>
            </w:r>
            <w:r w:rsidRPr="00B669DB">
              <w:t xml:space="preserve"> </w:t>
            </w:r>
            <w:r w:rsidRPr="00B669DB">
              <w:rPr>
                <w:sz w:val="24"/>
                <w:szCs w:val="24"/>
              </w:rPr>
              <w:t>Приобретение шатра торгового для размещения пункта общественного питания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170,0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Содействие в продвижении качественных товаров и услуг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170,0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15614" w:type="dxa"/>
            <w:gridSpan w:val="10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ЗАДАЧА 6 ПРОГРАММЫ:</w:t>
            </w:r>
            <w:r w:rsidRPr="00B669DB">
              <w:t xml:space="preserve"> Осуществление административно-организационной поддержки </w:t>
            </w:r>
            <w:proofErr w:type="spellStart"/>
            <w:r w:rsidRPr="00B669DB">
              <w:t>СМиСП</w:t>
            </w:r>
            <w:proofErr w:type="spellEnd"/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6.1.</w:t>
            </w:r>
            <w:r w:rsidRPr="00B669DB">
              <w:t xml:space="preserve"> </w:t>
            </w:r>
            <w:r w:rsidRPr="00B669DB">
              <w:rPr>
                <w:sz w:val="24"/>
                <w:szCs w:val="24"/>
              </w:rPr>
              <w:t xml:space="preserve">Содействие созданию объединения предпринимателей. Привлечение объединения предпринимателей в качестве экспертов для решения задач по поддержке </w:t>
            </w:r>
            <w:proofErr w:type="spellStart"/>
            <w:r w:rsidRPr="00B669DB">
              <w:rPr>
                <w:sz w:val="24"/>
                <w:szCs w:val="24"/>
              </w:rPr>
              <w:t>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Учет мнения 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 xml:space="preserve"> при принятии решений, затрагивающих интересы </w:t>
            </w:r>
            <w:proofErr w:type="spellStart"/>
            <w:r w:rsidRPr="00B669DB">
              <w:rPr>
                <w:sz w:val="24"/>
                <w:szCs w:val="24"/>
              </w:rPr>
              <w:t>МиСП</w:t>
            </w:r>
            <w:proofErr w:type="spellEnd"/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09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6.2. Содействие участию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 xml:space="preserve"> в областных конкурсах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20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0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0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05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484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6.3. Подготовка предложений по организации районных конкурсов (смотров) среди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482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482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482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482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6.4.</w:t>
            </w:r>
            <w:r w:rsidRPr="00B669DB">
              <w:t xml:space="preserve"> </w:t>
            </w:r>
            <w:r w:rsidRPr="00B669DB">
              <w:rPr>
                <w:sz w:val="24"/>
                <w:szCs w:val="24"/>
              </w:rPr>
              <w:t xml:space="preserve">Формирование и обновление базы данных по имеющимся свободным помещениям и земельным участкам для </w:t>
            </w:r>
            <w:r w:rsidRPr="00B669DB">
              <w:rPr>
                <w:sz w:val="24"/>
                <w:szCs w:val="24"/>
              </w:rPr>
              <w:lastRenderedPageBreak/>
              <w:t xml:space="preserve">организации производственной деятельности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lastRenderedPageBreak/>
              <w:t>ОЭРиТО</w:t>
            </w:r>
            <w:proofErr w:type="spellEnd"/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Поддержка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80"/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lastRenderedPageBreak/>
              <w:t>6.5.</w:t>
            </w:r>
            <w:r w:rsidRPr="00B669DB">
              <w:t xml:space="preserve"> </w:t>
            </w:r>
            <w:r w:rsidRPr="00B669DB">
              <w:rPr>
                <w:sz w:val="24"/>
                <w:szCs w:val="24"/>
              </w:rPr>
              <w:t xml:space="preserve">Ведение реестра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  <w:r w:rsidRPr="00B669DB">
              <w:rPr>
                <w:sz w:val="24"/>
                <w:szCs w:val="24"/>
              </w:rPr>
              <w:t xml:space="preserve"> – получателей финансовой поддержки согласно Федеральному закону от 24.07.2007  № 209-ФЗ «О развитии малого и среднего предпринимательства в Российской Федерации»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gramStart"/>
            <w:r w:rsidRPr="00B669DB">
              <w:rPr>
                <w:sz w:val="24"/>
                <w:szCs w:val="24"/>
              </w:rPr>
              <w:t>Доступность информации о предоставленной поддержки</w:t>
            </w:r>
            <w:proofErr w:type="gramEnd"/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trHeight w:val="276"/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 w:val="restart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6.6.</w:t>
            </w:r>
            <w:r w:rsidRPr="00B669DB">
              <w:t xml:space="preserve"> </w:t>
            </w:r>
            <w:r w:rsidRPr="00B669DB">
              <w:rPr>
                <w:sz w:val="24"/>
                <w:szCs w:val="24"/>
              </w:rPr>
              <w:t>Упорядочение уличной торговли на территориях поселений района</w:t>
            </w:r>
          </w:p>
        </w:tc>
        <w:tc>
          <w:tcPr>
            <w:tcW w:w="2455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B669DB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  <w:tr w:rsidR="00B669DB" w:rsidRPr="00B669DB" w:rsidTr="00A112D5">
        <w:trPr>
          <w:jc w:val="center"/>
        </w:trPr>
        <w:tc>
          <w:tcPr>
            <w:tcW w:w="3785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  <w:proofErr w:type="spellStart"/>
            <w:r w:rsidRPr="00B669DB">
              <w:rPr>
                <w:sz w:val="24"/>
                <w:szCs w:val="24"/>
              </w:rPr>
              <w:t>внебюдж</w:t>
            </w:r>
            <w:proofErr w:type="spellEnd"/>
            <w:r w:rsidRPr="00B669DB">
              <w:rPr>
                <w:sz w:val="24"/>
                <w:szCs w:val="24"/>
              </w:rPr>
              <w:t xml:space="preserve">. </w:t>
            </w:r>
            <w:proofErr w:type="spellStart"/>
            <w:r w:rsidRPr="00B669DB">
              <w:rPr>
                <w:sz w:val="24"/>
                <w:szCs w:val="24"/>
              </w:rPr>
              <w:t>источ</w:t>
            </w:r>
            <w:proofErr w:type="spellEnd"/>
            <w:r w:rsidRPr="00B669DB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669DB" w:rsidRPr="00B669DB" w:rsidRDefault="00B669DB" w:rsidP="00A112D5">
            <w:pPr>
              <w:jc w:val="center"/>
              <w:rPr>
                <w:sz w:val="24"/>
                <w:szCs w:val="24"/>
              </w:rPr>
            </w:pPr>
            <w:r w:rsidRPr="00B669DB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669DB" w:rsidRPr="00B669DB" w:rsidRDefault="00B669DB" w:rsidP="00A112D5">
            <w:pPr>
              <w:rPr>
                <w:sz w:val="24"/>
                <w:szCs w:val="24"/>
              </w:rPr>
            </w:pPr>
          </w:p>
        </w:tc>
      </w:tr>
    </w:tbl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Default="00B669DB" w:rsidP="00B669DB">
      <w:pPr>
        <w:jc w:val="right"/>
        <w:rPr>
          <w:sz w:val="28"/>
          <w:szCs w:val="28"/>
        </w:rPr>
      </w:pPr>
    </w:p>
    <w:p w:rsid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lastRenderedPageBreak/>
        <w:t>Приложение №3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>к муниципальной программе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>«Развитие субъектов малого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 xml:space="preserve">и среднего предпринимательства 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>в Кочковском районе на 2019-2023 годы»</w:t>
      </w:r>
    </w:p>
    <w:p w:rsidR="00B669DB" w:rsidRPr="00B669DB" w:rsidRDefault="00B669DB" w:rsidP="00B669DB">
      <w:pPr>
        <w:jc w:val="center"/>
        <w:rPr>
          <w:sz w:val="28"/>
          <w:szCs w:val="28"/>
        </w:rPr>
      </w:pPr>
    </w:p>
    <w:p w:rsidR="00B669DB" w:rsidRPr="00B669DB" w:rsidRDefault="00B669DB" w:rsidP="00B669DB">
      <w:pPr>
        <w:jc w:val="center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 xml:space="preserve">Сводные финансовые затраты муниципальной программы </w:t>
      </w:r>
    </w:p>
    <w:p w:rsidR="00B669DB" w:rsidRPr="00B669DB" w:rsidRDefault="00B669DB" w:rsidP="00B669DB">
      <w:pPr>
        <w:jc w:val="center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>«Развитие субъектов малого и среднего предпринимательства в Кочковском районе на 2019-2023 годы»</w:t>
      </w:r>
    </w:p>
    <w:p w:rsidR="00B669DB" w:rsidRPr="00B669DB" w:rsidRDefault="00B669DB" w:rsidP="00B669DB">
      <w:pPr>
        <w:jc w:val="center"/>
        <w:rPr>
          <w:sz w:val="28"/>
          <w:szCs w:val="28"/>
        </w:rPr>
      </w:pPr>
    </w:p>
    <w:tbl>
      <w:tblPr>
        <w:tblW w:w="15607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417"/>
        <w:gridCol w:w="2269"/>
        <w:gridCol w:w="2126"/>
        <w:gridCol w:w="1559"/>
        <w:gridCol w:w="1630"/>
        <w:gridCol w:w="1630"/>
        <w:gridCol w:w="1984"/>
      </w:tblGrid>
      <w:tr w:rsidR="00B669DB" w:rsidRPr="00B669DB" w:rsidTr="00A112D5">
        <w:trPr>
          <w:trHeight w:val="20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sz w:val="28"/>
                <w:szCs w:val="28"/>
              </w:rPr>
            </w:pPr>
            <w:r w:rsidRPr="00B669DB">
              <w:rPr>
                <w:b/>
                <w:sz w:val="28"/>
                <w:szCs w:val="28"/>
              </w:rPr>
              <w:t>Источники расходов в разрезе заказчиков программы</w:t>
            </w:r>
          </w:p>
        </w:tc>
        <w:tc>
          <w:tcPr>
            <w:tcW w:w="10631" w:type="dxa"/>
            <w:gridSpan w:val="6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vMerge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в том числе по годам</w:t>
            </w:r>
          </w:p>
        </w:tc>
        <w:tc>
          <w:tcPr>
            <w:tcW w:w="1984" w:type="dxa"/>
            <w:vMerge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vMerge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984" w:type="dxa"/>
            <w:vMerge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sz w:val="28"/>
                <w:szCs w:val="28"/>
              </w:rPr>
            </w:pPr>
            <w:r w:rsidRPr="00B669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69DB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B669DB" w:rsidRPr="00B669DB" w:rsidTr="00A112D5">
        <w:trPr>
          <w:trHeight w:val="160"/>
        </w:trPr>
        <w:tc>
          <w:tcPr>
            <w:tcW w:w="15607" w:type="dxa"/>
            <w:gridSpan w:val="8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Муниципальная программа «Развитие субъектов малого и среднего предпринимательства</w:t>
            </w:r>
          </w:p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 xml:space="preserve"> в Кочковском районе на 2019-2023 годы»</w:t>
            </w: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rPr>
                <w:b/>
                <w:sz w:val="28"/>
                <w:szCs w:val="28"/>
              </w:rPr>
            </w:pPr>
            <w:r w:rsidRPr="00B669DB">
              <w:rPr>
                <w:b/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B669DB">
              <w:rPr>
                <w:b/>
                <w:sz w:val="28"/>
                <w:szCs w:val="28"/>
              </w:rPr>
              <w:t>из</w:t>
            </w:r>
            <w:proofErr w:type="gramEnd"/>
            <w:r w:rsidRPr="00B669DB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1406,2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448,6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409,2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309,2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996,2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278,6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 xml:space="preserve">В т.ч. задача 1 «Правовое обеспечение деятельности </w:t>
            </w:r>
            <w:proofErr w:type="spellStart"/>
            <w:r w:rsidRPr="00B669DB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B669D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B669DB">
              <w:rPr>
                <w:sz w:val="28"/>
                <w:szCs w:val="28"/>
              </w:rPr>
              <w:t>из</w:t>
            </w:r>
            <w:proofErr w:type="gramEnd"/>
            <w:r w:rsidRPr="00B669D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 xml:space="preserve">внебюджетных </w:t>
            </w:r>
            <w:r w:rsidRPr="00B669DB">
              <w:rPr>
                <w:sz w:val="28"/>
                <w:szCs w:val="28"/>
              </w:rPr>
              <w:lastRenderedPageBreak/>
              <w:t>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lastRenderedPageBreak/>
              <w:t xml:space="preserve">В т.ч. задача 2 «Развитие системы информационной поддержки </w:t>
            </w:r>
            <w:proofErr w:type="spellStart"/>
            <w:r w:rsidRPr="00B669DB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B669D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B669DB">
              <w:rPr>
                <w:sz w:val="28"/>
                <w:szCs w:val="28"/>
              </w:rPr>
              <w:t>из</w:t>
            </w:r>
            <w:proofErr w:type="gramEnd"/>
            <w:r w:rsidRPr="00B669D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 xml:space="preserve">В т.ч. задача 3 «Разработка и развитие финансовой, имущественной и инвестиционной поддержки </w:t>
            </w:r>
            <w:proofErr w:type="spellStart"/>
            <w:r w:rsidRPr="00B669DB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B669D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B669DB">
              <w:rPr>
                <w:sz w:val="28"/>
                <w:szCs w:val="28"/>
              </w:rPr>
              <w:t>из</w:t>
            </w:r>
            <w:proofErr w:type="gramEnd"/>
            <w:r w:rsidRPr="00B669D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1406,2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448,6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409,2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309,2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996,2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278,6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 xml:space="preserve">В т.ч. задача 4 «Осуществление информационной поддержки, консультирование и обучение </w:t>
            </w:r>
            <w:proofErr w:type="spellStart"/>
            <w:r w:rsidRPr="00B669DB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B669D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B669DB">
              <w:rPr>
                <w:sz w:val="28"/>
                <w:szCs w:val="28"/>
              </w:rPr>
              <w:t>из</w:t>
            </w:r>
            <w:proofErr w:type="gramEnd"/>
            <w:r w:rsidRPr="00B669D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 xml:space="preserve">В т.ч. задача 5 «Расширение деловых возможностей и поддержка приоритетных направлений развития </w:t>
            </w:r>
            <w:proofErr w:type="spellStart"/>
            <w:r w:rsidRPr="00B669DB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B669D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b/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B669DB">
              <w:rPr>
                <w:sz w:val="28"/>
                <w:szCs w:val="28"/>
              </w:rPr>
              <w:t>из</w:t>
            </w:r>
            <w:proofErr w:type="gramEnd"/>
            <w:r w:rsidRPr="00B669DB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 xml:space="preserve">федерального </w:t>
            </w:r>
            <w:r w:rsidRPr="00B669DB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lastRenderedPageBreak/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 xml:space="preserve">В т.ч. задача 6 «Осуществление административно-организационной поддержки </w:t>
            </w:r>
            <w:proofErr w:type="spellStart"/>
            <w:r w:rsidRPr="00B669DB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B669D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B669DB">
              <w:rPr>
                <w:sz w:val="28"/>
                <w:szCs w:val="28"/>
              </w:rPr>
              <w:t>из</w:t>
            </w:r>
            <w:proofErr w:type="gramEnd"/>
            <w:r w:rsidRPr="00B669D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  <w:tr w:rsidR="00B669DB" w:rsidRPr="00B669DB" w:rsidTr="00A112D5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669DB" w:rsidRPr="00B669DB" w:rsidRDefault="00B669DB" w:rsidP="00A112D5">
            <w:pPr>
              <w:rPr>
                <w:sz w:val="28"/>
                <w:szCs w:val="28"/>
              </w:rPr>
            </w:pPr>
            <w:r w:rsidRPr="00B669DB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69DB" w:rsidRPr="00B669DB" w:rsidRDefault="00B669DB" w:rsidP="00A112D5">
            <w:pPr>
              <w:jc w:val="center"/>
              <w:rPr>
                <w:color w:val="000000"/>
                <w:sz w:val="28"/>
                <w:szCs w:val="28"/>
              </w:rPr>
            </w:pPr>
            <w:r w:rsidRPr="00B669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669DB" w:rsidRPr="00B669DB" w:rsidRDefault="00B669DB" w:rsidP="00A112D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669DB" w:rsidRPr="00B669DB" w:rsidRDefault="00B669DB" w:rsidP="00B669DB">
      <w:pPr>
        <w:rPr>
          <w:sz w:val="28"/>
          <w:szCs w:val="28"/>
        </w:rPr>
      </w:pPr>
      <w:r w:rsidRPr="00B669DB">
        <w:rPr>
          <w:sz w:val="28"/>
          <w:szCs w:val="28"/>
        </w:rPr>
        <w:t>* прогнозные значения</w:t>
      </w:r>
    </w:p>
    <w:p w:rsidR="00B669DB" w:rsidRPr="00B669DB" w:rsidRDefault="00B669DB" w:rsidP="00B669DB"/>
    <w:p w:rsidR="00B669DB" w:rsidRPr="00B669DB" w:rsidRDefault="00B669DB" w:rsidP="00B669DB">
      <w:pPr>
        <w:sectPr w:rsidR="00B669DB" w:rsidRPr="00B669DB" w:rsidSect="002B5892">
          <w:pgSz w:w="16838" w:h="11906" w:orient="landscape"/>
          <w:pgMar w:top="387" w:right="1134" w:bottom="850" w:left="1134" w:header="708" w:footer="708" w:gutter="0"/>
          <w:cols w:space="708"/>
          <w:docGrid w:linePitch="360"/>
        </w:sectPr>
      </w:pP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lastRenderedPageBreak/>
        <w:t>Приложение №4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>к муниципальной программе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>«Развитие субъектов малого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 xml:space="preserve">и среднего предпринимательства 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>в Кочковском районе на 2019-2023 годы»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 xml:space="preserve"> </w:t>
      </w:r>
    </w:p>
    <w:p w:rsidR="00B669DB" w:rsidRPr="00B669DB" w:rsidRDefault="00B669DB" w:rsidP="00B669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9DB" w:rsidRPr="00B669DB" w:rsidRDefault="00B669DB" w:rsidP="00B669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D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bookmarkStart w:id="3" w:name="_Hlk479579391"/>
      <w:r w:rsidRPr="00B669DB">
        <w:rPr>
          <w:rFonts w:ascii="Times New Roman" w:hAnsi="Times New Roman" w:cs="Times New Roman"/>
          <w:b/>
          <w:sz w:val="28"/>
          <w:szCs w:val="28"/>
        </w:rPr>
        <w:t>предоставления финансовой поддержки субъектам малого и среднего предпринимательства Кочковского района Новосибирской области за счёт средств районного бюджета</w:t>
      </w:r>
      <w:bookmarkEnd w:id="3"/>
      <w:r w:rsidRPr="00B669DB">
        <w:rPr>
          <w:rFonts w:ascii="Times New Roman" w:hAnsi="Times New Roman" w:cs="Times New Roman"/>
          <w:b/>
          <w:sz w:val="28"/>
          <w:szCs w:val="28"/>
        </w:rPr>
        <w:t xml:space="preserve"> (далее -  Порядок)</w:t>
      </w: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9DB" w:rsidRPr="00B669DB" w:rsidRDefault="00B669DB" w:rsidP="00EA7073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669DB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B669DB" w:rsidRPr="00B669DB" w:rsidRDefault="00B669DB" w:rsidP="00EA707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предоставления финансовой поддержки в форме субсидирования части затрат субъектам малого и среднего предпринимательства (далее -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>) на территории Кочковского района за счет средств районного бюджета (далее – финансовая поддержка).</w:t>
      </w:r>
    </w:p>
    <w:p w:rsidR="00B669DB" w:rsidRPr="00B669DB" w:rsidRDefault="00B669DB" w:rsidP="00EA707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бюджета Кочковского района Новосибирской области – глава Кочковского района Новосибирской области.</w:t>
      </w:r>
    </w:p>
    <w:p w:rsidR="00B669DB" w:rsidRPr="00B669DB" w:rsidRDefault="00B669DB" w:rsidP="00EA707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Основной целью оказания настоящей финансовой поддержки является развитие социально-значимых и приоритетных видов деятельности, содействие развитию безубыточных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>, обеспечивающих необходимый уровень заработной платы, рост выручки, увеличение рабочих мест и налоговых платежей.</w:t>
      </w:r>
    </w:p>
    <w:p w:rsidR="00B669DB" w:rsidRPr="00B669DB" w:rsidRDefault="00B669DB" w:rsidP="00EA707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Получателями поддержки могут быть категории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(юридические лица и индивидуальные предприниматели, относящиеся к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24.07.2007 года № 209-ФЗ "О развитии малого и среднего предпринимательства в Российской Федерации"), 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отвечающих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79579660"/>
      <w:proofErr w:type="gramStart"/>
      <w:r w:rsidRPr="00B669DB">
        <w:rPr>
          <w:rFonts w:ascii="Times New Roman" w:hAnsi="Times New Roman" w:cs="Times New Roman"/>
          <w:sz w:val="28"/>
          <w:szCs w:val="28"/>
        </w:rPr>
        <w:t>осуществляющие деятельность на территории Кочковского района;</w:t>
      </w:r>
      <w:proofErr w:type="gramEnd"/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осуществляющие в целях своего развития инвестиционные затраты на капитальные вложения в основные средства, в том числе на проектно-изыскательские работы, новое строительство, техническое перевооружение, модернизацию основных фондов, реконструкцию зданий, приобретение машин, оборудования; </w:t>
      </w:r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не находящиеся в стадии реорганизации, ликвидации или банкротства;</w:t>
      </w:r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не являющиеся участниками соглашений о разделе продукции;</w:t>
      </w:r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не осуществляющие предпринимательскую деятельность в сфере игорного бизнеса (в соответствии с Общероссийским классификатором видов экономической деятельности ОК 029-2001 - ОКВЭД);</w:t>
      </w:r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DB">
        <w:rPr>
          <w:rFonts w:ascii="Times New Roman" w:hAnsi="Times New Roman" w:cs="Times New Roman"/>
          <w:sz w:val="28"/>
          <w:szCs w:val="28"/>
        </w:rPr>
        <w:lastRenderedPageBreak/>
        <w:t>представившие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полный пакет документов, предусмотренных разделом 2 Порядка.</w:t>
      </w:r>
    </w:p>
    <w:bookmarkEnd w:id="4"/>
    <w:p w:rsidR="00B669DB" w:rsidRPr="00B669DB" w:rsidRDefault="00B669DB" w:rsidP="00EA707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Финансовая поддержка не предоставляется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>:</w:t>
      </w:r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не соответствующим указанным в разделе 2 Порядка требованиям;</w:t>
      </w:r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получившим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финансовую поддержку и не выполнившим условия заключенных с ними договоров об оказании финансовой поддержки;</w:t>
      </w:r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если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если с момента признания субъекта малого и среднего предпринимательства,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9DB" w:rsidRPr="00B669DB" w:rsidRDefault="00B669DB" w:rsidP="00B669D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69DB" w:rsidRPr="00B669DB" w:rsidRDefault="00B669DB" w:rsidP="00EA7073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669DB">
        <w:rPr>
          <w:rFonts w:ascii="Times New Roman" w:hAnsi="Times New Roman" w:cs="Times New Roman"/>
          <w:b/>
          <w:i/>
          <w:sz w:val="28"/>
          <w:szCs w:val="28"/>
        </w:rPr>
        <w:t>Условия, порядок и размеры предоставления финансовой поддержки</w:t>
      </w:r>
    </w:p>
    <w:p w:rsidR="00B669DB" w:rsidRPr="00B669DB" w:rsidRDefault="00B669DB" w:rsidP="00B669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69DB" w:rsidRPr="00B669DB" w:rsidRDefault="00B669DB" w:rsidP="00EA7073">
      <w:pPr>
        <w:pStyle w:val="ConsPlusNormal"/>
        <w:numPr>
          <w:ilvl w:val="3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финансовой поддержки: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4717613"/>
      <w:r w:rsidRPr="00B669DB">
        <w:rPr>
          <w:rFonts w:ascii="Times New Roman" w:hAnsi="Times New Roman" w:cs="Times New Roman"/>
          <w:sz w:val="28"/>
          <w:szCs w:val="28"/>
        </w:rPr>
        <w:t>С целью получения финансовой поддержки субъекты малого и среднего предпринимательства представляют заявку на получение финансовой поддержки установленного образца (далее – заявка), (Приложение №1) Согласие на проведение проверок (Приложение к заявке)</w:t>
      </w:r>
      <w:r w:rsidRPr="00B669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69DB">
        <w:rPr>
          <w:rFonts w:ascii="Times New Roman" w:hAnsi="Times New Roman" w:cs="Times New Roman"/>
          <w:sz w:val="28"/>
          <w:szCs w:val="28"/>
        </w:rPr>
        <w:t>в отдел экономического развития и трудовых отношений администрации Кочковского района. К заявке с соответствующим сопроводительным письмом прилагаются следующие документы:</w:t>
      </w:r>
    </w:p>
    <w:bookmarkEnd w:id="5"/>
    <w:p w:rsidR="00B669DB" w:rsidRPr="00B669DB" w:rsidRDefault="00B669DB" w:rsidP="00EA7073">
      <w:pPr>
        <w:pStyle w:val="ConsPlusNormal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 Для юридических лиц: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Информационное письмо из органа государственной статистики о постановке на учет, а также статистическая форма ПМ (сведения об основных показателях деятельности малого предприятия).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Копии бухгалтерского баланса, отчета о прибылях и убытках и налоговые декларации за 2 последних финансовых года с отметкой налоговой инспекции (в зависимости от системы налогообложения).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копии кредитных договоров, с сопроводительным письмом о назначении банковского кредита, при оформлении заявки на возмещение процентной ставки по банковскому кредиту.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таблицы экономических показателей деятельности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в зависимости от применяемой системы налогообложения.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Бизнес-план.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Копии документов (договоры, контракты, соглашения и прочее), копии платежных поручений о перечислении денежных средств, подтверждающих расходы на цели, установленные п. 3.1.3.Приложения №2 к </w:t>
      </w:r>
      <w:r w:rsidRPr="00B669DB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программе «Развитие субъектов малого и среднего предпринимательства в Кочковском районе на 2019-2023 годы».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Также юридическое лицо вправе предоставить по собственной инициативе следующие документы: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Копии свидетельства о государственной регистрации организации, учредительных документов, изменений и дополнений к ним.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Копии платежных поручений (квитанций) об уплате налогов в консолидированный бюджет Кочковского района за истекший финансовый год и последний отчетный период текущего года.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Справка межрайонной налоговой инспекции об отсутствии задолженности по платежам в бюджет.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на предприятии и среднемесячной заработной плате одного работника (форма П-4).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Информационное письмо из органа государственной статистики о постановке на учет. 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Налоговые декларации за 2 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финансовых года с отметкой налоговой инспекции (в зависимости от системы налогообложения).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Копии кредитных договоров, с сопроводительным письмом о назначении банковского кредита, при оформлении заявки на возмещение процентной ставки по банковскому кредиту.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таблицы экономических показателей деятельности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в зависимости от применяемой системы налогообложения.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Бизнес-план.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Копии документов (договоры, контракты, соглашения и прочее), копии платежных поручений о перечислении денежных средств, подтверждающих расходы на цели, установленные п. 3.1.3.Приложения №2 к муниципальной программе «Развитие субъектов малого и среднего предпринимательства в Кочковском районе на 2019-2023 годы».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Также индивидуальный предприниматель вправе предоставить по собственной инициативе следующие документы: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индивидуального предпринимателя. 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Копии платежных поручений (квитанций) об уплате налогов в консолидированный бюджет Кочковского района за истекший финансовый год и последний отчетный период текущего года.</w:t>
      </w:r>
    </w:p>
    <w:p w:rsidR="00B669DB" w:rsidRPr="00B669DB" w:rsidRDefault="00B669DB" w:rsidP="00EA7073">
      <w:pPr>
        <w:pStyle w:val="ConsPlusNormal"/>
        <w:widowControl/>
        <w:numPr>
          <w:ilvl w:val="2"/>
          <w:numId w:val="7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Справка межрайонной налоговой инспекции об отсутствии задолженности по платежам в бюджет.</w:t>
      </w:r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1.2.11.Справка о среднесписочной численности работников на предприятии и среднемесячной заработной плате одного работника за подписью индивидуального предпринимателя.</w:t>
      </w:r>
    </w:p>
    <w:p w:rsidR="00B669DB" w:rsidRPr="00B669DB" w:rsidRDefault="00B669DB" w:rsidP="00EA707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lastRenderedPageBreak/>
        <w:t>Порядок и сроки рассмотрения главным распорядителем документов, указанных в пункте 1 настоящего раздела: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79579885"/>
      <w:r w:rsidRPr="00B669DB">
        <w:rPr>
          <w:rFonts w:ascii="Times New Roman" w:hAnsi="Times New Roman" w:cs="Times New Roman"/>
          <w:sz w:val="28"/>
          <w:szCs w:val="28"/>
        </w:rPr>
        <w:t xml:space="preserve">Заявки на предоставление мер финансовой поддержки рассматриваются на конкурсной основе. Объявление о проведении конкурса размещается на официальном сайте администрации Кочковского района </w:t>
      </w:r>
      <w:proofErr w:type="spellStart"/>
      <w:r w:rsidRPr="00B669DB">
        <w:rPr>
          <w:rFonts w:ascii="Times New Roman" w:hAnsi="Times New Roman" w:cs="Times New Roman"/>
          <w:sz w:val="28"/>
          <w:szCs w:val="28"/>
          <w:u w:val="single"/>
          <w:lang w:val="en-US"/>
        </w:rPr>
        <w:t>kochki</w:t>
      </w:r>
      <w:proofErr w:type="spellEnd"/>
      <w:r w:rsidRPr="00B669D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669DB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Pr="00B669D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669D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669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69DB">
        <w:rPr>
          <w:rFonts w:ascii="Times New Roman" w:hAnsi="Times New Roman" w:cs="Times New Roman"/>
          <w:sz w:val="28"/>
          <w:szCs w:val="28"/>
        </w:rPr>
        <w:t>за 14 календарных дней до начала приема заявок. Срок приема заявок составляет 12 календарных дней.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и трудовых отношений в течение 10 дней с момента получения от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 в соответствии с разделом 2 Порядка, готовит заключение с предложениями об оказании финансовой поддержки или предложениями об отказе в финансовой поддержке с указанием причин отказа.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Заключение направляется в комиссию, состав и порядок работы которой определяется распоряжением администрации Кочковского района (далее - комиссия).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Комиссия на своих заседаниях рассматривает заявки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с учетом представленных заключений отдела экономического развития и трудовых отношений администрации Кочковского района, оценивает бизнес-планы по следующим позициям с проставлением баллов: </w:t>
      </w:r>
      <w:bookmarkEnd w:id="6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1080"/>
        <w:gridCol w:w="5340"/>
      </w:tblGrid>
      <w:tr w:rsidR="00B669DB" w:rsidRPr="00B669DB" w:rsidTr="00A112D5">
        <w:trPr>
          <w:trHeight w:val="1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ind w:firstLine="2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 Степень детализации реализации бизнес-плана  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предпринимательского 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ind w:firstLine="2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отсутствие детального бизнес-плана и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обоснованности потребности в финансовых ресурсах;</w:t>
            </w:r>
          </w:p>
          <w:p w:rsidR="00B669DB" w:rsidRPr="00B669DB" w:rsidRDefault="00B669DB" w:rsidP="00A112D5">
            <w:pPr>
              <w:pStyle w:val="ConsPlusCell"/>
              <w:spacing w:line="256" w:lineRule="auto"/>
              <w:ind w:firstLine="2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высокая степень детализации бизнес-плана реализации предпринимательского проекта и обоснованности потребности в финансовых ресурсах</w:t>
            </w:r>
          </w:p>
        </w:tc>
      </w:tr>
      <w:tr w:rsidR="00B669DB" w:rsidRPr="00B669DB" w:rsidTr="00A112D5">
        <w:trPr>
          <w:trHeight w:val="3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Принадлежность бизнеса к </w:t>
            </w:r>
            <w:hyperlink r:id="rId10" w:history="1">
              <w:r w:rsidRPr="00B669DB">
                <w:rPr>
                  <w:rStyle w:val="ad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перечню</w:t>
              </w:r>
            </w:hyperlink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социально-значимых и приоритетных для района направлений деятельности на текущий финансовый год,  утвержденных постановлением администрации Кочковского района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бизнес не принадлежит к </w:t>
            </w:r>
            <w:proofErr w:type="gramStart"/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указанному</w:t>
            </w:r>
            <w:proofErr w:type="gramEnd"/>
          </w:p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Pr="00B669DB">
                <w:rPr>
                  <w:rStyle w:val="ad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перечню</w:t>
              </w:r>
            </w:hyperlink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бизнес принадлежит к указанному </w:t>
            </w:r>
            <w:hyperlink r:id="rId12" w:history="1">
              <w:r w:rsidRPr="00B669DB">
                <w:rPr>
                  <w:rStyle w:val="ad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перечню</w:t>
              </w:r>
            </w:hyperlink>
          </w:p>
        </w:tc>
      </w:tr>
      <w:tr w:rsidR="00B669DB" w:rsidRPr="00B669DB" w:rsidTr="00A112D5">
        <w:trPr>
          <w:trHeight w:val="10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Количество </w:t>
            </w:r>
            <w:proofErr w:type="gramStart"/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работающих</w:t>
            </w:r>
            <w:proofErr w:type="gramEnd"/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один работающий</w:t>
            </w:r>
          </w:p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два работающих </w:t>
            </w:r>
          </w:p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более двух работающих            </w:t>
            </w:r>
          </w:p>
        </w:tc>
      </w:tr>
      <w:tr w:rsidR="00B669DB" w:rsidRPr="00B669DB" w:rsidTr="00A112D5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 Оказывалась ли государственная поддержка ранее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государственная поддержка не оказывалась;</w:t>
            </w:r>
          </w:p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государственная поддержка оказывалась 1 раз;</w:t>
            </w:r>
          </w:p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государственная поддержка оказывалась более 1 раза</w:t>
            </w:r>
          </w:p>
        </w:tc>
      </w:tr>
      <w:tr w:rsidR="00B669DB" w:rsidRPr="00B669DB" w:rsidTr="00A112D5">
        <w:trPr>
          <w:trHeight w:val="5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Срок окупаемости </w:t>
            </w:r>
            <w:proofErr w:type="gramStart"/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предпринимательского</w:t>
            </w:r>
            <w:proofErr w:type="gramEnd"/>
          </w:p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свыше 3 лет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 баллов;</w:t>
            </w:r>
          </w:p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3 лет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 балла;</w:t>
            </w:r>
          </w:p>
          <w:p w:rsidR="00B669DB" w:rsidRPr="00B669DB" w:rsidRDefault="00B669DB" w:rsidP="00A112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1,5 лет </w:t>
            </w:r>
            <w:r w:rsidRPr="00B669D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66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</w:tr>
    </w:tbl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79579984"/>
      <w:r w:rsidRPr="00B669DB">
        <w:rPr>
          <w:rFonts w:ascii="Times New Roman" w:hAnsi="Times New Roman" w:cs="Times New Roman"/>
          <w:sz w:val="28"/>
          <w:szCs w:val="28"/>
        </w:rPr>
        <w:t>Величина финансовой поддержки определяется в пределах объема бюджетных ассигнований районного бюджета на текущий финансовый год и предоставляется получателям, набравшим наибольшее количество баллов (подсчитывается средний балл).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Результаты рассмотрения оформляются протоколами и подписываются председателем комиссии, а в его отсутствие - заместителем председателя комиссии, а также ответственным секретарем комиссии. После оформления протокола председателем комиссии и секретарем, издается распоряжение администрации Кочковского района о выделении средств.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– заявители в течени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5 дней уведомляются о результатах заседания комиссии, о выделении средств или отказе, с указанием причины отказа.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Утратил силу.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Сведения, содержащиеся в заявке и в документах, приложенных к ней, не подлежат разглашению.</w:t>
      </w:r>
    </w:p>
    <w:bookmarkEnd w:id="7"/>
    <w:p w:rsidR="00B669DB" w:rsidRPr="00B669DB" w:rsidRDefault="00B669DB" w:rsidP="00EA707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Основания для отказа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в предоставлении финансовой поддержки: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пунктом 1 настоящего раздела, или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указанных документов;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Недостоверность предоставленной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 7 настоящего раздела.</w:t>
      </w:r>
    </w:p>
    <w:p w:rsidR="00B669DB" w:rsidRPr="00B669DB" w:rsidRDefault="00B669DB" w:rsidP="00EA707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Величина субсидирования определяется в размере до 100% произведенных (прогнозных) затрат.</w:t>
      </w:r>
    </w:p>
    <w:p w:rsidR="00B669DB" w:rsidRPr="00B669DB" w:rsidRDefault="00B669DB" w:rsidP="00EA707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на возмещение затрат, такая субсидия предоставляется на возмещение затрат, произведенных не позднее 2 лет до года обращения. </w:t>
      </w:r>
      <w:bookmarkStart w:id="8" w:name="_Hlk479580673"/>
      <w:r w:rsidRPr="00B669DB">
        <w:rPr>
          <w:rFonts w:ascii="Times New Roman" w:hAnsi="Times New Roman" w:cs="Times New Roman"/>
          <w:sz w:val="28"/>
          <w:szCs w:val="28"/>
        </w:rPr>
        <w:t>В случае, предоставления субсидии по бизнес-плану (инвестиционному проекту) на возмещение затрат менее 100 % затрат, допускается повторное участие данного проекта в конкурсе в следующем календарном году.</w:t>
      </w:r>
      <w:bookmarkEnd w:id="8"/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Субсидия на финансовое обеспечение затрат должна быть использована субъектами малого и среднего предпринимательства в текущем финансовом году.</w:t>
      </w:r>
    </w:p>
    <w:p w:rsidR="00B669DB" w:rsidRPr="00B669DB" w:rsidRDefault="00B669DB" w:rsidP="00EA707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района осуществляет выделение средств финансовой поддержки в форме субсидирования (финансового обеспечения) части затрат безналичным перечислением денежных средств на расчетный счет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при предъявлении платежных документов, подтверждающих произведенные затраты.</w:t>
      </w:r>
      <w:bookmarkStart w:id="9" w:name="_Hlk479580141"/>
    </w:p>
    <w:p w:rsidR="00B669DB" w:rsidRPr="00B669DB" w:rsidRDefault="00B669DB" w:rsidP="00EA707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осуществляется на цели, которые определяются в соответствии с перечнем мероприятий муниципальной программы «Развитие малого и среднего предпринимательства в Кочковском районе на 2019-2023 годы» (далее – Программа), при соблюдении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по итогам работы за последний финансовый год и последний отчетный период с начала текущего года следующих обязательных </w:t>
      </w:r>
      <w:r w:rsidRPr="00B669DB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Pr="00B669DB">
        <w:rPr>
          <w:rFonts w:ascii="Times New Roman" w:hAnsi="Times New Roman" w:cs="Times New Roman"/>
          <w:sz w:val="28"/>
          <w:szCs w:val="28"/>
        </w:rPr>
        <w:t>: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2020 году субъекты малого и среднего предпринимательства в праве не соответствовать данному требованию</w:t>
      </w:r>
      <w:r w:rsidRPr="00B669DB">
        <w:rPr>
          <w:rFonts w:ascii="Times New Roman" w:hAnsi="Times New Roman" w:cs="Times New Roman"/>
          <w:sz w:val="28"/>
          <w:szCs w:val="28"/>
        </w:rPr>
        <w:t>;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DB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зоны) в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Достижение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минимального 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>. В 2020 году уровень среднесписочной численности заработной платы одного работника должен составлять не менее 90% к уровню 2019 года;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Обеспечение безубыточности, используя показатель - уровень рентабельности. 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, претендующих на оказание поддержки в сумме не более 100 тыс. рублей, условием является сохранение количества рабочих мест в год оказания финансовой поддержки на уровне не ниже предшествующего года.</w:t>
      </w:r>
    </w:p>
    <w:p w:rsidR="00B669DB" w:rsidRPr="00B669DB" w:rsidRDefault="00B669DB" w:rsidP="00B669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, претендующих на оказание поддержки в сумме более 100 тыс. рублей, условием является создание не менее одного дополнительного рабочего места в год оказания финансовой поддержки</w:t>
      </w:r>
      <w:r w:rsidRPr="00B669DB">
        <w:rPr>
          <w:rFonts w:ascii="Times New Roman" w:hAnsi="Times New Roman" w:cs="Times New Roman"/>
          <w:sz w:val="28"/>
          <w:szCs w:val="28"/>
        </w:rPr>
        <w:t>.</w:t>
      </w:r>
    </w:p>
    <w:p w:rsidR="00B669DB" w:rsidRPr="00B669DB" w:rsidRDefault="00B669DB" w:rsidP="00B669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lastRenderedPageBreak/>
        <w:t>В 2020 году для субъектов малого и среднего предпринимательства условием является сохранение среднесписочной численности работников не ниже 90% к уровню 2019 года.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Исключен.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образования.</w:t>
      </w:r>
    </w:p>
    <w:p w:rsidR="00B669DB" w:rsidRPr="00B669DB" w:rsidRDefault="00B669DB" w:rsidP="00EA707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Перечисление субсидии за счет собственных доходов бюджета Кочковского района Новосибирской области осуществляется в течение 10 рабочих дней 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субсидии из местного бюджета между главным распорядителем и получателем субсидии (далее – договор). Перечисление субсидии за счет средств областного бюджета Новосибирской области, поступивших в бюджет Кочковского района Новосибирской области в рамках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Программы, осуществляется в течение 10 календарных дней после поступления сре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>юджет Кочковского района Новосибирской области. Субсидия перечисляется на счет получателя, указанного в Соглашении (договоре).</w:t>
      </w:r>
    </w:p>
    <w:p w:rsidR="00B669DB" w:rsidRPr="00B669DB" w:rsidRDefault="00B669DB" w:rsidP="00EA707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Условия и порядок заключения Соглашения (договора):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Для заключения Соглашения (договора) получателем субсидий необходимо предоставить в отдел экономического развития и трудовых отношений администрации документы, 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1 раздела 2 настоящего Порядка.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Отдел экономического развития и трудовых отношений администрации готовит проект договора о предоставлении субсидии из местного бюджета в пределах утвержденных лимитных бюджетных ассигнований и лимитов бюджетных обязательств на текущий финансовый год.</w:t>
      </w:r>
    </w:p>
    <w:p w:rsidR="00B669DB" w:rsidRPr="00B669DB" w:rsidRDefault="00B669DB" w:rsidP="00EA70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В Соглашение (договор) включается условие о наличии согласия получателей субсидий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</w:t>
      </w:r>
      <w:bookmarkStart w:id="10" w:name="_Hlk521575473"/>
      <w:r w:rsidRPr="00B669DB">
        <w:rPr>
          <w:rFonts w:ascii="Times New Roman" w:hAnsi="Times New Roman" w:cs="Times New Roman"/>
          <w:sz w:val="28"/>
          <w:szCs w:val="28"/>
        </w:rPr>
        <w:t>целей и порядка их предоставления.</w:t>
      </w:r>
      <w:bookmarkEnd w:id="10"/>
    </w:p>
    <w:p w:rsidR="00B669DB" w:rsidRPr="00B669DB" w:rsidRDefault="00B669DB" w:rsidP="00B669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521575509"/>
      <w:proofErr w:type="gramStart"/>
      <w:r w:rsidRPr="00B669DB">
        <w:rPr>
          <w:rFonts w:ascii="Times New Roman" w:hAnsi="Times New Roman" w:cs="Times New Roman"/>
          <w:sz w:val="28"/>
          <w:szCs w:val="28"/>
        </w:rPr>
        <w:t>В Соглашение (договор) включается условие о запрете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получателям субсидий.</w:t>
      </w:r>
      <w:proofErr w:type="gramEnd"/>
    </w:p>
    <w:bookmarkEnd w:id="11"/>
    <w:p w:rsidR="00B669DB" w:rsidRPr="00B669DB" w:rsidRDefault="00B669DB" w:rsidP="00B669DB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B669DB" w:rsidRPr="00B669DB" w:rsidRDefault="00B669DB" w:rsidP="00B669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69DB" w:rsidRPr="00B669DB" w:rsidRDefault="00B669DB" w:rsidP="00EA7073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_Hlk494712062"/>
      <w:proofErr w:type="gramStart"/>
      <w:r w:rsidRPr="00B669DB">
        <w:rPr>
          <w:rFonts w:ascii="Times New Roman" w:hAnsi="Times New Roman" w:cs="Times New Roman"/>
          <w:b/>
          <w:i/>
          <w:sz w:val="28"/>
          <w:szCs w:val="28"/>
        </w:rPr>
        <w:t>Контроль за</w:t>
      </w:r>
      <w:proofErr w:type="gramEnd"/>
      <w:r w:rsidRPr="00B669DB"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использованием средств финансовой поддержки</w:t>
      </w:r>
      <w:bookmarkEnd w:id="12"/>
      <w:r w:rsidRPr="00B669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669DB" w:rsidRPr="00B669DB" w:rsidRDefault="00B669DB" w:rsidP="00B669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B669DB" w:rsidRPr="00B669DB" w:rsidRDefault="00B669DB" w:rsidP="00EA7073">
      <w:pPr>
        <w:pStyle w:val="ConsPlusNormal"/>
        <w:widowControl/>
        <w:numPr>
          <w:ilvl w:val="6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и органом муниципального финансового контроля осуществляется 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получателями субсидий.</w:t>
      </w:r>
    </w:p>
    <w:p w:rsidR="00B669DB" w:rsidRPr="00B669DB" w:rsidRDefault="00B669DB" w:rsidP="00EA7073">
      <w:pPr>
        <w:pStyle w:val="ConsPlusNormal"/>
        <w:widowControl/>
        <w:numPr>
          <w:ilvl w:val="6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DB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оказанием финансовой поддержки и оценки бюджетной эффективности финансовой поддержки по итогам года юридические лица, применяющие </w:t>
      </w:r>
      <w:r w:rsidRPr="00B669DB">
        <w:rPr>
          <w:rFonts w:ascii="Times New Roman" w:hAnsi="Times New Roman" w:cs="Times New Roman"/>
          <w:i/>
          <w:sz w:val="28"/>
          <w:szCs w:val="28"/>
        </w:rPr>
        <w:t>общую</w:t>
      </w:r>
      <w:r w:rsidRPr="00B669DB">
        <w:rPr>
          <w:rFonts w:ascii="Times New Roman" w:hAnsi="Times New Roman" w:cs="Times New Roman"/>
          <w:sz w:val="28"/>
          <w:szCs w:val="28"/>
        </w:rPr>
        <w:t xml:space="preserve"> систему налогообложения, представляют в отдел экономического развития и трудовых отношений, не позднее 15 апреля года, следующего за годом финансовой поддержки, отчет об использовании финансовой поддержки с приложением следующих документов, заверенных подписью и печатью:</w:t>
      </w:r>
      <w:proofErr w:type="gramEnd"/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1) Бухгалтерской отчетности (форма 1, форма 2) за год, в котором была получена финансовая поддержка.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2) Сведений о численности и заработной плате работников по видам деятельности за отчетный год (форма П-4 или соответствующая справка).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3) Копии платежных поручений об уплате налогов в консолидированный бюджет Кочковского района (налога на доходы физических лиц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>за отчетный год.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4) Пояснительной записки по результатам предоставления финансовой поддержки, в том числе изменения финансово-экономических показателей и платежей в консолидированный бюджет Кочковского района.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5) Таблицы экономических показателей деятельности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(формы заполняются аналогично таблицам, приведенным в приложении № 2).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6) Документы, подтверждающие целевое использование полученного банковского кредита (при наличии).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7) Копии документов (договоры, контракты, соглашения и прочее), копии платежных поручений о перечислении денежных средств, подтверждающих расходы на цели, установленные п. 3.1.3.Приложения №2 к муниципальной программе «Развитие субъектов малого и среднего предпринимательства в Кочковском районе на 2019-2023 годы».</w:t>
      </w:r>
    </w:p>
    <w:p w:rsidR="00B669DB" w:rsidRPr="00B669DB" w:rsidRDefault="00B669DB" w:rsidP="00EA7073">
      <w:pPr>
        <w:pStyle w:val="ConsPlusNormal"/>
        <w:widowControl/>
        <w:numPr>
          <w:ilvl w:val="3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, применяющие </w:t>
      </w:r>
      <w:r w:rsidRPr="00B669DB">
        <w:rPr>
          <w:rFonts w:ascii="Times New Roman" w:hAnsi="Times New Roman" w:cs="Times New Roman"/>
          <w:i/>
          <w:sz w:val="28"/>
          <w:szCs w:val="28"/>
        </w:rPr>
        <w:t>упрощенную</w:t>
      </w:r>
      <w:r w:rsidRPr="00B669DB">
        <w:rPr>
          <w:rFonts w:ascii="Times New Roman" w:hAnsi="Times New Roman" w:cs="Times New Roman"/>
          <w:sz w:val="28"/>
          <w:szCs w:val="28"/>
        </w:rPr>
        <w:t xml:space="preserve"> систему налогообложения или систему налогообложения в виде единого налога на вмененный доход для отдельных видов деятельности, и индивидуальные предприниматели, применяющие общую систему налогообложения, по итогам года представляют в отдел экономического развития и трудовых отношений, не позднее 12 мая года, следующего за годом предоставления финансовой поддержки, отчет об использовании финансовой поддержки с приложением следующих документов, заверенных подписью (печатью):</w:t>
      </w:r>
      <w:proofErr w:type="gramEnd"/>
    </w:p>
    <w:p w:rsidR="00B669DB" w:rsidRPr="00B669DB" w:rsidRDefault="00B669DB" w:rsidP="00B669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1) Налоговой декларации.</w:t>
      </w:r>
    </w:p>
    <w:p w:rsidR="00B669DB" w:rsidRPr="00B669DB" w:rsidRDefault="00B669DB" w:rsidP="00B669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2) Копии платежных поручений (квитанций) об уплате налогов в консолидированный бюджет Кочковского района (налога на доходы физических лиц) за отчетный год.</w:t>
      </w:r>
    </w:p>
    <w:p w:rsidR="00B669DB" w:rsidRPr="00B669DB" w:rsidRDefault="00B669DB" w:rsidP="00B669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lastRenderedPageBreak/>
        <w:t>3) Пояснительной записки, объясняющей результаты предоставления финансовой поддержки, в том числе изменения финансово-экономических показателей и платежей в консолидированный бюджет Кочковского района.</w:t>
      </w:r>
    </w:p>
    <w:p w:rsidR="00B669DB" w:rsidRPr="00B669DB" w:rsidRDefault="00B669DB" w:rsidP="00B669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4) Таблицы экономических показателей деятельности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в соответствии с используемой системой налогообложения (формы заполняются аналогично таблицам, приведенным в приложении № 2).</w:t>
      </w:r>
    </w:p>
    <w:p w:rsidR="00B669DB" w:rsidRPr="00B669DB" w:rsidRDefault="00B669DB" w:rsidP="00B669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5) Документы, подтверждающие целевое использование полученного банковского кредита (при наличии).</w:t>
      </w:r>
    </w:p>
    <w:p w:rsidR="00B669DB" w:rsidRPr="00B669DB" w:rsidRDefault="00B669DB" w:rsidP="00B669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6) Копии документов (договоры, контракты, соглашения и прочее), копии платежных поручений о перечислении денежных средств, подтверждающих расходы на цели, установленные п. 3.1.3.Приложения №2 к муниципальной программе «Развитие субъектов малого и среднего предпринимательства в Кочковском районе на 2019-2023 годы».</w:t>
      </w:r>
    </w:p>
    <w:p w:rsidR="00B669DB" w:rsidRPr="00B669DB" w:rsidRDefault="00B669DB" w:rsidP="00EA7073">
      <w:pPr>
        <w:pStyle w:val="ConsPlusNormal"/>
        <w:widowControl/>
        <w:numPr>
          <w:ilvl w:val="3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несут ответственность за целевое и эффективное использование бюджетных средств, соблюдение условий, целей и порядка предоставления субсидии, а также за своевременное предоставление отчетности об использовании субсидии в соответствии с действующим законодательством Российской Федерации.</w:t>
      </w:r>
    </w:p>
    <w:p w:rsidR="00B669DB" w:rsidRPr="00B669DB" w:rsidRDefault="00B669DB" w:rsidP="00EA7073">
      <w:pPr>
        <w:pStyle w:val="ConsPlusNormal"/>
        <w:widowControl/>
        <w:numPr>
          <w:ilvl w:val="3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DB">
        <w:rPr>
          <w:rFonts w:ascii="Times New Roman" w:hAnsi="Times New Roman" w:cs="Times New Roman"/>
          <w:sz w:val="28"/>
          <w:szCs w:val="28"/>
        </w:rPr>
        <w:t>При выявлении нецелевого использования предоставленной финансовой поддержки, а также за нарушение условий, целей и порядка предоставления субсидий сумма поддержки в размере 100 % подлежит возврату в районный бюджет в течение 10 рабочих дней с момента выявления нецелевого использования и с уплатой процентов за пользование  бюджетными средствами  исходя из 1/300 ставки рефинансирования Центробанка России, действующая на момент установления факта нецелевого использования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предоставленной финансовой поддержки за каждый день пользования средствами.</w:t>
      </w:r>
    </w:p>
    <w:p w:rsidR="00B669DB" w:rsidRPr="00B669DB" w:rsidRDefault="00B669DB" w:rsidP="00EA7073">
      <w:pPr>
        <w:pStyle w:val="ConsPlusNormal"/>
        <w:widowControl/>
        <w:numPr>
          <w:ilvl w:val="3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от добровольного возврата указанных средств, они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9DB" w:rsidRPr="00B669DB" w:rsidRDefault="00B669DB" w:rsidP="00EA7073">
      <w:pPr>
        <w:pStyle w:val="ConsPlusNormal"/>
        <w:widowControl/>
        <w:numPr>
          <w:ilvl w:val="0"/>
          <w:numId w:val="4"/>
        </w:numPr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b/>
          <w:i/>
          <w:sz w:val="28"/>
          <w:szCs w:val="28"/>
        </w:rPr>
        <w:t>Оценка социально-экономической эффективности</w:t>
      </w:r>
    </w:p>
    <w:p w:rsidR="00B669DB" w:rsidRPr="00B669DB" w:rsidRDefault="00B669DB" w:rsidP="00B669D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669DB" w:rsidRPr="00B669DB" w:rsidRDefault="00B669DB" w:rsidP="00EA7073">
      <w:pPr>
        <w:pStyle w:val="a5"/>
        <w:numPr>
          <w:ilvl w:val="6"/>
          <w:numId w:val="3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В целях определения социально-экономической эффективности финансовой поддержки в процессе проведения экспертизы инвестиционного проекта в соответствии с </w:t>
      </w:r>
      <w:r w:rsidRPr="00B669DB">
        <w:rPr>
          <w:rFonts w:eastAsia="Calibri"/>
          <w:sz w:val="28"/>
          <w:szCs w:val="28"/>
        </w:rPr>
        <w:t xml:space="preserve">Порядком проведения экспертизы инвестиционных проектов (раздел </w:t>
      </w:r>
      <w:r w:rsidRPr="00B669DB">
        <w:rPr>
          <w:rFonts w:eastAsia="Calibri"/>
          <w:sz w:val="28"/>
          <w:szCs w:val="28"/>
          <w:lang w:val="en-US"/>
        </w:rPr>
        <w:t>I</w:t>
      </w:r>
      <w:r w:rsidRPr="00B669DB">
        <w:rPr>
          <w:rFonts w:eastAsia="Calibri"/>
          <w:sz w:val="28"/>
          <w:szCs w:val="28"/>
        </w:rPr>
        <w:t xml:space="preserve">) </w:t>
      </w:r>
      <w:r w:rsidRPr="00B669DB">
        <w:rPr>
          <w:sz w:val="28"/>
          <w:szCs w:val="28"/>
        </w:rPr>
        <w:t>оценивается: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1) социальная эффективность от реализации проекта;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2) бюджетная эффективность от реализации проекта;</w:t>
      </w:r>
    </w:p>
    <w:p w:rsidR="00B669DB" w:rsidRPr="00B669DB" w:rsidRDefault="00B669DB" w:rsidP="00B6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>3) финансово-экономическая эффективность от реализации проекта.</w:t>
      </w:r>
    </w:p>
    <w:p w:rsidR="00B669DB" w:rsidRPr="00B669DB" w:rsidRDefault="00B669DB" w:rsidP="00EA7073">
      <w:pPr>
        <w:pStyle w:val="a5"/>
        <w:numPr>
          <w:ilvl w:val="6"/>
          <w:numId w:val="3"/>
        </w:numPr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Социальная эффективность определяется динамикой в сравнении с годом, предшествующим году оказания муниципальной поддержки по инвестиционному проекту, по следующим показателям:</w:t>
      </w:r>
    </w:p>
    <w:p w:rsidR="00B669DB" w:rsidRPr="00B669DB" w:rsidRDefault="00B669DB" w:rsidP="00EA707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среднесписочная численность работников; </w:t>
      </w:r>
    </w:p>
    <w:p w:rsidR="00B669DB" w:rsidRPr="00B669DB" w:rsidRDefault="00B669DB" w:rsidP="00EA707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создания новых рабочих мест;</w:t>
      </w:r>
    </w:p>
    <w:p w:rsidR="00B669DB" w:rsidRPr="00B669DB" w:rsidRDefault="00B669DB" w:rsidP="00EA707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lastRenderedPageBreak/>
        <w:t>среднемесячная заработная плата;</w:t>
      </w:r>
    </w:p>
    <w:p w:rsidR="00B669DB" w:rsidRPr="00B669DB" w:rsidRDefault="00B669DB" w:rsidP="00EA707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фонд оплаты труда.</w:t>
      </w:r>
    </w:p>
    <w:p w:rsidR="00B669DB" w:rsidRPr="00B669DB" w:rsidRDefault="00B669DB" w:rsidP="00B669DB">
      <w:pPr>
        <w:ind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Социальная эффективность считается достигнутой при положительной динамике указанных показателей, с учетом особенностей, установленных на 2020 год.</w:t>
      </w:r>
    </w:p>
    <w:p w:rsidR="00B669DB" w:rsidRPr="00B669DB" w:rsidRDefault="00B669DB" w:rsidP="00EA7073">
      <w:pPr>
        <w:pStyle w:val="a5"/>
        <w:numPr>
          <w:ilvl w:val="6"/>
          <w:numId w:val="3"/>
        </w:numPr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Бюджетная эффективность рассчитывается как отношение суммы уплаченных в консолидированный бюджет Кочковского района Новосибирской области налогов к сумме, предоставленной из бюджета Кочковского района Новосибирской области государственной поддержки.</w:t>
      </w:r>
    </w:p>
    <w:p w:rsidR="00B669DB" w:rsidRPr="00B669DB" w:rsidRDefault="00B669DB" w:rsidP="00B669DB">
      <w:pPr>
        <w:ind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Бюджетная эффективность считается достигнутой, если данное отношение больше или равно единице.</w:t>
      </w:r>
    </w:p>
    <w:p w:rsidR="00B669DB" w:rsidRPr="00B669DB" w:rsidRDefault="00B669DB" w:rsidP="00B669DB">
      <w:pPr>
        <w:ind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При расчете бюджетной эффективности к сумме уплаченных в консолидированный бюджет Кочковского района Новосибирской области налогов может применяться поправочный коэффициент в размере и случаях, установленных нормативным актом администрации Кочковского района Новосибирской области.</w:t>
      </w:r>
    </w:p>
    <w:p w:rsidR="00B669DB" w:rsidRPr="00B669DB" w:rsidRDefault="00B669DB" w:rsidP="00EA7073">
      <w:pPr>
        <w:pStyle w:val="a5"/>
        <w:numPr>
          <w:ilvl w:val="6"/>
          <w:numId w:val="3"/>
        </w:numPr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Финансово-экономическая эффективность определяется по следующим показателям:</w:t>
      </w:r>
    </w:p>
    <w:p w:rsidR="00B669DB" w:rsidRPr="00B669DB" w:rsidRDefault="00B669DB" w:rsidP="00EA7073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наличие положительного финансового результата работы за год;</w:t>
      </w:r>
    </w:p>
    <w:p w:rsidR="00B669DB" w:rsidRPr="00B669DB" w:rsidRDefault="00B669DB" w:rsidP="00EA7073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окупаемость проекта.</w:t>
      </w:r>
    </w:p>
    <w:p w:rsidR="00B669DB" w:rsidRPr="00B669DB" w:rsidRDefault="00B669DB" w:rsidP="00B669DB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669D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669DB" w:rsidRPr="00B669DB" w:rsidRDefault="00B669DB" w:rsidP="00B669DB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69D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B669DB" w:rsidRPr="00B669DB" w:rsidRDefault="00B669DB" w:rsidP="00B669DB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69DB">
        <w:rPr>
          <w:rFonts w:ascii="Times New Roman" w:hAnsi="Times New Roman" w:cs="Times New Roman"/>
          <w:sz w:val="24"/>
          <w:szCs w:val="24"/>
        </w:rPr>
        <w:t>финансовой поддержки субъектам малого и среднего предпринимательства Кочковского района Новосибирской области в форме субсидирования части затрат за счет средств районного бюджета</w:t>
      </w: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669DB" w:rsidRPr="00B669DB" w:rsidRDefault="00B669DB" w:rsidP="00B669DB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B669DB"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B669DB" w:rsidRPr="00B669DB" w:rsidRDefault="00B669DB" w:rsidP="00B669DB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9DB">
        <w:rPr>
          <w:rFonts w:ascii="Times New Roman" w:hAnsi="Times New Roman" w:cs="Times New Roman"/>
          <w:b/>
        </w:rPr>
        <w:t xml:space="preserve"> </w:t>
      </w:r>
      <w:r w:rsidRPr="00B669DB">
        <w:rPr>
          <w:rFonts w:ascii="Times New Roman" w:hAnsi="Times New Roman" w:cs="Times New Roman"/>
          <w:b/>
          <w:sz w:val="24"/>
          <w:szCs w:val="24"/>
        </w:rPr>
        <w:t xml:space="preserve">В отдел экономического развития </w:t>
      </w:r>
    </w:p>
    <w:p w:rsidR="00B669DB" w:rsidRPr="00B669DB" w:rsidRDefault="00B669DB" w:rsidP="00B669DB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9DB">
        <w:rPr>
          <w:rFonts w:ascii="Times New Roman" w:hAnsi="Times New Roman" w:cs="Times New Roman"/>
          <w:b/>
          <w:sz w:val="24"/>
          <w:szCs w:val="24"/>
        </w:rPr>
        <w:t xml:space="preserve">и трудовых отношений </w:t>
      </w:r>
    </w:p>
    <w:p w:rsidR="00B669DB" w:rsidRPr="00B669DB" w:rsidRDefault="00B669DB" w:rsidP="00B669DB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9DB">
        <w:rPr>
          <w:rFonts w:ascii="Times New Roman" w:hAnsi="Times New Roman" w:cs="Times New Roman"/>
          <w:b/>
          <w:sz w:val="24"/>
          <w:szCs w:val="24"/>
        </w:rPr>
        <w:t>администрации Кочковского района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669DB" w:rsidRPr="00B669DB" w:rsidRDefault="00B669DB" w:rsidP="00B669D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Заявка</w:t>
      </w:r>
    </w:p>
    <w:p w:rsidR="00B669DB" w:rsidRPr="00B669DB" w:rsidRDefault="00B669DB" w:rsidP="00B669D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на получение финансовой поддержки субъектом малого и среднего</w:t>
      </w:r>
    </w:p>
    <w:p w:rsidR="00B669DB" w:rsidRPr="00B669DB" w:rsidRDefault="00B669DB" w:rsidP="00B669DB">
      <w:pPr>
        <w:pStyle w:val="ConsPlusNonformat"/>
        <w:widowControl/>
        <w:ind w:left="708"/>
        <w:jc w:val="center"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предпринимательства в форме _________________________________________          за счет средств районного бюджета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                                                       "___" ______________ 202__ г.</w:t>
      </w:r>
    </w:p>
    <w:p w:rsidR="00B669DB" w:rsidRPr="00B669DB" w:rsidRDefault="00B669DB" w:rsidP="00B669DB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B669DB">
        <w:rPr>
          <w:rFonts w:ascii="Times New Roman" w:hAnsi="Times New Roman" w:cs="Times New Roman"/>
        </w:rPr>
        <w:t>(наименование организации (индивидуального предпринимателя)</w:t>
      </w:r>
      <w:proofErr w:type="gramEnd"/>
    </w:p>
    <w:p w:rsidR="00B669DB" w:rsidRPr="00B669DB" w:rsidRDefault="00B669DB" w:rsidP="00B669DB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             (телефон, факс, адрес электронной почты)</w:t>
      </w:r>
    </w:p>
    <w:p w:rsidR="00B669DB" w:rsidRPr="00B669DB" w:rsidRDefault="00B669DB" w:rsidP="00B669D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просит предоставить в 202__ году финансовую поддержку в форме субсидирования части затрат/финансового обеспечения  </w:t>
      </w:r>
      <w:proofErr w:type="gramStart"/>
      <w:r w:rsidRPr="00B669DB">
        <w:rPr>
          <w:rFonts w:ascii="Times New Roman" w:hAnsi="Times New Roman" w:cs="Times New Roman"/>
        </w:rPr>
        <w:t>на</w:t>
      </w:r>
      <w:proofErr w:type="gramEnd"/>
      <w:r w:rsidRPr="00B669DB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в размере          тыс</w:t>
      </w:r>
      <w:proofErr w:type="gramStart"/>
      <w:r w:rsidRPr="00B669DB">
        <w:rPr>
          <w:rFonts w:ascii="Times New Roman" w:hAnsi="Times New Roman" w:cs="Times New Roman"/>
        </w:rPr>
        <w:t>.р</w:t>
      </w:r>
      <w:proofErr w:type="gramEnd"/>
      <w:r w:rsidRPr="00B669DB">
        <w:rPr>
          <w:rFonts w:ascii="Times New Roman" w:hAnsi="Times New Roman" w:cs="Times New Roman"/>
        </w:rPr>
        <w:t>уб_______________________________________________________________________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                                                             (сумма прописью)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Общие сведения об организации (индивидуальном предпринимателе):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1. Регистрационный номер  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  <w:r w:rsidRPr="00B669DB">
        <w:rPr>
          <w:rFonts w:ascii="Times New Roman" w:hAnsi="Times New Roman" w:cs="Times New Roman"/>
        </w:rPr>
        <w:t xml:space="preserve">    2. Дата регистрации </w:t>
      </w:r>
      <w:r w:rsidRPr="00B669DB">
        <w:rPr>
          <w:rFonts w:ascii="Times New Roman" w:hAnsi="Times New Roman" w:cs="Times New Roman"/>
          <w:b/>
        </w:rPr>
        <w:t xml:space="preserve"> 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  <w:r w:rsidRPr="00B669DB">
        <w:rPr>
          <w:rFonts w:ascii="Times New Roman" w:hAnsi="Times New Roman" w:cs="Times New Roman"/>
        </w:rPr>
        <w:t xml:space="preserve">    3. Место регистрации </w:t>
      </w:r>
      <w:r w:rsidRPr="00B669DB">
        <w:rPr>
          <w:rFonts w:ascii="Times New Roman" w:hAnsi="Times New Roman" w:cs="Times New Roman"/>
          <w:b/>
        </w:rPr>
        <w:t xml:space="preserve"> 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  <w:r w:rsidRPr="00B669DB">
        <w:rPr>
          <w:rFonts w:ascii="Times New Roman" w:hAnsi="Times New Roman" w:cs="Times New Roman"/>
        </w:rPr>
        <w:t xml:space="preserve">    4. Юридический адрес Кочковский район </w:t>
      </w:r>
      <w:r w:rsidRPr="00B669DB">
        <w:rPr>
          <w:rFonts w:ascii="Times New Roman" w:hAnsi="Times New Roman" w:cs="Times New Roman"/>
          <w:b/>
        </w:rPr>
        <w:t xml:space="preserve"> 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  <w:r w:rsidRPr="00B669DB">
        <w:rPr>
          <w:rFonts w:ascii="Times New Roman" w:hAnsi="Times New Roman" w:cs="Times New Roman"/>
          <w:b/>
        </w:rPr>
        <w:t xml:space="preserve">    </w:t>
      </w:r>
      <w:r w:rsidRPr="00B669DB">
        <w:rPr>
          <w:rFonts w:ascii="Times New Roman" w:hAnsi="Times New Roman" w:cs="Times New Roman"/>
        </w:rPr>
        <w:t xml:space="preserve">5. Фактический адрес местонахождения </w:t>
      </w:r>
      <w:r w:rsidRPr="00B669DB">
        <w:rPr>
          <w:rFonts w:ascii="Times New Roman" w:hAnsi="Times New Roman" w:cs="Times New Roman"/>
          <w:b/>
        </w:rPr>
        <w:t xml:space="preserve"> 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6. Размер уставного капитала по состоянию на  последнюю  отчетную  дату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(для организаций) _________________________________________________________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7. Перечень банков, где на  дату  составления  заявки  имеются  остатки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задолженности по ссудным счетам (в рублях или иностранной валюте)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___________________________________________________________________________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8. Перечень расчетных, текущих, валютных счетов с указанием банков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proofErr w:type="gramStart"/>
      <w:r w:rsidRPr="00B669DB">
        <w:rPr>
          <w:rFonts w:ascii="Times New Roman" w:hAnsi="Times New Roman" w:cs="Times New Roman"/>
        </w:rPr>
        <w:t>р</w:t>
      </w:r>
      <w:proofErr w:type="spellEnd"/>
      <w:proofErr w:type="gramEnd"/>
      <w:r w:rsidRPr="00B669DB">
        <w:rPr>
          <w:rFonts w:ascii="Times New Roman" w:hAnsi="Times New Roman" w:cs="Times New Roman"/>
        </w:rPr>
        <w:t>/</w:t>
      </w:r>
      <w:proofErr w:type="spellStart"/>
      <w:r w:rsidRPr="00B669DB">
        <w:rPr>
          <w:rFonts w:ascii="Times New Roman" w:hAnsi="Times New Roman" w:cs="Times New Roman"/>
        </w:rPr>
        <w:t>сч</w:t>
      </w:r>
      <w:proofErr w:type="spellEnd"/>
      <w:r w:rsidRPr="00B669DB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___________________________________________________________________________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9. Наличие картотеки N 2 к расчетным счетам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___________________________________________________________________________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10. Банковские реквизиты для оказания финансовой поддержки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Наименование банка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БИК 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 w:rsidRPr="00B669DB">
        <w:rPr>
          <w:rFonts w:ascii="Times New Roman" w:hAnsi="Times New Roman" w:cs="Times New Roman"/>
        </w:rPr>
        <w:t>Кор</w:t>
      </w:r>
      <w:proofErr w:type="gramStart"/>
      <w:r w:rsidRPr="00B669DB">
        <w:rPr>
          <w:rFonts w:ascii="Times New Roman" w:hAnsi="Times New Roman" w:cs="Times New Roman"/>
        </w:rPr>
        <w:t>.с</w:t>
      </w:r>
      <w:proofErr w:type="gramEnd"/>
      <w:r w:rsidRPr="00B669DB">
        <w:rPr>
          <w:rFonts w:ascii="Times New Roman" w:hAnsi="Times New Roman" w:cs="Times New Roman"/>
        </w:rPr>
        <w:t>чет</w:t>
      </w:r>
      <w:proofErr w:type="spellEnd"/>
      <w:r w:rsidRPr="00B669DB">
        <w:rPr>
          <w:rFonts w:ascii="Times New Roman" w:hAnsi="Times New Roman" w:cs="Times New Roman"/>
        </w:rPr>
        <w:t xml:space="preserve">                ИНН 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 w:rsidRPr="00B669DB">
        <w:rPr>
          <w:rFonts w:ascii="Times New Roman" w:hAnsi="Times New Roman" w:cs="Times New Roman"/>
        </w:rPr>
        <w:t>Расч</w:t>
      </w:r>
      <w:proofErr w:type="gramStart"/>
      <w:r w:rsidRPr="00B669DB">
        <w:rPr>
          <w:rFonts w:ascii="Times New Roman" w:hAnsi="Times New Roman" w:cs="Times New Roman"/>
        </w:rPr>
        <w:t>.с</w:t>
      </w:r>
      <w:proofErr w:type="gramEnd"/>
      <w:r w:rsidRPr="00B669DB">
        <w:rPr>
          <w:rFonts w:ascii="Times New Roman" w:hAnsi="Times New Roman" w:cs="Times New Roman"/>
        </w:rPr>
        <w:t>чет</w:t>
      </w:r>
      <w:proofErr w:type="spellEnd"/>
      <w:r w:rsidRPr="00B669DB">
        <w:rPr>
          <w:rFonts w:ascii="Times New Roman" w:hAnsi="Times New Roman" w:cs="Times New Roman"/>
        </w:rPr>
        <w:t xml:space="preserve"> </w:t>
      </w:r>
      <w:r w:rsidRPr="00B669DB">
        <w:rPr>
          <w:rFonts w:ascii="Times New Roman" w:hAnsi="Times New Roman" w:cs="Times New Roman"/>
          <w:b/>
        </w:rPr>
        <w:t xml:space="preserve"> 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  <w:b/>
        </w:rPr>
      </w:pPr>
      <w:r w:rsidRPr="00B669DB">
        <w:rPr>
          <w:rFonts w:ascii="Times New Roman" w:hAnsi="Times New Roman" w:cs="Times New Roman"/>
        </w:rPr>
        <w:t xml:space="preserve">    11. ИНН получателя поддержки </w:t>
      </w:r>
      <w:r w:rsidRPr="00B669DB">
        <w:rPr>
          <w:rFonts w:ascii="Times New Roman" w:hAnsi="Times New Roman" w:cs="Times New Roman"/>
          <w:b/>
        </w:rPr>
        <w:t xml:space="preserve"> 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12. Код КПП ___________________________________________________________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13. Коды ОКВЭД </w:t>
      </w:r>
      <w:r w:rsidRPr="00B669DB">
        <w:rPr>
          <w:rFonts w:ascii="Times New Roman" w:hAnsi="Times New Roman" w:cs="Times New Roman"/>
          <w:b/>
        </w:rPr>
        <w:t xml:space="preserve"> </w:t>
      </w:r>
      <w:r w:rsidRPr="00B669DB">
        <w:rPr>
          <w:rFonts w:ascii="Times New Roman" w:hAnsi="Times New Roman" w:cs="Times New Roman"/>
        </w:rPr>
        <w:t>________________________________________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___________________________________________________________________________</w:t>
      </w:r>
    </w:p>
    <w:p w:rsidR="00B669DB" w:rsidRPr="00B669DB" w:rsidRDefault="00B669DB" w:rsidP="00B669DB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B669DB">
        <w:rPr>
          <w:rFonts w:ascii="Times New Roman" w:hAnsi="Times New Roman" w:cs="Times New Roman"/>
        </w:rPr>
        <w:t xml:space="preserve">    14. Наименование основного вида деятельности: </w:t>
      </w:r>
      <w:r w:rsidRPr="00B669DB">
        <w:rPr>
          <w:rFonts w:ascii="Times New Roman" w:hAnsi="Times New Roman" w:cs="Times New Roman"/>
          <w:b/>
        </w:rPr>
        <w:t xml:space="preserve"> 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15. Код ОКАТО 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16. Код ОКПО </w:t>
      </w:r>
      <w:r w:rsidRPr="00B669DB">
        <w:rPr>
          <w:rFonts w:ascii="Times New Roman" w:hAnsi="Times New Roman" w:cs="Times New Roman"/>
          <w:b/>
        </w:rPr>
        <w:t>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17. Среднесписочная численность     чел._______________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 xml:space="preserve">    18. Краткая информация о субъекте малого и среднего предпринимательства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___________________________________________________________________________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___________________________________________________________________________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Руководитель организации</w:t>
      </w: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(индивидуальный предприниматель</w:t>
      </w:r>
      <w:proofErr w:type="gramStart"/>
      <w:r w:rsidRPr="00B669DB">
        <w:rPr>
          <w:rFonts w:ascii="Times New Roman" w:hAnsi="Times New Roman" w:cs="Times New Roman"/>
        </w:rPr>
        <w:t>) _________________ (          )</w:t>
      </w:r>
      <w:proofErr w:type="gramEnd"/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</w:p>
    <w:p w:rsidR="00B669DB" w:rsidRPr="00B669DB" w:rsidRDefault="00B669DB" w:rsidP="00B669DB">
      <w:pPr>
        <w:pStyle w:val="ConsPlusNonformat"/>
        <w:widowControl/>
        <w:rPr>
          <w:rFonts w:ascii="Times New Roman" w:hAnsi="Times New Roman" w:cs="Times New Roman"/>
        </w:rPr>
      </w:pPr>
      <w:r w:rsidRPr="00B669DB">
        <w:rPr>
          <w:rFonts w:ascii="Times New Roman" w:hAnsi="Times New Roman" w:cs="Times New Roman"/>
        </w:rPr>
        <w:t>Главный бухгалтер</w:t>
      </w:r>
      <w:proofErr w:type="gramStart"/>
      <w:r w:rsidRPr="00B669DB">
        <w:rPr>
          <w:rFonts w:ascii="Times New Roman" w:hAnsi="Times New Roman" w:cs="Times New Roman"/>
        </w:rPr>
        <w:t xml:space="preserve"> _________________________ (____________________)</w:t>
      </w:r>
      <w:proofErr w:type="gramEnd"/>
    </w:p>
    <w:p w:rsidR="00B669DB" w:rsidRPr="00B669DB" w:rsidRDefault="00B669DB" w:rsidP="00B669DB">
      <w:pPr>
        <w:pStyle w:val="ConsPlusNonformat"/>
        <w:widowControl/>
      </w:pPr>
    </w:p>
    <w:p w:rsidR="00B669DB" w:rsidRPr="00B669DB" w:rsidRDefault="00B669DB" w:rsidP="00B669DB">
      <w:pPr>
        <w:pStyle w:val="ConsPlusNonformat"/>
        <w:widowControl/>
      </w:pPr>
      <w:r w:rsidRPr="00B669DB">
        <w:t>М.П.</w:t>
      </w: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Pr="00B669DB" w:rsidRDefault="00B669DB" w:rsidP="00B669DB">
      <w:pPr>
        <w:rPr>
          <w:rFonts w:ascii="Courier New" w:hAnsi="Courier New" w:cs="Courier New"/>
          <w:sz w:val="20"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Pr="00B669DB" w:rsidRDefault="00B669DB" w:rsidP="00B669DB">
      <w:pPr>
        <w:autoSpaceDE w:val="0"/>
        <w:autoSpaceDN w:val="0"/>
        <w:adjustRightInd w:val="0"/>
        <w:rPr>
          <w:bCs/>
        </w:rPr>
      </w:pPr>
    </w:p>
    <w:p w:rsidR="00B669DB" w:rsidRPr="00B669DB" w:rsidRDefault="00B669DB" w:rsidP="00B669DB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B669DB" w:rsidRPr="00B669DB" w:rsidRDefault="00B669DB" w:rsidP="00B669DB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B669DB" w:rsidRPr="00B669DB" w:rsidRDefault="00B669DB" w:rsidP="00B669DB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B669DB" w:rsidRPr="00B669DB" w:rsidRDefault="00B669DB" w:rsidP="00B669DB">
      <w:pPr>
        <w:autoSpaceDE w:val="0"/>
        <w:autoSpaceDN w:val="0"/>
        <w:adjustRightInd w:val="0"/>
        <w:ind w:left="5670"/>
        <w:jc w:val="right"/>
        <w:rPr>
          <w:bCs/>
        </w:rPr>
      </w:pPr>
      <w:r w:rsidRPr="00B669DB">
        <w:rPr>
          <w:bCs/>
        </w:rPr>
        <w:lastRenderedPageBreak/>
        <w:t>Приложение к Заявке</w:t>
      </w:r>
      <w:r w:rsidRPr="00B669DB">
        <w:t xml:space="preserve"> </w:t>
      </w:r>
      <w:r w:rsidRPr="00B669DB">
        <w:rPr>
          <w:bCs/>
        </w:rPr>
        <w:t>на получение финансовой поддержки</w:t>
      </w:r>
    </w:p>
    <w:p w:rsidR="00B669DB" w:rsidRPr="00B669DB" w:rsidRDefault="00B669DB" w:rsidP="00B669DB">
      <w:pPr>
        <w:autoSpaceDE w:val="0"/>
        <w:autoSpaceDN w:val="0"/>
        <w:adjustRightInd w:val="0"/>
        <w:ind w:left="5670"/>
        <w:jc w:val="right"/>
        <w:rPr>
          <w:bCs/>
        </w:rPr>
      </w:pPr>
      <w:r w:rsidRPr="00B669DB">
        <w:rPr>
          <w:bCs/>
        </w:rPr>
        <w:t xml:space="preserve"> субъектам малого и среднего предпринимательства</w:t>
      </w:r>
    </w:p>
    <w:p w:rsidR="00B669DB" w:rsidRPr="00B669DB" w:rsidRDefault="00B669DB" w:rsidP="00B669DB">
      <w:pPr>
        <w:autoSpaceDE w:val="0"/>
        <w:autoSpaceDN w:val="0"/>
        <w:adjustRightInd w:val="0"/>
        <w:rPr>
          <w:b/>
          <w:bCs/>
        </w:rPr>
      </w:pPr>
    </w:p>
    <w:p w:rsidR="00B669DB" w:rsidRPr="00B669DB" w:rsidRDefault="00B669DB" w:rsidP="00B669DB">
      <w:pPr>
        <w:autoSpaceDE w:val="0"/>
        <w:autoSpaceDN w:val="0"/>
        <w:adjustRightInd w:val="0"/>
        <w:jc w:val="center"/>
        <w:rPr>
          <w:b/>
          <w:bCs/>
        </w:rPr>
      </w:pPr>
    </w:p>
    <w:p w:rsidR="00B669DB" w:rsidRPr="00B669DB" w:rsidRDefault="00B669DB" w:rsidP="00B669DB">
      <w:pPr>
        <w:autoSpaceDE w:val="0"/>
        <w:autoSpaceDN w:val="0"/>
        <w:adjustRightInd w:val="0"/>
        <w:jc w:val="center"/>
        <w:rPr>
          <w:b/>
          <w:bCs/>
        </w:rPr>
      </w:pPr>
    </w:p>
    <w:p w:rsidR="00B669DB" w:rsidRPr="00B669DB" w:rsidRDefault="00B669DB" w:rsidP="00B669DB">
      <w:pPr>
        <w:autoSpaceDE w:val="0"/>
        <w:autoSpaceDN w:val="0"/>
        <w:adjustRightInd w:val="0"/>
        <w:jc w:val="center"/>
        <w:rPr>
          <w:b/>
          <w:bCs/>
        </w:rPr>
      </w:pPr>
    </w:p>
    <w:p w:rsidR="00B669DB" w:rsidRPr="00B669DB" w:rsidRDefault="00B669DB" w:rsidP="00B669DB">
      <w:pPr>
        <w:autoSpaceDE w:val="0"/>
        <w:autoSpaceDN w:val="0"/>
        <w:adjustRightInd w:val="0"/>
        <w:jc w:val="center"/>
        <w:rPr>
          <w:b/>
          <w:bCs/>
        </w:rPr>
      </w:pPr>
      <w:r w:rsidRPr="00B669DB">
        <w:rPr>
          <w:b/>
          <w:bCs/>
        </w:rPr>
        <w:t>Согласие на проведение проверок</w:t>
      </w:r>
    </w:p>
    <w:p w:rsidR="00B669DB" w:rsidRPr="00B669DB" w:rsidRDefault="00B669DB" w:rsidP="00B669DB">
      <w:pPr>
        <w:autoSpaceDE w:val="0"/>
        <w:autoSpaceDN w:val="0"/>
        <w:adjustRightInd w:val="0"/>
        <w:jc w:val="center"/>
        <w:rPr>
          <w:b/>
          <w:bCs/>
        </w:rPr>
      </w:pPr>
      <w:r w:rsidRPr="00B669DB">
        <w:rPr>
          <w:b/>
          <w:bCs/>
        </w:rPr>
        <w:t>____________________________________________________________________</w:t>
      </w:r>
    </w:p>
    <w:p w:rsidR="00B669DB" w:rsidRPr="00B669DB" w:rsidRDefault="00B669DB" w:rsidP="00B669DB">
      <w:pPr>
        <w:autoSpaceDE w:val="0"/>
        <w:autoSpaceDN w:val="0"/>
        <w:adjustRightInd w:val="0"/>
        <w:jc w:val="center"/>
      </w:pPr>
      <w:r w:rsidRPr="00B669DB">
        <w:t>(полное наименование субъекта малого и среднего предпринимательства)</w:t>
      </w:r>
    </w:p>
    <w:p w:rsidR="00B669DB" w:rsidRPr="00B669DB" w:rsidRDefault="00B669DB" w:rsidP="00B669DB">
      <w:pPr>
        <w:autoSpaceDE w:val="0"/>
        <w:autoSpaceDN w:val="0"/>
        <w:adjustRightInd w:val="0"/>
      </w:pPr>
    </w:p>
    <w:p w:rsidR="00B669DB" w:rsidRPr="00B669DB" w:rsidRDefault="00B669DB" w:rsidP="00B669DB">
      <w:pPr>
        <w:autoSpaceDE w:val="0"/>
        <w:autoSpaceDN w:val="0"/>
        <w:adjustRightInd w:val="0"/>
        <w:ind w:firstLine="709"/>
        <w:jc w:val="both"/>
      </w:pPr>
      <w:r w:rsidRPr="00B669DB">
        <w:t>Организация / индивидуальный предприниматель дает свое согласие на осуществление главным распорядителем (распорядителем) бюджетных средств (Главой Кочковского района Новосибирской области),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B669DB" w:rsidRPr="00B669DB" w:rsidRDefault="00B669DB" w:rsidP="00B669DB">
      <w:pPr>
        <w:autoSpaceDE w:val="0"/>
        <w:autoSpaceDN w:val="0"/>
        <w:adjustRightInd w:val="0"/>
        <w:ind w:firstLine="709"/>
        <w:jc w:val="both"/>
      </w:pPr>
    </w:p>
    <w:p w:rsidR="00B669DB" w:rsidRPr="00B669DB" w:rsidRDefault="00B669DB" w:rsidP="00B669DB">
      <w:pPr>
        <w:autoSpaceDE w:val="0"/>
        <w:autoSpaceDN w:val="0"/>
        <w:adjustRightInd w:val="0"/>
        <w:jc w:val="both"/>
      </w:pPr>
      <w:r w:rsidRPr="00B669DB">
        <w:t>Руководитель юридического лица / индивидуальный предприниматель</w:t>
      </w:r>
    </w:p>
    <w:p w:rsidR="00B669DB" w:rsidRPr="00B669DB" w:rsidRDefault="00B669DB" w:rsidP="00B669DB">
      <w:pPr>
        <w:autoSpaceDE w:val="0"/>
        <w:autoSpaceDN w:val="0"/>
        <w:adjustRightInd w:val="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4775"/>
      </w:tblGrid>
      <w:tr w:rsidR="00B669DB" w:rsidRPr="00B669DB" w:rsidTr="00A112D5">
        <w:trPr>
          <w:trHeight w:val="711"/>
        </w:trPr>
        <w:tc>
          <w:tcPr>
            <w:tcW w:w="4927" w:type="dxa"/>
          </w:tcPr>
          <w:p w:rsidR="00B669DB" w:rsidRPr="00B669DB" w:rsidRDefault="00B669DB" w:rsidP="00A112D5">
            <w:pPr>
              <w:autoSpaceDE w:val="0"/>
              <w:autoSpaceDN w:val="0"/>
              <w:adjustRightInd w:val="0"/>
              <w:jc w:val="both"/>
            </w:pPr>
            <w:r w:rsidRPr="00B669DB">
              <w:t>________________________</w:t>
            </w:r>
          </w:p>
          <w:p w:rsidR="00B669DB" w:rsidRPr="00B669DB" w:rsidRDefault="00B669DB" w:rsidP="00A112D5">
            <w:pPr>
              <w:autoSpaceDE w:val="0"/>
              <w:autoSpaceDN w:val="0"/>
              <w:adjustRightInd w:val="0"/>
              <w:jc w:val="both"/>
            </w:pPr>
            <w:r w:rsidRPr="00B669DB">
              <w:t>(ФИО)</w:t>
            </w:r>
          </w:p>
        </w:tc>
        <w:tc>
          <w:tcPr>
            <w:tcW w:w="4927" w:type="dxa"/>
          </w:tcPr>
          <w:p w:rsidR="00B669DB" w:rsidRPr="00B669DB" w:rsidRDefault="00B669DB" w:rsidP="00A112D5">
            <w:pPr>
              <w:autoSpaceDE w:val="0"/>
              <w:autoSpaceDN w:val="0"/>
              <w:adjustRightInd w:val="0"/>
              <w:jc w:val="right"/>
            </w:pPr>
            <w:r w:rsidRPr="00B669DB">
              <w:t>_____________________</w:t>
            </w:r>
          </w:p>
          <w:p w:rsidR="00B669DB" w:rsidRPr="00B669DB" w:rsidRDefault="00B669DB" w:rsidP="00A112D5">
            <w:pPr>
              <w:autoSpaceDE w:val="0"/>
              <w:autoSpaceDN w:val="0"/>
              <w:adjustRightInd w:val="0"/>
              <w:jc w:val="right"/>
            </w:pPr>
            <w:r w:rsidRPr="00B669DB">
              <w:t>(подпись)</w:t>
            </w:r>
          </w:p>
        </w:tc>
      </w:tr>
    </w:tbl>
    <w:p w:rsidR="00B669DB" w:rsidRPr="00B669DB" w:rsidRDefault="00B669DB" w:rsidP="00B669DB">
      <w:pPr>
        <w:autoSpaceDE w:val="0"/>
        <w:autoSpaceDN w:val="0"/>
        <w:adjustRightInd w:val="0"/>
        <w:jc w:val="both"/>
      </w:pPr>
    </w:p>
    <w:p w:rsidR="00B669DB" w:rsidRPr="00B669DB" w:rsidRDefault="00B669DB" w:rsidP="00B669DB">
      <w:pPr>
        <w:autoSpaceDE w:val="0"/>
        <w:autoSpaceDN w:val="0"/>
        <w:adjustRightInd w:val="0"/>
        <w:jc w:val="both"/>
      </w:pPr>
      <w:r w:rsidRPr="00B669DB">
        <w:t xml:space="preserve"> </w:t>
      </w:r>
    </w:p>
    <w:p w:rsidR="00B669DB" w:rsidRPr="00B669DB" w:rsidRDefault="00B669DB" w:rsidP="00B669DB">
      <w:pPr>
        <w:spacing w:after="160" w:line="259" w:lineRule="auto"/>
      </w:pPr>
      <w:r w:rsidRPr="00B669DB">
        <w:br w:type="page"/>
      </w:r>
    </w:p>
    <w:p w:rsidR="00B669DB" w:rsidRPr="00B669DB" w:rsidRDefault="00B669DB" w:rsidP="00B669DB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669D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669DB" w:rsidRPr="00B669DB" w:rsidRDefault="00B669DB" w:rsidP="00B669DB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69D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B669DB" w:rsidRPr="00B669DB" w:rsidRDefault="00B669DB" w:rsidP="00B669DB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69DB">
        <w:rPr>
          <w:rFonts w:ascii="Times New Roman" w:hAnsi="Times New Roman" w:cs="Times New Roman"/>
          <w:sz w:val="24"/>
          <w:szCs w:val="24"/>
        </w:rPr>
        <w:t>финансовой поддержки субъектам малого и среднего предпринимательства Кочковского района Новосибирской области в форме субсидирования части затрат за счет средств районного бюджета</w:t>
      </w: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9DB" w:rsidRPr="00B669DB" w:rsidRDefault="00B669DB" w:rsidP="00B669DB">
      <w:pPr>
        <w:pStyle w:val="ConsPlusNormal"/>
        <w:widowControl/>
        <w:ind w:firstLine="0"/>
        <w:jc w:val="right"/>
        <w:outlineLvl w:val="2"/>
        <w:rPr>
          <w:b/>
        </w:rPr>
      </w:pPr>
      <w:r w:rsidRPr="00B669DB">
        <w:rPr>
          <w:b/>
        </w:rPr>
        <w:t>Таблица 1</w:t>
      </w:r>
    </w:p>
    <w:p w:rsidR="00B669DB" w:rsidRPr="00B669DB" w:rsidRDefault="00B669DB" w:rsidP="00B669DB">
      <w:pPr>
        <w:pStyle w:val="ConsPlusNormal"/>
        <w:widowControl/>
        <w:ind w:firstLine="540"/>
        <w:jc w:val="both"/>
      </w:pPr>
    </w:p>
    <w:p w:rsidR="00B669DB" w:rsidRPr="00B669DB" w:rsidRDefault="00B669DB" w:rsidP="00B669DB">
      <w:pPr>
        <w:pStyle w:val="ConsPlusNormal"/>
        <w:widowControl/>
        <w:ind w:firstLine="0"/>
        <w:jc w:val="center"/>
        <w:rPr>
          <w:b/>
        </w:rPr>
      </w:pPr>
      <w:r w:rsidRPr="00B669DB">
        <w:rPr>
          <w:b/>
        </w:rPr>
        <w:t>Экономические показатели деятельности организации,</w:t>
      </w:r>
    </w:p>
    <w:p w:rsidR="00B669DB" w:rsidRPr="00B669DB" w:rsidRDefault="00B669DB" w:rsidP="00B669DB">
      <w:pPr>
        <w:pStyle w:val="ConsPlusNormal"/>
        <w:widowControl/>
        <w:ind w:firstLine="0"/>
        <w:jc w:val="center"/>
        <w:rPr>
          <w:b/>
        </w:rPr>
      </w:pPr>
      <w:proofErr w:type="gramStart"/>
      <w:r w:rsidRPr="00B669DB">
        <w:rPr>
          <w:b/>
        </w:rPr>
        <w:t>применяющей</w:t>
      </w:r>
      <w:proofErr w:type="gramEnd"/>
      <w:r w:rsidRPr="00B669DB">
        <w:rPr>
          <w:b/>
        </w:rPr>
        <w:t xml:space="preserve"> общую систему налогообложения</w:t>
      </w:r>
    </w:p>
    <w:p w:rsidR="00B669DB" w:rsidRPr="00B669DB" w:rsidRDefault="00B669DB" w:rsidP="00B669DB">
      <w:pPr>
        <w:pStyle w:val="ConsPlusNormal"/>
        <w:widowControl/>
        <w:ind w:firstLine="540"/>
        <w:jc w:val="both"/>
      </w:pPr>
    </w:p>
    <w:p w:rsidR="00B669DB" w:rsidRPr="00B669DB" w:rsidRDefault="00B669DB" w:rsidP="00B669DB">
      <w:pPr>
        <w:pStyle w:val="ConsPlusNormal"/>
        <w:widowControl/>
        <w:ind w:firstLine="540"/>
        <w:jc w:val="both"/>
        <w:rPr>
          <w:b/>
        </w:rPr>
      </w:pPr>
      <w:r w:rsidRPr="00B669DB">
        <w:t xml:space="preserve">Наименование организации 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645"/>
        <w:gridCol w:w="1266"/>
        <w:gridCol w:w="1275"/>
        <w:gridCol w:w="1418"/>
        <w:gridCol w:w="1276"/>
      </w:tblGrid>
      <w:tr w:rsidR="00B669DB" w:rsidRPr="00B669DB" w:rsidTr="00A112D5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N </w:t>
            </w:r>
            <w:r w:rsidRPr="00B669DB">
              <w:rPr>
                <w:lang w:eastAsia="en-US"/>
              </w:rPr>
              <w:br/>
            </w:r>
            <w:proofErr w:type="spellStart"/>
            <w:proofErr w:type="gramStart"/>
            <w:r w:rsidRPr="00B669DB">
              <w:rPr>
                <w:lang w:eastAsia="en-US"/>
              </w:rPr>
              <w:t>п</w:t>
            </w:r>
            <w:proofErr w:type="spellEnd"/>
            <w:proofErr w:type="gramEnd"/>
            <w:r w:rsidRPr="00B669DB">
              <w:rPr>
                <w:lang w:eastAsia="en-US"/>
              </w:rPr>
              <w:t>/</w:t>
            </w:r>
            <w:proofErr w:type="spellStart"/>
            <w:r w:rsidRPr="00B669DB">
              <w:rPr>
                <w:lang w:eastAsia="en-US"/>
              </w:rPr>
              <w:t>п</w:t>
            </w:r>
            <w:proofErr w:type="spellEnd"/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Наименование              </w:t>
            </w:r>
            <w:r w:rsidRPr="00B669DB">
              <w:rPr>
                <w:lang w:eastAsia="en-US"/>
              </w:rPr>
              <w:br/>
              <w:t xml:space="preserve">показателей               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Годы,                </w:t>
            </w:r>
            <w:r w:rsidRPr="00B669DB">
              <w:rPr>
                <w:lang w:eastAsia="en-US"/>
              </w:rPr>
              <w:br/>
              <w:t xml:space="preserve">предшествующие       </w:t>
            </w:r>
            <w:r w:rsidRPr="00B669DB">
              <w:rPr>
                <w:lang w:eastAsia="en-US"/>
              </w:rPr>
              <w:br/>
              <w:t xml:space="preserve">финансовой поддержке </w:t>
            </w:r>
            <w:r w:rsidRPr="00B669DB">
              <w:rPr>
                <w:lang w:eastAsia="en-US"/>
              </w:rPr>
              <w:br/>
              <w:t xml:space="preserve">&lt;*&gt;                 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Год оказания           </w:t>
            </w:r>
            <w:r w:rsidRPr="00B669DB">
              <w:rPr>
                <w:lang w:eastAsia="en-US"/>
              </w:rPr>
              <w:br/>
              <w:t xml:space="preserve">финансовой поддержки   </w:t>
            </w:r>
          </w:p>
        </w:tc>
      </w:tr>
      <w:tr w:rsidR="00B669DB" w:rsidRPr="00B669DB" w:rsidTr="00A112D5">
        <w:trPr>
          <w:cantSplit/>
          <w:trHeight w:val="8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B" w:rsidRPr="00B669DB" w:rsidRDefault="00B669DB" w:rsidP="00A112D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показатели</w:t>
            </w:r>
            <w:r w:rsidRPr="00B669DB">
              <w:rPr>
                <w:lang w:eastAsia="en-US"/>
              </w:rPr>
              <w:br/>
              <w:t>за 2-й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показатели</w:t>
            </w:r>
            <w:r w:rsidRPr="00B669DB">
              <w:rPr>
                <w:lang w:eastAsia="en-US"/>
              </w:rPr>
              <w:br/>
              <w:t>за 1-й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показатели  </w:t>
            </w:r>
            <w:r w:rsidRPr="00B669DB">
              <w:rPr>
                <w:lang w:eastAsia="en-US"/>
              </w:rPr>
              <w:br/>
              <w:t>за последний</w:t>
            </w:r>
            <w:r w:rsidRPr="00B669DB">
              <w:rPr>
                <w:lang w:eastAsia="en-US"/>
              </w:rPr>
              <w:br/>
              <w:t xml:space="preserve">отчетный    </w:t>
            </w:r>
            <w:r w:rsidRPr="00B669DB">
              <w:rPr>
                <w:lang w:eastAsia="en-US"/>
              </w:rPr>
              <w:br/>
              <w:t xml:space="preserve">период      </w:t>
            </w:r>
            <w:r w:rsidRPr="00B669DB">
              <w:rPr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Показатели</w:t>
            </w:r>
            <w:r w:rsidRPr="00B669DB">
              <w:rPr>
                <w:lang w:eastAsia="en-US"/>
              </w:rPr>
              <w:br/>
              <w:t>за плановый период</w:t>
            </w:r>
          </w:p>
        </w:tc>
      </w:tr>
      <w:tr w:rsidR="00B669DB" w:rsidRPr="00B669DB" w:rsidTr="00A112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Выручка, тыс. рублей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669DB" w:rsidRPr="00B669DB" w:rsidTr="00A112D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2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Уровень рентабельности    </w:t>
            </w:r>
            <w:r w:rsidRPr="00B669DB">
              <w:rPr>
                <w:lang w:eastAsia="en-US"/>
              </w:rPr>
              <w:br/>
              <w:t xml:space="preserve">реализованной продукции   </w:t>
            </w:r>
            <w:r w:rsidRPr="00B669DB">
              <w:rPr>
                <w:lang w:eastAsia="en-US"/>
              </w:rPr>
              <w:br/>
              <w:t xml:space="preserve">(п. 2.1 / п. 2.2), %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669DB" w:rsidRPr="00B669DB" w:rsidTr="00A112D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3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фактическая прибыль за год</w:t>
            </w:r>
            <w:r w:rsidRPr="00B669DB">
              <w:rPr>
                <w:lang w:eastAsia="en-US"/>
              </w:rPr>
              <w:br/>
              <w:t xml:space="preserve">(стр. 050 из формы 2      </w:t>
            </w:r>
            <w:r w:rsidRPr="00B669DB">
              <w:rPr>
                <w:lang w:eastAsia="en-US"/>
              </w:rPr>
              <w:br/>
              <w:t>бухгалтерской отчетности),</w:t>
            </w:r>
            <w:r w:rsidRPr="00B669DB">
              <w:rPr>
                <w:lang w:eastAsia="en-US"/>
              </w:rPr>
              <w:br/>
              <w:t xml:space="preserve">тыс. рублей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669DB" w:rsidRPr="00B669DB" w:rsidTr="00A112D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4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себестоимость             </w:t>
            </w:r>
            <w:r w:rsidRPr="00B669DB">
              <w:rPr>
                <w:lang w:eastAsia="en-US"/>
              </w:rPr>
              <w:br/>
              <w:t>реализованной продукции за</w:t>
            </w:r>
            <w:r w:rsidRPr="00B669DB">
              <w:rPr>
                <w:lang w:eastAsia="en-US"/>
              </w:rPr>
              <w:br/>
              <w:t xml:space="preserve">год (стр. 020 + 030 + 040 </w:t>
            </w:r>
            <w:r w:rsidRPr="00B669DB">
              <w:rPr>
                <w:lang w:eastAsia="en-US"/>
              </w:rPr>
              <w:br/>
              <w:t xml:space="preserve">из формы 2 бухгалтерской  </w:t>
            </w:r>
            <w:r w:rsidRPr="00B669DB">
              <w:rPr>
                <w:lang w:eastAsia="en-US"/>
              </w:rPr>
              <w:br/>
              <w:t xml:space="preserve">отчетности), тыс. рублей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669DB" w:rsidRPr="00B669DB" w:rsidTr="00A112D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5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Среднемесячная заработная </w:t>
            </w:r>
            <w:r w:rsidRPr="00B669DB">
              <w:rPr>
                <w:lang w:eastAsia="en-US"/>
              </w:rPr>
              <w:br/>
              <w:t xml:space="preserve">плата, рублей             </w:t>
            </w:r>
            <w:r w:rsidRPr="00B669DB">
              <w:rPr>
                <w:lang w:eastAsia="en-US"/>
              </w:rPr>
              <w:br/>
              <w:t xml:space="preserve">(п. 3.1 / п. 3.2)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669DB" w:rsidRPr="00B669DB" w:rsidTr="00A112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6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фонд заработной платы,    </w:t>
            </w:r>
            <w:r w:rsidRPr="00B669DB">
              <w:rPr>
                <w:lang w:eastAsia="en-US"/>
              </w:rPr>
              <w:br/>
              <w:t xml:space="preserve">тыс. рублей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669DB" w:rsidRPr="00B669DB" w:rsidTr="00A112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7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среднесписочная           </w:t>
            </w:r>
            <w:r w:rsidRPr="00B669DB">
              <w:rPr>
                <w:lang w:eastAsia="en-US"/>
              </w:rPr>
              <w:br/>
              <w:t xml:space="preserve">численность, чел.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669DB" w:rsidRPr="00B669DB" w:rsidTr="00A112D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8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Недоимка перед            </w:t>
            </w:r>
            <w:r w:rsidRPr="00B669DB">
              <w:rPr>
                <w:lang w:eastAsia="en-US"/>
              </w:rPr>
              <w:br/>
              <w:t>консолидированным бюджетом</w:t>
            </w:r>
            <w:r w:rsidRPr="00B669DB">
              <w:rPr>
                <w:lang w:eastAsia="en-US"/>
              </w:rPr>
              <w:br/>
              <w:t>Кочковского района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669DB" w:rsidRPr="00B669DB" w:rsidTr="00A112D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9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Рост недоимки перед       </w:t>
            </w:r>
            <w:r w:rsidRPr="00B669DB">
              <w:rPr>
                <w:lang w:eastAsia="en-US"/>
              </w:rPr>
              <w:br/>
              <w:t>консолидированным бюджетом</w:t>
            </w:r>
            <w:r w:rsidRPr="00B669DB">
              <w:rPr>
                <w:lang w:eastAsia="en-US"/>
              </w:rPr>
              <w:br/>
              <w:t>Кочковского района</w:t>
            </w:r>
            <w:r w:rsidRPr="00B669DB">
              <w:rPr>
                <w:lang w:eastAsia="en-US"/>
              </w:rPr>
              <w:br/>
              <w:t xml:space="preserve">&lt;****&gt;    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669DB" w:rsidRPr="00B669DB" w:rsidTr="00A112D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10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Поступление налогов в     </w:t>
            </w:r>
            <w:r w:rsidRPr="00B669DB">
              <w:rPr>
                <w:lang w:eastAsia="en-US"/>
              </w:rPr>
              <w:br/>
              <w:t xml:space="preserve">консолидированный бюджет  </w:t>
            </w:r>
            <w:r w:rsidRPr="00B669DB">
              <w:rPr>
                <w:lang w:eastAsia="en-US"/>
              </w:rPr>
              <w:br/>
              <w:t xml:space="preserve">Новосибирской области     </w:t>
            </w:r>
            <w:r w:rsidRPr="00B669DB">
              <w:rPr>
                <w:lang w:eastAsia="en-US"/>
              </w:rPr>
              <w:br/>
              <w:t xml:space="preserve">(тыс. рублей) всего,      </w:t>
            </w:r>
            <w:r w:rsidRPr="00B669DB">
              <w:rPr>
                <w:lang w:eastAsia="en-US"/>
              </w:rPr>
              <w:br/>
              <w:t xml:space="preserve">в том числе: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669DB" w:rsidRPr="00B669DB" w:rsidTr="00A112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lastRenderedPageBreak/>
              <w:t>10.1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налог на доходы физических</w:t>
            </w:r>
            <w:r w:rsidRPr="00B669DB">
              <w:rPr>
                <w:lang w:eastAsia="en-US"/>
              </w:rPr>
              <w:br/>
              <w:t xml:space="preserve">лиц (НДФЛ)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669DB" w:rsidRPr="00B669DB" w:rsidTr="00A112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>11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B669DB">
              <w:rPr>
                <w:lang w:eastAsia="en-US"/>
              </w:rPr>
              <w:t xml:space="preserve">Количество рабочих мест   </w:t>
            </w:r>
            <w:r w:rsidRPr="00B669DB">
              <w:rPr>
                <w:lang w:eastAsia="en-US"/>
              </w:rPr>
              <w:br/>
              <w:t xml:space="preserve">на 31 декабря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</w:tbl>
    <w:p w:rsidR="00B669DB" w:rsidRPr="00B669DB" w:rsidRDefault="00B669DB" w:rsidP="00B669DB">
      <w:pPr>
        <w:pStyle w:val="ConsPlusNormal"/>
        <w:widowControl/>
        <w:ind w:firstLine="540"/>
        <w:jc w:val="both"/>
      </w:pPr>
    </w:p>
    <w:p w:rsidR="00B669DB" w:rsidRPr="00B669DB" w:rsidRDefault="00B669DB" w:rsidP="00B669DB">
      <w:pPr>
        <w:pStyle w:val="ConsPlusNormal"/>
        <w:widowControl/>
        <w:ind w:firstLine="0"/>
        <w:jc w:val="center"/>
      </w:pPr>
    </w:p>
    <w:p w:rsidR="00B669DB" w:rsidRPr="00B669DB" w:rsidRDefault="00B669DB" w:rsidP="00B669DB">
      <w:pPr>
        <w:pStyle w:val="ConsPlusNormal"/>
        <w:widowControl/>
        <w:ind w:firstLine="0"/>
        <w:jc w:val="center"/>
      </w:pPr>
    </w:p>
    <w:p w:rsidR="00B669DB" w:rsidRPr="00B669DB" w:rsidRDefault="00B669DB" w:rsidP="00B669DB">
      <w:pPr>
        <w:pStyle w:val="ConsPlusNormal"/>
        <w:widowControl/>
        <w:ind w:firstLine="0"/>
        <w:jc w:val="center"/>
        <w:rPr>
          <w:b/>
        </w:rPr>
      </w:pPr>
    </w:p>
    <w:p w:rsidR="00B669DB" w:rsidRPr="00B669DB" w:rsidRDefault="00B669DB" w:rsidP="00B669DB">
      <w:pPr>
        <w:pStyle w:val="ConsPlusNormal"/>
        <w:widowControl/>
        <w:ind w:firstLine="0"/>
        <w:jc w:val="center"/>
        <w:rPr>
          <w:b/>
        </w:rPr>
      </w:pPr>
      <w:r w:rsidRPr="00B669DB">
        <w:rPr>
          <w:b/>
        </w:rPr>
        <w:t xml:space="preserve">Экономические показатели деятельности </w:t>
      </w:r>
      <w:proofErr w:type="spellStart"/>
      <w:r w:rsidRPr="00B669DB">
        <w:rPr>
          <w:b/>
        </w:rPr>
        <w:t>СМиСП</w:t>
      </w:r>
      <w:proofErr w:type="spellEnd"/>
      <w:r w:rsidRPr="00B669DB">
        <w:rPr>
          <w:b/>
        </w:rPr>
        <w:t>,</w:t>
      </w:r>
    </w:p>
    <w:p w:rsidR="00B669DB" w:rsidRPr="00B669DB" w:rsidRDefault="00B669DB" w:rsidP="00B669DB">
      <w:pPr>
        <w:pStyle w:val="ConsPlusNormal"/>
        <w:widowControl/>
        <w:ind w:firstLine="0"/>
        <w:jc w:val="center"/>
        <w:rPr>
          <w:b/>
        </w:rPr>
      </w:pPr>
      <w:r w:rsidRPr="00B669DB">
        <w:rPr>
          <w:b/>
        </w:rPr>
        <w:t>применяющего упрощенную систему налогообложения или</w:t>
      </w:r>
    </w:p>
    <w:p w:rsidR="00B669DB" w:rsidRPr="00B669DB" w:rsidRDefault="00B669DB" w:rsidP="00B669DB">
      <w:pPr>
        <w:pStyle w:val="ConsPlusNormal"/>
        <w:widowControl/>
        <w:ind w:firstLine="0"/>
        <w:jc w:val="center"/>
        <w:rPr>
          <w:b/>
        </w:rPr>
      </w:pPr>
      <w:r w:rsidRPr="00B669DB">
        <w:rPr>
          <w:b/>
        </w:rPr>
        <w:t xml:space="preserve">систему налогообложения в виде единого налога на </w:t>
      </w:r>
      <w:proofErr w:type="gramStart"/>
      <w:r w:rsidRPr="00B669DB">
        <w:rPr>
          <w:b/>
        </w:rPr>
        <w:t>вмененный</w:t>
      </w:r>
      <w:proofErr w:type="gramEnd"/>
    </w:p>
    <w:p w:rsidR="00B669DB" w:rsidRPr="00B669DB" w:rsidRDefault="00B669DB" w:rsidP="00B669DB">
      <w:pPr>
        <w:pStyle w:val="ConsPlusNormal"/>
        <w:widowControl/>
        <w:ind w:firstLine="0"/>
        <w:jc w:val="center"/>
        <w:rPr>
          <w:b/>
        </w:rPr>
      </w:pPr>
      <w:proofErr w:type="gramStart"/>
      <w:r w:rsidRPr="00B669DB">
        <w:rPr>
          <w:b/>
        </w:rPr>
        <w:t>доход для отдельных видов деятельности (индивидуального</w:t>
      </w:r>
      <w:proofErr w:type="gramEnd"/>
    </w:p>
    <w:p w:rsidR="00B669DB" w:rsidRPr="00B669DB" w:rsidRDefault="00B669DB" w:rsidP="00B669DB">
      <w:pPr>
        <w:pStyle w:val="ConsPlusNormal"/>
        <w:widowControl/>
        <w:ind w:firstLine="0"/>
        <w:jc w:val="center"/>
        <w:rPr>
          <w:b/>
        </w:rPr>
      </w:pPr>
      <w:r w:rsidRPr="00B669DB">
        <w:rPr>
          <w:b/>
        </w:rPr>
        <w:t>предпринимателя, применяющего общую систему налогообложения)</w:t>
      </w:r>
    </w:p>
    <w:p w:rsidR="00B669DB" w:rsidRPr="00B669DB" w:rsidRDefault="00B669DB" w:rsidP="00B669DB">
      <w:pPr>
        <w:pStyle w:val="ConsPlusNormal"/>
        <w:widowControl/>
        <w:ind w:firstLine="540"/>
        <w:jc w:val="both"/>
      </w:pPr>
    </w:p>
    <w:p w:rsidR="00B669DB" w:rsidRPr="00B669DB" w:rsidRDefault="00B669DB" w:rsidP="00B669DB">
      <w:pPr>
        <w:pStyle w:val="ConsPlusNormal"/>
        <w:widowControl/>
        <w:ind w:firstLine="540"/>
        <w:jc w:val="both"/>
      </w:pPr>
      <w:r w:rsidRPr="00B669DB">
        <w:t xml:space="preserve">Наименование организации 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45"/>
        <w:gridCol w:w="1266"/>
        <w:gridCol w:w="1275"/>
        <w:gridCol w:w="1418"/>
        <w:gridCol w:w="1417"/>
      </w:tblGrid>
      <w:tr w:rsidR="00B669DB" w:rsidRPr="00B669DB" w:rsidTr="00A112D5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N </w:t>
            </w:r>
            <w:r w:rsidRPr="00B669DB">
              <w:br/>
            </w:r>
            <w:proofErr w:type="spellStart"/>
            <w:proofErr w:type="gramStart"/>
            <w:r w:rsidRPr="00B669DB">
              <w:t>п</w:t>
            </w:r>
            <w:proofErr w:type="spellEnd"/>
            <w:proofErr w:type="gramEnd"/>
            <w:r w:rsidRPr="00B669DB">
              <w:t>/</w:t>
            </w:r>
            <w:proofErr w:type="spellStart"/>
            <w:r w:rsidRPr="00B669DB">
              <w:t>п</w:t>
            </w:r>
            <w:proofErr w:type="spellEnd"/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Наименование              </w:t>
            </w:r>
            <w:r w:rsidRPr="00B669DB">
              <w:br/>
              <w:t xml:space="preserve">показателей               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Годы,                </w:t>
            </w:r>
            <w:r w:rsidRPr="00B669DB">
              <w:br/>
              <w:t xml:space="preserve">предшествующие       </w:t>
            </w:r>
            <w:r w:rsidRPr="00B669DB">
              <w:br/>
              <w:t xml:space="preserve">финансовой поддержке </w:t>
            </w:r>
            <w:r w:rsidRPr="00B669DB">
              <w:br/>
              <w:t xml:space="preserve">&lt;*&gt;           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Год оказания           </w:t>
            </w:r>
            <w:r w:rsidRPr="00B669DB">
              <w:br/>
              <w:t xml:space="preserve">финансовой поддержки   </w:t>
            </w:r>
          </w:p>
        </w:tc>
      </w:tr>
      <w:tr w:rsidR="00B669DB" w:rsidRPr="00B669DB" w:rsidTr="00A112D5">
        <w:trPr>
          <w:cantSplit/>
          <w:trHeight w:val="8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DB" w:rsidRPr="00B669DB" w:rsidRDefault="00B669DB" w:rsidP="00A112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9DB" w:rsidRPr="00B669DB" w:rsidRDefault="00B669DB" w:rsidP="00A112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>показатели</w:t>
            </w:r>
            <w:r w:rsidRPr="00B669DB">
              <w:br/>
              <w:t>за ____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>показатели</w:t>
            </w:r>
            <w:r w:rsidRPr="00B669DB">
              <w:br/>
              <w:t>за ____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показатели  </w:t>
            </w:r>
            <w:r w:rsidRPr="00B669DB">
              <w:br/>
              <w:t>за _____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>показатели</w:t>
            </w:r>
            <w:r w:rsidRPr="00B669DB">
              <w:br/>
              <w:t xml:space="preserve">за плановый период   </w:t>
            </w:r>
            <w:r w:rsidRPr="00B669DB">
              <w:br/>
            </w:r>
          </w:p>
        </w:tc>
      </w:tr>
      <w:tr w:rsidR="00B669DB" w:rsidRPr="00B669DB" w:rsidTr="00A112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Выручка, тыс. рублей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2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Уровень рентабельности    </w:t>
            </w:r>
            <w:r w:rsidRPr="00B669DB">
              <w:br/>
              <w:t xml:space="preserve">реализованной продукции   </w:t>
            </w:r>
            <w:r w:rsidRPr="00B669DB">
              <w:br/>
              <w:t xml:space="preserve">(п. 2.2 / п. 2.1), %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расходы, тыс. рублей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чистый доход &lt;***&gt;, тыс.  </w:t>
            </w:r>
            <w:r w:rsidRPr="00B669DB">
              <w:br/>
              <w:t xml:space="preserve">рублей    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5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Среднемесячная заработная </w:t>
            </w:r>
            <w:r w:rsidRPr="00B669DB">
              <w:br/>
              <w:t xml:space="preserve">плата, рублей             </w:t>
            </w:r>
            <w:r w:rsidRPr="00B669DB">
              <w:br/>
              <w:t xml:space="preserve">(п. 3.1 / п. 3.2)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фонд заработной платы,    </w:t>
            </w:r>
            <w:r w:rsidRPr="00B669DB">
              <w:br/>
              <w:t xml:space="preserve">тыс. рублей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среднесписочная           </w:t>
            </w:r>
            <w:r w:rsidRPr="00B669DB">
              <w:br/>
              <w:t xml:space="preserve">численность, чел.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8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Недоимка перед            </w:t>
            </w:r>
            <w:r w:rsidRPr="00B669DB">
              <w:br/>
              <w:t>консолидированным бюджетом</w:t>
            </w:r>
            <w:r w:rsidRPr="00B669DB">
              <w:br/>
              <w:t>Кочковского района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>9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Рост недоимки перед       </w:t>
            </w:r>
            <w:r w:rsidRPr="00B669DB">
              <w:br/>
              <w:t>консолидированным бюджетом</w:t>
            </w:r>
            <w:r w:rsidRPr="00B669DB">
              <w:br/>
              <w:t>Кочковского района</w:t>
            </w:r>
            <w:r w:rsidRPr="00B669DB">
              <w:br/>
              <w:t xml:space="preserve">&lt;****&gt;    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10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Поступление налогов в     </w:t>
            </w:r>
            <w:r w:rsidRPr="00B669DB">
              <w:br/>
              <w:t xml:space="preserve">консолидированный бюджет  </w:t>
            </w:r>
            <w:r w:rsidRPr="00B669DB">
              <w:br/>
              <w:t>Кочковского района</w:t>
            </w:r>
            <w:r w:rsidRPr="00B669DB">
              <w:br/>
              <w:t>(тыс. рублей) всего, в том</w:t>
            </w:r>
            <w:r w:rsidRPr="00B669DB">
              <w:br/>
              <w:t xml:space="preserve">числе:    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>10.1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>налог на доходы физических</w:t>
            </w:r>
            <w:r w:rsidRPr="00B669DB">
              <w:br/>
              <w:t xml:space="preserve">лиц (НДФЛ) (для           </w:t>
            </w:r>
            <w:r w:rsidRPr="00B669DB">
              <w:br/>
              <w:t xml:space="preserve">индивидуальных            </w:t>
            </w:r>
            <w:r w:rsidRPr="00B669DB">
              <w:br/>
              <w:t xml:space="preserve">предпринимателей, для     </w:t>
            </w:r>
            <w:r w:rsidRPr="00B669DB">
              <w:br/>
              <w:t xml:space="preserve">упрощенной системы        </w:t>
            </w:r>
            <w:r w:rsidRPr="00B669DB">
              <w:br/>
              <w:t xml:space="preserve">налогообложения)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10.2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единый налог (для         </w:t>
            </w:r>
            <w:r w:rsidRPr="00B669DB">
              <w:br/>
              <w:t xml:space="preserve">упрощенной системы        </w:t>
            </w:r>
            <w:r w:rsidRPr="00B669DB">
              <w:br/>
              <w:t xml:space="preserve">налогообложения)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>10.3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 xml:space="preserve">единый налог на вмененный </w:t>
            </w:r>
            <w:r w:rsidRPr="00B669DB">
              <w:br/>
              <w:t xml:space="preserve">доход для отдельных видов </w:t>
            </w:r>
            <w:r w:rsidRPr="00B669DB">
              <w:br/>
              <w:t xml:space="preserve">деятельности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  <w:tr w:rsidR="00B669DB" w:rsidRPr="00B669DB" w:rsidTr="00A112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lastRenderedPageBreak/>
              <w:t xml:space="preserve">11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  <w:r w:rsidRPr="00B669DB">
              <w:t>Количество рабочих мест на</w:t>
            </w:r>
            <w:r w:rsidRPr="00B669DB">
              <w:br/>
              <w:t xml:space="preserve">31 декабря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B" w:rsidRPr="00B669DB" w:rsidRDefault="00B669DB" w:rsidP="00A112D5">
            <w:pPr>
              <w:pStyle w:val="ConsPlusNormal"/>
              <w:widowControl/>
              <w:ind w:firstLine="0"/>
            </w:pPr>
          </w:p>
        </w:tc>
      </w:tr>
    </w:tbl>
    <w:p w:rsidR="00B669DB" w:rsidRPr="00B669DB" w:rsidRDefault="00B669DB" w:rsidP="00B669DB">
      <w:pPr>
        <w:pStyle w:val="ConsPlusNormal"/>
        <w:widowControl/>
        <w:ind w:firstLine="540"/>
        <w:jc w:val="both"/>
      </w:pPr>
    </w:p>
    <w:p w:rsidR="00B669DB" w:rsidRPr="00B669DB" w:rsidRDefault="00B669DB" w:rsidP="00B669DB">
      <w:pPr>
        <w:pStyle w:val="ConsPlusNormal"/>
        <w:widowControl/>
        <w:ind w:firstLine="540"/>
        <w:jc w:val="both"/>
      </w:pPr>
      <w:r w:rsidRPr="00B669DB">
        <w:t>Руководитель организации</w:t>
      </w:r>
    </w:p>
    <w:p w:rsidR="00B669DB" w:rsidRPr="00B669DB" w:rsidRDefault="00B669DB" w:rsidP="00B669DB">
      <w:pPr>
        <w:pStyle w:val="ConsPlusNormal"/>
        <w:widowControl/>
        <w:ind w:firstLine="540"/>
        <w:jc w:val="both"/>
      </w:pPr>
      <w:r w:rsidRPr="00B669DB">
        <w:t>(индивидуальный предприниматель</w:t>
      </w:r>
      <w:proofErr w:type="gramStart"/>
      <w:r w:rsidRPr="00B669DB">
        <w:t>) _____________________ (_________)</w:t>
      </w:r>
      <w:proofErr w:type="gramEnd"/>
    </w:p>
    <w:p w:rsidR="00B669DB" w:rsidRPr="00B669DB" w:rsidRDefault="00B669DB" w:rsidP="00B669DB">
      <w:pPr>
        <w:pStyle w:val="ConsPlusNormal"/>
        <w:widowControl/>
        <w:ind w:firstLine="540"/>
        <w:jc w:val="both"/>
      </w:pPr>
    </w:p>
    <w:p w:rsidR="00B669DB" w:rsidRPr="00B669DB" w:rsidRDefault="00B669DB" w:rsidP="00B669DB">
      <w:pPr>
        <w:pStyle w:val="ConsPlusNonformat"/>
        <w:widowControl/>
        <w:ind w:firstLine="540"/>
        <w:jc w:val="both"/>
      </w:pPr>
      <w:r w:rsidRPr="00B669DB">
        <w:t>--------------------------------</w:t>
      </w:r>
    </w:p>
    <w:p w:rsidR="00B669DB" w:rsidRPr="00B669DB" w:rsidRDefault="00B669DB" w:rsidP="00B669DB">
      <w:pPr>
        <w:pStyle w:val="ConsPlusNormal"/>
        <w:widowControl/>
        <w:tabs>
          <w:tab w:val="left" w:pos="2205"/>
        </w:tabs>
        <w:ind w:firstLine="540"/>
        <w:jc w:val="both"/>
      </w:pPr>
      <w:r w:rsidRPr="00B669DB">
        <w:t>Примечания:</w:t>
      </w:r>
      <w:r w:rsidRPr="00B669DB">
        <w:tab/>
      </w:r>
    </w:p>
    <w:p w:rsidR="00B669DB" w:rsidRPr="00B669DB" w:rsidRDefault="00B669DB" w:rsidP="00B669DB">
      <w:pPr>
        <w:pStyle w:val="ConsPlusNormal"/>
        <w:widowControl/>
        <w:ind w:firstLine="540"/>
        <w:jc w:val="both"/>
      </w:pPr>
      <w:r w:rsidRPr="00B669DB"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</w:pPr>
      <w:r w:rsidRPr="00B669DB">
        <w:t>Пример: если оказание финансовой поддержки начато в 2014 году, то предшествующие годы - 2013 (1-й год, предшествующий финансовой поддержке) и 2012 (2-й год, предшествующий финансовой поддержке).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</w:pPr>
      <w:r w:rsidRPr="00B669DB">
        <w:t>&lt;**&gt; В скобках указывается отчетный период (1 квартал, полугодие, 9 месяцев).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</w:pPr>
      <w:r w:rsidRPr="00B669DB">
        <w:t>&lt;***&gt; Доход за вычетом суммы расходов и уплаченных налогов.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</w:pPr>
      <w:r w:rsidRPr="00B669DB">
        <w:t>&lt;****&gt; Рассчитывается как разница между недоимкой на 1 января отчетного года и недоимкой на 1 января предшествующего года.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</w:pPr>
      <w:r w:rsidRPr="00B669DB">
        <w:t>За иной отчетный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B669DB" w:rsidRPr="00B669DB" w:rsidRDefault="00B669DB" w:rsidP="00B669DB">
      <w:pPr>
        <w:pStyle w:val="ConsPlusNormal"/>
        <w:widowControl/>
        <w:ind w:firstLine="540"/>
        <w:jc w:val="both"/>
      </w:pPr>
      <w:r w:rsidRPr="00B669DB">
        <w:t>&lt;*****&gt; В случае</w:t>
      </w:r>
      <w:proofErr w:type="gramStart"/>
      <w:r w:rsidRPr="00B669DB">
        <w:t>,</w:t>
      </w:r>
      <w:proofErr w:type="gramEnd"/>
      <w:r w:rsidRPr="00B669DB">
        <w:t xml:space="preserve"> если срок предоставления финансовой поддержки более 1 года, показатели заполняются по каждому году финансовой поддержки.</w:t>
      </w:r>
    </w:p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/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lastRenderedPageBreak/>
        <w:t>Приложение №5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>к муниципальной программе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>«Развитие субъектов малого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 xml:space="preserve">и среднего предпринимательства 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  <w:r w:rsidRPr="00B669DB">
        <w:rPr>
          <w:sz w:val="28"/>
          <w:szCs w:val="28"/>
        </w:rPr>
        <w:t>в Кочковском районе на 2019-2023 годы»</w:t>
      </w:r>
    </w:p>
    <w:p w:rsidR="00B669DB" w:rsidRPr="00B669DB" w:rsidRDefault="00B669DB" w:rsidP="00B669DB">
      <w:pPr>
        <w:jc w:val="right"/>
        <w:rPr>
          <w:sz w:val="28"/>
          <w:szCs w:val="28"/>
        </w:rPr>
      </w:pPr>
    </w:p>
    <w:p w:rsidR="00B669DB" w:rsidRPr="00B669DB" w:rsidRDefault="00B669DB" w:rsidP="00B669DB">
      <w:pPr>
        <w:jc w:val="center"/>
        <w:rPr>
          <w:b/>
          <w:sz w:val="28"/>
          <w:szCs w:val="28"/>
        </w:rPr>
      </w:pPr>
      <w:bookmarkStart w:id="13" w:name="_Hlk521577808"/>
      <w:r w:rsidRPr="00B669DB">
        <w:rPr>
          <w:b/>
          <w:sz w:val="28"/>
          <w:szCs w:val="28"/>
        </w:rPr>
        <w:t xml:space="preserve">Порядок предоставления мер имущественной поддержки </w:t>
      </w:r>
    </w:p>
    <w:p w:rsidR="00B669DB" w:rsidRPr="00B669DB" w:rsidRDefault="00B669DB" w:rsidP="00B669DB">
      <w:pPr>
        <w:jc w:val="center"/>
        <w:rPr>
          <w:b/>
          <w:sz w:val="28"/>
          <w:szCs w:val="28"/>
        </w:rPr>
      </w:pPr>
      <w:r w:rsidRPr="00B669DB">
        <w:rPr>
          <w:b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</w:t>
      </w:r>
    </w:p>
    <w:bookmarkEnd w:id="13"/>
    <w:p w:rsidR="00B669DB" w:rsidRPr="00B669DB" w:rsidRDefault="00B669DB" w:rsidP="00B669DB">
      <w:pPr>
        <w:jc w:val="center"/>
        <w:rPr>
          <w:sz w:val="28"/>
          <w:szCs w:val="28"/>
        </w:rPr>
      </w:pPr>
    </w:p>
    <w:p w:rsidR="00B669DB" w:rsidRPr="00B669DB" w:rsidRDefault="00B669DB" w:rsidP="00B669D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69DB">
        <w:rPr>
          <w:rFonts w:ascii="Times New Roman" w:hAnsi="Times New Roman" w:cs="Times New Roman"/>
          <w:sz w:val="28"/>
          <w:szCs w:val="28"/>
        </w:rPr>
        <w:t>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Кочковского района Новосибирской области (далее - Порядок), разработаны в соответствии с Федеральным законом от 24.07.2007 N 209-ФЗ "О развитии малого и среднего предпринимательства в Российской Федерации" (далее - Закон), иными нормативными правовыми актами Российской Федерации, Новосибирской области и муниципальными правовыми актами Кочковского района</w:t>
      </w:r>
      <w:proofErr w:type="gramEnd"/>
      <w:r w:rsidRPr="00B669DB"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:rsidR="00B669DB" w:rsidRPr="00B669DB" w:rsidRDefault="00B669DB" w:rsidP="00B669D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2. Порядок устанавливает процедуру оказания имущественной поддержки субъектам малого и среднего предпринимательства Кочковского района Новосибирской области, а также организациям, образующим инфраструктуру поддержки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9DB" w:rsidRPr="00B669DB" w:rsidRDefault="00B669DB" w:rsidP="00B669D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3. Оказание имущественной поддержки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 xml:space="preserve">, организациям, образующим инфраструктуру поддержки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>, осуществляется в виде:</w:t>
      </w:r>
    </w:p>
    <w:p w:rsidR="00B669DB" w:rsidRPr="00B669DB" w:rsidRDefault="00B669DB" w:rsidP="00B669D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-  предоставления в аренду имущества, включенного в перечень имущества, находящегося в муниципальной собственности Кочковского района, свободного от прав третьих лиц (за исключением имущественных прав </w:t>
      </w:r>
      <w:proofErr w:type="spellStart"/>
      <w:r w:rsidRPr="00B669D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669DB">
        <w:rPr>
          <w:rFonts w:ascii="Times New Roman" w:hAnsi="Times New Roman" w:cs="Times New Roman"/>
          <w:sz w:val="28"/>
          <w:szCs w:val="28"/>
        </w:rPr>
        <w:t>) (далее - перечень);</w:t>
      </w:r>
    </w:p>
    <w:p w:rsidR="00B669DB" w:rsidRPr="00B669DB" w:rsidRDefault="00B669DB" w:rsidP="00B669D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- предоставления в безвозмездное пользование имущества в соответствии с Положением «О порядке управления и распоряжения имуществом, находящимся в собственности Кочковского района». </w:t>
      </w:r>
    </w:p>
    <w:p w:rsidR="00B669DB" w:rsidRPr="00B669DB" w:rsidRDefault="00B669DB" w:rsidP="00B669D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DB">
        <w:rPr>
          <w:rFonts w:ascii="Times New Roman" w:hAnsi="Times New Roman" w:cs="Times New Roman"/>
          <w:sz w:val="28"/>
          <w:szCs w:val="28"/>
        </w:rPr>
        <w:t xml:space="preserve">4. Порядок формирования, ведения и обязательного опубликования перечня </w:t>
      </w:r>
      <w:r w:rsidRPr="00B669DB">
        <w:rPr>
          <w:rFonts w:ascii="Times New Roman" w:hAnsi="Times New Roman" w:cs="Times New Roman"/>
          <w:color w:val="auto"/>
          <w:sz w:val="28"/>
          <w:szCs w:val="28"/>
        </w:rPr>
        <w:t xml:space="preserve">утверждается </w:t>
      </w:r>
      <w:bookmarkStart w:id="14" w:name="_Hlk521575621"/>
      <w:r w:rsidRPr="00B669DB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сессии Совета депутатов </w:t>
      </w:r>
      <w:bookmarkEnd w:id="14"/>
      <w:r w:rsidRPr="00B669DB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Новосибирской области. </w:t>
      </w:r>
    </w:p>
    <w:p w:rsidR="00B669DB" w:rsidRPr="00B669DB" w:rsidRDefault="00B669DB" w:rsidP="00B669D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DB">
        <w:rPr>
          <w:rFonts w:ascii="Times New Roman" w:hAnsi="Times New Roman" w:cs="Times New Roman"/>
          <w:color w:val="auto"/>
          <w:sz w:val="28"/>
          <w:szCs w:val="28"/>
        </w:rPr>
        <w:t>5. Порядок предоставление в аренду имущества, включенного в перечень, утверждается решением сессии Совета депутатов Кочковского района Новосибирской области.</w:t>
      </w:r>
    </w:p>
    <w:p w:rsidR="00B669DB" w:rsidRDefault="00B669DB" w:rsidP="00B669DB">
      <w:pPr>
        <w:ind w:firstLine="708"/>
        <w:jc w:val="both"/>
      </w:pPr>
      <w:r w:rsidRPr="00B669DB">
        <w:rPr>
          <w:sz w:val="28"/>
          <w:szCs w:val="28"/>
        </w:rPr>
        <w:t xml:space="preserve">6. Срок рассмотрения обращений </w:t>
      </w:r>
      <w:proofErr w:type="spellStart"/>
      <w:r w:rsidRPr="00B669DB">
        <w:rPr>
          <w:sz w:val="28"/>
          <w:szCs w:val="28"/>
        </w:rPr>
        <w:t>СМиСП</w:t>
      </w:r>
      <w:proofErr w:type="spellEnd"/>
      <w:r w:rsidRPr="00B669DB">
        <w:rPr>
          <w:sz w:val="28"/>
          <w:szCs w:val="28"/>
        </w:rPr>
        <w:t xml:space="preserve">, организаций, образующих инфраструктуру поддержки </w:t>
      </w:r>
      <w:proofErr w:type="spellStart"/>
      <w:r w:rsidRPr="00B669DB">
        <w:rPr>
          <w:sz w:val="28"/>
          <w:szCs w:val="28"/>
        </w:rPr>
        <w:t>СМиСП</w:t>
      </w:r>
      <w:proofErr w:type="spellEnd"/>
      <w:r w:rsidRPr="00B669DB">
        <w:rPr>
          <w:sz w:val="28"/>
          <w:szCs w:val="28"/>
        </w:rPr>
        <w:t>, об оказании имущественной поддержки не должен превышать 30 дней со дня регистрации указанных обращений.</w:t>
      </w:r>
      <w:r w:rsidRPr="00BF068D">
        <w:t xml:space="preserve"> </w:t>
      </w:r>
    </w:p>
    <w:p w:rsidR="00B669DB" w:rsidRPr="004F074F" w:rsidRDefault="00B669DB" w:rsidP="00B669DB">
      <w:pPr>
        <w:pStyle w:val="a3"/>
        <w:ind w:right="-55"/>
        <w:jc w:val="both"/>
        <w:rPr>
          <w:sz w:val="32"/>
          <w:szCs w:val="32"/>
        </w:rPr>
      </w:pPr>
    </w:p>
    <w:sectPr w:rsidR="00B669DB" w:rsidRPr="004F074F" w:rsidSect="005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73" w:rsidRDefault="00EA7073" w:rsidP="00333B49">
      <w:r>
        <w:separator/>
      </w:r>
    </w:p>
  </w:endnote>
  <w:endnote w:type="continuationSeparator" w:id="0">
    <w:p w:rsidR="00EA7073" w:rsidRDefault="00EA7073" w:rsidP="0033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73" w:rsidRDefault="00EA7073" w:rsidP="00333B49">
      <w:r>
        <w:separator/>
      </w:r>
    </w:p>
  </w:footnote>
  <w:footnote w:type="continuationSeparator" w:id="0">
    <w:p w:rsidR="00EA7073" w:rsidRDefault="00EA7073" w:rsidP="00333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AB2"/>
    <w:rsid w:val="00011733"/>
    <w:rsid w:val="00017007"/>
    <w:rsid w:val="0002160B"/>
    <w:rsid w:val="00021EB1"/>
    <w:rsid w:val="0004074A"/>
    <w:rsid w:val="00044328"/>
    <w:rsid w:val="00053248"/>
    <w:rsid w:val="0006668D"/>
    <w:rsid w:val="00072FB8"/>
    <w:rsid w:val="00073FB1"/>
    <w:rsid w:val="00092066"/>
    <w:rsid w:val="000C2C7C"/>
    <w:rsid w:val="000D285A"/>
    <w:rsid w:val="000D4A5C"/>
    <w:rsid w:val="000D4C57"/>
    <w:rsid w:val="00113504"/>
    <w:rsid w:val="00130018"/>
    <w:rsid w:val="00132C10"/>
    <w:rsid w:val="001377A8"/>
    <w:rsid w:val="001447A0"/>
    <w:rsid w:val="0017466F"/>
    <w:rsid w:val="00174FE6"/>
    <w:rsid w:val="00185AE0"/>
    <w:rsid w:val="001959BC"/>
    <w:rsid w:val="001B1F20"/>
    <w:rsid w:val="001D19EC"/>
    <w:rsid w:val="001F5AAB"/>
    <w:rsid w:val="00212D78"/>
    <w:rsid w:val="00215A0F"/>
    <w:rsid w:val="00215AB2"/>
    <w:rsid w:val="00234EE0"/>
    <w:rsid w:val="002563DD"/>
    <w:rsid w:val="002B3D74"/>
    <w:rsid w:val="002B5B38"/>
    <w:rsid w:val="002D79C9"/>
    <w:rsid w:val="002F3E7F"/>
    <w:rsid w:val="002F4019"/>
    <w:rsid w:val="002F427A"/>
    <w:rsid w:val="00306D58"/>
    <w:rsid w:val="0031394A"/>
    <w:rsid w:val="00323388"/>
    <w:rsid w:val="0033338E"/>
    <w:rsid w:val="00333B49"/>
    <w:rsid w:val="00393841"/>
    <w:rsid w:val="00395C9C"/>
    <w:rsid w:val="003A4165"/>
    <w:rsid w:val="003C3D32"/>
    <w:rsid w:val="003E3E16"/>
    <w:rsid w:val="003E7DE9"/>
    <w:rsid w:val="004170D9"/>
    <w:rsid w:val="00476EDF"/>
    <w:rsid w:val="004A3DA6"/>
    <w:rsid w:val="004B0388"/>
    <w:rsid w:val="004F074F"/>
    <w:rsid w:val="005037ED"/>
    <w:rsid w:val="00515C39"/>
    <w:rsid w:val="00524E73"/>
    <w:rsid w:val="00562BD5"/>
    <w:rsid w:val="005716FC"/>
    <w:rsid w:val="00572846"/>
    <w:rsid w:val="005D3F3E"/>
    <w:rsid w:val="005E3509"/>
    <w:rsid w:val="005F0380"/>
    <w:rsid w:val="006130CA"/>
    <w:rsid w:val="00617C77"/>
    <w:rsid w:val="0064615F"/>
    <w:rsid w:val="00663047"/>
    <w:rsid w:val="00684997"/>
    <w:rsid w:val="006859FB"/>
    <w:rsid w:val="00692BB8"/>
    <w:rsid w:val="006A5C8B"/>
    <w:rsid w:val="006B4DE4"/>
    <w:rsid w:val="00740954"/>
    <w:rsid w:val="00740E70"/>
    <w:rsid w:val="00752AAA"/>
    <w:rsid w:val="00754E3B"/>
    <w:rsid w:val="0077217B"/>
    <w:rsid w:val="007947C5"/>
    <w:rsid w:val="007B70D0"/>
    <w:rsid w:val="007E393B"/>
    <w:rsid w:val="00800E03"/>
    <w:rsid w:val="008143A3"/>
    <w:rsid w:val="00820103"/>
    <w:rsid w:val="00820D08"/>
    <w:rsid w:val="008326BD"/>
    <w:rsid w:val="00834015"/>
    <w:rsid w:val="0086406B"/>
    <w:rsid w:val="00866FBD"/>
    <w:rsid w:val="00870EA8"/>
    <w:rsid w:val="00883ECF"/>
    <w:rsid w:val="008932E0"/>
    <w:rsid w:val="008B4644"/>
    <w:rsid w:val="008C5B27"/>
    <w:rsid w:val="00901984"/>
    <w:rsid w:val="0091484B"/>
    <w:rsid w:val="00914CB7"/>
    <w:rsid w:val="00920A4F"/>
    <w:rsid w:val="00932426"/>
    <w:rsid w:val="00981055"/>
    <w:rsid w:val="00981AA1"/>
    <w:rsid w:val="0099740A"/>
    <w:rsid w:val="009A448D"/>
    <w:rsid w:val="009B09C0"/>
    <w:rsid w:val="009D49EE"/>
    <w:rsid w:val="009E4B17"/>
    <w:rsid w:val="009E6AAD"/>
    <w:rsid w:val="009F7D61"/>
    <w:rsid w:val="00A13F3F"/>
    <w:rsid w:val="00A5578C"/>
    <w:rsid w:val="00A56850"/>
    <w:rsid w:val="00A63018"/>
    <w:rsid w:val="00A6781E"/>
    <w:rsid w:val="00A93540"/>
    <w:rsid w:val="00AB6D7D"/>
    <w:rsid w:val="00AE7949"/>
    <w:rsid w:val="00AF09A5"/>
    <w:rsid w:val="00AF2008"/>
    <w:rsid w:val="00AF37B7"/>
    <w:rsid w:val="00B04BDF"/>
    <w:rsid w:val="00B213CE"/>
    <w:rsid w:val="00B3341E"/>
    <w:rsid w:val="00B51172"/>
    <w:rsid w:val="00B569DA"/>
    <w:rsid w:val="00B669DB"/>
    <w:rsid w:val="00B73F0D"/>
    <w:rsid w:val="00B843E9"/>
    <w:rsid w:val="00B84D95"/>
    <w:rsid w:val="00BB0549"/>
    <w:rsid w:val="00BB7A59"/>
    <w:rsid w:val="00BC0A13"/>
    <w:rsid w:val="00BD2FC4"/>
    <w:rsid w:val="00BD4612"/>
    <w:rsid w:val="00BF152D"/>
    <w:rsid w:val="00C35A83"/>
    <w:rsid w:val="00C40358"/>
    <w:rsid w:val="00C44A7F"/>
    <w:rsid w:val="00C4545F"/>
    <w:rsid w:val="00C75296"/>
    <w:rsid w:val="00C92714"/>
    <w:rsid w:val="00C97FCB"/>
    <w:rsid w:val="00CB6F81"/>
    <w:rsid w:val="00CE3458"/>
    <w:rsid w:val="00D302DD"/>
    <w:rsid w:val="00D30B7B"/>
    <w:rsid w:val="00D352B1"/>
    <w:rsid w:val="00D56A69"/>
    <w:rsid w:val="00D718FE"/>
    <w:rsid w:val="00DB2806"/>
    <w:rsid w:val="00DC19AE"/>
    <w:rsid w:val="00DC60BE"/>
    <w:rsid w:val="00DC62D3"/>
    <w:rsid w:val="00DE14F7"/>
    <w:rsid w:val="00DE68A7"/>
    <w:rsid w:val="00DF02AD"/>
    <w:rsid w:val="00E305DB"/>
    <w:rsid w:val="00E50CFE"/>
    <w:rsid w:val="00E54BC5"/>
    <w:rsid w:val="00E70BBF"/>
    <w:rsid w:val="00E93401"/>
    <w:rsid w:val="00EA7073"/>
    <w:rsid w:val="00ED61F9"/>
    <w:rsid w:val="00ED799F"/>
    <w:rsid w:val="00EF1853"/>
    <w:rsid w:val="00F23BC2"/>
    <w:rsid w:val="00F531B9"/>
    <w:rsid w:val="00F54E04"/>
    <w:rsid w:val="00F55FCE"/>
    <w:rsid w:val="00F7357B"/>
    <w:rsid w:val="00F863E2"/>
    <w:rsid w:val="00F9724A"/>
    <w:rsid w:val="00FB2B7C"/>
    <w:rsid w:val="00FC0C01"/>
    <w:rsid w:val="00FC1288"/>
    <w:rsid w:val="00FD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563D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563D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63DD"/>
    <w:pPr>
      <w:ind w:left="720"/>
      <w:contextualSpacing/>
    </w:pPr>
  </w:style>
  <w:style w:type="paragraph" w:customStyle="1" w:styleId="ConsPlusNormal">
    <w:name w:val="ConsPlusNormal"/>
    <w:rsid w:val="00306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E5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4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1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2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669DB"/>
    <w:pPr>
      <w:spacing w:before="100" w:beforeAutospacing="1" w:after="100" w:afterAutospacing="1"/>
    </w:pPr>
  </w:style>
  <w:style w:type="paragraph" w:customStyle="1" w:styleId="ConsPlusCell">
    <w:name w:val="ConsPlusCell"/>
    <w:rsid w:val="00B669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basedOn w:val="a0"/>
    <w:uiPriority w:val="99"/>
    <w:semiHidden/>
    <w:unhideWhenUsed/>
    <w:rsid w:val="00B669DB"/>
    <w:rPr>
      <w:color w:val="0000FF"/>
      <w:u w:val="single"/>
    </w:rPr>
  </w:style>
  <w:style w:type="paragraph" w:customStyle="1" w:styleId="Default">
    <w:name w:val="Default"/>
    <w:rsid w:val="00B66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826A766AC21AA8127798D3040F32D78DF5016D95ECD81A22EE09441FB6748E65C4B2F4FE3A1CA157EFBF22g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826A766AC21AA8127798D3040F32D78DF5016D95ECD81A22EE09441FB6748E65C4B2F4FE3A1CA157EFBF22g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826A766AC21AA8127798D3040F32D78DF5016D95ECD81A22EE09441FB6748E65C4B2F4FE3A1CA157EFBF22g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8DC998942E9109B57B1BA6B1FC68EB8E79A8894A8F2E01864898C94116G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B806-7E99-42C3-B82A-48119278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41</Pages>
  <Words>10212</Words>
  <Characters>58210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admin</cp:lastModifiedBy>
  <cp:revision>18</cp:revision>
  <cp:lastPrinted>2019-06-21T03:45:00Z</cp:lastPrinted>
  <dcterms:created xsi:type="dcterms:W3CDTF">2019-05-27T09:59:00Z</dcterms:created>
  <dcterms:modified xsi:type="dcterms:W3CDTF">2020-08-06T08:58:00Z</dcterms:modified>
</cp:coreProperties>
</file>