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E4" w:rsidRPr="00296FE1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0E4" w:rsidRPr="00296FE1" w:rsidRDefault="001C40E4" w:rsidP="001C4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0E4" w:rsidRPr="00296FE1" w:rsidRDefault="001C40E4" w:rsidP="001C40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КОЧКОВСКОГО РАЙОНА</w:t>
      </w:r>
    </w:p>
    <w:p w:rsidR="00ED2271" w:rsidRPr="00296FE1" w:rsidRDefault="00ED2271" w:rsidP="001C40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1C40E4" w:rsidRPr="00296FE1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0E4" w:rsidRPr="00296FE1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C40E4" w:rsidRPr="00296FE1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0E4" w:rsidRPr="00296FE1" w:rsidRDefault="00DE5DC2" w:rsidP="001C40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458C2" w:rsidRPr="0029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92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427CD" w:rsidRPr="00296F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5922">
        <w:rPr>
          <w:rFonts w:ascii="Times New Roman" w:eastAsia="Times New Roman" w:hAnsi="Times New Roman" w:cs="Times New Roman"/>
          <w:sz w:val="28"/>
          <w:szCs w:val="28"/>
        </w:rPr>
        <w:t>05</w:t>
      </w:r>
      <w:r w:rsidR="003458C2" w:rsidRPr="00296FE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31172" w:rsidRPr="00296F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59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1DB3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64037" w:rsidRPr="00296FE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B1589">
        <w:rPr>
          <w:rFonts w:ascii="Times New Roman" w:eastAsia="Times New Roman" w:hAnsi="Times New Roman" w:cs="Times New Roman"/>
          <w:sz w:val="28"/>
          <w:szCs w:val="28"/>
        </w:rPr>
        <w:t xml:space="preserve"> 229</w:t>
      </w:r>
      <w:r w:rsidR="008427CD" w:rsidRPr="0029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>–па</w:t>
      </w:r>
    </w:p>
    <w:p w:rsidR="001C40E4" w:rsidRPr="00296FE1" w:rsidRDefault="001C40E4" w:rsidP="001C4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89B" w:rsidRPr="00296FE1" w:rsidRDefault="0065789B" w:rsidP="00D80C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1C40E4" w:rsidRPr="00296F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D2271" w:rsidRPr="00296FE1" w:rsidRDefault="001C40E4" w:rsidP="00D80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364037" w:rsidRPr="00296FE1">
        <w:rPr>
          <w:rFonts w:ascii="Times New Roman" w:hAnsi="Times New Roman" w:cs="Times New Roman"/>
          <w:b/>
          <w:sz w:val="28"/>
          <w:szCs w:val="28"/>
        </w:rPr>
        <w:t>Развитие системы  образования Кочковского района</w:t>
      </w:r>
      <w:r w:rsidR="0065789B" w:rsidRPr="00296FE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 на  2019-2021</w:t>
      </w:r>
      <w:r w:rsidR="00364037" w:rsidRPr="00296FE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1C40E4" w:rsidRPr="00296FE1" w:rsidRDefault="001C40E4" w:rsidP="00D80C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D71FF" w:rsidRPr="00296FE1" w:rsidRDefault="000D71FF" w:rsidP="00D80C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3AF0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</w:t>
      </w:r>
      <w:r w:rsidR="007E2F2D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3AF0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 организации местного самоуправления в Российской Федерации» и на</w:t>
      </w:r>
      <w:r w:rsidR="007E2F2D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3AF0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государственной программы Новосибирской области «Развитие</w:t>
      </w:r>
      <w:r w:rsidR="007E2F2D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3AF0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создание условий для социализации детей и учащейся молодежи в Новосибирской области на 2015-2020 годы»</w:t>
      </w:r>
      <w:r w:rsidR="005557CE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C40E4" w:rsidRPr="00296FE1" w:rsidRDefault="001C40E4" w:rsidP="0072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F3B4A" w:rsidRPr="00296FE1" w:rsidRDefault="0065789B" w:rsidP="00694C91">
      <w:pPr>
        <w:pStyle w:val="a6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C729B7" w:rsidRPr="00296FE1">
        <w:rPr>
          <w:rFonts w:ascii="Times New Roman" w:eastAsia="Times New Roman" w:hAnsi="Times New Roman" w:cs="Times New Roman"/>
          <w:sz w:val="28"/>
          <w:szCs w:val="28"/>
        </w:rPr>
        <w:t xml:space="preserve"> программу </w:t>
      </w:r>
      <w:r w:rsidRPr="00296FE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57CE" w:rsidRPr="00296FE1">
        <w:rPr>
          <w:rFonts w:ascii="Times New Roman" w:hAnsi="Times New Roman" w:cs="Times New Roman"/>
          <w:sz w:val="28"/>
          <w:szCs w:val="28"/>
        </w:rPr>
        <w:t xml:space="preserve">Развитие системы  образования </w:t>
      </w:r>
      <w:r w:rsidRPr="00296FE1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  на  2019-2021 годы»,</w:t>
      </w:r>
      <w:r w:rsidR="00605964" w:rsidRPr="00296FE1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911155" w:rsidRPr="00296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C00" w:rsidRPr="00296FE1" w:rsidRDefault="005557CE" w:rsidP="00694C91">
      <w:pPr>
        <w:pStyle w:val="a6"/>
        <w:numPr>
          <w:ilvl w:val="0"/>
          <w:numId w:val="2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управления образования</w:t>
      </w:r>
      <w:r w:rsidR="00D80C00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молодёжной политики администрации Кочковского района Новосибирской области</w:t>
      </w:r>
      <w:r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(Некрасов А.Г.) настоящее постановление довести до исполнителей.</w:t>
      </w:r>
    </w:p>
    <w:p w:rsidR="00694C91" w:rsidRPr="00296FE1" w:rsidRDefault="00D80C00" w:rsidP="00694C91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Кочковского района Новосибирской области </w:t>
      </w:r>
      <w:r w:rsidR="00694C91" w:rsidRPr="00296FE1">
        <w:rPr>
          <w:rFonts w:ascii="Times New Roman" w:eastAsia="Times New Roman" w:hAnsi="Times New Roman" w:cs="Times New Roman"/>
          <w:sz w:val="28"/>
          <w:szCs w:val="28"/>
        </w:rPr>
        <w:t>от  10.0</w:t>
      </w:r>
      <w:r w:rsidR="000B5F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94C91" w:rsidRPr="00296FE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B5F3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94C91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0B5F3E">
        <w:rPr>
          <w:rFonts w:ascii="Times New Roman" w:eastAsia="Times New Roman" w:hAnsi="Times New Roman" w:cs="Times New Roman"/>
          <w:sz w:val="28"/>
          <w:szCs w:val="28"/>
        </w:rPr>
        <w:t>17</w:t>
      </w:r>
      <w:r w:rsidR="00694C91" w:rsidRPr="00296FE1">
        <w:rPr>
          <w:rFonts w:ascii="Times New Roman" w:eastAsia="Times New Roman" w:hAnsi="Times New Roman" w:cs="Times New Roman"/>
          <w:sz w:val="28"/>
          <w:szCs w:val="28"/>
        </w:rPr>
        <w:t xml:space="preserve">–па </w:t>
      </w:r>
      <w:r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96FE1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 «</w:t>
      </w:r>
      <w:r w:rsidRPr="00296FE1">
        <w:rPr>
          <w:rFonts w:ascii="Times New Roman" w:hAnsi="Times New Roman" w:cs="Times New Roman"/>
          <w:sz w:val="28"/>
          <w:szCs w:val="28"/>
        </w:rPr>
        <w:t>Развитие системы  образования Кочковского района Новосибирской области  на  2019-2021 годы» считать утратившим силу.</w:t>
      </w:r>
    </w:p>
    <w:p w:rsidR="005557CE" w:rsidRPr="00296FE1" w:rsidRDefault="0094218D" w:rsidP="00694C91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11E" w:rsidRPr="00296FE1">
        <w:rPr>
          <w:rFonts w:ascii="Times New Roman" w:hAnsi="Times New Roman" w:cs="Times New Roman"/>
          <w:bCs/>
          <w:sz w:val="28"/>
          <w:szCs w:val="28"/>
        </w:rPr>
        <w:t>Управляющему</w:t>
      </w:r>
      <w:r w:rsidR="00911155" w:rsidRPr="00296FE1">
        <w:rPr>
          <w:rFonts w:ascii="Times New Roman" w:hAnsi="Times New Roman" w:cs="Times New Roman"/>
          <w:bCs/>
          <w:sz w:val="28"/>
          <w:szCs w:val="28"/>
        </w:rPr>
        <w:t xml:space="preserve"> делами администрации Кочковского района Новосибирской области</w:t>
      </w:r>
      <w:r w:rsidRPr="00296FE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296FE1">
        <w:rPr>
          <w:rFonts w:ascii="Times New Roman" w:hAnsi="Times New Roman" w:cs="Times New Roman"/>
          <w:bCs/>
          <w:sz w:val="28"/>
          <w:szCs w:val="28"/>
        </w:rPr>
        <w:t>Храпаль</w:t>
      </w:r>
      <w:proofErr w:type="spellEnd"/>
      <w:r w:rsidRPr="00296FE1">
        <w:rPr>
          <w:rFonts w:ascii="Times New Roman" w:hAnsi="Times New Roman" w:cs="Times New Roman"/>
          <w:bCs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«Вестник Кочковского района» и разместить на официальном сайте администрации Кочковского района Новосибирской области</w:t>
      </w:r>
      <w:r w:rsidR="00911155" w:rsidRPr="00296FE1">
        <w:rPr>
          <w:rFonts w:ascii="Times New Roman" w:hAnsi="Times New Roman" w:cs="Times New Roman"/>
          <w:bCs/>
          <w:sz w:val="28"/>
          <w:szCs w:val="28"/>
        </w:rPr>
        <w:t>.</w:t>
      </w:r>
    </w:p>
    <w:p w:rsidR="001C40E4" w:rsidRPr="00296FE1" w:rsidRDefault="00F46638" w:rsidP="00694C91">
      <w:pPr>
        <w:pStyle w:val="a6"/>
        <w:numPr>
          <w:ilvl w:val="0"/>
          <w:numId w:val="28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1330B9" w:rsidRPr="00296FE1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 Кочковского района </w:t>
      </w:r>
      <w:r w:rsidR="0065789B" w:rsidRPr="00296FE1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>А.П. Постарнак</w:t>
      </w:r>
      <w:r w:rsidR="0065789B" w:rsidRPr="00296F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5C21" w:rsidRPr="00296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C00" w:rsidRPr="00296FE1" w:rsidRDefault="00D80C00" w:rsidP="00D80C0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42E0C" w:rsidRPr="00296FE1" w:rsidRDefault="00742E0C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Calibri" w:hAnsi="Times New Roman" w:cs="Times New Roman"/>
          <w:sz w:val="28"/>
          <w:szCs w:val="28"/>
        </w:rPr>
        <w:t>Г</w:t>
      </w:r>
      <w:r w:rsidR="008502F3" w:rsidRPr="00296FE1">
        <w:rPr>
          <w:rFonts w:ascii="Times New Roman" w:eastAsia="Times New Roman" w:hAnsi="Times New Roman" w:cs="Times New Roman"/>
          <w:sz w:val="28"/>
          <w:szCs w:val="28"/>
        </w:rPr>
        <w:t>лава</w:t>
      </w: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 Кочковского</w:t>
      </w:r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F9611E" w:rsidRPr="00296FE1" w:rsidRDefault="00742E0C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8502F3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33FE4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8502F3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96FE1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96F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02F3" w:rsidRPr="00296FE1">
        <w:rPr>
          <w:rFonts w:ascii="Times New Roman" w:eastAsia="Times New Roman" w:hAnsi="Times New Roman" w:cs="Times New Roman"/>
          <w:sz w:val="28"/>
          <w:szCs w:val="28"/>
        </w:rPr>
        <w:t xml:space="preserve"> П.А. Шилин</w:t>
      </w:r>
    </w:p>
    <w:p w:rsidR="00EB28A8" w:rsidRPr="00296FE1" w:rsidRDefault="00EB28A8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0D74" w:rsidRPr="00296FE1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96FE1">
        <w:rPr>
          <w:rFonts w:ascii="Times New Roman" w:eastAsia="Times New Roman" w:hAnsi="Times New Roman" w:cs="Times New Roman"/>
        </w:rPr>
        <w:t>Юстус Н.Н.</w:t>
      </w:r>
      <w:r w:rsidR="00296FE1" w:rsidRPr="00296FE1">
        <w:rPr>
          <w:rFonts w:ascii="Times New Roman" w:eastAsia="Times New Roman" w:hAnsi="Times New Roman" w:cs="Times New Roman"/>
        </w:rPr>
        <w:t xml:space="preserve"> </w:t>
      </w:r>
      <w:r w:rsidR="00770E91" w:rsidRPr="00296FE1">
        <w:rPr>
          <w:rFonts w:ascii="Times New Roman" w:eastAsia="Times New Roman" w:hAnsi="Times New Roman" w:cs="Times New Roman"/>
        </w:rPr>
        <w:t>22-</w:t>
      </w:r>
      <w:r w:rsidRPr="00296FE1">
        <w:rPr>
          <w:rFonts w:ascii="Times New Roman" w:eastAsia="Times New Roman" w:hAnsi="Times New Roman" w:cs="Times New Roman"/>
        </w:rPr>
        <w:t>365</w:t>
      </w:r>
    </w:p>
    <w:p w:rsidR="003F4449" w:rsidRPr="00296FE1" w:rsidRDefault="003F4449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F4449" w:rsidRPr="00296FE1" w:rsidRDefault="003F4449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Кочковского района Новосибирской области </w:t>
      </w:r>
    </w:p>
    <w:p w:rsidR="00931172" w:rsidRPr="00296FE1" w:rsidRDefault="00826B50" w:rsidP="009311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BD592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50C2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12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172" w:rsidRPr="00296FE1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BD592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31172" w:rsidRPr="00296F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5922">
        <w:rPr>
          <w:rFonts w:ascii="Times New Roman" w:eastAsia="Times New Roman" w:hAnsi="Times New Roman" w:cs="Times New Roman"/>
          <w:sz w:val="28"/>
          <w:szCs w:val="28"/>
        </w:rPr>
        <w:t>05</w:t>
      </w:r>
      <w:r w:rsidR="00A1209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D59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2099">
        <w:rPr>
          <w:rFonts w:ascii="Times New Roman" w:eastAsia="Times New Roman" w:hAnsi="Times New Roman" w:cs="Times New Roman"/>
          <w:sz w:val="28"/>
          <w:szCs w:val="28"/>
        </w:rPr>
        <w:t xml:space="preserve">   №  </w:t>
      </w:r>
      <w:r w:rsidR="00750C20">
        <w:rPr>
          <w:rFonts w:ascii="Times New Roman" w:eastAsia="Times New Roman" w:hAnsi="Times New Roman" w:cs="Times New Roman"/>
          <w:sz w:val="28"/>
          <w:szCs w:val="28"/>
        </w:rPr>
        <w:t>229</w:t>
      </w:r>
      <w:r w:rsidR="00A12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172" w:rsidRPr="00296FE1">
        <w:rPr>
          <w:rFonts w:ascii="Times New Roman" w:eastAsia="Times New Roman" w:hAnsi="Times New Roman" w:cs="Times New Roman"/>
          <w:sz w:val="28"/>
          <w:szCs w:val="28"/>
        </w:rPr>
        <w:t>–па</w:t>
      </w:r>
    </w:p>
    <w:p w:rsidR="00826B50" w:rsidRPr="00296FE1" w:rsidRDefault="00750C20" w:rsidP="00826B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4449" w:rsidRPr="00296FE1" w:rsidRDefault="003F4449" w:rsidP="003F444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«Развитие системы  образования Кочковского района</w:t>
      </w:r>
      <w:r w:rsidR="0065789B" w:rsidRPr="00296FE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 на  2019-2021</w:t>
      </w:r>
      <w:r w:rsidR="00A309F7" w:rsidRPr="00296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FE1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1594"/>
        <w:gridCol w:w="1702"/>
        <w:gridCol w:w="1545"/>
        <w:gridCol w:w="1829"/>
      </w:tblGrid>
      <w:tr w:rsidR="003F4449" w:rsidRPr="00296FE1" w:rsidTr="003F4449">
        <w:trPr>
          <w:trHeight w:val="2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Развитие системы  образования Кочковского район</w:t>
            </w:r>
            <w:r w:rsidR="008F7D2A" w:rsidRPr="00296FE1">
              <w:rPr>
                <w:rFonts w:ascii="Times New Roman" w:hAnsi="Times New Roman" w:cs="Times New Roman"/>
                <w:sz w:val="28"/>
                <w:szCs w:val="28"/>
              </w:rPr>
              <w:t>а Новосибирской области на  2019-2021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3F4449" w:rsidRPr="00296FE1" w:rsidTr="003F4449">
        <w:trPr>
          <w:trHeight w:val="3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</w:p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Кочковского района Новосибирской области</w:t>
            </w:r>
          </w:p>
        </w:tc>
      </w:tr>
      <w:tr w:rsidR="003F4449" w:rsidRPr="00296FE1" w:rsidTr="003F4449">
        <w:trPr>
          <w:trHeight w:val="3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Постарнак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</w:t>
            </w:r>
          </w:p>
        </w:tc>
      </w:tr>
      <w:tr w:rsidR="003F4449" w:rsidRPr="00296FE1" w:rsidTr="003F4449">
        <w:trPr>
          <w:trHeight w:val="3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Кочковского района Новосибирской области, образовательные организации Кочковского района Новосибирской области</w:t>
            </w:r>
          </w:p>
        </w:tc>
      </w:tr>
      <w:tr w:rsidR="003F4449" w:rsidRPr="00296FE1" w:rsidTr="003F4449">
        <w:trPr>
          <w:trHeight w:val="3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качества образования меняющимся запросам населения и перспективным задачам социально-экономического развития Кочковского района Новосибирской области</w:t>
            </w:r>
          </w:p>
        </w:tc>
      </w:tr>
      <w:tr w:rsidR="003F4449" w:rsidRPr="00296FE1" w:rsidTr="003F4449">
        <w:trPr>
          <w:trHeight w:val="3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 w:rsidP="003F4449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137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 </w:t>
            </w:r>
          </w:p>
          <w:p w:rsidR="003F4449" w:rsidRPr="00296FE1" w:rsidRDefault="003F4449" w:rsidP="003F4449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137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Развитие кадрового потенциала системы образования Кочковского района. </w:t>
            </w:r>
          </w:p>
          <w:p w:rsidR="003F4449" w:rsidRPr="00296FE1" w:rsidRDefault="003F4449" w:rsidP="003F4449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137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Создание условий для выявления и развития одаренности у детей, способствующих их профессиональному и личностному становлению.</w:t>
            </w:r>
          </w:p>
          <w:p w:rsidR="003F4449" w:rsidRPr="00296FE1" w:rsidRDefault="003F4449" w:rsidP="00DA080E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137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Обеспечение прав граждан РФ на полноценный развивающий отдых детей и подростков в соответствии с их потребностями, интересами семьи, </w:t>
            </w:r>
            <w:r w:rsidRPr="00296FE1">
              <w:rPr>
                <w:sz w:val="28"/>
                <w:szCs w:val="28"/>
              </w:rPr>
              <w:lastRenderedPageBreak/>
              <w:t>общества и государства; создание системы разностороннего по форме и содержанию отдыха и оздоровление детей</w:t>
            </w:r>
            <w:r w:rsidR="00DA080E" w:rsidRPr="00296FE1">
              <w:rPr>
                <w:sz w:val="28"/>
                <w:szCs w:val="28"/>
              </w:rPr>
              <w:t>.</w:t>
            </w:r>
            <w:r w:rsidRPr="00296FE1">
              <w:rPr>
                <w:sz w:val="28"/>
                <w:szCs w:val="28"/>
              </w:rPr>
              <w:t xml:space="preserve"> </w:t>
            </w:r>
          </w:p>
        </w:tc>
      </w:tr>
      <w:tr w:rsidR="003F4449" w:rsidRPr="00296FE1" w:rsidTr="007E32BD">
        <w:trPr>
          <w:trHeight w:val="5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 w:rsidP="003F44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дошкольного, общего и дополнительного образования детей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3F4449" w:rsidRPr="00296FE1" w:rsidRDefault="003F4449" w:rsidP="003F44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 Развитие кадрового потенциала системы дошкольного, общего и дополнительного образования детей »</w:t>
            </w:r>
          </w:p>
          <w:p w:rsidR="003F4449" w:rsidRPr="00296FE1" w:rsidRDefault="003F4449" w:rsidP="003F44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«Выявление и поддержка одаренных детей»</w:t>
            </w:r>
          </w:p>
          <w:p w:rsidR="003F4449" w:rsidRPr="00296FE1" w:rsidRDefault="003F4449" w:rsidP="007E32B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детского оздоровительного отдыха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F4449" w:rsidRPr="00296FE1" w:rsidTr="003F4449">
        <w:trPr>
          <w:trHeight w:val="3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DA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  <w:r w:rsidR="003F4449"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3F4449" w:rsidRPr="00296FE1" w:rsidRDefault="003F444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Этапы не выделяются</w:t>
            </w:r>
          </w:p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4449" w:rsidRPr="00296FE1" w:rsidTr="003F4449">
        <w:trPr>
          <w:trHeight w:val="32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(тыс.рублей)</w:t>
            </w:r>
          </w:p>
        </w:tc>
      </w:tr>
      <w:tr w:rsidR="003F4449" w:rsidRPr="00296FE1" w:rsidTr="003F4449">
        <w:trPr>
          <w:cantSplit/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DA080E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A080E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A080E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7F0B25" w:rsidRPr="00296FE1" w:rsidTr="00B343B6">
        <w:trPr>
          <w:cantSplit/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5" w:rsidRPr="00296FE1" w:rsidRDefault="007F0B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25" w:rsidRPr="00215307" w:rsidRDefault="007F0B25" w:rsidP="00B34B90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215307">
              <w:rPr>
                <w:rFonts w:ascii="Calibri" w:hAnsi="Calibri" w:cs="Calibri"/>
                <w:b/>
                <w:color w:val="000000"/>
                <w:sz w:val="28"/>
              </w:rPr>
              <w:t>928143,3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25" w:rsidRPr="00215307" w:rsidRDefault="007F0B25" w:rsidP="00B34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53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318229,8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25" w:rsidRPr="00215307" w:rsidRDefault="007F0B25" w:rsidP="00B34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307">
              <w:rPr>
                <w:rFonts w:ascii="Times New Roman" w:hAnsi="Times New Roman" w:cs="Times New Roman"/>
                <w:b/>
                <w:sz w:val="28"/>
                <w:szCs w:val="28"/>
              </w:rPr>
              <w:t>287734,21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25" w:rsidRPr="00215307" w:rsidRDefault="007F0B25" w:rsidP="00B34B9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15307">
              <w:rPr>
                <w:rFonts w:ascii="Times New Roman" w:hAnsi="Times New Roman" w:cs="Times New Roman"/>
                <w:b/>
                <w:sz w:val="28"/>
              </w:rPr>
              <w:t>322179,3</w:t>
            </w:r>
          </w:p>
        </w:tc>
      </w:tr>
      <w:tr w:rsidR="007F0B25" w:rsidRPr="00296FE1" w:rsidTr="00630145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5" w:rsidRPr="00296FE1" w:rsidRDefault="007F0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5" w:rsidRPr="00215307" w:rsidRDefault="007F0B25" w:rsidP="00B34B90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215307">
              <w:rPr>
                <w:rFonts w:ascii="Calibri" w:hAnsi="Calibri" w:cs="Calibri"/>
                <w:b/>
                <w:color w:val="000000"/>
                <w:sz w:val="28"/>
              </w:rPr>
              <w:t>33862,9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25" w:rsidRPr="00215307" w:rsidRDefault="007F0B25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25" w:rsidRPr="00215307" w:rsidRDefault="007F0B25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307">
              <w:rPr>
                <w:rFonts w:ascii="Times New Roman" w:eastAsia="Times New Roman" w:hAnsi="Times New Roman" w:cs="Times New Roman"/>
                <w:sz w:val="28"/>
                <w:szCs w:val="28"/>
              </w:rPr>
              <w:t>3282,1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5" w:rsidRPr="00215307" w:rsidRDefault="007F0B25" w:rsidP="00B34B9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215307">
              <w:rPr>
                <w:rFonts w:ascii="Times New Roman" w:hAnsi="Times New Roman" w:cs="Times New Roman"/>
                <w:sz w:val="28"/>
              </w:rPr>
              <w:t>30580,8</w:t>
            </w:r>
          </w:p>
        </w:tc>
      </w:tr>
      <w:tr w:rsidR="007F0B25" w:rsidRPr="00296FE1" w:rsidTr="00215307">
        <w:trPr>
          <w:trHeight w:val="3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5" w:rsidRPr="00296FE1" w:rsidRDefault="007F0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25" w:rsidRPr="00215307" w:rsidRDefault="007F0B25" w:rsidP="00215307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  <w:r w:rsidRPr="00215307">
              <w:rPr>
                <w:rFonts w:ascii="Calibri" w:hAnsi="Calibri" w:cs="Calibri"/>
                <w:b/>
                <w:color w:val="000000"/>
                <w:sz w:val="28"/>
              </w:rPr>
              <w:t>739603,1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25" w:rsidRPr="00215307" w:rsidRDefault="007F0B25" w:rsidP="002153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259277,7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25" w:rsidRPr="00215307" w:rsidRDefault="007F0B25" w:rsidP="002153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307">
              <w:rPr>
                <w:rFonts w:ascii="Times New Roman" w:hAnsi="Times New Roman" w:cs="Times New Roman"/>
                <w:sz w:val="28"/>
                <w:szCs w:val="28"/>
              </w:rPr>
              <w:t>234188,6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25" w:rsidRPr="00215307" w:rsidRDefault="007F0B25" w:rsidP="00B34B9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215307">
              <w:rPr>
                <w:rFonts w:ascii="Times New Roman" w:hAnsi="Times New Roman" w:cs="Times New Roman"/>
                <w:sz w:val="28"/>
              </w:rPr>
              <w:t>246136,8</w:t>
            </w:r>
          </w:p>
          <w:p w:rsidR="007F0B25" w:rsidRPr="00215307" w:rsidRDefault="007F0B25" w:rsidP="00B34B9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0B25" w:rsidRPr="00296FE1" w:rsidTr="00B343B6">
        <w:trPr>
          <w:trHeight w:val="3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5" w:rsidRPr="00296FE1" w:rsidRDefault="007F0B25" w:rsidP="00062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25" w:rsidRPr="00215307" w:rsidRDefault="007F0B25" w:rsidP="00B34B90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215307">
              <w:rPr>
                <w:rFonts w:ascii="Calibri" w:hAnsi="Calibri" w:cs="Calibri"/>
                <w:b/>
                <w:color w:val="000000"/>
                <w:sz w:val="28"/>
              </w:rPr>
              <w:t>154677,3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25" w:rsidRPr="00215307" w:rsidRDefault="007F0B25" w:rsidP="00B34B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58952,1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25" w:rsidRPr="00215307" w:rsidRDefault="007F0B25" w:rsidP="00B34B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307">
              <w:rPr>
                <w:rFonts w:ascii="Times New Roman" w:hAnsi="Times New Roman" w:cs="Times New Roman"/>
                <w:sz w:val="28"/>
                <w:szCs w:val="28"/>
              </w:rPr>
              <w:t>50263,51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25" w:rsidRPr="00215307" w:rsidRDefault="007F0B25" w:rsidP="00B34B9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215307">
              <w:rPr>
                <w:rFonts w:ascii="Times New Roman" w:hAnsi="Times New Roman" w:cs="Times New Roman"/>
                <w:sz w:val="28"/>
              </w:rPr>
              <w:t>45461,7</w:t>
            </w:r>
          </w:p>
        </w:tc>
      </w:tr>
      <w:tr w:rsidR="004322F2" w:rsidRPr="00296FE1" w:rsidTr="000626BE">
        <w:trPr>
          <w:trHeight w:val="3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F2" w:rsidRPr="00296FE1" w:rsidRDefault="00432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2F2" w:rsidRPr="00296FE1" w:rsidRDefault="004322F2" w:rsidP="00062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2F2" w:rsidRPr="00296FE1" w:rsidRDefault="004322F2" w:rsidP="00062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2F2" w:rsidRPr="00296FE1" w:rsidRDefault="004322F2" w:rsidP="00062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2F2" w:rsidRPr="00296FE1" w:rsidRDefault="004322F2" w:rsidP="00062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322F2" w:rsidRPr="00296FE1" w:rsidTr="00A309F7">
        <w:trPr>
          <w:trHeight w:val="11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F2" w:rsidRPr="00296FE1" w:rsidRDefault="004322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07" w:rsidRDefault="00215307" w:rsidP="0021530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322F2" w:rsidRPr="00296FE1" w:rsidRDefault="004322F2" w:rsidP="00215307">
            <w:pPr>
              <w:pStyle w:val="Default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1. Всем обучающимся муниципальных общеобразовательных организаций к 2021 году будет предоставлена возможность обучаться в условиях, соответствующих основным современным требованиям.</w:t>
            </w:r>
          </w:p>
          <w:p w:rsidR="004322F2" w:rsidRPr="00296FE1" w:rsidRDefault="004322F2" w:rsidP="00215307">
            <w:pPr>
              <w:pStyle w:val="Default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2. Все дети в возрасте от 2 месяцев до 7 лет, состоящие на учете для получения места в дошкольных образовательных организациях, будут охвачены дошкольным образованием.</w:t>
            </w:r>
          </w:p>
          <w:p w:rsidR="004322F2" w:rsidRPr="00296FE1" w:rsidRDefault="004322F2" w:rsidP="00215307">
            <w:pPr>
              <w:pStyle w:val="Default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3. Охват детей в возрасте 5-18 лет, программами дополнительного образования будет составлять к 2021 году не менее </w:t>
            </w:r>
            <w:r w:rsidR="00A12099">
              <w:rPr>
                <w:sz w:val="28"/>
                <w:szCs w:val="28"/>
              </w:rPr>
              <w:t>75</w:t>
            </w:r>
            <w:r w:rsidRPr="00296FE1">
              <w:rPr>
                <w:sz w:val="28"/>
                <w:szCs w:val="28"/>
              </w:rPr>
              <w:t>%.</w:t>
            </w:r>
          </w:p>
          <w:p w:rsidR="004322F2" w:rsidRPr="00296FE1" w:rsidRDefault="004322F2" w:rsidP="00215307">
            <w:pPr>
              <w:pStyle w:val="Default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4. Не менее половины обучающихся будут охвачены отдыхом и оздоровлением в летнее время.</w:t>
            </w:r>
          </w:p>
          <w:p w:rsidR="004322F2" w:rsidRPr="00296FE1" w:rsidRDefault="004322F2" w:rsidP="00215307">
            <w:pPr>
              <w:pStyle w:val="Default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5.Удельный вес численности учителей в возрасте до 35 лет в общей численности учителей общеобразовательных организаций к 2021 году составит не менее 21 % .</w:t>
            </w:r>
          </w:p>
          <w:p w:rsidR="004322F2" w:rsidRPr="00296FE1" w:rsidRDefault="004322F2" w:rsidP="00C4798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6. Удельный вес численности руководителей </w:t>
            </w:r>
            <w:r w:rsidRPr="00296FE1">
              <w:rPr>
                <w:sz w:val="28"/>
                <w:szCs w:val="28"/>
              </w:rPr>
              <w:lastRenderedPageBreak/>
              <w:t>организаций дошкольного образования, общеобразовательных организаций и  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составит 100 %.</w:t>
            </w:r>
          </w:p>
        </w:tc>
      </w:tr>
    </w:tbl>
    <w:p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</w:t>
      </w:r>
    </w:p>
    <w:p w:rsidR="00A309F7" w:rsidRPr="00296FE1" w:rsidRDefault="00A309F7" w:rsidP="00A309F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F42" w:rsidRPr="00A07F42" w:rsidRDefault="00A07F42" w:rsidP="00B320FB">
      <w:pPr>
        <w:pStyle w:val="a6"/>
        <w:ind w:left="0"/>
        <w:jc w:val="both"/>
        <w:rPr>
          <w:rFonts w:ascii="Times New Roman" w:hAnsi="Times New Roman"/>
          <w:sz w:val="28"/>
          <w:szCs w:val="24"/>
        </w:rPr>
      </w:pPr>
      <w:r w:rsidRPr="00A07F42">
        <w:rPr>
          <w:rFonts w:ascii="Times New Roman" w:hAnsi="Times New Roman"/>
          <w:sz w:val="28"/>
          <w:szCs w:val="24"/>
        </w:rPr>
        <w:t xml:space="preserve">    </w:t>
      </w:r>
      <w:r w:rsidRPr="00A07F42">
        <w:rPr>
          <w:rFonts w:ascii="Times New Roman" w:hAnsi="Times New Roman"/>
          <w:b/>
          <w:sz w:val="28"/>
          <w:szCs w:val="24"/>
        </w:rPr>
        <w:t>В школах</w:t>
      </w:r>
      <w:r w:rsidRPr="00A07F42">
        <w:rPr>
          <w:rFonts w:ascii="Times New Roman" w:hAnsi="Times New Roman"/>
          <w:sz w:val="28"/>
          <w:szCs w:val="24"/>
        </w:rPr>
        <w:t xml:space="preserve"> района трудится 188 педагогов, из них 170 учителей, которые обладают высоким профессиональным  уровнем (75,8% учителей с высшим профессиональным образованием, 67,3 % учителей имеют первую и высшую квалификационную категорию). За последние 3 года наблюдается положительная динамика в отношении увеличения доли педагогов с высшей квалификационной категорией. </w:t>
      </w:r>
    </w:p>
    <w:p w:rsidR="00A07F42" w:rsidRPr="00896227" w:rsidRDefault="00A07F42" w:rsidP="00896227">
      <w:pPr>
        <w:pStyle w:val="a6"/>
        <w:ind w:left="0"/>
        <w:rPr>
          <w:rFonts w:ascii="Times New Roman" w:hAnsi="Times New Roman"/>
          <w:sz w:val="28"/>
          <w:szCs w:val="24"/>
        </w:rPr>
      </w:pPr>
      <w:r w:rsidRPr="00A07F42">
        <w:rPr>
          <w:rFonts w:ascii="Times New Roman" w:hAnsi="Times New Roman"/>
          <w:sz w:val="28"/>
          <w:szCs w:val="24"/>
        </w:rPr>
        <w:t xml:space="preserve">    В 2020 году в школах работает 16 учителей пенсионного возраста (9,4%), средний возраст педагогов-44 года. В возрасте до 35 лет -41 учитель (24,8%), старше 35 лет – 132 учителя(75,8%)</w:t>
      </w:r>
    </w:p>
    <w:p w:rsidR="00A07F42" w:rsidRPr="00896227" w:rsidRDefault="00A07F42" w:rsidP="00896227">
      <w:pPr>
        <w:pStyle w:val="a6"/>
        <w:spacing w:after="0"/>
        <w:ind w:left="0" w:firstLine="397"/>
        <w:jc w:val="both"/>
        <w:rPr>
          <w:rFonts w:ascii="Times New Roman" w:hAnsi="Times New Roman"/>
          <w:sz w:val="28"/>
          <w:szCs w:val="26"/>
        </w:rPr>
      </w:pPr>
      <w:r w:rsidRPr="00A07F42">
        <w:rPr>
          <w:rFonts w:ascii="Times New Roman" w:hAnsi="Times New Roman"/>
          <w:b/>
          <w:sz w:val="28"/>
          <w:szCs w:val="26"/>
        </w:rPr>
        <w:t>В системе дошкольного образования</w:t>
      </w:r>
      <w:r w:rsidRPr="00A07F42">
        <w:rPr>
          <w:rFonts w:ascii="Times New Roman" w:hAnsi="Times New Roman"/>
          <w:sz w:val="28"/>
          <w:szCs w:val="26"/>
        </w:rPr>
        <w:t xml:space="preserve">  работают 57 педагогических работников, 10,5% с высшей квалификационной категорией, 22 – с первой(38,6%), 7 воспитателей в возрасте до 30 лет(12,3%), старше 30 лет – 50(87,7%)</w:t>
      </w:r>
      <w:r w:rsidR="00896227">
        <w:rPr>
          <w:rFonts w:ascii="Times New Roman" w:hAnsi="Times New Roman"/>
          <w:sz w:val="28"/>
          <w:szCs w:val="26"/>
        </w:rPr>
        <w:t xml:space="preserve"> </w:t>
      </w:r>
    </w:p>
    <w:p w:rsidR="00A07F42" w:rsidRPr="00A07F42" w:rsidRDefault="00A07F42" w:rsidP="00B320FB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F42">
        <w:rPr>
          <w:rFonts w:ascii="Times New Roman" w:hAnsi="Times New Roman"/>
          <w:b/>
          <w:sz w:val="28"/>
          <w:szCs w:val="28"/>
        </w:rPr>
        <w:t>В системе дополнительного образования</w:t>
      </w:r>
      <w:r w:rsidRPr="00A07F42">
        <w:rPr>
          <w:rFonts w:ascii="Times New Roman" w:hAnsi="Times New Roman"/>
          <w:sz w:val="28"/>
          <w:szCs w:val="28"/>
        </w:rPr>
        <w:t xml:space="preserve"> детей Кочковского трудятся 21 педагогических работников (из них 3 методиста, 3 педагога дополнительного образования, 14 тренеров-преподавателей).  42 педагога из  школ района работают в системе </w:t>
      </w:r>
      <w:proofErr w:type="spellStart"/>
      <w:r w:rsidRPr="00A07F42">
        <w:rPr>
          <w:rFonts w:ascii="Times New Roman" w:hAnsi="Times New Roman"/>
          <w:sz w:val="28"/>
          <w:szCs w:val="28"/>
        </w:rPr>
        <w:t>допобразования</w:t>
      </w:r>
      <w:proofErr w:type="spellEnd"/>
      <w:r w:rsidRPr="00A07F42">
        <w:rPr>
          <w:rFonts w:ascii="Times New Roman" w:hAnsi="Times New Roman"/>
          <w:sz w:val="28"/>
          <w:szCs w:val="28"/>
        </w:rPr>
        <w:t xml:space="preserve"> по внешнему совместительству.  44,4 % имеют высшую и первую квалификационную категории.  5 штатных педагогов пенсионного возраста(27,7%), до 35 лет – 3(14,3%). С высшим образованием 9 человек(42,9%), их них 100%  педагогическое образование, 10(47,6%) со средним профессиональным образованием.</w:t>
      </w:r>
    </w:p>
    <w:p w:rsidR="00A07F42" w:rsidRPr="00A07F42" w:rsidRDefault="00A07F42" w:rsidP="00B320FB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 w:rsidRPr="00A07F42">
        <w:rPr>
          <w:rFonts w:ascii="Times New Roman" w:hAnsi="Times New Roman"/>
          <w:sz w:val="28"/>
          <w:szCs w:val="24"/>
        </w:rPr>
        <w:t xml:space="preserve">     </w:t>
      </w:r>
      <w:proofErr w:type="gramStart"/>
      <w:r w:rsidRPr="00A07F42">
        <w:rPr>
          <w:rFonts w:ascii="Times New Roman" w:hAnsi="Times New Roman"/>
          <w:sz w:val="28"/>
          <w:szCs w:val="24"/>
        </w:rPr>
        <w:t>Для решения проблемы с дефицитом кадров в последние 5 лет  осуществлялась переподготовка  педагогических работников.</w:t>
      </w:r>
      <w:proofErr w:type="gramEnd"/>
      <w:r w:rsidRPr="00A07F42">
        <w:rPr>
          <w:rFonts w:ascii="Times New Roman" w:hAnsi="Times New Roman"/>
          <w:sz w:val="28"/>
          <w:szCs w:val="24"/>
        </w:rPr>
        <w:t xml:space="preserve"> За все время прошли переподготовку 17 работников дошкольного образования  и  74 учителя. </w:t>
      </w:r>
    </w:p>
    <w:p w:rsidR="00A07F42" w:rsidRPr="00A07F42" w:rsidRDefault="00A07F42" w:rsidP="00B320FB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A07F42">
        <w:rPr>
          <w:rFonts w:ascii="Times New Roman" w:hAnsi="Times New Roman"/>
          <w:b/>
          <w:sz w:val="28"/>
          <w:szCs w:val="24"/>
        </w:rPr>
        <w:t xml:space="preserve">     </w:t>
      </w:r>
      <w:r w:rsidRPr="00A07F42">
        <w:rPr>
          <w:rFonts w:ascii="Times New Roman" w:hAnsi="Times New Roman"/>
          <w:sz w:val="28"/>
          <w:szCs w:val="24"/>
        </w:rPr>
        <w:t>29 человек обучаются на базе педагогических колледжей, 47 –НГПУ, из них по целевому обучению – 3 , 2 окончили обучение в 2020 году по программам магистратуры.</w:t>
      </w:r>
    </w:p>
    <w:p w:rsidR="00A07F42" w:rsidRPr="00A07F42" w:rsidRDefault="00A07F42" w:rsidP="00B320FB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A07F42">
        <w:rPr>
          <w:rFonts w:ascii="Times New Roman" w:hAnsi="Times New Roman"/>
          <w:sz w:val="28"/>
          <w:szCs w:val="24"/>
        </w:rPr>
        <w:lastRenderedPageBreak/>
        <w:t xml:space="preserve">      За последние 3 года пришло 9 молодых специалистов, все обеспечены жильем. Планируется, что в ближайшие 2 года придет порядка 13 молодых специалистов на имеющиеся в перспективе вакансии.</w:t>
      </w:r>
    </w:p>
    <w:p w:rsidR="00896227" w:rsidRPr="002C0B64" w:rsidRDefault="00896227" w:rsidP="002C0B64">
      <w:pPr>
        <w:pStyle w:val="a6"/>
        <w:spacing w:after="0"/>
        <w:ind w:left="0" w:firstLine="510"/>
        <w:jc w:val="both"/>
        <w:rPr>
          <w:rFonts w:ascii="Times New Roman" w:hAnsi="Times New Roman"/>
          <w:sz w:val="28"/>
          <w:szCs w:val="26"/>
        </w:rPr>
      </w:pPr>
      <w:r w:rsidRPr="002C0B64">
        <w:rPr>
          <w:rFonts w:ascii="Times New Roman" w:hAnsi="Times New Roman"/>
          <w:b/>
          <w:sz w:val="28"/>
          <w:szCs w:val="26"/>
        </w:rPr>
        <w:t>«</w:t>
      </w:r>
      <w:proofErr w:type="spellStart"/>
      <w:r w:rsidRPr="002C0B64">
        <w:rPr>
          <w:rFonts w:ascii="Times New Roman" w:hAnsi="Times New Roman"/>
          <w:b/>
          <w:sz w:val="28"/>
          <w:szCs w:val="26"/>
        </w:rPr>
        <w:t>Жуланская</w:t>
      </w:r>
      <w:proofErr w:type="spellEnd"/>
      <w:r w:rsidRPr="002C0B64">
        <w:rPr>
          <w:rFonts w:ascii="Times New Roman" w:hAnsi="Times New Roman"/>
          <w:b/>
          <w:sz w:val="28"/>
          <w:szCs w:val="26"/>
        </w:rPr>
        <w:t xml:space="preserve"> СШ»</w:t>
      </w:r>
      <w:r w:rsidRPr="002C0B64">
        <w:rPr>
          <w:rFonts w:ascii="Times New Roman" w:hAnsi="Times New Roman"/>
          <w:sz w:val="28"/>
          <w:szCs w:val="26"/>
        </w:rPr>
        <w:t xml:space="preserve">  по итогам конкурсного отбора стала </w:t>
      </w:r>
      <w:r w:rsidRPr="002C0B64">
        <w:rPr>
          <w:rFonts w:ascii="Times New Roman" w:hAnsi="Times New Roman"/>
          <w:b/>
          <w:sz w:val="28"/>
          <w:szCs w:val="26"/>
        </w:rPr>
        <w:t>ресурсной образовательной организацией инклюзивного образования</w:t>
      </w:r>
      <w:r w:rsidRPr="002C0B64">
        <w:rPr>
          <w:rFonts w:ascii="Times New Roman" w:hAnsi="Times New Roman"/>
          <w:sz w:val="28"/>
          <w:szCs w:val="26"/>
        </w:rPr>
        <w:t xml:space="preserve"> (приказ МО НСО № 1317 от 16.06.2020 «Об утверждении перечня ОО, признанных РО ИО на 2020-2022 гг.»). Перед ней и организациями района стоит задача по приведению процесса инклюзивного обучения в нормативно-правовое русло и повышения доступности сопровождения детей с ОВЗ.</w:t>
      </w:r>
    </w:p>
    <w:p w:rsidR="00896227" w:rsidRPr="002C0B64" w:rsidRDefault="00896227" w:rsidP="002C0B64">
      <w:pPr>
        <w:pStyle w:val="a6"/>
        <w:spacing w:after="0"/>
        <w:ind w:left="0" w:firstLine="510"/>
        <w:jc w:val="both"/>
        <w:rPr>
          <w:rFonts w:ascii="Times New Roman" w:hAnsi="Times New Roman"/>
          <w:sz w:val="28"/>
          <w:szCs w:val="26"/>
        </w:rPr>
      </w:pPr>
      <w:r w:rsidRPr="002C0B64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2C0B64">
        <w:rPr>
          <w:rFonts w:ascii="Times New Roman" w:hAnsi="Times New Roman"/>
          <w:b/>
          <w:sz w:val="28"/>
          <w:szCs w:val="26"/>
        </w:rPr>
        <w:t>Кочковская</w:t>
      </w:r>
      <w:proofErr w:type="spellEnd"/>
      <w:r w:rsidRPr="002C0B64">
        <w:rPr>
          <w:rFonts w:ascii="Times New Roman" w:hAnsi="Times New Roman"/>
          <w:b/>
          <w:sz w:val="28"/>
          <w:szCs w:val="26"/>
        </w:rPr>
        <w:t xml:space="preserve"> и  </w:t>
      </w:r>
      <w:proofErr w:type="spellStart"/>
      <w:r w:rsidRPr="002C0B64">
        <w:rPr>
          <w:rFonts w:ascii="Times New Roman" w:hAnsi="Times New Roman"/>
          <w:b/>
          <w:sz w:val="28"/>
          <w:szCs w:val="26"/>
        </w:rPr>
        <w:t>Новорешетовская</w:t>
      </w:r>
      <w:proofErr w:type="spellEnd"/>
      <w:r w:rsidRPr="002C0B64">
        <w:rPr>
          <w:rFonts w:ascii="Times New Roman" w:hAnsi="Times New Roman"/>
          <w:b/>
          <w:sz w:val="28"/>
          <w:szCs w:val="26"/>
        </w:rPr>
        <w:t xml:space="preserve"> школы</w:t>
      </w:r>
      <w:r w:rsidRPr="002C0B64">
        <w:rPr>
          <w:rFonts w:ascii="Times New Roman" w:hAnsi="Times New Roman"/>
          <w:sz w:val="28"/>
          <w:szCs w:val="26"/>
        </w:rPr>
        <w:t xml:space="preserve"> являются участниками областного  проекта </w:t>
      </w:r>
      <w:r w:rsidRPr="002C0B64">
        <w:rPr>
          <w:rFonts w:ascii="Times New Roman" w:hAnsi="Times New Roman"/>
          <w:b/>
          <w:sz w:val="28"/>
          <w:szCs w:val="26"/>
        </w:rPr>
        <w:t>«Сетевая дистанционная школа НСО»</w:t>
      </w:r>
      <w:r w:rsidRPr="002C0B64">
        <w:rPr>
          <w:rFonts w:ascii="Times New Roman" w:hAnsi="Times New Roman"/>
          <w:sz w:val="28"/>
          <w:szCs w:val="26"/>
        </w:rPr>
        <w:t xml:space="preserve">. </w:t>
      </w:r>
    </w:p>
    <w:p w:rsidR="00896227" w:rsidRPr="002C0B64" w:rsidRDefault="00896227" w:rsidP="002C0B64">
      <w:pPr>
        <w:pStyle w:val="a6"/>
        <w:spacing w:after="0"/>
        <w:ind w:left="0" w:firstLine="510"/>
        <w:jc w:val="both"/>
        <w:rPr>
          <w:rFonts w:ascii="Times New Roman" w:hAnsi="Times New Roman"/>
          <w:b/>
          <w:sz w:val="28"/>
          <w:szCs w:val="26"/>
        </w:rPr>
      </w:pPr>
      <w:proofErr w:type="spellStart"/>
      <w:r w:rsidRPr="002C0B64">
        <w:rPr>
          <w:rFonts w:ascii="Times New Roman" w:hAnsi="Times New Roman"/>
          <w:b/>
          <w:sz w:val="28"/>
          <w:szCs w:val="26"/>
        </w:rPr>
        <w:t>Кочковская</w:t>
      </w:r>
      <w:proofErr w:type="spellEnd"/>
      <w:r w:rsidRPr="002C0B64">
        <w:rPr>
          <w:rFonts w:ascii="Times New Roman" w:hAnsi="Times New Roman"/>
          <w:b/>
          <w:sz w:val="28"/>
          <w:szCs w:val="26"/>
        </w:rPr>
        <w:t xml:space="preserve"> школа</w:t>
      </w:r>
      <w:r w:rsidRPr="002C0B64">
        <w:rPr>
          <w:rFonts w:ascii="Times New Roman" w:hAnsi="Times New Roman"/>
          <w:sz w:val="28"/>
          <w:szCs w:val="26"/>
        </w:rPr>
        <w:t xml:space="preserve"> продолжает реализацию регионального проекта  </w:t>
      </w:r>
      <w:r w:rsidRPr="002C0B64">
        <w:rPr>
          <w:rFonts w:ascii="Times New Roman" w:hAnsi="Times New Roman"/>
          <w:b/>
          <w:sz w:val="28"/>
          <w:szCs w:val="26"/>
        </w:rPr>
        <w:t xml:space="preserve">«Модернизация школьной библиотеки». </w:t>
      </w:r>
    </w:p>
    <w:p w:rsidR="00896227" w:rsidRPr="002C0B64" w:rsidRDefault="00896227" w:rsidP="002C0B64">
      <w:pPr>
        <w:pStyle w:val="a6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6"/>
        </w:rPr>
      </w:pPr>
      <w:r w:rsidRPr="002C0B64">
        <w:rPr>
          <w:rFonts w:ascii="Times New Roman" w:hAnsi="Times New Roman"/>
          <w:sz w:val="28"/>
          <w:szCs w:val="26"/>
        </w:rPr>
        <w:t xml:space="preserve">        В мае 2020 года на базе школ проведены 5 дневные учебные сборы для юношей 10-х классов (очно -1 день, 4 –заочно)</w:t>
      </w:r>
    </w:p>
    <w:p w:rsidR="00896227" w:rsidRPr="002C0B64" w:rsidRDefault="00896227" w:rsidP="002C0B64">
      <w:pPr>
        <w:pStyle w:val="a6"/>
        <w:spacing w:after="0"/>
        <w:ind w:left="0" w:firstLine="510"/>
        <w:jc w:val="both"/>
        <w:rPr>
          <w:rFonts w:ascii="Times New Roman" w:eastAsia="Times New Roman" w:hAnsi="Times New Roman"/>
          <w:sz w:val="28"/>
          <w:szCs w:val="26"/>
        </w:rPr>
      </w:pPr>
      <w:r w:rsidRPr="002C0B64">
        <w:rPr>
          <w:rFonts w:ascii="Times New Roman" w:eastAsia="Times New Roman" w:hAnsi="Times New Roman"/>
          <w:sz w:val="28"/>
          <w:szCs w:val="26"/>
        </w:rPr>
        <w:t xml:space="preserve">В районе обеспечена транспортная доступность образовательной сети, гарантирован своевременный и безопасный подвоз детей, проживающих в районе. Автотранспортные средства по перевозке детей соответствуют техническим требованиям ГОСТа, все автотранспортные средства оборудованы системой ГЛОНАСС, </w:t>
      </w:r>
      <w:proofErr w:type="spellStart"/>
      <w:r w:rsidRPr="002C0B64">
        <w:rPr>
          <w:rFonts w:ascii="Times New Roman" w:eastAsia="Times New Roman" w:hAnsi="Times New Roman"/>
          <w:sz w:val="28"/>
          <w:szCs w:val="26"/>
        </w:rPr>
        <w:t>тахографами</w:t>
      </w:r>
      <w:proofErr w:type="spellEnd"/>
      <w:r w:rsidRPr="002C0B64">
        <w:rPr>
          <w:rFonts w:ascii="Times New Roman" w:eastAsia="Times New Roman" w:hAnsi="Times New Roman"/>
          <w:sz w:val="28"/>
          <w:szCs w:val="26"/>
        </w:rPr>
        <w:t>.</w:t>
      </w:r>
    </w:p>
    <w:p w:rsidR="00896227" w:rsidRPr="002C0B64" w:rsidRDefault="00896227" w:rsidP="002C0B64">
      <w:pPr>
        <w:shd w:val="clear" w:color="auto" w:fill="FEFEFE"/>
        <w:spacing w:after="0"/>
        <w:ind w:firstLine="700"/>
        <w:jc w:val="both"/>
        <w:rPr>
          <w:rFonts w:ascii="Times New Roman" w:hAnsi="Times New Roman"/>
          <w:b/>
          <w:sz w:val="28"/>
          <w:szCs w:val="26"/>
        </w:rPr>
      </w:pPr>
      <w:r w:rsidRPr="002C0B64">
        <w:rPr>
          <w:rFonts w:ascii="Times New Roman" w:eastAsia="Times New Roman" w:hAnsi="Times New Roman"/>
          <w:b/>
          <w:color w:val="000000"/>
          <w:sz w:val="28"/>
          <w:szCs w:val="26"/>
        </w:rPr>
        <w:t>Охват горячим питанием</w:t>
      </w:r>
      <w:r w:rsidRPr="002C0B64">
        <w:rPr>
          <w:rFonts w:ascii="Times New Roman" w:eastAsia="Times New Roman" w:hAnsi="Times New Roman"/>
          <w:color w:val="000000"/>
          <w:sz w:val="28"/>
          <w:szCs w:val="26"/>
        </w:rPr>
        <w:t xml:space="preserve"> учащихся школ составляет </w:t>
      </w:r>
      <w:r w:rsidRPr="002C0B64">
        <w:rPr>
          <w:rFonts w:ascii="Times New Roman" w:eastAsia="Times New Roman" w:hAnsi="Times New Roman"/>
          <w:b/>
          <w:color w:val="000000"/>
          <w:sz w:val="28"/>
          <w:szCs w:val="26"/>
        </w:rPr>
        <w:t>98%,</w:t>
      </w:r>
      <w:r w:rsidRPr="002C0B64">
        <w:rPr>
          <w:rFonts w:ascii="Times New Roman" w:eastAsia="Times New Roman" w:hAnsi="Times New Roman"/>
          <w:color w:val="000000"/>
          <w:sz w:val="28"/>
          <w:szCs w:val="26"/>
        </w:rPr>
        <w:t xml:space="preserve">  все дошкольники обеспечены </w:t>
      </w:r>
      <w:r w:rsidRPr="002C0B64">
        <w:rPr>
          <w:rFonts w:ascii="Times New Roman" w:eastAsia="Times New Roman" w:hAnsi="Times New Roman"/>
          <w:b/>
          <w:color w:val="000000"/>
          <w:sz w:val="28"/>
          <w:szCs w:val="26"/>
        </w:rPr>
        <w:t xml:space="preserve">4 </w:t>
      </w:r>
      <w:r w:rsidRPr="002C0B64">
        <w:rPr>
          <w:rFonts w:ascii="Times New Roman" w:eastAsia="Times New Roman" w:hAnsi="Times New Roman"/>
          <w:color w:val="000000"/>
          <w:sz w:val="28"/>
          <w:szCs w:val="26"/>
        </w:rPr>
        <w:t>разовым</w:t>
      </w:r>
      <w:r w:rsidRPr="002C0B64">
        <w:rPr>
          <w:rFonts w:ascii="Times New Roman" w:eastAsia="Times New Roman" w:hAnsi="Times New Roman"/>
          <w:b/>
          <w:color w:val="000000"/>
          <w:sz w:val="28"/>
          <w:szCs w:val="26"/>
        </w:rPr>
        <w:t xml:space="preserve"> горячим питанием</w:t>
      </w:r>
      <w:r w:rsidRPr="002C0B64">
        <w:rPr>
          <w:rFonts w:ascii="Times New Roman" w:eastAsia="Times New Roman" w:hAnsi="Times New Roman"/>
          <w:color w:val="000000"/>
          <w:sz w:val="28"/>
          <w:szCs w:val="26"/>
        </w:rPr>
        <w:t>. В каждом общеобразовательном  учреждении организовано полноценное горячее питание льготных категорий обучающихся.</w:t>
      </w:r>
      <w:r w:rsidRPr="002C0B64">
        <w:rPr>
          <w:rFonts w:ascii="Times New Roman" w:hAnsi="Times New Roman"/>
          <w:b/>
          <w:sz w:val="28"/>
          <w:szCs w:val="26"/>
        </w:rPr>
        <w:t xml:space="preserve"> Для организации бесплатного горячего питания общающихся начальных классов с 1.09.2020  району предоставлена субсидия в размере 638,4 тыс. руб. </w:t>
      </w:r>
    </w:p>
    <w:p w:rsidR="00896227" w:rsidRPr="002C0B64" w:rsidRDefault="00896227" w:rsidP="002C0B64">
      <w:pPr>
        <w:shd w:val="clear" w:color="auto" w:fill="FEFEFE"/>
        <w:spacing w:after="0"/>
        <w:ind w:firstLine="700"/>
        <w:jc w:val="both"/>
        <w:rPr>
          <w:rFonts w:ascii="Times New Roman" w:hAnsi="Times New Roman"/>
          <w:b/>
          <w:sz w:val="24"/>
          <w:szCs w:val="26"/>
        </w:rPr>
      </w:pPr>
      <w:r w:rsidRPr="002C0B64">
        <w:rPr>
          <w:rFonts w:ascii="Times New Roman" w:hAnsi="Times New Roman"/>
          <w:sz w:val="28"/>
          <w:szCs w:val="26"/>
        </w:rPr>
        <w:t xml:space="preserve">В </w:t>
      </w:r>
      <w:proofErr w:type="spellStart"/>
      <w:r w:rsidRPr="002C0B64">
        <w:rPr>
          <w:rFonts w:ascii="Times New Roman" w:hAnsi="Times New Roman"/>
          <w:sz w:val="28"/>
          <w:szCs w:val="26"/>
        </w:rPr>
        <w:t>Решетовской</w:t>
      </w:r>
      <w:proofErr w:type="spellEnd"/>
      <w:r w:rsidRPr="002C0B64">
        <w:rPr>
          <w:rFonts w:ascii="Times New Roman" w:hAnsi="Times New Roman"/>
          <w:sz w:val="28"/>
          <w:szCs w:val="26"/>
        </w:rPr>
        <w:t xml:space="preserve"> СШ в рамках соглашения  о предоставлении из областного бюджета бюджету Кочковского района субсидии на ресурсное обеспечение модернизации объектов организации питания обучающихся проведен текущий ремонт пищеблока, произведена закупка оборудования  на общую </w:t>
      </w:r>
      <w:r w:rsidRPr="002C0B64">
        <w:rPr>
          <w:rFonts w:ascii="Times New Roman" w:hAnsi="Times New Roman"/>
          <w:color w:val="000000"/>
          <w:sz w:val="28"/>
          <w:szCs w:val="26"/>
        </w:rPr>
        <w:t>сумму 400 тыс. руб.</w:t>
      </w:r>
    </w:p>
    <w:p w:rsidR="00896227" w:rsidRPr="002C0B64" w:rsidRDefault="00896227" w:rsidP="002C0B6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6"/>
        </w:rPr>
      </w:pPr>
      <w:r w:rsidRPr="002C0B64">
        <w:rPr>
          <w:rFonts w:ascii="Times New Roman" w:eastAsia="Times New Roman" w:hAnsi="Times New Roman"/>
          <w:color w:val="000000"/>
          <w:sz w:val="28"/>
          <w:szCs w:val="26"/>
        </w:rPr>
        <w:t>В ЕГЭ 2020 участвовало 34 выпускника из 7 школ района. В 2020 году вырос средний балл по сравнению с 2019 г. по литературе, ИКТ, английскому языку, истории, обществознанию,  русскому языку, физике, снизился по химии, биологии,  математике профильного уровня.</w:t>
      </w:r>
    </w:p>
    <w:p w:rsidR="00896227" w:rsidRPr="002C0B64" w:rsidRDefault="00896227" w:rsidP="002C0B6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</w:rPr>
      </w:pPr>
      <w:r w:rsidRPr="002C0B64">
        <w:rPr>
          <w:rFonts w:ascii="Times New Roman" w:eastAsia="Times New Roman" w:hAnsi="Times New Roman"/>
          <w:color w:val="000000"/>
          <w:sz w:val="28"/>
          <w:szCs w:val="26"/>
        </w:rPr>
        <w:t xml:space="preserve">     В 2020 году 6 выпускников из 4 школ Кочковского района (два выпускника </w:t>
      </w:r>
      <w:proofErr w:type="spellStart"/>
      <w:r w:rsidRPr="002C0B64">
        <w:rPr>
          <w:rFonts w:ascii="Times New Roman" w:eastAsia="Times New Roman" w:hAnsi="Times New Roman"/>
          <w:color w:val="000000"/>
          <w:sz w:val="28"/>
          <w:szCs w:val="26"/>
        </w:rPr>
        <w:t>Красносибирской</w:t>
      </w:r>
      <w:proofErr w:type="spellEnd"/>
      <w:r w:rsidRPr="002C0B64">
        <w:rPr>
          <w:rFonts w:ascii="Times New Roman" w:eastAsia="Times New Roman" w:hAnsi="Times New Roman"/>
          <w:color w:val="000000"/>
          <w:sz w:val="28"/>
          <w:szCs w:val="26"/>
        </w:rPr>
        <w:t xml:space="preserve"> СШ, 2 выпускника </w:t>
      </w:r>
      <w:proofErr w:type="spellStart"/>
      <w:r w:rsidRPr="002C0B64">
        <w:rPr>
          <w:rFonts w:ascii="Times New Roman" w:eastAsia="Times New Roman" w:hAnsi="Times New Roman"/>
          <w:color w:val="000000"/>
          <w:sz w:val="28"/>
          <w:szCs w:val="26"/>
        </w:rPr>
        <w:t>Решетовской</w:t>
      </w:r>
      <w:proofErr w:type="spellEnd"/>
      <w:r w:rsidRPr="002C0B64">
        <w:rPr>
          <w:rFonts w:ascii="Times New Roman" w:eastAsia="Times New Roman" w:hAnsi="Times New Roman"/>
          <w:color w:val="000000"/>
          <w:sz w:val="28"/>
          <w:szCs w:val="26"/>
        </w:rPr>
        <w:t xml:space="preserve"> СШ, один </w:t>
      </w:r>
      <w:proofErr w:type="spellStart"/>
      <w:r w:rsidRPr="002C0B64">
        <w:rPr>
          <w:rFonts w:ascii="Times New Roman" w:eastAsia="Times New Roman" w:hAnsi="Times New Roman"/>
          <w:color w:val="000000"/>
          <w:sz w:val="28"/>
          <w:szCs w:val="26"/>
        </w:rPr>
        <w:t>Кочковской</w:t>
      </w:r>
      <w:proofErr w:type="spellEnd"/>
      <w:r w:rsidRPr="002C0B64">
        <w:rPr>
          <w:rFonts w:ascii="Times New Roman" w:eastAsia="Times New Roman" w:hAnsi="Times New Roman"/>
          <w:color w:val="000000"/>
          <w:sz w:val="28"/>
          <w:szCs w:val="26"/>
        </w:rPr>
        <w:t>, один Троицкой школ) получили аттестат особого образца и медаль «За особые успехи в учении».</w:t>
      </w:r>
    </w:p>
    <w:p w:rsidR="00004729" w:rsidRPr="002C0B64" w:rsidRDefault="00896227" w:rsidP="00635E5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6"/>
        </w:rPr>
      </w:pPr>
      <w:r w:rsidRPr="002C0B64">
        <w:rPr>
          <w:rFonts w:ascii="Times New Roman" w:eastAsia="Times New Roman" w:hAnsi="Times New Roman"/>
          <w:sz w:val="28"/>
          <w:szCs w:val="26"/>
        </w:rPr>
        <w:t xml:space="preserve">Сравнение результатов ВПР в районе по математике и русскому языку одних и тех же учащихся c 4-го по 5-й класс показывает снижение результатов при переходе с начальной на основную ступень общего </w:t>
      </w:r>
      <w:r w:rsidRPr="002C0B64">
        <w:rPr>
          <w:rFonts w:ascii="Times New Roman" w:eastAsia="Times New Roman" w:hAnsi="Times New Roman"/>
          <w:sz w:val="28"/>
          <w:szCs w:val="26"/>
        </w:rPr>
        <w:lastRenderedPageBreak/>
        <w:t>образования. При переходе с 5-го в 6-й класс увеличился средний процент выполнения проверочных работ.</w:t>
      </w:r>
    </w:p>
    <w:p w:rsidR="00896227" w:rsidRPr="002C0B64" w:rsidRDefault="00896227" w:rsidP="002C0B6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6"/>
          <w:shd w:val="clear" w:color="auto" w:fill="FFFFFF"/>
        </w:rPr>
      </w:pPr>
      <w:r w:rsidRPr="002C0B64">
        <w:rPr>
          <w:rFonts w:ascii="Times New Roman" w:eastAsia="Times New Roman" w:hAnsi="Times New Roman"/>
          <w:b/>
          <w:color w:val="000000"/>
          <w:sz w:val="28"/>
          <w:szCs w:val="26"/>
          <w:shd w:val="clear" w:color="auto" w:fill="FFFFFF"/>
        </w:rPr>
        <w:t xml:space="preserve">Анализ результатов ВОШ </w:t>
      </w:r>
      <w:r w:rsidRPr="002C0B64">
        <w:rPr>
          <w:rFonts w:ascii="Times New Roman" w:eastAsia="Times New Roman" w:hAnsi="Times New Roman"/>
          <w:color w:val="000000"/>
          <w:sz w:val="28"/>
          <w:szCs w:val="26"/>
          <w:shd w:val="clear" w:color="auto" w:fill="FFFFFF"/>
        </w:rPr>
        <w:t xml:space="preserve">показывает увеличение за три года участников школьного этапа ВОШ, но снизилось в 2020 году количество участников муниципального этапа. Снижается количество приглашённых на региональный этап. </w:t>
      </w:r>
    </w:p>
    <w:p w:rsidR="00896227" w:rsidRPr="002C0B64" w:rsidRDefault="00896227" w:rsidP="002C0B64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6"/>
          <w:shd w:val="clear" w:color="auto" w:fill="FFFFFF"/>
        </w:rPr>
      </w:pPr>
      <w:r w:rsidRPr="002C0B64">
        <w:rPr>
          <w:rFonts w:ascii="Times New Roman" w:eastAsia="Times New Roman" w:hAnsi="Times New Roman"/>
          <w:b/>
          <w:color w:val="000000"/>
          <w:sz w:val="28"/>
          <w:szCs w:val="26"/>
          <w:shd w:val="clear" w:color="auto" w:fill="FFFFFF"/>
        </w:rPr>
        <w:t>По результату участия во ВОШ район занимает 25 место из 35. По численности участников 34.</w:t>
      </w:r>
    </w:p>
    <w:p w:rsidR="00896227" w:rsidRPr="002C0B64" w:rsidRDefault="00896227" w:rsidP="002C0B64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6"/>
        </w:rPr>
      </w:pPr>
      <w:r w:rsidRPr="002C0B64">
        <w:rPr>
          <w:rFonts w:ascii="Times New Roman" w:eastAsia="Times New Roman" w:hAnsi="Times New Roman"/>
          <w:b/>
          <w:color w:val="000000"/>
          <w:sz w:val="28"/>
          <w:szCs w:val="26"/>
        </w:rPr>
        <w:t>Важнейшим показателем системы образования является отсутствие с 2015 г. выявленных школ с низкими результатами обучения как по региональной методике, так и по федеральной.</w:t>
      </w:r>
    </w:p>
    <w:p w:rsidR="00EC1352" w:rsidRPr="002C0B64" w:rsidRDefault="00EC1352" w:rsidP="002C0B64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Программы</w:t>
      </w:r>
    </w:p>
    <w:p w:rsidR="003F4449" w:rsidRPr="00296FE1" w:rsidRDefault="002C0B64" w:rsidP="002C0B64">
      <w:pPr>
        <w:pStyle w:val="a6"/>
        <w:tabs>
          <w:tab w:val="left" w:pos="548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Целью  муниципальной программы является: обеспечение соответствия качества образования меняющимся запросам населения и перспективным задачам социально-экономического развития Кочковского района</w:t>
      </w:r>
      <w:r w:rsidR="003E66AF" w:rsidRPr="00296FE1">
        <w:rPr>
          <w:rFonts w:ascii="Times New Roman" w:hAnsi="Times New Roman" w:cs="Times New Roman"/>
          <w:b/>
          <w:sz w:val="28"/>
          <w:szCs w:val="28"/>
        </w:rPr>
        <w:t>.</w:t>
      </w:r>
    </w:p>
    <w:p w:rsidR="003F4449" w:rsidRPr="00296FE1" w:rsidRDefault="003F4449" w:rsidP="00495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449" w:rsidRPr="00296FE1" w:rsidRDefault="003F4449" w:rsidP="003F4449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Задачами, направленными на достижение этой цели являются:</w:t>
      </w:r>
    </w:p>
    <w:p w:rsidR="003E66AF" w:rsidRPr="00296FE1" w:rsidRDefault="003E66AF" w:rsidP="00495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3F4449" w:rsidRPr="00296FE1" w:rsidTr="003F4449">
        <w:trPr>
          <w:trHeight w:val="3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качества, доступности и эффективности общего и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дополнительного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 </w:t>
            </w:r>
          </w:p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Усиление воспитательного потенциала образовательных организаций</w:t>
            </w:r>
          </w:p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поддержки талантливых детей.</w:t>
            </w:r>
          </w:p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региональных проектов НСО  </w:t>
            </w:r>
          </w:p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Участие в независимой оценке качества образования.</w:t>
            </w:r>
          </w:p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привлечения молодых специалистов, совершенствование  практики целевого обучения.</w:t>
            </w:r>
          </w:p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знаний выпускников </w:t>
            </w:r>
          </w:p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ФГОС на разных уровнях образования</w:t>
            </w:r>
          </w:p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доступности образовательной среды для детей с ограниченными возможностями здоровья и детей-инвалидов. </w:t>
            </w:r>
          </w:p>
          <w:p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эффективных практик образования детей с ограниченными возможностями здоровья.</w:t>
            </w:r>
          </w:p>
          <w:p w:rsidR="003F4449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многоуровневой системы подготовки педагогов с учётом современных тенденций развития образования.</w:t>
            </w:r>
          </w:p>
          <w:p w:rsidR="00A61821" w:rsidRPr="00296FE1" w:rsidRDefault="00A61821" w:rsidP="00A6182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F4449" w:rsidRPr="00296FE1" w:rsidRDefault="003F4449" w:rsidP="003F4449">
      <w:pPr>
        <w:pStyle w:val="Default"/>
        <w:ind w:firstLine="709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t>Важнейшими целевыми индикаторами достижения заявленной цели и поставленных задач являются: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соотношение результатов ЕГЭ по русскому языку и математике в 10% школ с лучшими и в 10% школ с худшими результатами (измеряется </w:t>
      </w:r>
      <w:r w:rsidRPr="00296FE1">
        <w:rPr>
          <w:sz w:val="28"/>
          <w:szCs w:val="28"/>
        </w:rPr>
        <w:lastRenderedPageBreak/>
        <w:t>через отношение среднего балла единого государственного экзамена (в расчете на 2 обязательных предмета) в 10 процентах школ с лучшими результатами ЕГЭ к среднему баллу ЕГЭ (в расчете на 2 обязательных предмета) в 10 процентах школ с худшими результатами ЕГЭ);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охват детей в возрасте 5-18 лет, программами дополнительного  образования (удельный вес численности детей, получающих услуги дополнительного образования, в общей численности детей в возрасте 5-18 лет);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обучающихся  общеобразовательных организаций, которым предоставлена возможность обучаться в соответствии с основными современными требованиями (с учетом ФГОС), в общей численности обучающихся;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отношение численности детей в возрасте от 3 до 7</w:t>
      </w:r>
      <w:r w:rsidR="007F0119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доля выпускников общеобразовательных учреждений, не получивших аттестат о среднем общем образовании; 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охват детей программами дошкольного образования;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учителей в возрасте до 35 лет в общей численности учителей общеобразовательных организаций;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руководителей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трёх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</w:r>
    </w:p>
    <w:p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FE1">
        <w:rPr>
          <w:rFonts w:ascii="Times New Roman" w:hAnsi="Times New Roman" w:cs="Times New Roman"/>
          <w:i/>
          <w:sz w:val="28"/>
          <w:szCs w:val="28"/>
        </w:rPr>
        <w:t>Полный перечень целей, задач и целевых индикаторов государственной программы приведён в приложении1.</w:t>
      </w:r>
    </w:p>
    <w:p w:rsidR="003F4449" w:rsidRPr="00296FE1" w:rsidRDefault="003F4449" w:rsidP="003F4449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Программы </w:t>
      </w:r>
    </w:p>
    <w:p w:rsidR="003F4449" w:rsidRPr="00296FE1" w:rsidRDefault="003F4449" w:rsidP="003F4449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 состав муниципальной  программы входят подпрограммы:</w:t>
      </w:r>
    </w:p>
    <w:p w:rsidR="003F4449" w:rsidRPr="00296FE1" w:rsidRDefault="003F4449" w:rsidP="004952E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«Развитие дошкольного, общего и дополнительного образования детей» (приложение 4 к муниципальной программе);</w:t>
      </w:r>
    </w:p>
    <w:p w:rsidR="003F4449" w:rsidRPr="00296FE1" w:rsidRDefault="003F4449" w:rsidP="004952E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«Развитие кадрового потенциала системы дошкольного, общего и дополнительного образования детей» (приложение 5</w:t>
      </w:r>
      <w:r w:rsidR="001D0E8A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к муниципальной программе);</w:t>
      </w:r>
    </w:p>
    <w:p w:rsidR="003F4449" w:rsidRPr="00296FE1" w:rsidRDefault="003F4449" w:rsidP="004952E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«Выявление и поддержка одаренных детей» (приложение 6 к муниципальной программе);</w:t>
      </w:r>
    </w:p>
    <w:p w:rsidR="003F4449" w:rsidRPr="00296FE1" w:rsidRDefault="003F4449" w:rsidP="004952E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«Развитие детского оздоровительного отдыха</w:t>
      </w:r>
      <w:r w:rsidRPr="00296FE1">
        <w:rPr>
          <w:bCs/>
          <w:sz w:val="28"/>
          <w:szCs w:val="28"/>
        </w:rPr>
        <w:t>»</w:t>
      </w:r>
      <w:r w:rsidR="001D0E8A" w:rsidRPr="00296FE1">
        <w:rPr>
          <w:bCs/>
          <w:sz w:val="28"/>
          <w:szCs w:val="28"/>
        </w:rPr>
        <w:t xml:space="preserve"> </w:t>
      </w:r>
      <w:r w:rsidRPr="00296FE1">
        <w:rPr>
          <w:sz w:val="28"/>
          <w:szCs w:val="28"/>
        </w:rPr>
        <w:t>(приложение 7 к муниципальной программе);</w:t>
      </w:r>
    </w:p>
    <w:p w:rsidR="003F4449" w:rsidRPr="00296FE1" w:rsidRDefault="003F4449" w:rsidP="003F4449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 рамках реализации муниципальной программы система основных</w:t>
      </w:r>
      <w:r w:rsidR="001D0E8A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мероприятий (Приложение 2 к муниципальной программе).</w:t>
      </w:r>
    </w:p>
    <w:p w:rsidR="003F4449" w:rsidRPr="00296FE1" w:rsidRDefault="003F4449" w:rsidP="00495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Механизм реализации и система управления Программы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</w:t>
      </w:r>
      <w:r w:rsidRPr="00296FE1">
        <w:rPr>
          <w:rFonts w:ascii="Times New Roman" w:hAnsi="Times New Roman" w:cs="Times New Roman"/>
          <w:i/>
          <w:sz w:val="28"/>
          <w:szCs w:val="28"/>
        </w:rPr>
        <w:t>Управление образования администрации Кочковского района</w:t>
      </w:r>
      <w:r w:rsidRPr="00296FE1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Pr="00296FE1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296FE1">
        <w:rPr>
          <w:rFonts w:ascii="Times New Roman" w:hAnsi="Times New Roman" w:cs="Times New Roman"/>
          <w:sz w:val="28"/>
          <w:szCs w:val="28"/>
        </w:rPr>
        <w:t>. Управление и контроль за ходом реализации Программы осуществляет координатор Программы – заместитель Главы администрации.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296FE1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3F4449" w:rsidRPr="00296FE1" w:rsidRDefault="001D0E8A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направляет  для размещения</w:t>
      </w:r>
      <w:r w:rsidR="003F4449" w:rsidRPr="00296FE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Кочковского района в сети Интернет утвержденную Программу;</w:t>
      </w:r>
    </w:p>
    <w:p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3F4449" w:rsidRPr="00296FE1" w:rsidRDefault="003F4449" w:rsidP="003F444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3F4449" w:rsidRPr="00296FE1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координирует деятельность</w:t>
      </w:r>
      <w:r w:rsidR="001D0E8A" w:rsidRPr="00296FE1">
        <w:rPr>
          <w:rFonts w:ascii="Times New Roman" w:hAnsi="Times New Roman" w:cs="Times New Roman"/>
          <w:sz w:val="28"/>
          <w:szCs w:val="28"/>
        </w:rPr>
        <w:t xml:space="preserve"> </w:t>
      </w:r>
      <w:r w:rsidRPr="00296FE1">
        <w:rPr>
          <w:rFonts w:ascii="Times New Roman" w:hAnsi="Times New Roman" w:cs="Times New Roman"/>
          <w:i/>
          <w:sz w:val="28"/>
          <w:szCs w:val="28"/>
        </w:rPr>
        <w:t>Управления</w:t>
      </w:r>
      <w:r w:rsidRPr="00296FE1">
        <w:rPr>
          <w:rFonts w:ascii="Times New Roman" w:hAnsi="Times New Roman" w:cs="Times New Roman"/>
          <w:sz w:val="28"/>
          <w:szCs w:val="28"/>
        </w:rPr>
        <w:t xml:space="preserve">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3F4449" w:rsidRPr="00296FE1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3F4449" w:rsidRPr="00296FE1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3F4449" w:rsidRPr="00296FE1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3F4449" w:rsidRPr="00296FE1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3F4449" w:rsidRPr="00296FE1" w:rsidRDefault="003F4449" w:rsidP="003F444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96FE1">
        <w:rPr>
          <w:spacing w:val="2"/>
          <w:sz w:val="28"/>
          <w:szCs w:val="28"/>
        </w:rPr>
        <w:t>Ответственный за выполнение мероприятий Программы:</w:t>
      </w:r>
    </w:p>
    <w:p w:rsidR="003F4449" w:rsidRPr="00296FE1" w:rsidRDefault="003F4449" w:rsidP="004952E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мероприятия Программы</w:t>
      </w:r>
      <w:r w:rsidR="001D0E8A" w:rsidRPr="00296FE1">
        <w:rPr>
          <w:rFonts w:ascii="Times New Roman" w:hAnsi="Times New Roman" w:cs="Times New Roman"/>
          <w:sz w:val="28"/>
          <w:szCs w:val="28"/>
        </w:rPr>
        <w:t xml:space="preserve"> </w:t>
      </w:r>
      <w:r w:rsidRPr="00296FE1">
        <w:rPr>
          <w:rFonts w:ascii="Times New Roman" w:hAnsi="Times New Roman" w:cs="Times New Roman"/>
          <w:sz w:val="28"/>
          <w:szCs w:val="28"/>
        </w:rPr>
        <w:t xml:space="preserve">и направляет его в </w:t>
      </w:r>
      <w:r w:rsidRPr="00296FE1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296FE1">
        <w:rPr>
          <w:rFonts w:ascii="Times New Roman" w:hAnsi="Times New Roman" w:cs="Times New Roman"/>
          <w:sz w:val="28"/>
          <w:szCs w:val="28"/>
        </w:rPr>
        <w:t>;</w:t>
      </w:r>
    </w:p>
    <w:p w:rsidR="003F4449" w:rsidRPr="00296FE1" w:rsidRDefault="003F4449" w:rsidP="004952E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3F4449" w:rsidRDefault="003F4449" w:rsidP="004952E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готовит и представляет в </w:t>
      </w:r>
      <w:r w:rsidRPr="00296FE1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296FE1">
        <w:rPr>
          <w:rFonts w:ascii="Times New Roman" w:hAnsi="Times New Roman" w:cs="Times New Roman"/>
          <w:sz w:val="28"/>
          <w:szCs w:val="28"/>
        </w:rPr>
        <w:t xml:space="preserve"> отчет о реализации мероприятия Программы.</w:t>
      </w:r>
    </w:p>
    <w:p w:rsidR="00635E56" w:rsidRDefault="00635E56" w:rsidP="0063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E56" w:rsidRDefault="00635E56" w:rsidP="0063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E56" w:rsidRDefault="00635E56" w:rsidP="0063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E56" w:rsidRPr="00635E56" w:rsidRDefault="00635E56" w:rsidP="0063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3F4449" w:rsidRPr="00296FE1" w:rsidRDefault="003F4449" w:rsidP="003F4449">
      <w:pPr>
        <w:pStyle w:val="Default"/>
        <w:ind w:firstLine="709"/>
        <w:jc w:val="both"/>
        <w:rPr>
          <w:i/>
          <w:sz w:val="28"/>
          <w:szCs w:val="28"/>
        </w:rPr>
      </w:pPr>
      <w:r w:rsidRPr="00296FE1">
        <w:rPr>
          <w:i/>
          <w:sz w:val="28"/>
          <w:szCs w:val="28"/>
        </w:rPr>
        <w:t>Необходимое финансовое обеспечение муниципальной  программы с распределением расходов по годам и источникам финансирования приведено в приложении № 3</w:t>
      </w:r>
      <w:r w:rsidR="00C84806" w:rsidRPr="00296FE1">
        <w:rPr>
          <w:i/>
          <w:sz w:val="28"/>
          <w:szCs w:val="28"/>
        </w:rPr>
        <w:t xml:space="preserve"> </w:t>
      </w:r>
      <w:r w:rsidRPr="00296FE1">
        <w:rPr>
          <w:i/>
          <w:sz w:val="28"/>
          <w:szCs w:val="28"/>
        </w:rPr>
        <w:t>к  программе.</w:t>
      </w:r>
    </w:p>
    <w:p w:rsidR="003F4449" w:rsidRPr="00296FE1" w:rsidRDefault="003F4449" w:rsidP="003F4449">
      <w:pPr>
        <w:pStyle w:val="Default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 государственной программе предусмотрено финансирование из следующих источников: федерального бюджета, областного бюджета Новосибирской области, местного бюджетов.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Для решения поставленных задач и достижения цели необходим комплексный системный подход и  ресурсы. Достижение целей и решение задач Программы обеспечиваются за счет реализации программных мероприятий. Механизм реализации Программы основан на осуществлении мероприятий в соответствии с финансовыми средствами, предусмотренными в бюджете Кочковского района на финансирование Программы. Объемы финансирования программных мероприятий за счет средств бюджета Кочковского района подлежат ежегодному уточнению и корректировке в установленном порядке при формировании бюджета на соответствующий год.</w:t>
      </w:r>
    </w:p>
    <w:p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F4449" w:rsidRPr="00296FE1" w:rsidSect="00A61821">
          <w:pgSz w:w="11906" w:h="16838"/>
          <w:pgMar w:top="709" w:right="851" w:bottom="567" w:left="1701" w:header="709" w:footer="709" w:gutter="0"/>
          <w:cols w:space="720"/>
        </w:sectPr>
      </w:pPr>
    </w:p>
    <w:p w:rsidR="003F4449" w:rsidRPr="00296FE1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F4449" w:rsidRPr="00296FE1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F4449" w:rsidRPr="00296FE1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«Развитие системы образования Кочковского райо</w:t>
      </w:r>
      <w:r w:rsidR="00C84806" w:rsidRPr="00296FE1">
        <w:rPr>
          <w:rFonts w:ascii="Times New Roman" w:hAnsi="Times New Roman" w:cs="Times New Roman"/>
          <w:sz w:val="28"/>
          <w:szCs w:val="28"/>
        </w:rPr>
        <w:t>на Новосибирской области на 2019-2021</w:t>
      </w:r>
      <w:r w:rsidRPr="00296FE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F4449" w:rsidRPr="00296FE1" w:rsidRDefault="003F4449" w:rsidP="003F4449">
      <w:pPr>
        <w:spacing w:after="0" w:line="240" w:lineRule="auto"/>
        <w:ind w:left="5387"/>
        <w:rPr>
          <w:rFonts w:ascii="Times New Roman" w:hAnsi="Times New Roman" w:cs="Times New Roman"/>
          <w:color w:val="FF0000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Цели, задачи и целевые индикаторы муниципальной программы</w:t>
      </w:r>
    </w:p>
    <w:p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«Развитие системы  образования Кочковского района Новосибирской области на  201</w:t>
      </w:r>
      <w:r w:rsidR="00BA5956" w:rsidRPr="00296FE1">
        <w:rPr>
          <w:rFonts w:ascii="Times New Roman" w:hAnsi="Times New Roman" w:cs="Times New Roman"/>
          <w:sz w:val="28"/>
          <w:szCs w:val="28"/>
        </w:rPr>
        <w:t>9</w:t>
      </w:r>
      <w:r w:rsidRPr="00296FE1">
        <w:rPr>
          <w:rFonts w:ascii="Times New Roman" w:hAnsi="Times New Roman" w:cs="Times New Roman"/>
          <w:sz w:val="28"/>
          <w:szCs w:val="28"/>
        </w:rPr>
        <w:t>-20</w:t>
      </w:r>
      <w:r w:rsidR="00BA5956" w:rsidRPr="00296FE1">
        <w:rPr>
          <w:rFonts w:ascii="Times New Roman" w:hAnsi="Times New Roman" w:cs="Times New Roman"/>
          <w:sz w:val="28"/>
          <w:szCs w:val="28"/>
        </w:rPr>
        <w:t>21</w:t>
      </w:r>
      <w:r w:rsidRPr="00296FE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0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245"/>
        <w:gridCol w:w="3143"/>
        <w:gridCol w:w="1288"/>
        <w:gridCol w:w="2397"/>
        <w:gridCol w:w="2410"/>
        <w:gridCol w:w="2410"/>
        <w:gridCol w:w="1499"/>
        <w:gridCol w:w="13"/>
      </w:tblGrid>
      <w:tr w:rsidR="003F4449" w:rsidRPr="00296FE1" w:rsidTr="00FE285F">
        <w:trPr>
          <w:trHeight w:val="2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F4449" w:rsidRPr="00296FE1" w:rsidTr="00FE285F">
        <w:trPr>
          <w:trHeight w:val="2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trHeight w:val="2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33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331675"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33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31675"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33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31675"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trHeight w:val="2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F4449" w:rsidRPr="00296FE1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Развитие системы  образования Кочковского района Новосибирской области  на  2016-2018 годы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F4449" w:rsidRPr="00296FE1" w:rsidTr="00FE285F">
        <w:trPr>
          <w:trHeight w:val="525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ПРОГРАММЫ: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 обеспечение соответствия качества образования меняющимся запросам населения и перспективным задачам социально-экономического развития Кочковского района Новосибирской области  </w:t>
            </w:r>
          </w:p>
        </w:tc>
      </w:tr>
      <w:tr w:rsidR="003F4449" w:rsidRPr="00296FE1" w:rsidTr="00FE285F">
        <w:trPr>
          <w:trHeight w:val="248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3F4449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rFonts w:eastAsia="Calibri"/>
                <w:sz w:val="28"/>
                <w:szCs w:val="28"/>
              </w:rPr>
              <w:t>ЗАДАЧА 1 ПРОГРАММЫ: </w:t>
            </w:r>
            <w:r w:rsidRPr="00296FE1">
              <w:rPr>
                <w:sz w:val="28"/>
                <w:szCs w:val="28"/>
              </w:rPr>
              <w:t xml:space="preserve">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 </w:t>
            </w:r>
          </w:p>
        </w:tc>
      </w:tr>
      <w:tr w:rsidR="003F4449" w:rsidRPr="00296FE1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дошкольного, общего и дополнительного образования детей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F4449" w:rsidRPr="00296FE1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</w:t>
            </w:r>
          </w:p>
        </w:tc>
      </w:tr>
      <w:tr w:rsidR="003F4449" w:rsidRPr="00296FE1" w:rsidTr="008E4FE5">
        <w:trPr>
          <w:gridAfter w:val="1"/>
          <w:wAfter w:w="13" w:type="dxa"/>
          <w:trHeight w:val="155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 1</w:t>
            </w:r>
          </w:p>
          <w:p w:rsidR="003F4449" w:rsidRPr="00296FE1" w:rsidRDefault="003F444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Развитие системы обеспечения безопасности </w:t>
            </w:r>
            <w:r w:rsidRPr="00296FE1">
              <w:rPr>
                <w:sz w:val="28"/>
                <w:szCs w:val="28"/>
              </w:rPr>
              <w:lastRenderedPageBreak/>
              <w:t xml:space="preserve">функционирования и охраны здоровья в образовательных организациях Новосибирской области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  <w:lang w:eastAsia="ru-RU"/>
              </w:rPr>
            </w:pPr>
            <w:r w:rsidRPr="00296FE1">
              <w:rPr>
                <w:sz w:val="28"/>
                <w:szCs w:val="28"/>
                <w:lang w:eastAsia="ru-RU"/>
              </w:rPr>
              <w:lastRenderedPageBreak/>
              <w:t>1. </w:t>
            </w:r>
            <w:r w:rsidRPr="00296FE1">
              <w:rPr>
                <w:rStyle w:val="9"/>
                <w:sz w:val="28"/>
                <w:szCs w:val="28"/>
              </w:rPr>
              <w:t xml:space="preserve">Удельный вес числа образовательных организаций, имеющих системы видеонаблюдения, в общем числе </w:t>
            </w:r>
            <w:r w:rsidRPr="00296FE1">
              <w:rPr>
                <w:rStyle w:val="9"/>
                <w:sz w:val="28"/>
                <w:szCs w:val="28"/>
              </w:rPr>
              <w:lastRenderedPageBreak/>
              <w:t>соответствующих организаций: общеобразовательные организации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lastRenderedPageBreak/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2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Удельный вес числа образовательных организаций, имеющих системы видеонаблюдения, в общем числе соответствующих организаций: организации реализующие дополнительные общеобразовательные программы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8E4FE5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8E4FE5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2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2. 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Модернизация содержания дошкольного и общего образования в соответствии с требованиями ФГОС и законодательства в сфере образования, поддержка инновационных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практик обучения и воспитания, повышение эффективности управления системой образования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lastRenderedPageBreak/>
              <w:t xml:space="preserve">1.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</w:t>
            </w:r>
            <w:r w:rsidRPr="00296FE1">
              <w:rPr>
                <w:rStyle w:val="9"/>
                <w:sz w:val="28"/>
                <w:szCs w:val="28"/>
              </w:rPr>
              <w:lastRenderedPageBreak/>
              <w:t>стандарту дошкольного образования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lastRenderedPageBreak/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87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2.Удельный вес численности обучающихся организаций общего образования, обучающихся по ФГОС (в том числе при сетевой форме организации учебного процесса)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8E4FE5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8E4FE5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8E4FE5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40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3.Удельный вес числа образовательных организаций, в которых работают органы коллегиального управления с участием общественности (родители, представители местного сообщества, работодатели) в общем числе образовательных организаций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73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3. Обеспечение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равного доступа детей к услугам дошкольного, общего и дополнительного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lastRenderedPageBreak/>
              <w:t xml:space="preserve">Удельный вес численности детей, занимающихся в спортивных кружках, организованных на базе общеобразовательных организаций, в общей </w:t>
            </w:r>
            <w:r w:rsidRPr="00296FE1">
              <w:rPr>
                <w:rStyle w:val="9"/>
                <w:sz w:val="28"/>
                <w:szCs w:val="28"/>
              </w:rPr>
              <w:lastRenderedPageBreak/>
              <w:t xml:space="preserve">численности обучающихся в общеобразовательных организациях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lastRenderedPageBreak/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pStyle w:val="11"/>
              <w:shd w:val="clear" w:color="auto" w:fill="auto"/>
              <w:spacing w:after="300" w:line="240" w:lineRule="auto"/>
              <w:ind w:left="100"/>
              <w:jc w:val="center"/>
              <w:rPr>
                <w:sz w:val="28"/>
                <w:szCs w:val="28"/>
              </w:rPr>
            </w:pPr>
          </w:p>
          <w:p w:rsidR="003F4449" w:rsidRPr="00296FE1" w:rsidRDefault="00E12FFE">
            <w:pPr>
              <w:pStyle w:val="11"/>
              <w:shd w:val="clear" w:color="auto" w:fill="auto"/>
              <w:spacing w:before="300"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pStyle w:val="11"/>
              <w:shd w:val="clear" w:color="auto" w:fill="auto"/>
              <w:spacing w:after="300" w:line="240" w:lineRule="auto"/>
              <w:ind w:left="100"/>
              <w:jc w:val="center"/>
              <w:rPr>
                <w:sz w:val="28"/>
                <w:szCs w:val="28"/>
              </w:rPr>
            </w:pPr>
          </w:p>
          <w:p w:rsidR="003F4449" w:rsidRPr="00296FE1" w:rsidRDefault="00E12FFE">
            <w:pPr>
              <w:pStyle w:val="11"/>
              <w:shd w:val="clear" w:color="auto" w:fill="auto"/>
              <w:spacing w:before="300"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pStyle w:val="11"/>
              <w:shd w:val="clear" w:color="auto" w:fill="auto"/>
              <w:spacing w:after="300" w:line="240" w:lineRule="auto"/>
              <w:ind w:left="100"/>
              <w:jc w:val="center"/>
              <w:rPr>
                <w:sz w:val="28"/>
                <w:szCs w:val="28"/>
              </w:rPr>
            </w:pPr>
          </w:p>
          <w:p w:rsidR="003F4449" w:rsidRPr="00296FE1" w:rsidRDefault="00E12FFE">
            <w:pPr>
              <w:pStyle w:val="11"/>
              <w:shd w:val="clear" w:color="auto" w:fill="auto"/>
              <w:spacing w:before="300"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80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25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 xml:space="preserve">Доля базовых общеобразовательных организаций, в которых создана универсальная </w:t>
            </w:r>
            <w:proofErr w:type="spellStart"/>
            <w:r w:rsidRPr="00296FE1">
              <w:rPr>
                <w:rStyle w:val="9"/>
                <w:sz w:val="28"/>
                <w:szCs w:val="28"/>
              </w:rPr>
              <w:t>безбарьерная</w:t>
            </w:r>
            <w:proofErr w:type="spellEnd"/>
            <w:r w:rsidRPr="00296FE1">
              <w:rPr>
                <w:rStyle w:val="9"/>
                <w:sz w:val="28"/>
                <w:szCs w:val="28"/>
              </w:rPr>
              <w:t xml:space="preserve"> среда для инклюзивного образования детей-инвалидов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6F51F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6F51F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6F51F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21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сфере общего образования в Новосибирской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28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 xml:space="preserve">Отношение среднемесячной заработной платы педагогических работников </w:t>
            </w:r>
            <w:r w:rsidRPr="00296FE1">
              <w:rPr>
                <w:rStyle w:val="9"/>
                <w:sz w:val="28"/>
                <w:szCs w:val="28"/>
              </w:rPr>
              <w:lastRenderedPageBreak/>
              <w:t>государственных (муниципальных) образовательных организаций общего образования, к средней заработной плате в Новосибирской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lastRenderedPageBreak/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1269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Отношение среднемесячной заработной платы педагогических работников дополнительного образования детей к среднемесячной заработной плате учителей в Новосибирской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E12FFE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25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Охват детей программами дошкольного образования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16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4. 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Модернизация дополнительного образования, обеспечивающего условия и ресурсы для развития, социальной адаптации и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самореализации детей, формирование ценностей и компетенций для профессионального и жизненного самоопределения.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DA2C4D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lastRenderedPageBreak/>
              <w:t xml:space="preserve">Удельный вес численности детей, </w:t>
            </w:r>
            <w:r w:rsidR="00DA2C4D" w:rsidRPr="00296FE1">
              <w:rPr>
                <w:rStyle w:val="9"/>
                <w:sz w:val="28"/>
                <w:szCs w:val="28"/>
              </w:rPr>
              <w:t>подавших документы в 10 класс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DA2C4D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DA2C4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DA2C4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213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Задача 5. 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и качества деятельности муниципальной системы образования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расчете на 2 обязательных предмета) в 10 процентах школ с лучшими результатами ЕГЭ к среднему баллу ЕГЭ (в расчете на 2 обязательных предмета) в 10 процентах школ с худшими результатами ЕГЭ)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единиц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884721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1,8</w:t>
            </w:r>
            <w:r w:rsidR="00884721" w:rsidRPr="00296FE1">
              <w:rPr>
                <w:rStyle w:val="9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884721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1,8</w:t>
            </w:r>
            <w:r w:rsidR="00884721" w:rsidRPr="00296FE1">
              <w:rPr>
                <w:rStyle w:val="9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1,81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31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 xml:space="preserve">Охват детей в возрасте </w:t>
            </w:r>
            <w:r w:rsidRPr="00296FE1">
              <w:rPr>
                <w:rStyle w:val="9"/>
                <w:sz w:val="28"/>
                <w:szCs w:val="28"/>
              </w:rPr>
              <w:lastRenderedPageBreak/>
              <w:t>5-18 лет,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lastRenderedPageBreak/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D01460" w:rsidP="00E12FFE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>
              <w:rPr>
                <w:rStyle w:val="9"/>
                <w:sz w:val="28"/>
                <w:szCs w:val="28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D01460" w:rsidP="00E12FFE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>
              <w:rPr>
                <w:rStyle w:val="9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D01460" w:rsidP="00E12FFE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>
              <w:rPr>
                <w:rStyle w:val="9"/>
                <w:sz w:val="28"/>
                <w:szCs w:val="28"/>
              </w:rPr>
              <w:t>75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33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Доля выпускников государственных (муниципальных) общеобразовательных учреждений, не получивших аттестат о среднем общем образовании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1,</w:t>
            </w:r>
            <w:r w:rsidR="00884721" w:rsidRPr="00296FE1">
              <w:rPr>
                <w:rStyle w:val="9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1,</w:t>
            </w:r>
            <w:r w:rsidR="00884721" w:rsidRPr="00296FE1">
              <w:rPr>
                <w:rStyle w:val="9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28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trHeight w:val="248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4952E4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rFonts w:eastAsia="Calibri"/>
                <w:sz w:val="28"/>
                <w:szCs w:val="28"/>
              </w:rPr>
              <w:t>ЗАДАЧА 2 ПРОГРАММЫ: </w:t>
            </w:r>
            <w:r w:rsidRPr="00296FE1">
              <w:rPr>
                <w:sz w:val="28"/>
                <w:szCs w:val="28"/>
              </w:rPr>
              <w:t xml:space="preserve">развитие кадрового потенциала системы образования </w:t>
            </w:r>
            <w:proofErr w:type="spellStart"/>
            <w:r w:rsidRPr="00296FE1">
              <w:rPr>
                <w:sz w:val="28"/>
                <w:szCs w:val="28"/>
              </w:rPr>
              <w:t>Кочковского</w:t>
            </w:r>
            <w:proofErr w:type="spellEnd"/>
            <w:r w:rsidRPr="00296FE1">
              <w:rPr>
                <w:sz w:val="28"/>
                <w:szCs w:val="28"/>
              </w:rPr>
              <w:t xml:space="preserve"> </w:t>
            </w:r>
            <w:proofErr w:type="spellStart"/>
            <w:r w:rsidRPr="00296FE1">
              <w:rPr>
                <w:sz w:val="28"/>
                <w:szCs w:val="28"/>
              </w:rPr>
              <w:t>районаНовосибирской</w:t>
            </w:r>
            <w:proofErr w:type="spellEnd"/>
            <w:r w:rsidRPr="00296FE1">
              <w:rPr>
                <w:sz w:val="28"/>
                <w:szCs w:val="28"/>
              </w:rPr>
              <w:t xml:space="preserve"> области</w:t>
            </w:r>
            <w:proofErr w:type="gramStart"/>
            <w:r w:rsidRPr="00296FE1">
              <w:rPr>
                <w:sz w:val="28"/>
                <w:szCs w:val="28"/>
              </w:rPr>
              <w:t xml:space="preserve"> .</w:t>
            </w:r>
            <w:proofErr w:type="gramEnd"/>
            <w:r w:rsidRPr="00296FE1">
              <w:rPr>
                <w:sz w:val="28"/>
                <w:szCs w:val="28"/>
              </w:rPr>
              <w:t xml:space="preserve"> </w:t>
            </w:r>
          </w:p>
        </w:tc>
      </w:tr>
      <w:tr w:rsidR="003F4449" w:rsidRPr="00296FE1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кадрового потенциала системы дошкольного, общего и дополнительного образования детей »</w:t>
            </w:r>
          </w:p>
        </w:tc>
      </w:tr>
      <w:tr w:rsidR="003F4449" w:rsidRPr="00296FE1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обеспечение системы образования Кочковского района Новосибирской области  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      </w:r>
          </w:p>
        </w:tc>
      </w:tr>
      <w:tr w:rsidR="003F4449" w:rsidRPr="00296FE1" w:rsidTr="00FE285F">
        <w:trPr>
          <w:gridAfter w:val="1"/>
          <w:wAfter w:w="13" w:type="dxa"/>
          <w:trHeight w:val="2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 1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совершенствование  системы повышения квалификации, и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аттестации работников образования.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lastRenderedPageBreak/>
              <w:t>Удельный вес численности учителей в возрасте до 35 лет в общей численности учителей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35792" w:rsidP="00335792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35792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35792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78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snapToGrid w:val="0"/>
                <w:sz w:val="28"/>
                <w:szCs w:val="28"/>
              </w:rPr>
              <w:t>Доля учителей с высшим образованием, в общей численности учителей ОУ (%)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E90C6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E90C6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335792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335792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893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Доля учителей с высшей квалификационной категорией, в общей численности учителей ОУ (%)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35792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35792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35792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13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Доля учителей в возрасте до 30 лет в общей численности учителей ОУ (%)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F3347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="00F3347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F3347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="00F3347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F3347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="00F3347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129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Доля учителей, преподающих предметы по специальности в соответствии с дипломом (в том числе о переподготовке),  в общей численности учителей ОУ (%)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AE2E2C" w:rsidP="00F3347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="00F3347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AE2E2C" w:rsidP="00F3347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="00F3347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846AAC" w:rsidP="00F3347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="00F3347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13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с высшим образованием, в общей численности педагогических работников муниципальных образовательных организаций,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реализующих программы дошкольного образования (%)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lastRenderedPageBreak/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E12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E12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F334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28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в возрасте до 30 лет в общей численности педагогических работников образовательных организаций, реализующих образовательные программы дошкольного образования (%)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rStyle w:val="9"/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B349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141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2. 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Формирование и закрепление высокого </w:t>
            </w:r>
            <w:proofErr w:type="spellStart"/>
            <w:r w:rsidRPr="00296FE1">
              <w:rPr>
                <w:rStyle w:val="9"/>
                <w:rFonts w:eastAsiaTheme="minorHAnsi"/>
                <w:sz w:val="28"/>
                <w:szCs w:val="28"/>
              </w:rPr>
              <w:t>социально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softHyphen/>
              <w:t>экономического</w:t>
            </w:r>
            <w:proofErr w:type="spellEnd"/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статуса, реализация системы мер по привлечению и закреплению квалифицированных кадров в системе образования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Кочковского района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lastRenderedPageBreak/>
              <w:t>Количество выпускников общеобразовательных организаций, заключивших договор о целевом обучении в ФГБОУ ВПО «НГПУ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человек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F3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F3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F3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trHeight w:val="248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4952E4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rFonts w:eastAsia="Calibri"/>
                <w:sz w:val="28"/>
                <w:szCs w:val="28"/>
              </w:rPr>
              <w:lastRenderedPageBreak/>
              <w:t>ЗАДАЧА 3 ПРОГРАММЫ: </w:t>
            </w:r>
            <w:r w:rsidRPr="00296FE1">
              <w:rPr>
                <w:sz w:val="28"/>
                <w:szCs w:val="28"/>
              </w:rPr>
              <w:t>создание условий для выявления и развития одаренности у детей, способствующих их профессиональному и личностному становлению.</w:t>
            </w:r>
          </w:p>
        </w:tc>
      </w:tr>
      <w:tr w:rsidR="003F4449" w:rsidRPr="00296FE1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3 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«Выявление и поддержка одаренных детей»</w:t>
            </w:r>
          </w:p>
        </w:tc>
      </w:tr>
      <w:tr w:rsidR="003F4449" w:rsidRPr="00296FE1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создание условий для выявления и развития одаренных детей, оказание поддержки и сопровождение одаренных детей, способствующие их профессиональному и личностному становлению.</w:t>
            </w:r>
          </w:p>
        </w:tc>
      </w:tr>
      <w:tr w:rsidR="003F4449" w:rsidRPr="00296FE1" w:rsidTr="00FE285F">
        <w:trPr>
          <w:gridAfter w:val="1"/>
          <w:wAfter w:w="13" w:type="dxa"/>
          <w:trHeight w:val="2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 1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Совершенствование и реализация системы мероприятий, направленных на выявление и развитие способностей одаренных детей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46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:rsidTr="00FE285F">
        <w:trPr>
          <w:gridAfter w:val="1"/>
          <w:wAfter w:w="13" w:type="dxa"/>
          <w:trHeight w:val="17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2. 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Развитие и реализация системы мер адресной поддержки и психолого-педагогического сопровождения одаренных детей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и талантливой учащейся молодежи в Новосибирской области.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lastRenderedPageBreak/>
              <w:t>Доля образовательных организаций</w:t>
            </w:r>
          </w:p>
          <w:p w:rsidR="003F4449" w:rsidRPr="00296FE1" w:rsidRDefault="003F4449">
            <w:pPr>
              <w:pStyle w:val="11"/>
              <w:spacing w:after="0" w:line="240" w:lineRule="auto"/>
              <w:ind w:left="80"/>
              <w:jc w:val="left"/>
              <w:rPr>
                <w:rStyle w:val="9"/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обеспечивающих адресную поддержку и психолого</w:t>
            </w:r>
            <w:r w:rsidRPr="00296FE1">
              <w:rPr>
                <w:rStyle w:val="9"/>
                <w:sz w:val="28"/>
                <w:szCs w:val="28"/>
              </w:rPr>
              <w:softHyphen/>
              <w:t xml:space="preserve">- педагогическое сопровождение одаренных детей в общем количестве образовательных </w:t>
            </w:r>
            <w:r w:rsidRPr="00296FE1">
              <w:rPr>
                <w:rStyle w:val="9"/>
                <w:sz w:val="28"/>
                <w:szCs w:val="28"/>
              </w:rPr>
              <w:lastRenderedPageBreak/>
              <w:t>организаций района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pStyle w:val="11"/>
              <w:spacing w:after="0" w:line="240" w:lineRule="auto"/>
              <w:ind w:left="80"/>
              <w:jc w:val="left"/>
              <w:rPr>
                <w:rStyle w:val="9"/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lastRenderedPageBreak/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rStyle w:val="9"/>
                <w:sz w:val="28"/>
                <w:szCs w:val="28"/>
              </w:rPr>
            </w:pPr>
          </w:p>
          <w:p w:rsidR="003F4449" w:rsidRPr="00296FE1" w:rsidRDefault="00D412CB">
            <w:pPr>
              <w:pStyle w:val="11"/>
              <w:spacing w:after="0" w:line="240" w:lineRule="auto"/>
              <w:ind w:left="80"/>
              <w:jc w:val="center"/>
              <w:rPr>
                <w:rStyle w:val="9"/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rStyle w:val="9"/>
                <w:sz w:val="28"/>
                <w:szCs w:val="28"/>
              </w:rPr>
            </w:pPr>
          </w:p>
          <w:p w:rsidR="003F4449" w:rsidRPr="00296FE1" w:rsidRDefault="00D412CB">
            <w:pPr>
              <w:pStyle w:val="11"/>
              <w:spacing w:after="0" w:line="240" w:lineRule="auto"/>
              <w:ind w:left="80"/>
              <w:jc w:val="center"/>
              <w:rPr>
                <w:rStyle w:val="9"/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rStyle w:val="9"/>
                <w:sz w:val="28"/>
                <w:szCs w:val="28"/>
              </w:rPr>
            </w:pPr>
          </w:p>
          <w:p w:rsidR="003F4449" w:rsidRPr="00296FE1" w:rsidRDefault="00D412CB">
            <w:pPr>
              <w:pStyle w:val="11"/>
              <w:spacing w:after="0" w:line="240" w:lineRule="auto"/>
              <w:ind w:left="80"/>
              <w:jc w:val="center"/>
              <w:rPr>
                <w:rStyle w:val="9"/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:rsidTr="00FE285F">
        <w:trPr>
          <w:trHeight w:val="248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ЗАДАЧА 4 ПРОГРАММЫ:  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РФ на полноценный развивающий отдых детей и подростков в соответствии с их потребностями, интересами семьи, общества и государства; создание системы разностороннего по форме и содержанию отдыха и оздоровление детей в условиях лагеря.</w:t>
            </w:r>
          </w:p>
        </w:tc>
      </w:tr>
      <w:tr w:rsidR="003F4449" w:rsidRPr="00296FE1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4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«Развитие детского оздоровительного отдыха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F4449" w:rsidRPr="00296FE1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DD407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разностороннего  по форме и содержанию отдыха и оздоровление детей </w:t>
            </w:r>
          </w:p>
        </w:tc>
      </w:tr>
      <w:tr w:rsidR="003F4449" w:rsidRPr="00296FE1" w:rsidTr="00FE285F">
        <w:trPr>
          <w:gridAfter w:val="1"/>
          <w:wAfter w:w="13" w:type="dxa"/>
          <w:trHeight w:val="2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4952E4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Задача 1</w:t>
            </w:r>
          </w:p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укрепления здоровья детей, их комфортного и безопасного пребывания на территории ДОЛ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Доля детей с позитивной динамикой состояния здоровья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4449" w:rsidRPr="00296FE1" w:rsidTr="00FE285F">
        <w:trPr>
          <w:gridAfter w:val="1"/>
          <w:wAfter w:w="13" w:type="dxa"/>
          <w:trHeight w:val="2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режима дня возрастным особенностям детей и нормам СанПин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4449" w:rsidRPr="00296FE1" w:rsidTr="00FE285F">
        <w:trPr>
          <w:gridAfter w:val="1"/>
          <w:wAfter w:w="13" w:type="dxa"/>
          <w:trHeight w:val="28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2. 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разносторонних интересов и способностей детей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Доля, участвующих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детей в мероприятиях в рамках программы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4449" w:rsidRPr="00296FE1" w:rsidTr="00FE285F">
        <w:trPr>
          <w:gridAfter w:val="1"/>
          <w:wAfter w:w="13" w:type="dxa"/>
          <w:trHeight w:val="57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3. 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максимальных условий для быстрой адаптации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с учетом возрастных особенностей; нравственного, гражданского воспитания,  их творческой самореализации; рекреационной деятельности и индивидуально ориентированного досуга.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Доля детей, которые быстро адаптировались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с учетом возрастных особенностей; нравственного, гражданского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воспитания,  их творческой самореализации; рекреационной деятельности и индивидуально ориентированного досуга.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0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9"/>
                <w:rFonts w:eastAsiaTheme="minorHAnsi"/>
                <w:sz w:val="28"/>
                <w:szCs w:val="28"/>
              </w:rPr>
              <w:lastRenderedPageBreak/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F4449" w:rsidRPr="00296FE1" w:rsidRDefault="003F4449" w:rsidP="003F444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6C" w:rsidRPr="00296FE1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6C" w:rsidRPr="00296FE1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6C" w:rsidRPr="00296FE1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6C" w:rsidRPr="00296FE1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6C" w:rsidRPr="00296FE1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6C" w:rsidRPr="00296FE1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6C" w:rsidRPr="00296FE1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6C" w:rsidRPr="00296FE1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85F" w:rsidRPr="00296FE1" w:rsidRDefault="00FE285F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85F" w:rsidRPr="00296FE1" w:rsidRDefault="00FE285F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85F" w:rsidRPr="00296FE1" w:rsidRDefault="00FE285F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85F" w:rsidRPr="00296FE1" w:rsidRDefault="00FE285F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85F" w:rsidRPr="00296FE1" w:rsidRDefault="00FE285F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Кочковского района Новосибирской области на 2019-2021 годы» </w:t>
      </w: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</w:t>
      </w:r>
    </w:p>
    <w:p w:rsidR="00115F60" w:rsidRPr="00296FE1" w:rsidRDefault="00115F60" w:rsidP="00115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«Развитие системы  образования Кочковского района Новосибирской области  на  2019-2021 годы»</w:t>
      </w:r>
    </w:p>
    <w:p w:rsidR="00115F60" w:rsidRPr="00296FE1" w:rsidRDefault="00115F60" w:rsidP="00115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4"/>
        <w:gridCol w:w="2465"/>
        <w:gridCol w:w="2217"/>
        <w:gridCol w:w="1266"/>
        <w:gridCol w:w="1083"/>
        <w:gridCol w:w="207"/>
        <w:gridCol w:w="359"/>
        <w:gridCol w:w="328"/>
        <w:gridCol w:w="317"/>
        <w:gridCol w:w="317"/>
        <w:gridCol w:w="3123"/>
      </w:tblGrid>
      <w:tr w:rsidR="00115F60" w:rsidRPr="00296FE1" w:rsidTr="00630145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реализации</w:t>
            </w:r>
          </w:p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(годы)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</w:t>
            </w:r>
          </w:p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(краткое описание)</w:t>
            </w:r>
          </w:p>
        </w:tc>
      </w:tr>
      <w:tr w:rsidR="00115F60" w:rsidRPr="00296FE1" w:rsidTr="00630145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Муниципальная программа «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системы  образования Кочковского района Новосибирской области  на  2019- 2021 годы</w:t>
            </w: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(далее – Программа)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ПРОГРАММЫ: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обеспечение соответствия качества образования меняющимся запросам населения и перспективным задачам социально-экономического развития Кочковского района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pStyle w:val="Default"/>
              <w:spacing w:line="276" w:lineRule="auto"/>
              <w:ind w:left="72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96FE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ЗАДАЧА 1 ПРОГРАММЫ: </w:t>
            </w:r>
            <w:r w:rsidRPr="00296FE1">
              <w:rPr>
                <w:color w:val="auto"/>
                <w:sz w:val="28"/>
                <w:szCs w:val="28"/>
              </w:rPr>
              <w:t xml:space="preserve">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 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 1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дошкольного, общего и дополнительного образования детей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 1: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1.1. 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Обеспечения безопасности функционирования и охраны здоровья в образовательных организациях </w:t>
            </w:r>
          </w:p>
        </w:tc>
      </w:tr>
      <w:tr w:rsidR="00115F60" w:rsidRPr="00296FE1" w:rsidTr="00630145">
        <w:trPr>
          <w:trHeight w:val="5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Основное мероприятие 1.1.1. </w:t>
            </w:r>
          </w:p>
          <w:p w:rsidR="00115F60" w:rsidRPr="00296FE1" w:rsidRDefault="00115F60" w:rsidP="0063014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Обеспечение финансовых функций образовательных организаций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0EE7" w:rsidRDefault="00820EE7" w:rsidP="0063014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20EE7" w:rsidRDefault="00820EE7" w:rsidP="0063014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15F60" w:rsidRPr="00612B72" w:rsidRDefault="00115F60" w:rsidP="0063014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2B7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4554,9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F60" w:rsidRPr="00612B72" w:rsidRDefault="00115F60" w:rsidP="0063014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9062,1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F60" w:rsidRPr="00E57EFC" w:rsidRDefault="00B70673" w:rsidP="0063014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E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13288,7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E57EFC" w:rsidRDefault="00115F60" w:rsidP="0063014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57EFC">
              <w:rPr>
                <w:sz w:val="28"/>
                <w:szCs w:val="28"/>
              </w:rPr>
              <w:t>Смета ИМ</w:t>
            </w:r>
            <w:proofErr w:type="gramStart"/>
            <w:r w:rsidRPr="00E57EFC">
              <w:rPr>
                <w:sz w:val="28"/>
                <w:szCs w:val="28"/>
              </w:rPr>
              <w:t>Ц(</w:t>
            </w:r>
            <w:proofErr w:type="gramEnd"/>
            <w:r w:rsidRPr="00E57EFC">
              <w:rPr>
                <w:sz w:val="28"/>
                <w:szCs w:val="28"/>
              </w:rPr>
              <w:t>педагоги)</w:t>
            </w:r>
          </w:p>
        </w:tc>
      </w:tr>
      <w:tr w:rsidR="00115F60" w:rsidRPr="00296FE1" w:rsidTr="00630145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612B72" w:rsidRDefault="00115F60" w:rsidP="0063014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612B72" w:rsidRDefault="00115F60" w:rsidP="0063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BF7049" w:rsidRDefault="00115F60" w:rsidP="0063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15F60" w:rsidRPr="00296FE1" w:rsidTr="0063014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612B72" w:rsidRDefault="00115F60" w:rsidP="0063014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F60" w:rsidRPr="00612B72" w:rsidRDefault="00115F60" w:rsidP="00630145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7743,3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F60" w:rsidRPr="00E57EFC" w:rsidRDefault="00B70673" w:rsidP="00630145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7EFC">
              <w:rPr>
                <w:rFonts w:ascii="Times New Roman" w:hAnsi="Times New Roman" w:cs="Times New Roman"/>
                <w:bCs/>
                <w:sz w:val="28"/>
                <w:szCs w:val="28"/>
              </w:rPr>
              <w:t>10538,9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15F60" w:rsidRPr="00296FE1" w:rsidTr="00630145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612B72" w:rsidRDefault="00115F60" w:rsidP="0063014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2532,1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F60" w:rsidRPr="00612B72" w:rsidRDefault="00115F60" w:rsidP="00630145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1318,8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F60" w:rsidRPr="00E57EFC" w:rsidRDefault="00B70673" w:rsidP="00BF704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7EFC">
              <w:rPr>
                <w:rFonts w:ascii="Times New Roman" w:hAnsi="Times New Roman" w:cs="Times New Roman"/>
                <w:bCs/>
                <w:sz w:val="28"/>
                <w:szCs w:val="28"/>
              </w:rPr>
              <w:t>2749,8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15F60" w:rsidRPr="00296FE1" w:rsidTr="00630145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E57EFC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15F60" w:rsidRPr="00296FE1" w:rsidTr="00630145">
        <w:trPr>
          <w:trHeight w:val="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710F40" w:rsidRDefault="00115F60" w:rsidP="006301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0F4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5776,9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710F40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3499,6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E57EFC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3322,1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Смета ИМЦ(методисты)</w:t>
            </w:r>
          </w:p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15F60" w:rsidRPr="00296FE1" w:rsidTr="00630145">
        <w:trPr>
          <w:trHeight w:val="6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710F40" w:rsidRDefault="00115F60" w:rsidP="006301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F60" w:rsidRPr="00710F40" w:rsidRDefault="00115F60" w:rsidP="006301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F60" w:rsidRPr="00E57EFC" w:rsidRDefault="00115F60" w:rsidP="006301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710F40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0F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2457,5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F60" w:rsidRPr="00524DE6" w:rsidRDefault="00115F60" w:rsidP="006301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DE6">
              <w:rPr>
                <w:rFonts w:ascii="Times New Roman" w:hAnsi="Times New Roman" w:cs="Times New Roman"/>
                <w:bCs/>
                <w:sz w:val="28"/>
                <w:szCs w:val="28"/>
              </w:rPr>
              <w:t>736,3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F60" w:rsidRPr="00E57EFC" w:rsidRDefault="00115F60" w:rsidP="006301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7EFC">
              <w:rPr>
                <w:rFonts w:ascii="Times New Roman" w:hAnsi="Times New Roman" w:cs="Times New Roman"/>
                <w:bCs/>
                <w:sz w:val="28"/>
                <w:szCs w:val="28"/>
              </w:rPr>
              <w:t>1992,4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1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710F40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0F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3319,4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F60" w:rsidRPr="00710F40" w:rsidRDefault="00115F60" w:rsidP="006301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2763,3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F60" w:rsidRPr="00E57EFC" w:rsidRDefault="00B70673" w:rsidP="006301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7E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115F60" w:rsidRPr="00E57EFC">
              <w:rPr>
                <w:rFonts w:ascii="Times New Roman" w:hAnsi="Times New Roman" w:cs="Times New Roman"/>
                <w:bCs/>
                <w:sz w:val="28"/>
                <w:szCs w:val="28"/>
              </w:rPr>
              <w:t>1329,7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5F360E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2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 1.1.2.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15F60" w:rsidRPr="00296FE1" w:rsidRDefault="00115F60" w:rsidP="0063014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Реконструкция и ремонт зданий муниципальных образовательных организаций  </w:t>
            </w:r>
          </w:p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КРЫША, фасады</w:t>
            </w:r>
          </w:p>
          <w:p w:rsidR="00115F60" w:rsidRPr="00296FE1" w:rsidRDefault="00115F60" w:rsidP="0063014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5F60" w:rsidRPr="00296FE1" w:rsidRDefault="00115F60" w:rsidP="00630145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115F60" w:rsidRPr="00296FE1" w:rsidTr="00630145">
        <w:trPr>
          <w:trHeight w:val="5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15F60" w:rsidRPr="00296FE1" w:rsidTr="00630145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15F60" w:rsidRPr="00296FE1" w:rsidTr="00630145">
        <w:trPr>
          <w:trHeight w:val="3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15F60" w:rsidRPr="00296FE1" w:rsidTr="00630145">
        <w:trPr>
          <w:trHeight w:val="5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15F60" w:rsidRPr="00296FE1" w:rsidTr="00630145">
        <w:trPr>
          <w:trHeight w:val="1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36675,5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2509,2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окна</w:t>
            </w:r>
          </w:p>
        </w:tc>
      </w:tr>
      <w:tr w:rsidR="00115F60" w:rsidRPr="00296FE1" w:rsidTr="00630145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15F60" w:rsidRPr="00296FE1" w:rsidTr="00630145">
        <w:trPr>
          <w:trHeight w:val="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sz w:val="28"/>
                <w:szCs w:val="28"/>
              </w:rPr>
              <w:t>34796,8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sz w:val="28"/>
                <w:szCs w:val="28"/>
              </w:rPr>
              <w:t>2180,0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15F60" w:rsidRPr="00296FE1" w:rsidTr="00630145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sz w:val="28"/>
                <w:szCs w:val="28"/>
              </w:rPr>
              <w:t>1878,7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sz w:val="28"/>
                <w:szCs w:val="28"/>
              </w:rPr>
              <w:t>329,2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15F60" w:rsidRPr="00296FE1" w:rsidTr="00630145">
        <w:trPr>
          <w:trHeight w:val="4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15F60" w:rsidRPr="00296FE1" w:rsidTr="00630145">
        <w:trPr>
          <w:trHeight w:val="20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863,2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383,5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Система оповещения об эвакуации</w:t>
            </w:r>
          </w:p>
        </w:tc>
      </w:tr>
      <w:tr w:rsidR="00115F60" w:rsidRPr="00296FE1" w:rsidTr="00630145">
        <w:trPr>
          <w:trHeight w:val="1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sz w:val="28"/>
                <w:szCs w:val="28"/>
              </w:rPr>
              <w:t>820,0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sz w:val="28"/>
                <w:szCs w:val="28"/>
              </w:rPr>
              <w:t>364,3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1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3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3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 1.1.3.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15F60" w:rsidRPr="00296FE1" w:rsidRDefault="00115F60" w:rsidP="0063014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Модернизация технологической и материально-технической оснащенности образовательных организаций, обеспечивающих функционирование системы образования </w:t>
            </w:r>
          </w:p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Будут обеспечены современные условия предоставления общего образования в соответствии с ФГОС, включая </w:t>
            </w:r>
            <w:r w:rsidRPr="00296FE1">
              <w:rPr>
                <w:b/>
                <w:sz w:val="28"/>
                <w:szCs w:val="28"/>
              </w:rPr>
              <w:t>видеонаблюдение.</w:t>
            </w:r>
          </w:p>
        </w:tc>
      </w:tr>
      <w:tr w:rsidR="00115F60" w:rsidRPr="00296FE1" w:rsidTr="00630145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15F60" w:rsidRPr="00296FE1" w:rsidTr="00630145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15F60" w:rsidRPr="00296FE1" w:rsidTr="00630145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15F60" w:rsidRPr="00296FE1" w:rsidTr="00630145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F7049" w:rsidRPr="00296FE1" w:rsidTr="00630145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7049" w:rsidRPr="00AB2799" w:rsidRDefault="00BF7049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 1.1.4.</w:t>
            </w:r>
            <w:r w:rsidRPr="00AB27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F7049" w:rsidRPr="00296FE1" w:rsidRDefault="00BF7049" w:rsidP="00630145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B2799">
              <w:rPr>
                <w:color w:val="auto"/>
                <w:sz w:val="28"/>
                <w:szCs w:val="28"/>
              </w:rPr>
              <w:t>Обеспечение безопасности функционирования образовательных организаций и охраны здоровья обучающихся.</w:t>
            </w:r>
            <w:r w:rsidRPr="00296F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7049" w:rsidRPr="00296FE1" w:rsidRDefault="00BF7049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7049" w:rsidRPr="008710D1" w:rsidRDefault="00BF704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0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8394,8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7049" w:rsidRPr="008710D1" w:rsidRDefault="00BF704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8925,9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7049" w:rsidRPr="00E57EFC" w:rsidRDefault="00BF7049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12885,0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49" w:rsidRPr="00296FE1" w:rsidRDefault="00BF7049" w:rsidP="006301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Будет организовано </w:t>
            </w:r>
            <w:r w:rsidRPr="00296FE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горячее питание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в школах</w:t>
            </w:r>
          </w:p>
          <w:p w:rsidR="00BF7049" w:rsidRPr="00296FE1" w:rsidRDefault="00BF7049" w:rsidP="00630145">
            <w:pPr>
              <w:tabs>
                <w:tab w:val="left" w:pos="153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049" w:rsidRPr="00296FE1" w:rsidRDefault="00BF7049" w:rsidP="00630145">
            <w:pPr>
              <w:tabs>
                <w:tab w:val="left" w:pos="153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049" w:rsidRPr="00296FE1" w:rsidTr="00630145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49" w:rsidRPr="008710D1" w:rsidRDefault="00BF704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49" w:rsidRPr="008710D1" w:rsidRDefault="00BF704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2297,4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49" w:rsidRPr="00E57EFC" w:rsidRDefault="00BF7049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049" w:rsidRPr="00296FE1" w:rsidTr="00630145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7049" w:rsidRPr="008710D1" w:rsidRDefault="00BF704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8394,8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7049" w:rsidRPr="008710D1" w:rsidRDefault="00BF704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5953,1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7049" w:rsidRPr="00E57EFC" w:rsidRDefault="00BF7049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4673,3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049" w:rsidRPr="00296FE1" w:rsidTr="00630145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7049" w:rsidRPr="008710D1" w:rsidRDefault="00BF704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7049" w:rsidRPr="008710D1" w:rsidRDefault="00BF704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675,4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7049" w:rsidRPr="00E57EFC" w:rsidRDefault="00BF7049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2360,7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049" w:rsidRPr="00296FE1" w:rsidTr="00630145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49" w:rsidRPr="008710D1" w:rsidRDefault="00BF704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49" w:rsidRPr="008710D1" w:rsidRDefault="00BF704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49" w:rsidRPr="00E57EFC" w:rsidRDefault="00BF7049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049" w:rsidRPr="00296FE1" w:rsidTr="00630145">
        <w:trPr>
          <w:trHeight w:val="1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 управление образования администрации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49" w:rsidRPr="008710D1" w:rsidRDefault="00BF704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0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101,9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49" w:rsidRPr="008710D1" w:rsidRDefault="00BF704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458,4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49" w:rsidRPr="00E57EFC" w:rsidRDefault="00BF7049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4627,8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Будет организовано </w:t>
            </w:r>
            <w:r w:rsidRPr="00296FE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горячее питание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сады</w:t>
            </w:r>
          </w:p>
          <w:p w:rsidR="00BF7049" w:rsidRPr="00296FE1" w:rsidRDefault="00BF7049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049" w:rsidRPr="00296FE1" w:rsidTr="00630145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49" w:rsidRPr="008710D1" w:rsidRDefault="00BF704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49" w:rsidRPr="008710D1" w:rsidRDefault="00BF704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49" w:rsidRPr="00E57EFC" w:rsidRDefault="00BF7049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49" w:rsidRPr="00296FE1" w:rsidTr="00630145">
        <w:trPr>
          <w:trHeight w:val="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49" w:rsidRPr="008710D1" w:rsidRDefault="00BF704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49" w:rsidRPr="008710D1" w:rsidRDefault="00BF704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49" w:rsidRPr="00E57EFC" w:rsidRDefault="00BF7049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49" w:rsidRPr="00296FE1" w:rsidTr="00630145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049" w:rsidRPr="00296FE1" w:rsidRDefault="00BF704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49" w:rsidRPr="008710D1" w:rsidRDefault="00BF704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49" w:rsidRPr="008710D1" w:rsidRDefault="00BF704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403,7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49" w:rsidRPr="00E57EFC" w:rsidRDefault="00BF7049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4550,8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296FE1" w:rsidRDefault="00BF7049" w:rsidP="006301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19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AB2799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 1.1.5.</w:t>
            </w:r>
            <w:r w:rsidRPr="00AB27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2799">
              <w:rPr>
                <w:rFonts w:ascii="Times New Roman" w:hAnsi="Times New Roman" w:cs="Times New Roman"/>
                <w:sz w:val="28"/>
                <w:szCs w:val="28"/>
              </w:rPr>
              <w:t>Создание и обеспечение функционирования центров «Точка роста»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FF60AC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6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2692,9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3180,4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984,7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1506,00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1583,8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1623,5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124,4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50,9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4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AB2799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 1.1.6.</w:t>
            </w:r>
            <w:r w:rsidRPr="00AB27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2799">
              <w:rPr>
                <w:rFonts w:ascii="Times New Roman" w:hAnsi="Times New Roman" w:cs="Times New Roman"/>
                <w:sz w:val="28"/>
                <w:szCs w:val="28"/>
              </w:rPr>
              <w:t>Создание новых мест для реализации дополнительных общеразвивающих программ всех направленностей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обеспечения Кочковского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11252,7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7E44E7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10629,8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7E44E7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442,9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9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7E44E7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820EE7" w:rsidRDefault="00115F60" w:rsidP="00630145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12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7E44E7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Задача 1.2. </w:t>
            </w: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равного доступа детей к услугам дошкольного, общего и дополнительного образования</w:t>
            </w:r>
          </w:p>
        </w:tc>
      </w:tr>
      <w:tr w:rsidR="00115F60" w:rsidRPr="00296FE1" w:rsidTr="00630145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B2799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 мероприятие 1.2.1. </w:t>
            </w:r>
          </w:p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799">
              <w:rPr>
                <w:rStyle w:val="9"/>
                <w:rFonts w:eastAsiaTheme="minorHAnsi"/>
                <w:sz w:val="28"/>
                <w:szCs w:val="28"/>
              </w:rPr>
              <w:t>Финансовое обеспечение муниципальных казённых учреждений по реализации образовательных программ дошкольного, общего и дополнительного  образования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F60" w:rsidRPr="008710D1" w:rsidRDefault="00115F60" w:rsidP="006301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0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183230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F60" w:rsidRPr="008710D1" w:rsidRDefault="00115F60" w:rsidP="006301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0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187645,9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60" w:rsidRPr="00E57EFC" w:rsidRDefault="001E7DFC" w:rsidP="006301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E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202043,5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Формирование и финансовое обеспечение на </w:t>
            </w:r>
            <w:r w:rsidRPr="00296FE1">
              <w:rPr>
                <w:rStyle w:val="9"/>
                <w:rFonts w:eastAsiaTheme="minorHAnsi"/>
                <w:b/>
                <w:sz w:val="28"/>
                <w:szCs w:val="28"/>
                <w:u w:val="single"/>
              </w:rPr>
              <w:t>реализацию общеобразовательных  программ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115F60" w:rsidRPr="00296FE1" w:rsidTr="00630145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7B01A3" w:rsidRDefault="001E7DFC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1A3">
              <w:rPr>
                <w:rFonts w:ascii="Times New Roman" w:eastAsia="Times New Roman" w:hAnsi="Times New Roman" w:cs="Times New Roman"/>
                <w:sz w:val="28"/>
                <w:szCs w:val="28"/>
              </w:rPr>
              <w:t>12594,0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8710D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0D1">
              <w:rPr>
                <w:rFonts w:ascii="Times New Roman" w:eastAsia="Times New Roman" w:hAnsi="Times New Roman" w:cs="Times New Roman"/>
                <w:sz w:val="28"/>
                <w:szCs w:val="28"/>
              </w:rPr>
              <w:t>150051,9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F60" w:rsidRPr="008710D1" w:rsidRDefault="00115F60" w:rsidP="006301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0D1">
              <w:rPr>
                <w:rFonts w:ascii="Times New Roman" w:hAnsi="Times New Roman" w:cs="Times New Roman"/>
                <w:bCs/>
                <w:sz w:val="28"/>
                <w:szCs w:val="28"/>
              </w:rPr>
              <w:t>157522,5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F60" w:rsidRPr="00E57EFC" w:rsidRDefault="001E7DFC" w:rsidP="00630145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7EFC">
              <w:rPr>
                <w:rFonts w:ascii="Times New Roman" w:hAnsi="Times New Roman" w:cs="Times New Roman"/>
                <w:bCs/>
                <w:sz w:val="28"/>
                <w:szCs w:val="28"/>
              </w:rPr>
              <w:t>164950,5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0D1">
              <w:rPr>
                <w:rFonts w:ascii="Times New Roman" w:eastAsia="Times New Roman" w:hAnsi="Times New Roman" w:cs="Times New Roman"/>
                <w:sz w:val="28"/>
                <w:szCs w:val="28"/>
              </w:rPr>
              <w:t>33178,2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F60" w:rsidRPr="008710D1" w:rsidRDefault="00115F60" w:rsidP="006301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0D1">
              <w:rPr>
                <w:rFonts w:ascii="Times New Roman" w:hAnsi="Times New Roman" w:cs="Times New Roman"/>
                <w:bCs/>
                <w:sz w:val="28"/>
                <w:szCs w:val="28"/>
              </w:rPr>
              <w:t>30123,4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F60" w:rsidRPr="00E57EFC" w:rsidRDefault="001E7DFC" w:rsidP="006301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7EFC">
              <w:rPr>
                <w:rFonts w:ascii="Times New Roman" w:hAnsi="Times New Roman" w:cs="Times New Roman"/>
                <w:bCs/>
                <w:sz w:val="28"/>
                <w:szCs w:val="28"/>
              </w:rPr>
              <w:t>24499,0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7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8710D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45C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5F360E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36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1A4482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4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30,206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820EE7" w:rsidRDefault="001F3595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аттестатов, медалей</w:t>
            </w:r>
          </w:p>
        </w:tc>
      </w:tr>
      <w:tr w:rsidR="00115F60" w:rsidRPr="00296FE1" w:rsidTr="00630145">
        <w:trPr>
          <w:trHeight w:val="115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5F360E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1A4482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115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5F360E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1A4482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92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5F360E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36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1A4482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4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30,206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820EE7" w:rsidRDefault="001F3595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115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171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7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«Центр бухгалтерского, </w:t>
            </w:r>
            <w:r w:rsidRPr="00AB279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60" w:rsidRPr="008710D1" w:rsidRDefault="00115F60" w:rsidP="006301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0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70363,6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60" w:rsidRPr="008710D1" w:rsidRDefault="00115F60" w:rsidP="006301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69458,6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60" w:rsidRPr="00E57EFC" w:rsidRDefault="00E76ABB" w:rsidP="006301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E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69294,3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Формирование и финансовое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 xml:space="preserve">обеспечение на реализацию </w:t>
            </w:r>
            <w:r w:rsidRPr="00296FE1">
              <w:rPr>
                <w:rStyle w:val="9"/>
                <w:rFonts w:eastAsiaTheme="minorHAnsi"/>
                <w:b/>
                <w:sz w:val="28"/>
                <w:szCs w:val="28"/>
                <w:u w:val="single"/>
              </w:rPr>
              <w:t>дошкольных образовательных  программ</w:t>
            </w:r>
          </w:p>
        </w:tc>
      </w:tr>
      <w:tr w:rsidR="00115F60" w:rsidRPr="00296FE1" w:rsidTr="00630145">
        <w:trPr>
          <w:trHeight w:val="135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E57EFC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Style w:val="9"/>
                <w:rFonts w:eastAsiaTheme="minorHAnsi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57129,5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60" w:rsidRPr="008710D1" w:rsidRDefault="00115F60" w:rsidP="006301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56677,6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60" w:rsidRPr="00E57EFC" w:rsidRDefault="00E76ABB" w:rsidP="00630145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7EFC">
              <w:rPr>
                <w:rFonts w:ascii="Times New Roman" w:hAnsi="Times New Roman" w:cs="Times New Roman"/>
                <w:bCs/>
                <w:sz w:val="28"/>
                <w:szCs w:val="28"/>
              </w:rPr>
              <w:t>59687,7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Style w:val="9"/>
                <w:rFonts w:eastAsiaTheme="minorHAnsi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8710D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13234,1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60" w:rsidRPr="008710D1" w:rsidRDefault="00115F60" w:rsidP="006301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12781,0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60" w:rsidRPr="00E57EFC" w:rsidRDefault="00E76ABB" w:rsidP="006301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7EFC">
              <w:rPr>
                <w:rFonts w:ascii="Times New Roman" w:hAnsi="Times New Roman" w:cs="Times New Roman"/>
                <w:bCs/>
                <w:sz w:val="28"/>
                <w:szCs w:val="28"/>
              </w:rPr>
              <w:t>9606,6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Style w:val="9"/>
                <w:rFonts w:eastAsiaTheme="minorHAnsi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E57EFC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Style w:val="9"/>
                <w:rFonts w:eastAsiaTheme="minorHAnsi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2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 мероприятие 1.2.2. </w:t>
            </w:r>
          </w:p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Развитие вариативных форм организации образования детей с ограниченными возможностями здоровья и детей-инвалидов.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F168AF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8A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района, МКОУ </w:t>
            </w:r>
            <w:proofErr w:type="spellStart"/>
            <w:r w:rsidRPr="00F168AF">
              <w:rPr>
                <w:rFonts w:ascii="Times New Roman" w:hAnsi="Times New Roman" w:cs="Times New Roman"/>
                <w:sz w:val="28"/>
                <w:szCs w:val="28"/>
              </w:rPr>
              <w:t>ДОДиП</w:t>
            </w:r>
            <w:proofErr w:type="spellEnd"/>
            <w:r w:rsidRPr="00F168AF">
              <w:rPr>
                <w:rFonts w:ascii="Times New Roman" w:hAnsi="Times New Roman" w:cs="Times New Roman"/>
                <w:sz w:val="28"/>
                <w:szCs w:val="28"/>
              </w:rPr>
              <w:t xml:space="preserve"> «ИМЦ», руководители 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Будет создана </w:t>
            </w:r>
            <w:proofErr w:type="spellStart"/>
            <w:r w:rsidRPr="00296FE1">
              <w:rPr>
                <w:rStyle w:val="9"/>
                <w:rFonts w:eastAsiaTheme="minorHAnsi"/>
                <w:sz w:val="28"/>
                <w:szCs w:val="28"/>
              </w:rPr>
              <w:t>безбарьерная</w:t>
            </w:r>
            <w:proofErr w:type="spellEnd"/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образовательная среда, необходимая для обеспечения полноценной интеграции детей- инвалидов.</w:t>
            </w:r>
          </w:p>
        </w:tc>
      </w:tr>
      <w:tr w:rsidR="00115F60" w:rsidRPr="00296FE1" w:rsidTr="00630145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 мероприятие 1.2.3. </w:t>
            </w:r>
          </w:p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Развитие системы психолого-педагогической, медико-социальной, информационной и научно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softHyphen/>
              <w:t xml:space="preserve">-методической поддержки общеобразовательных и дошкольных образовательных организаций и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педагогических работников, работающих с детьми- инвалидами и детьми с ОВЗ.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администрации района, МКОУ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ДОДиП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«ИМЦ», руководители 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Будет обеспечено сетевое взаимодействие служб сопровождения и образовательных организаций, обеспечивающих совместное обучение детей с ограниченными возможностями здоровья, методическое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обеспечение реализации дистанционных образовательных программ</w:t>
            </w:r>
          </w:p>
        </w:tc>
      </w:tr>
      <w:tr w:rsidR="00115F60" w:rsidRPr="00296FE1" w:rsidTr="00630145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Style w:val="9"/>
                <w:rFonts w:eastAsiaTheme="minorHAnsi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Style w:val="9"/>
                <w:rFonts w:eastAsiaTheme="minorHAnsi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Style w:val="9"/>
                <w:rFonts w:eastAsiaTheme="minorHAnsi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Style w:val="9"/>
                <w:rFonts w:eastAsiaTheme="minorHAnsi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Задача 1.3.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самоопределения.</w:t>
            </w:r>
          </w:p>
        </w:tc>
      </w:tr>
      <w:tr w:rsidR="00115F60" w:rsidRPr="00296FE1" w:rsidTr="00B16430">
        <w:trPr>
          <w:trHeight w:val="2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 мероприятие 1.3.1. </w:t>
            </w:r>
          </w:p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Государственная поддержка муниципальных организаций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73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7B1D12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1D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1373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820EE7" w:rsidRDefault="00F33FDA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346,0</w:t>
            </w:r>
          </w:p>
        </w:tc>
        <w:tc>
          <w:tcPr>
            <w:tcW w:w="3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Резерв на увеличение зарплаты </w:t>
            </w:r>
          </w:p>
        </w:tc>
      </w:tr>
      <w:tr w:rsidR="00115F60" w:rsidRPr="00296FE1" w:rsidTr="00B16430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5F360E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F60" w:rsidRPr="00296FE1" w:rsidTr="00B16430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5F360E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1373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820EE7" w:rsidRDefault="00F33FDA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346,0</w:t>
            </w:r>
          </w:p>
        </w:tc>
        <w:tc>
          <w:tcPr>
            <w:tcW w:w="3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F60" w:rsidRPr="00296FE1" w:rsidTr="00B16430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F60" w:rsidRPr="00296FE1" w:rsidTr="00B1643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F60" w:rsidRPr="00296FE1" w:rsidTr="00B16430">
        <w:trPr>
          <w:trHeight w:val="2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 мероприятие 1.3.2. </w:t>
            </w:r>
          </w:p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Организация допризывной подготовки граждан к военной службе.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района, руководители 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Будет обеспечено проведение мероприятий по содействию патриотическому воспитанию </w:t>
            </w:r>
          </w:p>
        </w:tc>
      </w:tr>
      <w:tr w:rsidR="00115F60" w:rsidRPr="00296FE1" w:rsidTr="00B16430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pStyle w:val="Default"/>
              <w:spacing w:line="276" w:lineRule="auto"/>
              <w:ind w:left="72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rFonts w:eastAsia="Times New Roman"/>
                <w:sz w:val="28"/>
                <w:szCs w:val="28"/>
                <w:lang w:eastAsia="ru-RU"/>
              </w:rPr>
              <w:t xml:space="preserve">ЗАДАЧА 2 ПРОГРАММЫ: </w:t>
            </w:r>
            <w:r w:rsidRPr="00296FE1">
              <w:rPr>
                <w:sz w:val="28"/>
                <w:szCs w:val="28"/>
              </w:rPr>
              <w:t xml:space="preserve">развитие кадрового потенциала системы образования </w:t>
            </w:r>
            <w:r w:rsidRPr="00296FE1">
              <w:rPr>
                <w:sz w:val="28"/>
                <w:szCs w:val="28"/>
              </w:rPr>
              <w:lastRenderedPageBreak/>
              <w:t xml:space="preserve">Кочковского района. 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 2 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«Развитие кадрового потенциала системы дошкольного, общего и дополнительного образования детей »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подпрограммы 2: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обеспечение системы образования Кочковского района 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2.1.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совершенствование  системы повышения квалификации, и аттестации работников образования.</w:t>
            </w:r>
          </w:p>
        </w:tc>
      </w:tr>
      <w:tr w:rsidR="00115F60" w:rsidRPr="00296FE1" w:rsidTr="00B16430">
        <w:trPr>
          <w:trHeight w:val="3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2.1.1. 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t>Совершенствование финансово-экономических механизмов профессиональной подготовки, повышения квалификации и переподготовки работников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</w:t>
            </w:r>
            <w:proofErr w:type="spellStart"/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Кочковского</w:t>
            </w:r>
            <w:proofErr w:type="spellEnd"/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района»,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ДОДиП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«ИМЦ»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2.2.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Формирование и закрепление высокого социально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softHyphen/>
              <w:t>-экономического статуса, реализация системы мер по привлечению и закреплению квалифицированных кадров в системе образования Кочковского района</w:t>
            </w:r>
          </w:p>
        </w:tc>
      </w:tr>
      <w:tr w:rsidR="00115F60" w:rsidRPr="00296FE1" w:rsidTr="00B16430">
        <w:trPr>
          <w:trHeight w:val="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2.2.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t xml:space="preserve">Обеспечение социальных гарантий и льгот педагогическим работникам государственных и муниципальных 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lastRenderedPageBreak/>
              <w:t>образовательных организаций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D5273B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администрации района, руководители  образовательных </w:t>
            </w:r>
            <w:r w:rsidRPr="00D5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AB2799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9,2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20EE7" w:rsidRDefault="00F33FDA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2,3</w:t>
            </w:r>
          </w:p>
        </w:tc>
        <w:tc>
          <w:tcPr>
            <w:tcW w:w="4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="Calibri"/>
                <w:sz w:val="28"/>
                <w:szCs w:val="28"/>
              </w:rPr>
              <w:t>Поощрения Главы</w:t>
            </w:r>
          </w:p>
        </w:tc>
      </w:tr>
      <w:tr w:rsidR="00115F60" w:rsidRPr="00296FE1" w:rsidTr="00B1643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AB2799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AB2799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AB2799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9,2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20EE7" w:rsidRDefault="00F33FDA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2,3</w:t>
            </w: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2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0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2.2.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t>Выявление, поощрение и распространение лучших практик и образцов деятельности образовательных организаций и педагогов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="Calibri"/>
                <w:sz w:val="28"/>
                <w:szCs w:val="28"/>
              </w:rPr>
              <w:t>Целевое НГПУ</w:t>
            </w:r>
          </w:p>
        </w:tc>
      </w:tr>
      <w:tr w:rsidR="00115F60" w:rsidRPr="00296FE1" w:rsidTr="00B16430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3. 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t>Приобретение служебного жилья для педагогических работников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Style w:val="9"/>
                <w:rFonts w:eastAsia="Calibri"/>
                <w:sz w:val="28"/>
                <w:szCs w:val="28"/>
              </w:rPr>
            </w:pPr>
            <w:r w:rsidRPr="00296FE1">
              <w:rPr>
                <w:rStyle w:val="9"/>
                <w:rFonts w:eastAsia="Calibri"/>
                <w:sz w:val="28"/>
                <w:szCs w:val="28"/>
              </w:rPr>
              <w:t xml:space="preserve">Будет приобретено жилье для 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lastRenderedPageBreak/>
              <w:t>педагогических работников</w:t>
            </w:r>
          </w:p>
        </w:tc>
      </w:tr>
      <w:tr w:rsidR="00115F60" w:rsidRPr="00296FE1" w:rsidTr="00B16430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0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Style w:val="9"/>
                <w:rFonts w:eastAsia="Calibri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0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Style w:val="9"/>
                <w:rFonts w:eastAsia="Calibri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0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Style w:val="9"/>
                <w:rFonts w:eastAsia="Calibri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Style w:val="9"/>
                <w:rFonts w:eastAsia="Calibri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pStyle w:val="Default"/>
              <w:spacing w:line="276" w:lineRule="auto"/>
              <w:ind w:left="72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rFonts w:eastAsia="Times New Roman"/>
                <w:sz w:val="28"/>
                <w:szCs w:val="28"/>
                <w:lang w:eastAsia="ru-RU"/>
              </w:rPr>
              <w:t xml:space="preserve">ЗАДАЧА 3 ПРОГРАММЫ: </w:t>
            </w:r>
            <w:r w:rsidRPr="00296FE1">
              <w:rPr>
                <w:sz w:val="28"/>
                <w:szCs w:val="28"/>
              </w:rPr>
              <w:t>создание условий для выявления и развития одаренности у детей, способствующих их профессиональному и личностному становлению.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 3 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«Выявление и поддержка одаренных детей»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подпрограммы 2: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создание условий для выявления и развития одаренных детей, оказание поддержки и сопровождение одаренных детей, способствующие их профессиональному и личностному становлению.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2.1.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Совершенствование и реализация системы мероприятий, направленных на выявление и развитие способностей одаренных детей</w:t>
            </w:r>
          </w:p>
        </w:tc>
      </w:tr>
      <w:tr w:rsidR="00115F60" w:rsidRPr="00296FE1" w:rsidTr="00B16430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2.1.1. 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t>Организация и проведение мероприятий, в сфере образования, направленных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на выявление и развитие 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t xml:space="preserve"> талантов на разных ступенях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района,МКОУ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ДОДиП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«ИМЦ» , руководители 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1052,6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="Calibri"/>
                <w:sz w:val="28"/>
                <w:szCs w:val="28"/>
              </w:rPr>
              <w:t>Будет обеспечено развитие и совершенствование организации и проведения интеллектуальных, творческих и спортивных состязаний, проведение на регулярной основе олимпиад различного уровня</w:t>
            </w:r>
          </w:p>
        </w:tc>
      </w:tr>
      <w:tr w:rsidR="00115F60" w:rsidRPr="00296FE1" w:rsidTr="00B16430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8710D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3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2.1.2. 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t>Участие одаренных детей в мероприятиях всероссийского и международного уровней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района,МКОУ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ДОДиП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«ИМЦ» , руководители 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="Calibri"/>
                <w:sz w:val="28"/>
                <w:szCs w:val="28"/>
              </w:rPr>
              <w:t xml:space="preserve">Организационное и финансовое обеспечение участия во всероссийских и международных олимпиадах, конкурсах, соревнованиях школьников </w:t>
            </w:r>
          </w:p>
        </w:tc>
      </w:tr>
      <w:tr w:rsidR="00115F60" w:rsidRPr="00296FE1" w:rsidTr="00B16430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B164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2.2.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Развитие и реализация системы мер адресной поддержки и психолого-педагогического сопровождения одаренных детей </w:t>
            </w:r>
          </w:p>
        </w:tc>
      </w:tr>
      <w:tr w:rsidR="00115F60" w:rsidRPr="00296FE1" w:rsidTr="00B16430">
        <w:trPr>
          <w:trHeight w:val="3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2.2.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t>Поддержка и поощрение молодых талантов и специалистов, работающих с ними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района,МКОУ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ДОДиП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«ИМЦ», руководители  образовательных организаций, 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Будет обеспечена материальная поддержка талантов  в форме предоставления премий и стипендий за счет средств областного бюджета, а также наставников молодых талантов</w:t>
            </w:r>
          </w:p>
        </w:tc>
      </w:tr>
      <w:tr w:rsidR="00115F60" w:rsidRPr="00296FE1" w:rsidTr="00B16430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F60" w:rsidRPr="00296FE1" w:rsidTr="00B16430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F60" w:rsidRPr="00296FE1" w:rsidTr="00B16430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F60" w:rsidRPr="00296FE1" w:rsidTr="00B16430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F60" w:rsidRPr="00296FE1" w:rsidTr="00B16430">
        <w:trPr>
          <w:trHeight w:val="2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2.2.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t xml:space="preserve">Поддержка 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lastRenderedPageBreak/>
              <w:t>образовательных организаций, обеспечивающих психолого-педагогическое, информационное и научно-методическое сопровождение одаренных детей.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Повышение эффективности работы с одаренными детьми</w:t>
            </w:r>
          </w:p>
        </w:tc>
      </w:tr>
      <w:tr w:rsidR="00115F60" w:rsidRPr="00296FE1" w:rsidTr="00B1643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F60" w:rsidRPr="00296FE1" w:rsidTr="00B16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F60" w:rsidRPr="00296FE1" w:rsidTr="00B16430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F60" w:rsidRPr="00296FE1" w:rsidTr="00B16430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pStyle w:val="Default"/>
              <w:spacing w:line="276" w:lineRule="auto"/>
              <w:ind w:left="72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rFonts w:eastAsia="Times New Roman"/>
                <w:sz w:val="28"/>
                <w:szCs w:val="28"/>
                <w:lang w:eastAsia="ru-RU"/>
              </w:rPr>
              <w:t xml:space="preserve">ЗАДАЧА 4 ПРОГРАММЫ: </w:t>
            </w:r>
            <w:r w:rsidRPr="00296FE1">
              <w:rPr>
                <w:sz w:val="28"/>
                <w:szCs w:val="28"/>
              </w:rPr>
              <w:t xml:space="preserve">создание системы разностороннего  по форме и содержанию отдыха и оздоровление детей 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 4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детского оздоровительного отдыха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подпрограммы 4: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мер, направленных на обеспечение прав граждан РФ на полноценный развивающий отдых детей и подростков в соответствии с их потребностями, интересами семьи, общества и государства</w:t>
            </w:r>
          </w:p>
        </w:tc>
      </w:tr>
      <w:tr w:rsidR="00115F60" w:rsidRPr="00296FE1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4.1.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укрепления здоровья детей, их комфортного и безопасного пребывания на территории ДОЛ и ЛДП</w:t>
            </w:r>
          </w:p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Задача 4.2.  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разносторонних интересов и способностей детей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4.3.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максимальных условий для быстрой адаптации воспитанников с учетом возрастных особенностей; нравственного, гражданского воспитания,  их творческой самореализации; рекреационной деятельности и индивидуально ориентированного досуга.</w:t>
            </w:r>
          </w:p>
        </w:tc>
      </w:tr>
      <w:tr w:rsidR="00115F60" w:rsidRPr="00296FE1" w:rsidTr="00630145">
        <w:trPr>
          <w:trHeight w:val="3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4.1.1.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Реконструкция и ремонт зданий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296FE1" w:rsidRDefault="00115F60" w:rsidP="0063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Будут обеспечены современные условия по  реализации комплекса мер, направленных на обеспечение прав граждан РФ на полноценный развивающий отдых детей и подростков в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их потребностями, интересами семьи, общества и государства</w:t>
            </w:r>
          </w:p>
        </w:tc>
      </w:tr>
      <w:tr w:rsidR="00115F60" w:rsidRPr="00296FE1" w:rsidTr="0063014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20FB" w:rsidRPr="00296FE1" w:rsidTr="00630145">
        <w:trPr>
          <w:trHeight w:val="12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20FB" w:rsidRPr="00296FE1" w:rsidRDefault="001520FB" w:rsidP="00630145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25DE0">
              <w:rPr>
                <w:rFonts w:eastAsia="Times New Roman"/>
                <w:sz w:val="28"/>
                <w:szCs w:val="28"/>
                <w:lang w:eastAsia="ru-RU"/>
              </w:rPr>
              <w:t xml:space="preserve">Основное мероприятие 4.1.3. </w:t>
            </w:r>
            <w:r w:rsidRPr="00B25DE0">
              <w:rPr>
                <w:sz w:val="28"/>
                <w:szCs w:val="28"/>
              </w:rPr>
              <w:t>Функционирование лагерей</w:t>
            </w:r>
            <w:r w:rsidRPr="00296F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20FB" w:rsidRPr="00296FE1" w:rsidRDefault="001520FB" w:rsidP="00630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 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0FB" w:rsidRPr="00296FE1" w:rsidRDefault="001520FB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20FB" w:rsidRPr="00AB2799" w:rsidRDefault="001520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7027,5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20FB" w:rsidRPr="00AB2799" w:rsidRDefault="001520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1685,7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0FB" w:rsidRPr="001520FB" w:rsidRDefault="001520FB" w:rsidP="0074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520F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1899,6</w:t>
            </w:r>
          </w:p>
          <w:p w:rsidR="001520FB" w:rsidRPr="001520FB" w:rsidRDefault="001520FB" w:rsidP="0074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0FB" w:rsidRPr="00296FE1" w:rsidRDefault="001520FB" w:rsidP="00630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Смета ИМ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Ц(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Лагерь)</w:t>
            </w:r>
          </w:p>
        </w:tc>
      </w:tr>
      <w:tr w:rsidR="001520FB" w:rsidRPr="00296FE1" w:rsidTr="006301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FB" w:rsidRPr="00296FE1" w:rsidRDefault="001520FB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FB" w:rsidRPr="00296FE1" w:rsidRDefault="001520FB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0FB" w:rsidRPr="00296FE1" w:rsidRDefault="001520FB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0FB" w:rsidRPr="00AB2799" w:rsidRDefault="001520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0FB" w:rsidRPr="00AB2799" w:rsidRDefault="001520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0FB" w:rsidRPr="001520FB" w:rsidRDefault="001520FB" w:rsidP="0074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FB" w:rsidRPr="00296FE1" w:rsidRDefault="001520FB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20FB" w:rsidRPr="00296FE1" w:rsidTr="0063014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FB" w:rsidRPr="00296FE1" w:rsidRDefault="001520FB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FB" w:rsidRPr="00296FE1" w:rsidRDefault="001520FB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0FB" w:rsidRPr="00296FE1" w:rsidRDefault="001520FB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20FB" w:rsidRPr="00AB2799" w:rsidRDefault="001520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520FB" w:rsidRPr="00AB2799" w:rsidRDefault="001520FB" w:rsidP="006301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20FB" w:rsidRPr="001520FB" w:rsidRDefault="001520FB" w:rsidP="007416D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520F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1804,6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FB" w:rsidRPr="00296FE1" w:rsidRDefault="001520FB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20FB" w:rsidRPr="00296FE1" w:rsidTr="0063014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FB" w:rsidRPr="00296FE1" w:rsidRDefault="001520FB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FB" w:rsidRPr="00296FE1" w:rsidRDefault="001520FB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0FB" w:rsidRPr="00296FE1" w:rsidRDefault="001520FB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20FB" w:rsidRPr="00AB2799" w:rsidRDefault="001520FB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4672,3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520FB" w:rsidRPr="00AB2799" w:rsidRDefault="001520FB" w:rsidP="006301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1685,7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20FB" w:rsidRPr="001520FB" w:rsidRDefault="001520FB" w:rsidP="00820EE7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520FB">
              <w:rPr>
                <w:rFonts w:ascii="Times New Roman" w:hAnsi="Times New Roman" w:cs="Times New Roman"/>
                <w:bCs/>
                <w:sz w:val="28"/>
                <w:szCs w:val="24"/>
              </w:rPr>
              <w:t>95,0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FB" w:rsidRPr="00296FE1" w:rsidRDefault="001520FB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F60" w:rsidRPr="00296FE1" w:rsidTr="0063014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F60" w:rsidRPr="00AB2799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15F60" w:rsidRPr="00296FE1" w:rsidRDefault="00115F60" w:rsidP="00115F60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«Развитие системы образования</w:t>
      </w: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на 2019-2021 годы» </w:t>
      </w:r>
    </w:p>
    <w:p w:rsidR="00115F60" w:rsidRPr="00296FE1" w:rsidRDefault="00115F60" w:rsidP="00115F60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</w:t>
      </w:r>
    </w:p>
    <w:p w:rsidR="00115F60" w:rsidRPr="00296FE1" w:rsidRDefault="00115F60" w:rsidP="00115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«Развитие системы образования Кочковского района Новосибирской области на 2019-2021годы»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3"/>
        <w:gridCol w:w="1511"/>
        <w:gridCol w:w="1511"/>
        <w:gridCol w:w="1546"/>
        <w:gridCol w:w="1518"/>
        <w:gridCol w:w="1995"/>
      </w:tblGrid>
      <w:tr w:rsidR="00115F60" w:rsidRPr="00296FE1" w:rsidTr="00630145">
        <w:trPr>
          <w:cantSplit/>
          <w:trHeight w:val="20"/>
          <w:jc w:val="center"/>
        </w:trPr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расходов в разрезе заказчиков программы</w:t>
            </w:r>
          </w:p>
        </w:tc>
        <w:tc>
          <w:tcPr>
            <w:tcW w:w="1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Финансовые затраты, тыс. руб.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2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годам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2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15F60" w:rsidRPr="00296FE1" w:rsidTr="00630145">
        <w:trPr>
          <w:cantSplit/>
          <w:trHeight w:val="57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115F60" w:rsidRDefault="00115F60" w:rsidP="0090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системы  образования Кочковского района Новосибирской области на  201</w:t>
            </w:r>
            <w:r w:rsidR="00906B2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906B2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всего</w:t>
            </w:r>
          </w:p>
        </w:tc>
      </w:tr>
      <w:tr w:rsidR="00433689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</w:t>
            </w:r>
            <w:proofErr w:type="gramStart"/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433689" w:rsidRDefault="00433689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433689">
              <w:rPr>
                <w:rFonts w:ascii="Calibri" w:hAnsi="Calibri" w:cs="Calibri"/>
                <w:b/>
                <w:color w:val="000000"/>
                <w:sz w:val="24"/>
              </w:rPr>
              <w:t>928143,3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AC4F88" w:rsidRDefault="00433689" w:rsidP="006301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4F8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318229,8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AC4F88" w:rsidRDefault="00433689" w:rsidP="006301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4F88">
              <w:rPr>
                <w:rFonts w:ascii="Times New Roman" w:hAnsi="Times New Roman" w:cs="Times New Roman"/>
                <w:b/>
                <w:sz w:val="24"/>
                <w:szCs w:val="28"/>
              </w:rPr>
              <w:t>287734,21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433689" w:rsidRDefault="00433689" w:rsidP="008B3510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33689">
              <w:rPr>
                <w:rFonts w:ascii="Times New Roman" w:hAnsi="Times New Roman" w:cs="Times New Roman"/>
                <w:b/>
                <w:sz w:val="24"/>
              </w:rPr>
              <w:t>322179,3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33689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433689" w:rsidRDefault="00433689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433689">
              <w:rPr>
                <w:rFonts w:ascii="Calibri" w:hAnsi="Calibri" w:cs="Calibri"/>
                <w:b/>
                <w:color w:val="000000"/>
                <w:sz w:val="24"/>
              </w:rPr>
              <w:t>33862,9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689" w:rsidRPr="00AC4F88" w:rsidRDefault="0043368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89" w:rsidRPr="00AC4F88" w:rsidRDefault="00433689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4F88">
              <w:rPr>
                <w:rFonts w:ascii="Times New Roman" w:eastAsia="Times New Roman" w:hAnsi="Times New Roman" w:cs="Times New Roman"/>
                <w:sz w:val="24"/>
                <w:szCs w:val="28"/>
              </w:rPr>
              <w:t>3282,1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433689" w:rsidRDefault="00433689" w:rsidP="006301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33689">
              <w:rPr>
                <w:rFonts w:ascii="Times New Roman" w:hAnsi="Times New Roman" w:cs="Times New Roman"/>
                <w:sz w:val="24"/>
              </w:rPr>
              <w:t>30580,8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3689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433689" w:rsidRDefault="00433689" w:rsidP="00260C69">
            <w:pPr>
              <w:jc w:val="center"/>
              <w:rPr>
                <w:rFonts w:ascii="Calibri" w:hAnsi="Calibri" w:cs="Calibri"/>
                <w:b/>
                <w:color w:val="000000"/>
                <w:sz w:val="24"/>
              </w:rPr>
            </w:pPr>
            <w:r w:rsidRPr="00433689">
              <w:rPr>
                <w:rFonts w:ascii="Calibri" w:hAnsi="Calibri" w:cs="Calibri"/>
                <w:b/>
                <w:color w:val="000000"/>
                <w:sz w:val="24"/>
              </w:rPr>
              <w:t>739603,1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689" w:rsidRPr="00AC4F88" w:rsidRDefault="00433689" w:rsidP="00260C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C4F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259277,7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AC4F88" w:rsidRDefault="00433689" w:rsidP="00260C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4F88">
              <w:rPr>
                <w:rFonts w:ascii="Times New Roman" w:hAnsi="Times New Roman" w:cs="Times New Roman"/>
                <w:sz w:val="24"/>
                <w:szCs w:val="28"/>
              </w:rPr>
              <w:t>234188,6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433689" w:rsidRDefault="00433689" w:rsidP="00260C69">
            <w:pPr>
              <w:rPr>
                <w:rFonts w:ascii="Times New Roman" w:hAnsi="Times New Roman" w:cs="Times New Roman"/>
                <w:sz w:val="24"/>
              </w:rPr>
            </w:pPr>
            <w:r w:rsidRPr="00433689">
              <w:rPr>
                <w:rFonts w:ascii="Times New Roman" w:hAnsi="Times New Roman" w:cs="Times New Roman"/>
                <w:sz w:val="24"/>
              </w:rPr>
              <w:t>246136,8</w:t>
            </w:r>
          </w:p>
          <w:p w:rsidR="00433689" w:rsidRPr="00433689" w:rsidRDefault="00433689" w:rsidP="0063014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3689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433689" w:rsidRDefault="00433689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433689">
              <w:rPr>
                <w:rFonts w:ascii="Calibri" w:hAnsi="Calibri" w:cs="Calibri"/>
                <w:b/>
                <w:color w:val="000000"/>
                <w:sz w:val="24"/>
              </w:rPr>
              <w:t>154677,3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AC4F88" w:rsidRDefault="00433689" w:rsidP="006301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C4F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58952,1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AC4F88" w:rsidRDefault="00433689" w:rsidP="006301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4F88">
              <w:rPr>
                <w:rFonts w:ascii="Times New Roman" w:hAnsi="Times New Roman" w:cs="Times New Roman"/>
                <w:sz w:val="24"/>
                <w:szCs w:val="28"/>
              </w:rPr>
              <w:t>50263,51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433689" w:rsidRDefault="00433689" w:rsidP="008B351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33689">
              <w:rPr>
                <w:rFonts w:ascii="Times New Roman" w:hAnsi="Times New Roman" w:cs="Times New Roman"/>
                <w:sz w:val="24"/>
              </w:rPr>
              <w:t>45461,7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F60" w:rsidRPr="00296FE1" w:rsidRDefault="00115F60" w:rsidP="006301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115F60" w:rsidRDefault="00115F60" w:rsidP="0011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т.ч. подпрограмма 1 «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дошкольного, общего и дополнительного образования детей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433689" w:rsidRPr="00296FE1" w:rsidTr="00630145">
        <w:trPr>
          <w:cantSplit/>
          <w:trHeight w:val="262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8B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</w:t>
            </w:r>
            <w:proofErr w:type="gramStart"/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433689" w:rsidRDefault="00433689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433689">
              <w:rPr>
                <w:rFonts w:ascii="Calibri" w:hAnsi="Calibri" w:cs="Calibri"/>
                <w:b/>
                <w:color w:val="000000"/>
                <w:sz w:val="24"/>
              </w:rPr>
              <w:t>916458,906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433689" w:rsidRDefault="00433689" w:rsidP="008B3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310142,2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433689" w:rsidRDefault="00433689" w:rsidP="008B3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9">
              <w:rPr>
                <w:rFonts w:ascii="Times New Roman" w:hAnsi="Times New Roman" w:cs="Times New Roman"/>
                <w:b/>
                <w:sz w:val="24"/>
                <w:szCs w:val="24"/>
              </w:rPr>
              <w:t>286039,306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433689" w:rsidRDefault="00433689" w:rsidP="008B3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9">
              <w:rPr>
                <w:rFonts w:ascii="Times New Roman" w:hAnsi="Times New Roman" w:cs="Times New Roman"/>
                <w:b/>
                <w:sz w:val="24"/>
                <w:szCs w:val="24"/>
              </w:rPr>
              <w:t>320277,4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360F50" w:rsidRDefault="00433689" w:rsidP="008B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433689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8B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433689" w:rsidRDefault="00433689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433689">
              <w:rPr>
                <w:rFonts w:ascii="Calibri" w:hAnsi="Calibri" w:cs="Calibri"/>
                <w:b/>
                <w:color w:val="000000"/>
                <w:sz w:val="24"/>
              </w:rPr>
              <w:t>33862,9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689" w:rsidRPr="00433689" w:rsidRDefault="00433689" w:rsidP="008B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89" w:rsidRPr="00433689" w:rsidRDefault="00433689" w:rsidP="008B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689">
              <w:rPr>
                <w:rFonts w:ascii="Times New Roman" w:eastAsia="Times New Roman" w:hAnsi="Times New Roman" w:cs="Times New Roman"/>
                <w:sz w:val="24"/>
                <w:szCs w:val="24"/>
              </w:rPr>
              <w:t>3282,1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89" w:rsidRPr="00433689" w:rsidRDefault="00433689" w:rsidP="008B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689">
              <w:rPr>
                <w:rFonts w:ascii="Times New Roman" w:eastAsia="Times New Roman" w:hAnsi="Times New Roman" w:cs="Times New Roman"/>
                <w:sz w:val="24"/>
                <w:szCs w:val="24"/>
              </w:rPr>
              <w:t>30580,8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0E602E" w:rsidRDefault="00433689" w:rsidP="008B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33689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8B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433689" w:rsidRDefault="00433689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433689">
              <w:rPr>
                <w:rFonts w:ascii="Calibri" w:hAnsi="Calibri" w:cs="Calibri"/>
                <w:b/>
                <w:color w:val="000000"/>
                <w:sz w:val="24"/>
              </w:rPr>
              <w:t>490111,1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689" w:rsidRPr="00433689" w:rsidRDefault="00433689" w:rsidP="008B35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255922,5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689" w:rsidRPr="00433689" w:rsidRDefault="00433689" w:rsidP="008B3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689">
              <w:rPr>
                <w:rFonts w:ascii="Times New Roman" w:hAnsi="Times New Roman" w:cs="Times New Roman"/>
                <w:sz w:val="24"/>
                <w:szCs w:val="24"/>
              </w:rPr>
              <w:t>234188,6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89" w:rsidRPr="00433689" w:rsidRDefault="00433689" w:rsidP="008B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689" w:rsidRPr="00433689" w:rsidRDefault="00433689" w:rsidP="008B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689">
              <w:rPr>
                <w:rFonts w:ascii="Times New Roman" w:eastAsia="Times New Roman" w:hAnsi="Times New Roman" w:cs="Times New Roman"/>
                <w:sz w:val="24"/>
                <w:szCs w:val="24"/>
              </w:rPr>
              <w:t>244332,2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8B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3689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8B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433689" w:rsidRDefault="00433689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433689">
              <w:rPr>
                <w:rFonts w:ascii="Calibri" w:hAnsi="Calibri" w:cs="Calibri"/>
                <w:b/>
                <w:color w:val="000000"/>
                <w:sz w:val="24"/>
              </w:rPr>
              <w:t>244332,2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433689" w:rsidRDefault="00433689" w:rsidP="008B35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54219,7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689" w:rsidRPr="00433689" w:rsidRDefault="00433689" w:rsidP="008B3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689">
              <w:rPr>
                <w:rFonts w:ascii="Times New Roman" w:hAnsi="Times New Roman" w:cs="Times New Roman"/>
                <w:sz w:val="24"/>
                <w:szCs w:val="24"/>
              </w:rPr>
              <w:t>48568,61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89" w:rsidRPr="00433689" w:rsidRDefault="00433689" w:rsidP="008B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689">
              <w:rPr>
                <w:rFonts w:ascii="Times New Roman" w:eastAsia="Times New Roman" w:hAnsi="Times New Roman" w:cs="Times New Roman"/>
                <w:sz w:val="24"/>
                <w:szCs w:val="24"/>
              </w:rPr>
              <w:t>45364,4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89" w:rsidRPr="00296FE1" w:rsidRDefault="00433689" w:rsidP="008B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внебюджетных источников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115F60" w:rsidRDefault="00115F60" w:rsidP="00115F60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 т.ч. подпрограмма 2 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«Развитие кадрового потенциала системы дошкольного, общего и дополнительного образования детей »</w:t>
            </w:r>
          </w:p>
        </w:tc>
      </w:tr>
      <w:tr w:rsidR="00115F60" w:rsidRPr="00296FE1" w:rsidTr="00630145">
        <w:trPr>
          <w:cantSplit/>
          <w:trHeight w:val="227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F60" w:rsidRPr="00AC4F88" w:rsidRDefault="0060408B" w:rsidP="006301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9,200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820EE7" w:rsidRDefault="00B24237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F60" w:rsidRPr="00AC4F88" w:rsidRDefault="00115F60" w:rsidP="006301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F60" w:rsidRPr="00AC4F88" w:rsidRDefault="00115F60" w:rsidP="006301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820EE7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F60" w:rsidRPr="00AC4F88" w:rsidRDefault="0060408B" w:rsidP="006301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sz w:val="24"/>
                <w:szCs w:val="24"/>
              </w:rPr>
              <w:t>9,200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820EE7" w:rsidRDefault="00B24237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EE7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F60" w:rsidRPr="00296FE1" w:rsidRDefault="00115F60" w:rsidP="006301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115F60" w:rsidRDefault="00115F60" w:rsidP="00115F60">
            <w:pPr>
              <w:pStyle w:val="a6"/>
              <w:spacing w:after="0" w:line="240" w:lineRule="auto"/>
              <w:ind w:left="4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 т.ч. подпрограмма 3 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«Выявление и поддержка одаренных детей»</w:t>
            </w:r>
          </w:p>
        </w:tc>
      </w:tr>
      <w:tr w:rsidR="00115F60" w:rsidRPr="00296FE1" w:rsidTr="00630145">
        <w:trPr>
          <w:cantSplit/>
          <w:trHeight w:val="98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4F88">
              <w:rPr>
                <w:rFonts w:ascii="Times New Roman" w:hAnsi="Times New Roman" w:cs="Times New Roman"/>
                <w:b/>
                <w:sz w:val="24"/>
                <w:szCs w:val="24"/>
              </w:rPr>
              <w:t>1052,6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4F88">
              <w:rPr>
                <w:rFonts w:ascii="Times New Roman" w:hAnsi="Times New Roman" w:cs="Times New Roman"/>
                <w:b/>
                <w:sz w:val="24"/>
                <w:szCs w:val="24"/>
              </w:rPr>
              <w:t>1052,6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4F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4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4F88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4F8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4F88">
              <w:rPr>
                <w:rFonts w:ascii="Times New Roman" w:hAnsi="Times New Roman" w:cs="Times New Roman"/>
                <w:b/>
                <w:sz w:val="24"/>
                <w:szCs w:val="24"/>
              </w:rPr>
              <w:t>52,6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4F88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AC4F88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115F60" w:rsidRDefault="00115F60" w:rsidP="00115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 т.ч. подпрограмма 4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детского оздоровительного отдыха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820EE7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E7" w:rsidRPr="00296FE1" w:rsidRDefault="00820EE7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</w:t>
            </w:r>
            <w:proofErr w:type="gramStart"/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EE7" w:rsidRPr="00820EE7" w:rsidRDefault="00820EE7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820EE7">
              <w:rPr>
                <w:rFonts w:ascii="Calibri" w:hAnsi="Calibri" w:cs="Calibri"/>
                <w:b/>
                <w:color w:val="000000"/>
                <w:sz w:val="24"/>
              </w:rPr>
              <w:t>10612,8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E7" w:rsidRPr="00AC4F88" w:rsidRDefault="00820EE7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7027,5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E7" w:rsidRPr="00AC4F88" w:rsidRDefault="00820EE7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1685,7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E7" w:rsidRPr="00820EE7" w:rsidRDefault="00820EE7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1899,6</w:t>
            </w:r>
          </w:p>
          <w:p w:rsidR="00820EE7" w:rsidRPr="00820EE7" w:rsidRDefault="00820EE7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E7" w:rsidRPr="00296FE1" w:rsidRDefault="00820EE7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20EE7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E7" w:rsidRPr="00296FE1" w:rsidRDefault="00820EE7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EE7" w:rsidRPr="00820EE7" w:rsidRDefault="00820EE7">
            <w:pPr>
              <w:rPr>
                <w:rFonts w:ascii="Calibri" w:hAnsi="Calibri" w:cs="Calibri"/>
                <w:b/>
                <w:color w:val="000000"/>
                <w:sz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EE7" w:rsidRPr="00AC4F88" w:rsidRDefault="00820EE7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E7" w:rsidRPr="00AC4F88" w:rsidRDefault="00820EE7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E7" w:rsidRPr="00820EE7" w:rsidRDefault="00820EE7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E7" w:rsidRPr="00296FE1" w:rsidRDefault="00820EE7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0EE7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E7" w:rsidRPr="00296FE1" w:rsidRDefault="00820EE7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EE7" w:rsidRPr="00820EE7" w:rsidRDefault="00820EE7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820EE7">
              <w:rPr>
                <w:rFonts w:ascii="Calibri" w:hAnsi="Calibri" w:cs="Calibri"/>
                <w:b/>
                <w:color w:val="000000"/>
                <w:sz w:val="24"/>
              </w:rPr>
              <w:t>4159,8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EE7" w:rsidRPr="00AC4F88" w:rsidRDefault="00820EE7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2355,2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EE7" w:rsidRPr="00AC4F88" w:rsidRDefault="00820EE7" w:rsidP="006301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EE7" w:rsidRPr="00820EE7" w:rsidRDefault="00820EE7" w:rsidP="00820E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E7">
              <w:rPr>
                <w:rFonts w:ascii="Times New Roman" w:hAnsi="Times New Roman" w:cs="Times New Roman"/>
                <w:bCs/>
                <w:sz w:val="24"/>
                <w:szCs w:val="24"/>
              </w:rPr>
              <w:t>1804,6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E7" w:rsidRPr="00296FE1" w:rsidRDefault="00820EE7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0EE7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E7" w:rsidRPr="00296FE1" w:rsidRDefault="00820EE7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EE7" w:rsidRPr="00820EE7" w:rsidRDefault="00820EE7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820EE7">
              <w:rPr>
                <w:rFonts w:ascii="Calibri" w:hAnsi="Calibri" w:cs="Calibri"/>
                <w:b/>
                <w:color w:val="000000"/>
                <w:sz w:val="24"/>
              </w:rPr>
              <w:t>6453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E7" w:rsidRPr="00AC4F88" w:rsidRDefault="00820EE7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4672,3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EE7" w:rsidRPr="00AC4F88" w:rsidRDefault="00820EE7" w:rsidP="006301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AC4F88">
              <w:rPr>
                <w:rFonts w:ascii="Times New Roman" w:hAnsi="Times New Roman" w:cs="Times New Roman"/>
                <w:bCs/>
                <w:sz w:val="24"/>
                <w:szCs w:val="24"/>
              </w:rPr>
              <w:t>1685,7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EE7" w:rsidRPr="00820EE7" w:rsidRDefault="00820EE7" w:rsidP="00820E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E7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E7" w:rsidRPr="00296FE1" w:rsidRDefault="00820EE7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F60" w:rsidRPr="00296FE1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F60" w:rsidRPr="00296FE1" w:rsidRDefault="00115F60" w:rsidP="0063014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296FE1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296FE1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F4449" w:rsidRPr="00296FE1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«Развитие системы образования Кочковского района Новосибирской области на 201</w:t>
      </w:r>
      <w:r w:rsidR="006D266F" w:rsidRPr="00296FE1">
        <w:rPr>
          <w:rFonts w:ascii="Times New Roman" w:hAnsi="Times New Roman" w:cs="Times New Roman"/>
          <w:sz w:val="28"/>
          <w:szCs w:val="28"/>
        </w:rPr>
        <w:t>9</w:t>
      </w:r>
      <w:r w:rsidRPr="00296FE1">
        <w:rPr>
          <w:rFonts w:ascii="Times New Roman" w:hAnsi="Times New Roman" w:cs="Times New Roman"/>
          <w:sz w:val="28"/>
          <w:szCs w:val="28"/>
        </w:rPr>
        <w:t>-20</w:t>
      </w:r>
      <w:r w:rsidR="006D266F" w:rsidRPr="00296FE1">
        <w:rPr>
          <w:rFonts w:ascii="Times New Roman" w:hAnsi="Times New Roman" w:cs="Times New Roman"/>
          <w:sz w:val="28"/>
          <w:szCs w:val="28"/>
        </w:rPr>
        <w:t>21</w:t>
      </w:r>
      <w:r w:rsidRPr="00296FE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ПОДПРОГРАММА 1 «Развитие дошкольного, общего и дополнительного образования детей</w:t>
      </w:r>
      <w:r w:rsidRPr="00296FE1">
        <w:rPr>
          <w:rFonts w:ascii="Times New Roman" w:hAnsi="Times New Roman" w:cs="Times New Roman"/>
          <w:bCs/>
          <w:sz w:val="28"/>
          <w:szCs w:val="28"/>
        </w:rPr>
        <w:t>»</w:t>
      </w:r>
    </w:p>
    <w:p w:rsidR="003F4449" w:rsidRPr="00296FE1" w:rsidRDefault="003F4449" w:rsidP="003F4449">
      <w:pPr>
        <w:pStyle w:val="a6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F4449" w:rsidRPr="00296FE1" w:rsidRDefault="003F4449" w:rsidP="004952E4">
      <w:pPr>
        <w:pStyle w:val="a6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0"/>
        <w:gridCol w:w="1563"/>
        <w:gridCol w:w="1270"/>
        <w:gridCol w:w="1842"/>
        <w:gridCol w:w="1700"/>
      </w:tblGrid>
      <w:tr w:rsidR="003F4449" w:rsidRPr="00296FE1" w:rsidTr="00BA4ABB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дошкольного, общего и дополнительного образования детей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F4449" w:rsidRPr="00296FE1" w:rsidTr="00BA4ABB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</w:t>
            </w:r>
          </w:p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4449" w:rsidRPr="00296FE1" w:rsidTr="00BA4ABB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</w:p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</w:tr>
      <w:tr w:rsidR="003F4449" w:rsidRPr="00296FE1" w:rsidTr="00BA4ABB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 1</w:t>
            </w:r>
          </w:p>
          <w:p w:rsidR="003F4449" w:rsidRPr="00296FE1" w:rsidRDefault="003F444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Развитие системы обеспечения безопасности функционирования и охраны здоровья в образовательных организациях Новосибирской области 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Модернизация содержания дошкольного и общего образования в соответствии с требованиями ФГОС и законодательства в сфере образования, поддержка инновационных практик обучения и воспитания, повышение эффективности управления системой образования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3. 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равного доступа детей к услугам дошкольного, общего и дополнительного образования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4.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профессионального и жизненного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самоопределения.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5.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и качества деятельности муниципальной системы образования</w:t>
            </w:r>
          </w:p>
        </w:tc>
      </w:tr>
      <w:tr w:rsidR="003F4449" w:rsidRPr="00296FE1" w:rsidTr="00BA4ABB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96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961F00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 w:rsidR="00961F00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3F4449" w:rsidRPr="00296FE1" w:rsidTr="00BA4ABB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(тыс.рублей)</w:t>
            </w:r>
          </w:p>
        </w:tc>
      </w:tr>
      <w:tr w:rsidR="003F4449" w:rsidRPr="00296FE1" w:rsidTr="007A1F33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96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961F00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7A1F33" w:rsidRDefault="003F4449" w:rsidP="0096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A1F3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61F00" w:rsidRPr="007A1F3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7A1F33" w:rsidRDefault="003F4449" w:rsidP="0096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A1F3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61F00" w:rsidRPr="007A1F3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160F7A" w:rsidRPr="00296FE1" w:rsidTr="007A1F33">
        <w:trPr>
          <w:trHeight w:val="40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7A" w:rsidRPr="00296FE1" w:rsidRDefault="00160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160F7A" w:rsidRPr="00296FE1" w:rsidRDefault="00160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F7A" w:rsidRPr="00160F7A" w:rsidRDefault="00160F7A" w:rsidP="00B34B90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160F7A">
              <w:rPr>
                <w:rFonts w:ascii="Calibri" w:hAnsi="Calibri" w:cs="Calibri"/>
                <w:b/>
                <w:color w:val="000000"/>
                <w:sz w:val="24"/>
              </w:rPr>
              <w:t>916458,906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F7A" w:rsidRPr="00160F7A" w:rsidRDefault="00160F7A" w:rsidP="00B34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310142,2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F7A" w:rsidRPr="00160F7A" w:rsidRDefault="00160F7A" w:rsidP="00B34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7A">
              <w:rPr>
                <w:rFonts w:ascii="Times New Roman" w:hAnsi="Times New Roman" w:cs="Times New Roman"/>
                <w:b/>
                <w:sz w:val="24"/>
                <w:szCs w:val="24"/>
              </w:rPr>
              <w:t>286039,306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F7A" w:rsidRPr="00160F7A" w:rsidRDefault="00160F7A" w:rsidP="00B34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7A">
              <w:rPr>
                <w:rFonts w:ascii="Times New Roman" w:hAnsi="Times New Roman" w:cs="Times New Roman"/>
                <w:b/>
                <w:sz w:val="24"/>
                <w:szCs w:val="24"/>
              </w:rPr>
              <w:t>320277,4</w:t>
            </w:r>
          </w:p>
        </w:tc>
      </w:tr>
      <w:tr w:rsidR="00160F7A" w:rsidRPr="00296FE1" w:rsidTr="007A1F33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7A" w:rsidRPr="00296FE1" w:rsidRDefault="00160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F7A" w:rsidRPr="00160F7A" w:rsidRDefault="00160F7A" w:rsidP="00B34B90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160F7A">
              <w:rPr>
                <w:rFonts w:ascii="Calibri" w:hAnsi="Calibri" w:cs="Calibri"/>
                <w:b/>
                <w:color w:val="000000"/>
                <w:sz w:val="24"/>
              </w:rPr>
              <w:t>33862,9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7A" w:rsidRPr="00160F7A" w:rsidRDefault="00160F7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7A" w:rsidRDefault="00160F7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F7A" w:rsidRPr="00160F7A" w:rsidRDefault="00160F7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7A">
              <w:rPr>
                <w:rFonts w:ascii="Times New Roman" w:eastAsia="Times New Roman" w:hAnsi="Times New Roman" w:cs="Times New Roman"/>
                <w:sz w:val="24"/>
                <w:szCs w:val="24"/>
              </w:rPr>
              <w:t>3282,1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7A" w:rsidRDefault="00160F7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F7A" w:rsidRPr="00160F7A" w:rsidRDefault="00160F7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7A">
              <w:rPr>
                <w:rFonts w:ascii="Times New Roman" w:eastAsia="Times New Roman" w:hAnsi="Times New Roman" w:cs="Times New Roman"/>
                <w:sz w:val="24"/>
                <w:szCs w:val="24"/>
              </w:rPr>
              <w:t>30580,8</w:t>
            </w:r>
          </w:p>
        </w:tc>
      </w:tr>
      <w:tr w:rsidR="00160F7A" w:rsidRPr="00296FE1" w:rsidTr="007A1F33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7A" w:rsidRPr="00296FE1" w:rsidRDefault="00160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F7A" w:rsidRPr="00160F7A" w:rsidRDefault="00160F7A" w:rsidP="00B34B90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160F7A">
              <w:rPr>
                <w:rFonts w:ascii="Calibri" w:hAnsi="Calibri" w:cs="Calibri"/>
                <w:b/>
                <w:color w:val="000000"/>
                <w:sz w:val="24"/>
              </w:rPr>
              <w:t>490111,1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F7A" w:rsidRPr="00160F7A" w:rsidRDefault="00160F7A" w:rsidP="00B34B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255922,5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F7A" w:rsidRPr="00160F7A" w:rsidRDefault="00160F7A" w:rsidP="00B34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7A">
              <w:rPr>
                <w:rFonts w:ascii="Times New Roman" w:hAnsi="Times New Roman" w:cs="Times New Roman"/>
                <w:sz w:val="24"/>
                <w:szCs w:val="24"/>
              </w:rPr>
              <w:t>234188,6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7A" w:rsidRPr="00160F7A" w:rsidRDefault="00160F7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F7A" w:rsidRPr="00160F7A" w:rsidRDefault="00160F7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7A">
              <w:rPr>
                <w:rFonts w:ascii="Times New Roman" w:eastAsia="Times New Roman" w:hAnsi="Times New Roman" w:cs="Times New Roman"/>
                <w:sz w:val="24"/>
                <w:szCs w:val="24"/>
              </w:rPr>
              <w:t>244332,2</w:t>
            </w:r>
          </w:p>
        </w:tc>
      </w:tr>
      <w:tr w:rsidR="00160F7A" w:rsidRPr="00296FE1" w:rsidTr="007A1F33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7A" w:rsidRPr="00296FE1" w:rsidRDefault="00160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F7A" w:rsidRPr="00160F7A" w:rsidRDefault="00160F7A" w:rsidP="00B34B90">
            <w:pPr>
              <w:jc w:val="right"/>
              <w:rPr>
                <w:rFonts w:ascii="Calibri" w:hAnsi="Calibri" w:cs="Calibri"/>
                <w:b/>
                <w:color w:val="000000"/>
                <w:sz w:val="24"/>
              </w:rPr>
            </w:pPr>
            <w:r w:rsidRPr="00160F7A">
              <w:rPr>
                <w:rFonts w:ascii="Calibri" w:hAnsi="Calibri" w:cs="Calibri"/>
                <w:b/>
                <w:color w:val="000000"/>
                <w:sz w:val="24"/>
              </w:rPr>
              <w:t>244332,2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F7A" w:rsidRPr="00160F7A" w:rsidRDefault="00160F7A" w:rsidP="00B34B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54219,7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F7A" w:rsidRPr="00160F7A" w:rsidRDefault="00160F7A" w:rsidP="00B34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7A">
              <w:rPr>
                <w:rFonts w:ascii="Times New Roman" w:hAnsi="Times New Roman" w:cs="Times New Roman"/>
                <w:sz w:val="24"/>
                <w:szCs w:val="24"/>
              </w:rPr>
              <w:t>48568,61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7A" w:rsidRDefault="00160F7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F7A" w:rsidRPr="00160F7A" w:rsidRDefault="00160F7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7A">
              <w:rPr>
                <w:rFonts w:ascii="Times New Roman" w:eastAsia="Times New Roman" w:hAnsi="Times New Roman" w:cs="Times New Roman"/>
                <w:sz w:val="24"/>
                <w:szCs w:val="24"/>
              </w:rPr>
              <w:t>45364,4</w:t>
            </w:r>
          </w:p>
        </w:tc>
      </w:tr>
      <w:tr w:rsidR="00362063" w:rsidRPr="00296FE1" w:rsidTr="007A1F33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63" w:rsidRPr="00296FE1" w:rsidRDefault="00362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063" w:rsidRPr="00296FE1" w:rsidRDefault="00362063" w:rsidP="00FA21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063" w:rsidRPr="00296FE1" w:rsidRDefault="00362063" w:rsidP="00FA21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063" w:rsidRPr="00296FE1" w:rsidRDefault="00362063" w:rsidP="00FA21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063" w:rsidRPr="00296FE1" w:rsidRDefault="00362063" w:rsidP="00FA21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F4449" w:rsidRPr="00296FE1" w:rsidTr="00BA4ABB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E1" w:rsidRPr="00296FE1" w:rsidRDefault="00794EE1" w:rsidP="00794EE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1. Всем обучающимся муниципальных общеобразовательных организаций к 2021 году будет предоставлена возможность обучаться в условиях, соответствующих основным современным требованиям.</w:t>
            </w:r>
          </w:p>
          <w:p w:rsidR="00794EE1" w:rsidRPr="00296FE1" w:rsidRDefault="00794EE1" w:rsidP="00794EE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2. Все дети в возрасте от 2 месяцев до 7 лет, состоящие на учете для получения места в дошкольных образовательных организациях, будут охвачены дошкольным образованием.</w:t>
            </w:r>
          </w:p>
          <w:p w:rsidR="00794EE1" w:rsidRPr="00296FE1" w:rsidRDefault="00794EE1" w:rsidP="00794EE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3. Охват детей в возрасте 5-18 лет, программами дополнительного образования будет составлять к 2021 году не менее </w:t>
            </w:r>
            <w:r w:rsidR="00887906">
              <w:rPr>
                <w:sz w:val="28"/>
                <w:szCs w:val="28"/>
              </w:rPr>
              <w:t xml:space="preserve">75 </w:t>
            </w:r>
            <w:r w:rsidRPr="00296FE1">
              <w:rPr>
                <w:sz w:val="28"/>
                <w:szCs w:val="28"/>
              </w:rPr>
              <w:t>%.</w:t>
            </w:r>
          </w:p>
          <w:p w:rsidR="00794EE1" w:rsidRPr="00296FE1" w:rsidRDefault="00794EE1" w:rsidP="00794EE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4.Удельный вес численности учителей в возрасте до 35 лет в общей численности учителей общеобразовательных организаций к 2021 году составит не менее 2</w:t>
            </w:r>
            <w:r w:rsidR="00C47989" w:rsidRPr="00296FE1">
              <w:rPr>
                <w:sz w:val="28"/>
                <w:szCs w:val="28"/>
              </w:rPr>
              <w:t>1</w:t>
            </w:r>
            <w:r w:rsidRPr="00296FE1">
              <w:rPr>
                <w:sz w:val="28"/>
                <w:szCs w:val="28"/>
              </w:rPr>
              <w:t xml:space="preserve"> % .</w:t>
            </w:r>
          </w:p>
          <w:p w:rsidR="003F4449" w:rsidRPr="00296FE1" w:rsidRDefault="00794EE1" w:rsidP="00C4798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5. Удельный вес численности руководителей организаций дошкольного образования, общеобразовательных организаций и  организаций дополнительного образования, прошедших в </w:t>
            </w:r>
            <w:r w:rsidRPr="00296FE1">
              <w:rPr>
                <w:sz w:val="28"/>
                <w:szCs w:val="28"/>
              </w:rPr>
              <w:lastRenderedPageBreak/>
              <w:t>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составит 100 %</w:t>
            </w:r>
            <w:r w:rsidR="00C47989" w:rsidRPr="00296FE1">
              <w:rPr>
                <w:sz w:val="28"/>
                <w:szCs w:val="28"/>
              </w:rPr>
              <w:t>.</w:t>
            </w:r>
          </w:p>
        </w:tc>
      </w:tr>
    </w:tbl>
    <w:p w:rsidR="003F4449" w:rsidRPr="00296FE1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449" w:rsidRPr="00296FE1" w:rsidRDefault="003F4449" w:rsidP="004952E4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</w:p>
    <w:p w:rsidR="00A679B3" w:rsidRPr="00A679B3" w:rsidRDefault="00A679B3" w:rsidP="00A679B3">
      <w:pPr>
        <w:spacing w:after="0"/>
        <w:ind w:left="360"/>
        <w:jc w:val="both"/>
        <w:rPr>
          <w:rFonts w:ascii="Times New Roman" w:hAnsi="Times New Roman"/>
          <w:sz w:val="28"/>
          <w:szCs w:val="26"/>
        </w:rPr>
      </w:pPr>
      <w:r w:rsidRPr="00A679B3">
        <w:rPr>
          <w:rFonts w:ascii="Times New Roman" w:hAnsi="Times New Roman"/>
          <w:b/>
          <w:sz w:val="28"/>
          <w:szCs w:val="26"/>
        </w:rPr>
        <w:t>«</w:t>
      </w:r>
      <w:proofErr w:type="spellStart"/>
      <w:r w:rsidRPr="00A679B3">
        <w:rPr>
          <w:rFonts w:ascii="Times New Roman" w:hAnsi="Times New Roman"/>
          <w:b/>
          <w:sz w:val="28"/>
          <w:szCs w:val="26"/>
        </w:rPr>
        <w:t>Жуланская</w:t>
      </w:r>
      <w:proofErr w:type="spellEnd"/>
      <w:r w:rsidRPr="00A679B3">
        <w:rPr>
          <w:rFonts w:ascii="Times New Roman" w:hAnsi="Times New Roman"/>
          <w:b/>
          <w:sz w:val="28"/>
          <w:szCs w:val="26"/>
        </w:rPr>
        <w:t xml:space="preserve"> СШ»</w:t>
      </w:r>
      <w:r w:rsidRPr="00A679B3">
        <w:rPr>
          <w:rFonts w:ascii="Times New Roman" w:hAnsi="Times New Roman"/>
          <w:sz w:val="28"/>
          <w:szCs w:val="26"/>
        </w:rPr>
        <w:t xml:space="preserve">  по итогам конкурсного отбора стала </w:t>
      </w:r>
      <w:r w:rsidRPr="00A679B3">
        <w:rPr>
          <w:rFonts w:ascii="Times New Roman" w:hAnsi="Times New Roman"/>
          <w:b/>
          <w:sz w:val="28"/>
          <w:szCs w:val="26"/>
        </w:rPr>
        <w:t>ресурсной образовательной организацией инклюзивного образования</w:t>
      </w:r>
      <w:r w:rsidRPr="00A679B3">
        <w:rPr>
          <w:rFonts w:ascii="Times New Roman" w:hAnsi="Times New Roman"/>
          <w:sz w:val="28"/>
          <w:szCs w:val="26"/>
        </w:rPr>
        <w:t xml:space="preserve"> (приказ МО НСО № 1317 от 16.06.2020 «Об утверждении перечня ОО, признанных РО ИО на 2020-2022 гг.»). Перед ней и организациями района стоит задача по приведению процесса инклюзивного обучения в нормативно-правовое русло и повышения доступности сопровождения детей с ОВЗ.</w:t>
      </w:r>
    </w:p>
    <w:p w:rsidR="00A679B3" w:rsidRPr="00A679B3" w:rsidRDefault="00A679B3" w:rsidP="00A679B3">
      <w:pPr>
        <w:spacing w:after="0"/>
        <w:ind w:left="360"/>
        <w:jc w:val="both"/>
        <w:rPr>
          <w:rFonts w:ascii="Times New Roman" w:hAnsi="Times New Roman"/>
          <w:sz w:val="28"/>
          <w:szCs w:val="26"/>
        </w:rPr>
      </w:pPr>
      <w:r w:rsidRPr="00A679B3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679B3">
        <w:rPr>
          <w:rFonts w:ascii="Times New Roman" w:hAnsi="Times New Roman"/>
          <w:b/>
          <w:sz w:val="28"/>
          <w:szCs w:val="26"/>
        </w:rPr>
        <w:t>Кочковская</w:t>
      </w:r>
      <w:proofErr w:type="spellEnd"/>
      <w:r w:rsidRPr="00A679B3">
        <w:rPr>
          <w:rFonts w:ascii="Times New Roman" w:hAnsi="Times New Roman"/>
          <w:b/>
          <w:sz w:val="28"/>
          <w:szCs w:val="26"/>
        </w:rPr>
        <w:t xml:space="preserve"> и  </w:t>
      </w:r>
      <w:proofErr w:type="spellStart"/>
      <w:r w:rsidRPr="00A679B3">
        <w:rPr>
          <w:rFonts w:ascii="Times New Roman" w:hAnsi="Times New Roman"/>
          <w:b/>
          <w:sz w:val="28"/>
          <w:szCs w:val="26"/>
        </w:rPr>
        <w:t>Новорешетовская</w:t>
      </w:r>
      <w:proofErr w:type="spellEnd"/>
      <w:r w:rsidRPr="00A679B3">
        <w:rPr>
          <w:rFonts w:ascii="Times New Roman" w:hAnsi="Times New Roman"/>
          <w:b/>
          <w:sz w:val="28"/>
          <w:szCs w:val="26"/>
        </w:rPr>
        <w:t xml:space="preserve"> школы</w:t>
      </w:r>
      <w:r w:rsidRPr="00A679B3">
        <w:rPr>
          <w:rFonts w:ascii="Times New Roman" w:hAnsi="Times New Roman"/>
          <w:sz w:val="28"/>
          <w:szCs w:val="26"/>
        </w:rPr>
        <w:t xml:space="preserve"> являются участниками областного  проекта </w:t>
      </w:r>
      <w:r w:rsidRPr="00A679B3">
        <w:rPr>
          <w:rFonts w:ascii="Times New Roman" w:hAnsi="Times New Roman"/>
          <w:b/>
          <w:sz w:val="28"/>
          <w:szCs w:val="26"/>
        </w:rPr>
        <w:t>«Сетевая дистанционная школа НСО»</w:t>
      </w:r>
      <w:r w:rsidRPr="00A679B3">
        <w:rPr>
          <w:rFonts w:ascii="Times New Roman" w:hAnsi="Times New Roman"/>
          <w:sz w:val="28"/>
          <w:szCs w:val="26"/>
        </w:rPr>
        <w:t xml:space="preserve">. </w:t>
      </w:r>
    </w:p>
    <w:p w:rsidR="00A679B3" w:rsidRPr="00A679B3" w:rsidRDefault="00A679B3" w:rsidP="00A679B3">
      <w:pPr>
        <w:spacing w:after="0"/>
        <w:ind w:left="360"/>
        <w:jc w:val="both"/>
        <w:rPr>
          <w:rFonts w:ascii="Times New Roman" w:hAnsi="Times New Roman"/>
          <w:b/>
          <w:sz w:val="28"/>
          <w:szCs w:val="26"/>
        </w:rPr>
      </w:pPr>
      <w:proofErr w:type="spellStart"/>
      <w:r w:rsidRPr="00A679B3">
        <w:rPr>
          <w:rFonts w:ascii="Times New Roman" w:hAnsi="Times New Roman"/>
          <w:b/>
          <w:sz w:val="28"/>
          <w:szCs w:val="26"/>
        </w:rPr>
        <w:t>Кочковская</w:t>
      </w:r>
      <w:proofErr w:type="spellEnd"/>
      <w:r w:rsidRPr="00A679B3">
        <w:rPr>
          <w:rFonts w:ascii="Times New Roman" w:hAnsi="Times New Roman"/>
          <w:b/>
          <w:sz w:val="28"/>
          <w:szCs w:val="26"/>
        </w:rPr>
        <w:t xml:space="preserve"> школа</w:t>
      </w:r>
      <w:r w:rsidRPr="00A679B3">
        <w:rPr>
          <w:rFonts w:ascii="Times New Roman" w:hAnsi="Times New Roman"/>
          <w:sz w:val="28"/>
          <w:szCs w:val="26"/>
        </w:rPr>
        <w:t xml:space="preserve"> продолжает реализацию регионального проекта  </w:t>
      </w:r>
      <w:r w:rsidRPr="00A679B3">
        <w:rPr>
          <w:rFonts w:ascii="Times New Roman" w:hAnsi="Times New Roman"/>
          <w:b/>
          <w:sz w:val="28"/>
          <w:szCs w:val="26"/>
        </w:rPr>
        <w:t xml:space="preserve">«Модернизация школьной библиотеки». </w:t>
      </w:r>
    </w:p>
    <w:p w:rsidR="00A679B3" w:rsidRPr="00A679B3" w:rsidRDefault="00A679B3" w:rsidP="00A679B3">
      <w:pPr>
        <w:tabs>
          <w:tab w:val="left" w:pos="851"/>
        </w:tabs>
        <w:ind w:left="360"/>
        <w:jc w:val="both"/>
        <w:rPr>
          <w:rFonts w:ascii="Times New Roman" w:hAnsi="Times New Roman"/>
          <w:sz w:val="28"/>
          <w:szCs w:val="26"/>
        </w:rPr>
      </w:pPr>
      <w:r w:rsidRPr="00A679B3">
        <w:rPr>
          <w:rFonts w:ascii="Times New Roman" w:hAnsi="Times New Roman"/>
          <w:sz w:val="28"/>
          <w:szCs w:val="26"/>
        </w:rPr>
        <w:t xml:space="preserve">        В мае 2020 года на базе школ проведены 5 дневные учебные сборы для юношей 10-х классов (очно -1 день, 4 –заочно)</w:t>
      </w:r>
    </w:p>
    <w:p w:rsidR="00A679B3" w:rsidRPr="00A679B3" w:rsidRDefault="00A679B3" w:rsidP="00A679B3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6"/>
        </w:rPr>
      </w:pPr>
      <w:r w:rsidRPr="00A679B3">
        <w:rPr>
          <w:rFonts w:ascii="Times New Roman" w:eastAsia="Times New Roman" w:hAnsi="Times New Roman"/>
          <w:sz w:val="28"/>
          <w:szCs w:val="26"/>
        </w:rPr>
        <w:t xml:space="preserve">В районе обеспечена транспортная доступность образовательной сети, гарантирован своевременный и безопасный подвоз детей, проживающих в районе. Автотранспортные средства по перевозке детей соответствуют техническим требованиям ГОСТа, все автотранспортные средства оборудованы системой ГЛОНАСС, </w:t>
      </w:r>
      <w:proofErr w:type="spellStart"/>
      <w:r w:rsidRPr="00A679B3">
        <w:rPr>
          <w:rFonts w:ascii="Times New Roman" w:eastAsia="Times New Roman" w:hAnsi="Times New Roman"/>
          <w:sz w:val="28"/>
          <w:szCs w:val="26"/>
        </w:rPr>
        <w:t>тахографами</w:t>
      </w:r>
      <w:proofErr w:type="spellEnd"/>
      <w:r w:rsidRPr="00A679B3">
        <w:rPr>
          <w:rFonts w:ascii="Times New Roman" w:eastAsia="Times New Roman" w:hAnsi="Times New Roman"/>
          <w:sz w:val="28"/>
          <w:szCs w:val="26"/>
        </w:rPr>
        <w:t>.</w:t>
      </w:r>
    </w:p>
    <w:p w:rsidR="00A679B3" w:rsidRPr="00A679B3" w:rsidRDefault="00A679B3" w:rsidP="00A679B3">
      <w:pPr>
        <w:shd w:val="clear" w:color="auto" w:fill="FEFEFE"/>
        <w:spacing w:after="0"/>
        <w:ind w:left="360"/>
        <w:jc w:val="both"/>
        <w:rPr>
          <w:rFonts w:ascii="Times New Roman" w:hAnsi="Times New Roman"/>
          <w:b/>
          <w:sz w:val="28"/>
          <w:szCs w:val="26"/>
        </w:rPr>
      </w:pPr>
      <w:r w:rsidRPr="00A679B3">
        <w:rPr>
          <w:rFonts w:ascii="Times New Roman" w:eastAsia="Times New Roman" w:hAnsi="Times New Roman"/>
          <w:b/>
          <w:color w:val="000000"/>
          <w:sz w:val="28"/>
          <w:szCs w:val="26"/>
        </w:rPr>
        <w:t>Охват горячим питанием</w:t>
      </w:r>
      <w:r w:rsidRPr="00A679B3">
        <w:rPr>
          <w:rFonts w:ascii="Times New Roman" w:eastAsia="Times New Roman" w:hAnsi="Times New Roman"/>
          <w:color w:val="000000"/>
          <w:sz w:val="28"/>
          <w:szCs w:val="26"/>
        </w:rPr>
        <w:t xml:space="preserve"> учащихся школ составляет </w:t>
      </w:r>
      <w:r w:rsidRPr="00A679B3">
        <w:rPr>
          <w:rFonts w:ascii="Times New Roman" w:eastAsia="Times New Roman" w:hAnsi="Times New Roman"/>
          <w:b/>
          <w:color w:val="000000"/>
          <w:sz w:val="28"/>
          <w:szCs w:val="26"/>
        </w:rPr>
        <w:t>98%,</w:t>
      </w:r>
      <w:r w:rsidRPr="00A679B3">
        <w:rPr>
          <w:rFonts w:ascii="Times New Roman" w:eastAsia="Times New Roman" w:hAnsi="Times New Roman"/>
          <w:color w:val="000000"/>
          <w:sz w:val="28"/>
          <w:szCs w:val="26"/>
        </w:rPr>
        <w:t xml:space="preserve">  все дошкольники обеспечены </w:t>
      </w:r>
      <w:r w:rsidRPr="00A679B3">
        <w:rPr>
          <w:rFonts w:ascii="Times New Roman" w:eastAsia="Times New Roman" w:hAnsi="Times New Roman"/>
          <w:b/>
          <w:color w:val="000000"/>
          <w:sz w:val="28"/>
          <w:szCs w:val="26"/>
        </w:rPr>
        <w:t xml:space="preserve">4 </w:t>
      </w:r>
      <w:r w:rsidRPr="00A679B3">
        <w:rPr>
          <w:rFonts w:ascii="Times New Roman" w:eastAsia="Times New Roman" w:hAnsi="Times New Roman"/>
          <w:color w:val="000000"/>
          <w:sz w:val="28"/>
          <w:szCs w:val="26"/>
        </w:rPr>
        <w:t>разовым</w:t>
      </w:r>
      <w:r w:rsidRPr="00A679B3">
        <w:rPr>
          <w:rFonts w:ascii="Times New Roman" w:eastAsia="Times New Roman" w:hAnsi="Times New Roman"/>
          <w:b/>
          <w:color w:val="000000"/>
          <w:sz w:val="28"/>
          <w:szCs w:val="26"/>
        </w:rPr>
        <w:t xml:space="preserve"> горячим питанием</w:t>
      </w:r>
      <w:r w:rsidRPr="00A679B3">
        <w:rPr>
          <w:rFonts w:ascii="Times New Roman" w:eastAsia="Times New Roman" w:hAnsi="Times New Roman"/>
          <w:color w:val="000000"/>
          <w:sz w:val="28"/>
          <w:szCs w:val="26"/>
        </w:rPr>
        <w:t>. В каждом общеобразовательном  учреждении организовано полноценное горячее питание льготных категорий обучающихся.</w:t>
      </w:r>
      <w:r w:rsidRPr="00A679B3">
        <w:rPr>
          <w:rFonts w:ascii="Times New Roman" w:hAnsi="Times New Roman"/>
          <w:b/>
          <w:sz w:val="28"/>
          <w:szCs w:val="26"/>
        </w:rPr>
        <w:t xml:space="preserve"> Для организации бесплатного горячего питания общающихся начальных классов с 1.09.2020  району предоставлена субсидия в размере 638,4 тыс. руб. </w:t>
      </w:r>
    </w:p>
    <w:p w:rsidR="00A679B3" w:rsidRPr="00A679B3" w:rsidRDefault="00A679B3" w:rsidP="00A679B3">
      <w:pPr>
        <w:shd w:val="clear" w:color="auto" w:fill="FEFEFE"/>
        <w:spacing w:after="0"/>
        <w:ind w:left="360"/>
        <w:jc w:val="both"/>
        <w:rPr>
          <w:rFonts w:ascii="Times New Roman" w:hAnsi="Times New Roman"/>
          <w:b/>
          <w:sz w:val="24"/>
          <w:szCs w:val="26"/>
        </w:rPr>
      </w:pPr>
      <w:r w:rsidRPr="00A679B3">
        <w:rPr>
          <w:rFonts w:ascii="Times New Roman" w:hAnsi="Times New Roman"/>
          <w:sz w:val="28"/>
          <w:szCs w:val="26"/>
        </w:rPr>
        <w:t xml:space="preserve">В </w:t>
      </w:r>
      <w:proofErr w:type="spellStart"/>
      <w:r w:rsidRPr="00A679B3">
        <w:rPr>
          <w:rFonts w:ascii="Times New Roman" w:hAnsi="Times New Roman"/>
          <w:sz w:val="28"/>
          <w:szCs w:val="26"/>
        </w:rPr>
        <w:t>Решетовской</w:t>
      </w:r>
      <w:proofErr w:type="spellEnd"/>
      <w:r w:rsidRPr="00A679B3">
        <w:rPr>
          <w:rFonts w:ascii="Times New Roman" w:hAnsi="Times New Roman"/>
          <w:sz w:val="28"/>
          <w:szCs w:val="26"/>
        </w:rPr>
        <w:t xml:space="preserve"> СШ в рамках соглашения  о предоставлении из областного бюджета бюджету Кочковского района субсидии на ресурсное обеспечение модернизации объектов организации питания обучающихся проведен текущий ремонт пищеблока, произведена закупка оборудования  на общую </w:t>
      </w:r>
      <w:r w:rsidRPr="00A679B3">
        <w:rPr>
          <w:rFonts w:ascii="Times New Roman" w:hAnsi="Times New Roman"/>
          <w:color w:val="000000"/>
          <w:sz w:val="28"/>
          <w:szCs w:val="26"/>
        </w:rPr>
        <w:t>сумму 400 тыс. руб.</w:t>
      </w:r>
    </w:p>
    <w:p w:rsidR="00A679B3" w:rsidRPr="00A679B3" w:rsidRDefault="00A679B3" w:rsidP="00A679B3">
      <w:pP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6"/>
        </w:rPr>
      </w:pPr>
      <w:r w:rsidRPr="00A679B3">
        <w:rPr>
          <w:rFonts w:ascii="Times New Roman" w:eastAsia="Times New Roman" w:hAnsi="Times New Roman"/>
          <w:color w:val="000000"/>
          <w:sz w:val="28"/>
          <w:szCs w:val="26"/>
        </w:rPr>
        <w:lastRenderedPageBreak/>
        <w:t>В ЕГЭ 2020 участвовало 34 выпускника из 7 школ района. В 2020 году вырос средний балл по сравнению с 2019 г. по литературе, ИКТ, английскому языку, истории, обществознанию,  русскому языку, физике, снизился по химии, биологии,  математике профильного уровня.</w:t>
      </w:r>
    </w:p>
    <w:p w:rsidR="00A679B3" w:rsidRPr="00A679B3" w:rsidRDefault="00A679B3" w:rsidP="00A679B3">
      <w:pP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6"/>
        </w:rPr>
      </w:pPr>
      <w:r w:rsidRPr="00A679B3">
        <w:rPr>
          <w:rFonts w:ascii="Times New Roman" w:eastAsia="Times New Roman" w:hAnsi="Times New Roman"/>
          <w:color w:val="000000"/>
          <w:sz w:val="28"/>
          <w:szCs w:val="26"/>
        </w:rPr>
        <w:t xml:space="preserve">     В 2020 году 6 выпускников из 4 школ Кочковского района (два выпускника </w:t>
      </w:r>
      <w:proofErr w:type="spellStart"/>
      <w:r w:rsidRPr="00A679B3">
        <w:rPr>
          <w:rFonts w:ascii="Times New Roman" w:eastAsia="Times New Roman" w:hAnsi="Times New Roman"/>
          <w:color w:val="000000"/>
          <w:sz w:val="28"/>
          <w:szCs w:val="26"/>
        </w:rPr>
        <w:t>Красносибирской</w:t>
      </w:r>
      <w:proofErr w:type="spellEnd"/>
      <w:r w:rsidRPr="00A679B3">
        <w:rPr>
          <w:rFonts w:ascii="Times New Roman" w:eastAsia="Times New Roman" w:hAnsi="Times New Roman"/>
          <w:color w:val="000000"/>
          <w:sz w:val="28"/>
          <w:szCs w:val="26"/>
        </w:rPr>
        <w:t xml:space="preserve"> СШ, 2 выпускника </w:t>
      </w:r>
      <w:proofErr w:type="spellStart"/>
      <w:r w:rsidRPr="00A679B3">
        <w:rPr>
          <w:rFonts w:ascii="Times New Roman" w:eastAsia="Times New Roman" w:hAnsi="Times New Roman"/>
          <w:color w:val="000000"/>
          <w:sz w:val="28"/>
          <w:szCs w:val="26"/>
        </w:rPr>
        <w:t>Решетовской</w:t>
      </w:r>
      <w:proofErr w:type="spellEnd"/>
      <w:r w:rsidRPr="00A679B3">
        <w:rPr>
          <w:rFonts w:ascii="Times New Roman" w:eastAsia="Times New Roman" w:hAnsi="Times New Roman"/>
          <w:color w:val="000000"/>
          <w:sz w:val="28"/>
          <w:szCs w:val="26"/>
        </w:rPr>
        <w:t xml:space="preserve"> СШ, один </w:t>
      </w:r>
      <w:proofErr w:type="spellStart"/>
      <w:r w:rsidRPr="00A679B3">
        <w:rPr>
          <w:rFonts w:ascii="Times New Roman" w:eastAsia="Times New Roman" w:hAnsi="Times New Roman"/>
          <w:color w:val="000000"/>
          <w:sz w:val="28"/>
          <w:szCs w:val="26"/>
        </w:rPr>
        <w:t>Кочковской</w:t>
      </w:r>
      <w:proofErr w:type="spellEnd"/>
      <w:r w:rsidRPr="00A679B3">
        <w:rPr>
          <w:rFonts w:ascii="Times New Roman" w:eastAsia="Times New Roman" w:hAnsi="Times New Roman"/>
          <w:color w:val="000000"/>
          <w:sz w:val="28"/>
          <w:szCs w:val="26"/>
        </w:rPr>
        <w:t>, один Троицкой школ) получили аттестат особого образца и медаль «За особые успехи в учении».</w:t>
      </w:r>
    </w:p>
    <w:p w:rsidR="00A679B3" w:rsidRPr="00A679B3" w:rsidRDefault="00A679B3" w:rsidP="00A679B3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6"/>
        </w:rPr>
      </w:pPr>
      <w:r w:rsidRPr="00A679B3">
        <w:rPr>
          <w:rFonts w:ascii="Times New Roman" w:eastAsia="Times New Roman" w:hAnsi="Times New Roman"/>
          <w:sz w:val="28"/>
          <w:szCs w:val="26"/>
        </w:rPr>
        <w:t>Сравнение результатов ВПР в районе по математике и русскому языку одних и тех же учащихся c 4-го по 5-й класс показывает снижение результатов при переходе с начальной на основную ступень общего образования. При переходе с 5-го в 6-й класс увеличился средний процент выполнения проверочных работ.</w:t>
      </w:r>
    </w:p>
    <w:p w:rsidR="00A679B3" w:rsidRPr="00A679B3" w:rsidRDefault="00A679B3" w:rsidP="00A679B3">
      <w:pP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6"/>
          <w:shd w:val="clear" w:color="auto" w:fill="FFFFFF"/>
        </w:rPr>
      </w:pPr>
      <w:r w:rsidRPr="00A679B3">
        <w:rPr>
          <w:rFonts w:ascii="Times New Roman" w:eastAsia="Times New Roman" w:hAnsi="Times New Roman"/>
          <w:b/>
          <w:color w:val="000000"/>
          <w:sz w:val="28"/>
          <w:szCs w:val="26"/>
          <w:shd w:val="clear" w:color="auto" w:fill="FFFFFF"/>
        </w:rPr>
        <w:t xml:space="preserve">Анализ результатов ВОШ </w:t>
      </w:r>
      <w:r w:rsidRPr="00A679B3">
        <w:rPr>
          <w:rFonts w:ascii="Times New Roman" w:eastAsia="Times New Roman" w:hAnsi="Times New Roman"/>
          <w:color w:val="000000"/>
          <w:sz w:val="28"/>
          <w:szCs w:val="26"/>
          <w:shd w:val="clear" w:color="auto" w:fill="FFFFFF"/>
        </w:rPr>
        <w:t xml:space="preserve">показывает увеличение за три года участников школьного этапа ВОШ, но снизилось в 2020 году количество участников муниципального этапа. Снижается количество приглашённых на региональный этап. </w:t>
      </w:r>
    </w:p>
    <w:p w:rsidR="00A679B3" w:rsidRPr="00A679B3" w:rsidRDefault="00A679B3" w:rsidP="00A679B3">
      <w:pP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6"/>
          <w:shd w:val="clear" w:color="auto" w:fill="FFFFFF"/>
        </w:rPr>
      </w:pPr>
      <w:r w:rsidRPr="00A679B3">
        <w:rPr>
          <w:rFonts w:ascii="Times New Roman" w:eastAsia="Times New Roman" w:hAnsi="Times New Roman"/>
          <w:b/>
          <w:color w:val="000000"/>
          <w:sz w:val="28"/>
          <w:szCs w:val="26"/>
          <w:shd w:val="clear" w:color="auto" w:fill="FFFFFF"/>
        </w:rPr>
        <w:t>По результату участия во ВОШ район занимает 25 место из 35. По численности участников 34.</w:t>
      </w:r>
    </w:p>
    <w:p w:rsidR="00693752" w:rsidRPr="00A679B3" w:rsidRDefault="00A679B3" w:rsidP="00A679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79B3">
        <w:rPr>
          <w:rFonts w:ascii="Times New Roman" w:eastAsia="Times New Roman" w:hAnsi="Times New Roman"/>
          <w:b/>
          <w:color w:val="000000"/>
          <w:sz w:val="28"/>
          <w:szCs w:val="26"/>
        </w:rPr>
        <w:t>Важнейшим показателем системы образования является отсутствие с 2015 г. выявленных школ с низкими результатами обучения как по региональной методике, так и по федеральной</w:t>
      </w:r>
    </w:p>
    <w:p w:rsidR="00693752" w:rsidRPr="00296FE1" w:rsidRDefault="00693752" w:rsidP="00A679B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449" w:rsidRPr="00182AEA" w:rsidRDefault="00182AEA" w:rsidP="00182AE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F4449" w:rsidRPr="00296FE1" w:rsidRDefault="003F4449" w:rsidP="004952E4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Подпрограммы</w:t>
      </w:r>
    </w:p>
    <w:p w:rsidR="003F4449" w:rsidRPr="00296FE1" w:rsidRDefault="003F4449" w:rsidP="003F4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Целью   подпрограммы является: 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семей. </w:t>
      </w:r>
    </w:p>
    <w:p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Задачами, направленными на достижение этой цели являются:</w:t>
      </w:r>
    </w:p>
    <w:tbl>
      <w:tblPr>
        <w:tblW w:w="0" w:type="auto"/>
        <w:tblLook w:val="04A0"/>
      </w:tblPr>
      <w:tblGrid>
        <w:gridCol w:w="9571"/>
      </w:tblGrid>
      <w:tr w:rsidR="003F4449" w:rsidRPr="00296FE1" w:rsidTr="003F4449">
        <w:trPr>
          <w:trHeight w:val="3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 1</w:t>
            </w:r>
          </w:p>
          <w:p w:rsidR="003F4449" w:rsidRPr="00296FE1" w:rsidRDefault="003F4449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Развитие системы обеспечения безопасности функционирования и охраны здоровья в образовательных организациях Новосибирской области 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Модернизация содержания дошкольного и общего образования в соответствии с требованиями ФГОС и законодательства в сфере образования, поддержка инновационных практик обучения и воспитания, повышение эффективности управления системой образования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3. 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равного доступа детей к услугам дошкольного, общего и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дополнительного образования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4.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самоопределения.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5.</w:t>
            </w:r>
          </w:p>
          <w:p w:rsidR="003F4449" w:rsidRPr="00296FE1" w:rsidRDefault="003F4449">
            <w:pPr>
              <w:pStyle w:val="Default"/>
              <w:spacing w:line="276" w:lineRule="auto"/>
              <w:ind w:firstLine="709"/>
              <w:rPr>
                <w:sz w:val="28"/>
                <w:szCs w:val="28"/>
              </w:rPr>
            </w:pPr>
            <w:r w:rsidRPr="00296FE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296FE1">
              <w:rPr>
                <w:sz w:val="28"/>
                <w:szCs w:val="28"/>
              </w:rPr>
              <w:t>Повышение результативности и качества деятельности муниципальной системы образования</w:t>
            </w:r>
          </w:p>
        </w:tc>
      </w:tr>
    </w:tbl>
    <w:p w:rsidR="003F4449" w:rsidRPr="00296FE1" w:rsidRDefault="003F4449" w:rsidP="003F4449">
      <w:pPr>
        <w:pStyle w:val="Default"/>
        <w:ind w:firstLine="709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lastRenderedPageBreak/>
        <w:t>Важнейшими целевыми индикаторами достижения заявленной цели и поставленных задач являются: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расчете на 2 обязательных предмета) в 10 процентах школ с лучшими результатами ЕГЭ к среднему баллу ЕГЭ (в расчете на 2 обязательных предмета) в 10 процентах школ с худшими результатами ЕГЭ);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охват детей в возрасте 5-18 лет, программами дополнительного  образования (удельный вес численности детей, получающих услуги дополнительного образования, в общей численности детей в возрасте 5-18 лет);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обучающихся  общеобразовательных организаций, которым предоставлена возможность обучаться в соответствии с основными современными требованиями (с учетом ФГОС), в общей численности обучающихся;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отношение численности детей в возрасте от 3 до 7лет,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доля выпускников  общеобразовательных учреждений, не получивших аттестат о среднем общем образовании; 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охват детей программами дошкольного образования;</w:t>
      </w:r>
    </w:p>
    <w:p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</w:r>
    </w:p>
    <w:p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6FE1">
        <w:rPr>
          <w:rFonts w:ascii="Times New Roman" w:hAnsi="Times New Roman" w:cs="Times New Roman"/>
          <w:i/>
          <w:sz w:val="28"/>
          <w:szCs w:val="28"/>
        </w:rPr>
        <w:t xml:space="preserve">Полный перечень целей, задач и целевых индикаторов государственной программы приведён в приложении 1 к муниципальной программе </w:t>
      </w:r>
      <w:r w:rsidRPr="00296FE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96FE1">
        <w:rPr>
          <w:rFonts w:ascii="Times New Roman" w:hAnsi="Times New Roman" w:cs="Times New Roman"/>
          <w:i/>
          <w:sz w:val="28"/>
          <w:szCs w:val="28"/>
        </w:rPr>
        <w:t>Развитие системы образования Кочковского района на 201</w:t>
      </w:r>
      <w:r w:rsidR="0075333D" w:rsidRPr="00296FE1">
        <w:rPr>
          <w:rFonts w:ascii="Times New Roman" w:hAnsi="Times New Roman" w:cs="Times New Roman"/>
          <w:i/>
          <w:sz w:val="28"/>
          <w:szCs w:val="28"/>
        </w:rPr>
        <w:t>9</w:t>
      </w:r>
      <w:r w:rsidRPr="00296FE1">
        <w:rPr>
          <w:rFonts w:ascii="Times New Roman" w:hAnsi="Times New Roman" w:cs="Times New Roman"/>
          <w:i/>
          <w:sz w:val="28"/>
          <w:szCs w:val="28"/>
        </w:rPr>
        <w:t>-20</w:t>
      </w:r>
      <w:r w:rsidR="0075333D" w:rsidRPr="00296FE1">
        <w:rPr>
          <w:rFonts w:ascii="Times New Roman" w:hAnsi="Times New Roman" w:cs="Times New Roman"/>
          <w:i/>
          <w:sz w:val="28"/>
          <w:szCs w:val="28"/>
        </w:rPr>
        <w:t>20</w:t>
      </w:r>
      <w:r w:rsidRPr="00296FE1">
        <w:rPr>
          <w:rFonts w:ascii="Times New Roman" w:hAnsi="Times New Roman" w:cs="Times New Roman"/>
          <w:i/>
          <w:sz w:val="28"/>
          <w:szCs w:val="28"/>
        </w:rPr>
        <w:t xml:space="preserve"> годы</w:t>
      </w:r>
      <w:r w:rsidRPr="00296FE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296FE1">
        <w:rPr>
          <w:rFonts w:ascii="Times New Roman" w:hAnsi="Times New Roman" w:cs="Times New Roman"/>
          <w:i/>
          <w:sz w:val="28"/>
          <w:szCs w:val="28"/>
        </w:rPr>
        <w:t>)</w:t>
      </w:r>
    </w:p>
    <w:p w:rsidR="00FC3B3E" w:rsidRPr="00296FE1" w:rsidRDefault="00FC3B3E" w:rsidP="0075333D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3F4449" w:rsidRPr="00296FE1" w:rsidRDefault="003F4449" w:rsidP="004952E4">
      <w:pPr>
        <w:pStyle w:val="4"/>
        <w:numPr>
          <w:ilvl w:val="0"/>
          <w:numId w:val="13"/>
        </w:numPr>
        <w:shd w:val="clear" w:color="auto" w:fill="auto"/>
        <w:tabs>
          <w:tab w:val="left" w:pos="11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96FE1">
        <w:rPr>
          <w:b/>
          <w:sz w:val="28"/>
          <w:szCs w:val="28"/>
        </w:rPr>
        <w:t xml:space="preserve">Обобщенная характеристика основных мероприятий Подпрограммы </w:t>
      </w:r>
      <w:r w:rsidRPr="00296FE1">
        <w:rPr>
          <w:i/>
          <w:sz w:val="28"/>
          <w:szCs w:val="28"/>
        </w:rPr>
        <w:t xml:space="preserve">(приложение 2 к муниципальной программе </w:t>
      </w:r>
      <w:r w:rsidRPr="00296FE1">
        <w:rPr>
          <w:b/>
          <w:i/>
          <w:sz w:val="28"/>
          <w:szCs w:val="28"/>
        </w:rPr>
        <w:t>«</w:t>
      </w:r>
      <w:r w:rsidRPr="00296FE1">
        <w:rPr>
          <w:i/>
          <w:sz w:val="28"/>
          <w:szCs w:val="28"/>
        </w:rPr>
        <w:t>Развитие системы  образования Кочковского района на  201</w:t>
      </w:r>
      <w:r w:rsidR="00B11182" w:rsidRPr="00296FE1">
        <w:rPr>
          <w:i/>
          <w:sz w:val="28"/>
          <w:szCs w:val="28"/>
        </w:rPr>
        <w:t>9</w:t>
      </w:r>
      <w:r w:rsidRPr="00296FE1">
        <w:rPr>
          <w:i/>
          <w:sz w:val="28"/>
          <w:szCs w:val="28"/>
        </w:rPr>
        <w:t>-20</w:t>
      </w:r>
      <w:r w:rsidR="00B11182" w:rsidRPr="00296FE1">
        <w:rPr>
          <w:i/>
          <w:sz w:val="28"/>
          <w:szCs w:val="28"/>
        </w:rPr>
        <w:t>21</w:t>
      </w:r>
      <w:r w:rsidRPr="00296FE1">
        <w:rPr>
          <w:i/>
          <w:sz w:val="28"/>
          <w:szCs w:val="28"/>
        </w:rPr>
        <w:t xml:space="preserve"> годы</w:t>
      </w:r>
      <w:r w:rsidRPr="00296FE1">
        <w:rPr>
          <w:b/>
          <w:i/>
          <w:sz w:val="28"/>
          <w:szCs w:val="28"/>
        </w:rPr>
        <w:t>»</w:t>
      </w:r>
      <w:r w:rsidRPr="00296FE1">
        <w:rPr>
          <w:i/>
          <w:sz w:val="28"/>
          <w:szCs w:val="28"/>
        </w:rPr>
        <w:t>)</w:t>
      </w:r>
    </w:p>
    <w:p w:rsidR="003F4449" w:rsidRPr="00296FE1" w:rsidRDefault="003F4449" w:rsidP="003F4449">
      <w:pPr>
        <w:pStyle w:val="4"/>
        <w:shd w:val="clear" w:color="auto" w:fill="auto"/>
        <w:tabs>
          <w:tab w:val="left" w:pos="1166"/>
        </w:tabs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1. Реконструкция и ремонт зданий образовательных организаций, </w:t>
      </w:r>
      <w:r w:rsidRPr="00296FE1">
        <w:rPr>
          <w:sz w:val="28"/>
          <w:szCs w:val="28"/>
        </w:rPr>
        <w:lastRenderedPageBreak/>
        <w:t>реализующих программы дошкольного образования.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Реализуется посредством мер государственной поддержки муниципальных образований.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Данное мероприятие направленно на ликвидацию очередности в дошкольные образовательные организации за счет:</w:t>
      </w:r>
    </w:p>
    <w:p w:rsidR="003F4449" w:rsidRPr="00296FE1" w:rsidRDefault="003F4449" w:rsidP="004952E4">
      <w:pPr>
        <w:pStyle w:val="4"/>
        <w:numPr>
          <w:ilvl w:val="0"/>
          <w:numId w:val="14"/>
        </w:numPr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повышения эффективности использования помещений существующих дошкольных организаций;</w:t>
      </w:r>
    </w:p>
    <w:p w:rsidR="003F4449" w:rsidRPr="00296FE1" w:rsidRDefault="003F4449" w:rsidP="004952E4">
      <w:pPr>
        <w:pStyle w:val="4"/>
        <w:numPr>
          <w:ilvl w:val="0"/>
          <w:numId w:val="14"/>
        </w:numPr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реконструкции, капитального и текущего ремонта зданий дошкольных образовательных организаций.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По итогам реализации данного мероприятия будут достигнуты следующие показатели:</w:t>
      </w:r>
    </w:p>
    <w:p w:rsidR="00B11182" w:rsidRPr="00296FE1" w:rsidRDefault="00B11182" w:rsidP="00417067">
      <w:pPr>
        <w:pStyle w:val="Default"/>
        <w:spacing w:line="276" w:lineRule="auto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1.</w:t>
      </w:r>
      <w:r w:rsidR="00417067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Все дети в возрасте от 2 месяцев до 7 лет, состоящие на учете для получения места в дошкольных образовательных организациях, будут охвачены дошкольным образованием.</w:t>
      </w:r>
    </w:p>
    <w:p w:rsidR="00B11182" w:rsidRPr="00296FE1" w:rsidRDefault="00332227" w:rsidP="00CB6A90">
      <w:pPr>
        <w:pStyle w:val="Default"/>
        <w:spacing w:line="276" w:lineRule="auto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2</w:t>
      </w:r>
      <w:r w:rsidR="00B11182" w:rsidRPr="00296FE1">
        <w:rPr>
          <w:sz w:val="28"/>
          <w:szCs w:val="28"/>
        </w:rPr>
        <w:t>. Удельный вес численности руководителей организаций дошкольного образования, общеобразовательных организаций и  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</w:t>
      </w:r>
      <w:r w:rsidR="00CB6A90" w:rsidRPr="00296FE1">
        <w:rPr>
          <w:sz w:val="28"/>
          <w:szCs w:val="28"/>
        </w:rPr>
        <w:t>бразования детей составит 100 %.</w:t>
      </w:r>
    </w:p>
    <w:p w:rsidR="003F4449" w:rsidRPr="00296FE1" w:rsidRDefault="00545F88" w:rsidP="00B11182">
      <w:pPr>
        <w:pStyle w:val="4"/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       Р</w:t>
      </w:r>
      <w:r w:rsidR="003F4449" w:rsidRPr="00296FE1">
        <w:rPr>
          <w:sz w:val="28"/>
          <w:szCs w:val="28"/>
        </w:rPr>
        <w:t>еконструкция и ремонт</w:t>
      </w:r>
      <w:r w:rsidRPr="00296FE1">
        <w:rPr>
          <w:sz w:val="28"/>
          <w:szCs w:val="28"/>
        </w:rPr>
        <w:t xml:space="preserve"> </w:t>
      </w:r>
      <w:r w:rsidR="003F4449" w:rsidRPr="00296FE1">
        <w:rPr>
          <w:sz w:val="28"/>
          <w:szCs w:val="28"/>
        </w:rPr>
        <w:t>зданий муниципальных образовательных организаций, обеспечивающих функционирование системы образования Кочковского района Новосибирской области.</w:t>
      </w:r>
    </w:p>
    <w:p w:rsidR="00332227" w:rsidRPr="00296FE1" w:rsidRDefault="003F4449" w:rsidP="003F4449">
      <w:pPr>
        <w:pStyle w:val="4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Данное мероприятие направленно на рост числа обучающихся, которым обеспечена возможность обучаться в соответствии с основными современными требованиями (с учетом ФГОС).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Будет обеспечено за счет реализации мероприятий по развитию базовой инфраструктуры и технологической оснащенности муниципальных организаций общего образования (при обеспечении их </w:t>
      </w:r>
      <w:proofErr w:type="spellStart"/>
      <w:r w:rsidRPr="00296FE1">
        <w:rPr>
          <w:sz w:val="28"/>
          <w:szCs w:val="28"/>
        </w:rPr>
        <w:t>софинансирования</w:t>
      </w:r>
      <w:proofErr w:type="spellEnd"/>
      <w:r w:rsidRPr="00296FE1">
        <w:rPr>
          <w:sz w:val="28"/>
          <w:szCs w:val="28"/>
        </w:rPr>
        <w:t xml:space="preserve"> за счет средств федерального бюджета), посредством реализации мер государственной поддержки муниципальных образований Новосибирской области, осуществляющих капитальный ремонт, реконструкцию зданий образовательных организаций в соответствии с современными нормами и требованиями. Это мероприятие реализуется путем предоставления субсидий бюджетам муниципальных образований.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По итогам реализации данного мероприятия будут достигнуты следующие</w:t>
      </w:r>
    </w:p>
    <w:p w:rsidR="00417067" w:rsidRPr="00296FE1" w:rsidRDefault="003F4449" w:rsidP="00417067">
      <w:pPr>
        <w:pStyle w:val="4"/>
        <w:shd w:val="clear" w:color="auto" w:fill="auto"/>
        <w:tabs>
          <w:tab w:val="left" w:pos="1762"/>
        </w:tabs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Показатели:</w:t>
      </w:r>
      <w:r w:rsidRPr="00296FE1">
        <w:rPr>
          <w:sz w:val="28"/>
          <w:szCs w:val="28"/>
        </w:rPr>
        <w:tab/>
      </w:r>
      <w:r w:rsidR="00417067" w:rsidRPr="00296FE1">
        <w:rPr>
          <w:sz w:val="28"/>
          <w:szCs w:val="28"/>
        </w:rPr>
        <w:t>всем обучающимся муниципальных общеобразовательных организаций к 2021 году будет предоставлена возможность обучаться в условиях, соответствующих основным современным требованиям.</w:t>
      </w:r>
    </w:p>
    <w:p w:rsidR="003F4449" w:rsidRPr="00296FE1" w:rsidRDefault="003F4449" w:rsidP="00417067">
      <w:pPr>
        <w:pStyle w:val="4"/>
        <w:shd w:val="clear" w:color="auto" w:fill="auto"/>
        <w:tabs>
          <w:tab w:val="left" w:pos="1762"/>
        </w:tabs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На достижение этого показателя также оказывает влияние следующее мероприятие.</w:t>
      </w:r>
    </w:p>
    <w:p w:rsidR="003F4449" w:rsidRPr="00296FE1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lastRenderedPageBreak/>
        <w:t>Модернизация технологической и материально-технической оснащенности муниципальных образовательных организаций.</w:t>
      </w:r>
    </w:p>
    <w:p w:rsidR="003F4449" w:rsidRPr="00296FE1" w:rsidRDefault="003F4449" w:rsidP="003F4449">
      <w:pPr>
        <w:pStyle w:val="4"/>
        <w:shd w:val="clear" w:color="auto" w:fill="auto"/>
        <w:tabs>
          <w:tab w:val="left" w:pos="334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Данное мероприятие направлено на обеспечение в образовательных организациях современных условий предоставления общего образования в соответствии с ФГОС. Предусмотрено оснащение образовательных учреждений спортивным оборудованием, приобретение оборудования </w:t>
      </w:r>
      <w:proofErr w:type="gramStart"/>
      <w:r w:rsidRPr="00296FE1">
        <w:rPr>
          <w:sz w:val="28"/>
          <w:szCs w:val="28"/>
        </w:rPr>
        <w:t>для</w:t>
      </w:r>
      <w:proofErr w:type="gramEnd"/>
      <w:r w:rsidRPr="00296FE1">
        <w:rPr>
          <w:sz w:val="28"/>
          <w:szCs w:val="28"/>
        </w:rPr>
        <w:t xml:space="preserve"> образовательных</w:t>
      </w:r>
      <w:r w:rsidR="00EE5AA2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организациях, осуществляющих образовательную деятельность по адаптированным общеобразовательным программам.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Для улучшения условий организации питания в подведомственных образовательных организациях будет приобретено современное технологическое оборудование. Будет организовано горячее питание школьников, соответствующего современным нормативным требованиям.</w:t>
      </w:r>
    </w:p>
    <w:p w:rsidR="003F4449" w:rsidRPr="00296FE1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Обеспечение безопасности функционирования образовательных организаций и охраны здоровья обучающихся.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Данное мероприятие направлено на развитие системы обеспечения безопасности функционирования и охраны здоровья в образовательных организациях дошкольного, общего и дополнительного образования детей и обеспечивает антитеррористическую безопасность в образовательных организациях. 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По итогам реализации данного мероприятия будут достигнуты следующие показатели: удельный вес числа образовательных организаций, имеющих системы видеонаблюдения, в общем числе соответствующих организаций: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Дошкольные и общеобразовательные организации - 100 %;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организации, реализующие дополнительные общеобразовательные программы - 100% .</w:t>
      </w:r>
    </w:p>
    <w:p w:rsidR="0015617C" w:rsidRDefault="0015617C" w:rsidP="0015617C">
      <w:pPr>
        <w:pStyle w:val="4"/>
        <w:numPr>
          <w:ilvl w:val="0"/>
          <w:numId w:val="15"/>
        </w:numPr>
        <w:shd w:val="clear" w:color="auto" w:fill="auto"/>
        <w:spacing w:line="240" w:lineRule="auto"/>
        <w:ind w:right="20"/>
        <w:jc w:val="both"/>
        <w:rPr>
          <w:b/>
          <w:sz w:val="28"/>
          <w:szCs w:val="28"/>
          <w:u w:val="single"/>
        </w:rPr>
      </w:pPr>
      <w:r w:rsidRPr="00E34A7B">
        <w:rPr>
          <w:b/>
          <w:sz w:val="28"/>
          <w:szCs w:val="28"/>
          <w:u w:val="single"/>
        </w:rPr>
        <w:t>Создание и обеспечение функционирования центров «Точка роста»</w:t>
      </w:r>
    </w:p>
    <w:p w:rsidR="00E34A7B" w:rsidRPr="00B463AB" w:rsidRDefault="00B463AB" w:rsidP="00B463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63AB">
        <w:rPr>
          <w:rFonts w:ascii="Times New Roman" w:hAnsi="Times New Roman" w:cs="Times New Roman"/>
          <w:sz w:val="28"/>
          <w:szCs w:val="28"/>
        </w:rPr>
        <w:t xml:space="preserve">        В рамках данного мероприятия ежегодно будут создаваться на основании федеральных методических рекомендаций и функционировать Центры «Точка роста».</w:t>
      </w:r>
    </w:p>
    <w:p w:rsidR="00E34A7B" w:rsidRDefault="00E34A7B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right="20" w:firstLine="709"/>
        <w:jc w:val="both"/>
        <w:rPr>
          <w:b/>
          <w:sz w:val="28"/>
          <w:szCs w:val="28"/>
          <w:u w:val="single"/>
        </w:rPr>
      </w:pPr>
      <w:r w:rsidRPr="00E34A7B">
        <w:rPr>
          <w:b/>
          <w:sz w:val="28"/>
          <w:szCs w:val="28"/>
          <w:u w:val="single"/>
        </w:rPr>
        <w:t>Создание новых мест для реализации дополнительных общеразвивающих программ всех направленностей</w:t>
      </w:r>
    </w:p>
    <w:p w:rsidR="00B463AB" w:rsidRPr="00B463AB" w:rsidRDefault="00B463AB" w:rsidP="00B463AB">
      <w:pPr>
        <w:pStyle w:val="4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63AB">
        <w:rPr>
          <w:sz w:val="28"/>
          <w:szCs w:val="28"/>
        </w:rPr>
        <w:t>В рамках этого мероп</w:t>
      </w:r>
      <w:r>
        <w:rPr>
          <w:sz w:val="28"/>
          <w:szCs w:val="28"/>
        </w:rPr>
        <w:t>риятия в 2021 году будет создано 1950 новых мест дополнительного образов</w:t>
      </w:r>
      <w:r w:rsidRPr="00B463AB">
        <w:rPr>
          <w:sz w:val="28"/>
          <w:szCs w:val="28"/>
        </w:rPr>
        <w:t>а</w:t>
      </w:r>
      <w:r>
        <w:rPr>
          <w:sz w:val="28"/>
          <w:szCs w:val="28"/>
        </w:rPr>
        <w:t>ния де</w:t>
      </w:r>
      <w:r w:rsidRPr="00B463AB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B463AB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3F4449" w:rsidRPr="00296FE1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Обеспечение функционирования информационно-технологической инфраструктуры сферы образования и информационной открытости образовательных организаций и органов управления образованием.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 рамках данного мероприятия планируется проведение регулярного мониторинга информационной открытости образовательных организаций и органов управления образованием на основе электронного ресурса поддержки размещения обязательной информации о их деятельности в сети интернет.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Всеми образовательными организациями и органами управления образованием будет обеспечиваться доступность информации о своей </w:t>
      </w:r>
      <w:r w:rsidRPr="00296FE1">
        <w:rPr>
          <w:sz w:val="28"/>
          <w:szCs w:val="28"/>
        </w:rPr>
        <w:lastRenderedPageBreak/>
        <w:t>деятельности на официальных сайтах.</w:t>
      </w:r>
    </w:p>
    <w:p w:rsidR="003F4449" w:rsidRPr="00296FE1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Финансовое обеспечение муниципальных заданий по реализации образовательных программ дошкольного и общего образования в образовательных организациях.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Данное мероприятие направлено на обеспечение равного доступа детей к услугам дошкольного, общего и дополнительного образования. Предусмотрено предоставление субвенций муниципальным бюджетам на реализацию основных общеобразовательных программ дошкольного образования, начального общего, основного общего и среднего общего образования в муниципальных образовательных организациях, на организацию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программам. Финансовое обеспечение государственных заданий и реализация образовательных программ дополнительного образования в  образовательных организациях дополнительного образования детей.</w:t>
      </w:r>
    </w:p>
    <w:p w:rsidR="003F4449" w:rsidRPr="00296FE1" w:rsidRDefault="003F4449" w:rsidP="003F4449">
      <w:pPr>
        <w:pStyle w:val="4"/>
        <w:shd w:val="clear" w:color="auto" w:fill="auto"/>
        <w:tabs>
          <w:tab w:val="left" w:pos="5255"/>
          <w:tab w:val="right" w:pos="9921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Предусмотренные объемы финансового обеспечения позволяют обеспечить достижение целевого показателя по отношению среднемесячной заработной платы педагогических работников муниципальных дошкольных образовательных организаций, учителей общеобразовательных организаций и педагогических работников муниципальных образовательных организаций дополнительного образования детей к среднемесячной заработной плате в Новосибирской области.</w:t>
      </w:r>
    </w:p>
    <w:p w:rsidR="003F4449" w:rsidRPr="00296FE1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Развитие вариативных форм организации образования детей с ограниченными возможностями здоровья и детей-инвалидов.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В </w:t>
      </w:r>
      <w:proofErr w:type="spellStart"/>
      <w:r w:rsidRPr="00296FE1">
        <w:rPr>
          <w:sz w:val="28"/>
          <w:szCs w:val="28"/>
        </w:rPr>
        <w:t>Кочковском</w:t>
      </w:r>
      <w:proofErr w:type="spellEnd"/>
      <w:r w:rsidRPr="00296FE1">
        <w:rPr>
          <w:sz w:val="28"/>
          <w:szCs w:val="28"/>
        </w:rPr>
        <w:t xml:space="preserve"> районе  создается система оказания информационной, организационной, научно-методической и кадровой поддержки тех образовательных организаций, которые развивают вариативные формы образовательных услуг для детей с ограниченными возможностями здоровья (далее - ОВЗ) и детей - инвалидов:</w:t>
      </w:r>
      <w:r w:rsidR="00DB3763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инклюзивное, дистанционное, надомное обучение.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В рамках данного мероприятия будет осуществляться приобретение специализированного оборудования и программного обеспечения для организации обучения детей с ОВЗ и детей-инвалидов с использованием дистанционных образовательных технологий, оплата услуг доступа детей с ОВЗ, детей-инвалидов и педагогических работников, включенных в образовательный процесс с использованием дистанционных технологий, к сети Интернет. Будут созданы новые учебные места для обучения детей с ОВЗ и детей-инвалидов с использованием дистанционных образовательных технологий. Будет продолжено оснащение специализированным оборудованием учреждений, реализующих основные образовательные программы начального общего, основного общего, среднего общего образования для организации обучения детей-инвалидов в условиях общеобразовательной школы при обеспечении доступности образовательной </w:t>
      </w:r>
      <w:r w:rsidRPr="00296FE1">
        <w:rPr>
          <w:sz w:val="28"/>
          <w:szCs w:val="28"/>
        </w:rPr>
        <w:lastRenderedPageBreak/>
        <w:t>среды.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Это мероприятие влияет на выполнение таких целевых показателей как доля базовых общеобразовательных организаций, в которых создана универсальная </w:t>
      </w:r>
      <w:proofErr w:type="spellStart"/>
      <w:r w:rsidRPr="00296FE1">
        <w:rPr>
          <w:sz w:val="28"/>
          <w:szCs w:val="28"/>
        </w:rPr>
        <w:t>безбарьерная</w:t>
      </w:r>
      <w:proofErr w:type="spellEnd"/>
      <w:r w:rsidRPr="00296FE1">
        <w:rPr>
          <w:sz w:val="28"/>
          <w:szCs w:val="28"/>
        </w:rPr>
        <w:t xml:space="preserve"> среда для инклюзивного образования детей- инвалидов;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охват детей с ограниченными возможностями здоровья и детей-инвалидов, обучающихся на дому с использованием дистанционных образовательных технологий.</w:t>
      </w:r>
    </w:p>
    <w:p w:rsidR="003F4449" w:rsidRPr="00296FE1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Развитие системы психолого-педагогической, медико-социальной, информационной и научно-методической поддержки общеобразовательных и дошкольных образовательных организаций и педагогических работников, работающих с детьми-инвалидами и детьми с ОВЗ.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На областном уровне создана единая база данных состояния сети ППМС сопровождения образования Новосибирской области, база данных учета детей с ОВЗ; база данных по общеобразовательным организациям, участвующим в реализации регионального проекта «Обучение и социализация детей с ОВЗ в инклюзивном образовательном пространстве Новосибирской области».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 рамках данного мероприятия будет ежегодно проводиться мониторинг состояния ППМС сопровождения образования Новосибирской области, на основе которого будут приниматься управленческие решения, направленные на повышение эффективности деятельности служб ППМС-сопровождения районного и первичного уровней, по систематизации деятельности в условиях сетевого взаимодействия и повышению качества ППМС-услуг, предоставляемых детям.</w:t>
      </w:r>
    </w:p>
    <w:p w:rsidR="003F4449" w:rsidRPr="00296FE1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Государственная поддержка муниципальных организаций дополнительного образования, обеспечивающих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Реализация данного мероприятия предполагает государственную поддержку программ развития муниципальных организаций дополнительного образования детей, предоставляемую на конкурсной основе. Это предполагается осуществить за счет участия Новосибирской области в реализации мероприятий государственной программы Российской Федерации «Развитие образования на 2013-2020 годы».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Реализация данного мероприятия влияет на достижение следующих целевых показателей: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обучающихся в организациях общего образования, охваченных мероприятиями профессиональной ориентации, в общей их численности;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Охват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</w:t>
      </w:r>
      <w:r w:rsidRPr="00296FE1">
        <w:rPr>
          <w:sz w:val="28"/>
          <w:szCs w:val="28"/>
        </w:rPr>
        <w:lastRenderedPageBreak/>
        <w:t>лет);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детей, занимающихся в объединениях технической направленности, в общей численности детей от 5 до 18 лет.</w:t>
      </w:r>
    </w:p>
    <w:p w:rsidR="003F4449" w:rsidRPr="00296FE1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Организация допризывной подготовки граждан к военной службе.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Данное мероприятие направлено на организацию подготовки граждан к</w:t>
      </w:r>
    </w:p>
    <w:p w:rsidR="003F4449" w:rsidRPr="00296FE1" w:rsidRDefault="003F4449" w:rsidP="003F4449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военной службе и патриотическое воспитание молодежи. Оно включает:</w:t>
      </w:r>
    </w:p>
    <w:p w:rsidR="003F4449" w:rsidRPr="00296FE1" w:rsidRDefault="003F4449" w:rsidP="004952E4">
      <w:pPr>
        <w:pStyle w:val="4"/>
        <w:numPr>
          <w:ilvl w:val="0"/>
          <w:numId w:val="16"/>
        </w:numPr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Проведение учебных сборов с обучающимися 10-х классов муниципальных общеобразовательных организаций.</w:t>
      </w:r>
    </w:p>
    <w:p w:rsidR="003F4449" w:rsidRPr="00296FE1" w:rsidRDefault="003F4449" w:rsidP="004952E4">
      <w:pPr>
        <w:pStyle w:val="4"/>
        <w:numPr>
          <w:ilvl w:val="0"/>
          <w:numId w:val="16"/>
        </w:numPr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Оборудование муниципальных учебных пунктов допризывной подготовки граждан (обустройство тиров).</w:t>
      </w:r>
    </w:p>
    <w:p w:rsidR="007825C2" w:rsidRPr="00AA02A4" w:rsidRDefault="003F4449" w:rsidP="00AA02A4">
      <w:pPr>
        <w:pStyle w:val="4"/>
        <w:numPr>
          <w:ilvl w:val="0"/>
          <w:numId w:val="14"/>
        </w:numPr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Проведение мероприятий, направленных на военно-патриотическое воспитание обучающихся, укрепление их здоровья, увеличение охвата молодежи, занимающейся военно-прикладными видами спорта.</w:t>
      </w:r>
    </w:p>
    <w:p w:rsidR="007825C2" w:rsidRDefault="007825C2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21" w:rsidRPr="00296FE1" w:rsidRDefault="00031E21" w:rsidP="0029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«Развитие системы образования Кочковского райо</w:t>
      </w:r>
      <w:r w:rsidR="00DB3763" w:rsidRPr="00296FE1">
        <w:rPr>
          <w:rFonts w:ascii="Times New Roman" w:hAnsi="Times New Roman" w:cs="Times New Roman"/>
          <w:sz w:val="28"/>
          <w:szCs w:val="28"/>
        </w:rPr>
        <w:t>на Новосибирской области на 2019</w:t>
      </w:r>
      <w:r w:rsidRPr="00296FE1">
        <w:rPr>
          <w:rFonts w:ascii="Times New Roman" w:hAnsi="Times New Roman" w:cs="Times New Roman"/>
          <w:sz w:val="28"/>
          <w:szCs w:val="28"/>
        </w:rPr>
        <w:t>-20</w:t>
      </w:r>
      <w:r w:rsidR="00DB3763" w:rsidRPr="00296FE1">
        <w:rPr>
          <w:rFonts w:ascii="Times New Roman" w:hAnsi="Times New Roman" w:cs="Times New Roman"/>
          <w:sz w:val="28"/>
          <w:szCs w:val="28"/>
        </w:rPr>
        <w:t>21</w:t>
      </w:r>
      <w:r w:rsidRPr="00296FE1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3F4449" w:rsidRPr="00296FE1" w:rsidRDefault="003F4449" w:rsidP="00C7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Pr="00296FE1">
        <w:rPr>
          <w:rFonts w:ascii="Times New Roman" w:hAnsi="Times New Roman" w:cs="Times New Roman"/>
          <w:bCs/>
          <w:sz w:val="28"/>
          <w:szCs w:val="28"/>
        </w:rPr>
        <w:t>«Развитие кадрового потенциала системы дошкольного, общего и дополнительного образования детей »</w:t>
      </w:r>
    </w:p>
    <w:p w:rsidR="003F4449" w:rsidRPr="00296FE1" w:rsidRDefault="003F4449" w:rsidP="003F4449">
      <w:pPr>
        <w:pStyle w:val="a6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F4449" w:rsidRPr="00296FE1" w:rsidRDefault="003F4449" w:rsidP="004952E4">
      <w:pPr>
        <w:pStyle w:val="a6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0"/>
        <w:gridCol w:w="1275"/>
        <w:gridCol w:w="1558"/>
        <w:gridCol w:w="1842"/>
        <w:gridCol w:w="1700"/>
      </w:tblGrid>
      <w:tr w:rsidR="003F4449" w:rsidRPr="00296FE1" w:rsidTr="00B04B12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кадрового потенциала системы дошкольного, общего и дополнительного образования детей »</w:t>
            </w:r>
          </w:p>
        </w:tc>
      </w:tr>
      <w:tr w:rsidR="003F4449" w:rsidRPr="00296FE1" w:rsidTr="00B04B12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Обеспечение системы образования Кочковского района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      </w:r>
          </w:p>
        </w:tc>
      </w:tr>
      <w:tr w:rsidR="003F4449" w:rsidRPr="00296FE1" w:rsidTr="00B04B12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 Кочковского района Новосибирской области</w:t>
            </w:r>
          </w:p>
        </w:tc>
      </w:tr>
      <w:tr w:rsidR="003F4449" w:rsidRPr="00296FE1" w:rsidTr="00B04B12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2.1.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Совершенствование  системы повышения квалификации, и аттестации работников образования.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2.2.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Формирование и закрепление высокого социально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softHyphen/>
              <w:t>-экономического статуса, реализация системы мер по привлечению и закреплению квалифицированных кадров в системе образования Кочковского района</w:t>
            </w:r>
          </w:p>
        </w:tc>
      </w:tr>
      <w:tr w:rsidR="003F4449" w:rsidRPr="00296FE1" w:rsidTr="00B04B12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DB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DB3763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 w:rsidR="00DB3763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3F4449" w:rsidRPr="00296FE1" w:rsidTr="00B04B12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(тыс.рублей)</w:t>
            </w:r>
          </w:p>
        </w:tc>
      </w:tr>
      <w:tr w:rsidR="003F4449" w:rsidRPr="00296FE1" w:rsidTr="00B04B12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4C1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4C1901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4C1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C1901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4C1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C1901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B6A0A" w:rsidRPr="00296FE1" w:rsidTr="00972B10">
        <w:trPr>
          <w:trHeight w:val="40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A" w:rsidRPr="00296FE1" w:rsidRDefault="00AB6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AB6A0A" w:rsidRPr="00296FE1" w:rsidRDefault="00AB6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A0A" w:rsidRPr="00AB6A0A" w:rsidRDefault="00AB6A0A" w:rsidP="00B34B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AB6A0A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A" w:rsidRPr="00AB6A0A" w:rsidRDefault="00AB6A0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AB6A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A" w:rsidRPr="00AB6A0A" w:rsidRDefault="00AB6A0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B6A0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9,200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A" w:rsidRPr="00AB6A0A" w:rsidRDefault="00AB6A0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B6A0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2,3</w:t>
            </w:r>
          </w:p>
        </w:tc>
      </w:tr>
      <w:tr w:rsidR="00AB6A0A" w:rsidRPr="00296FE1" w:rsidTr="00972B10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A" w:rsidRPr="00296FE1" w:rsidRDefault="00AB6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A0A" w:rsidRPr="00AB6A0A" w:rsidRDefault="00AB6A0A" w:rsidP="00B34B9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A" w:rsidRPr="00AB6A0A" w:rsidRDefault="00AB6A0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A" w:rsidRPr="00AB6A0A" w:rsidRDefault="00AB6A0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A" w:rsidRPr="00AB6A0A" w:rsidRDefault="00AB6A0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AB6A0A" w:rsidRPr="00296FE1" w:rsidTr="00972B10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A" w:rsidRPr="00296FE1" w:rsidRDefault="00AB6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A0A" w:rsidRPr="00AB6A0A" w:rsidRDefault="00AB6A0A" w:rsidP="00B34B9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A" w:rsidRPr="00AB6A0A" w:rsidRDefault="00AB6A0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A" w:rsidRPr="00AB6A0A" w:rsidRDefault="00AB6A0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A" w:rsidRPr="00AB6A0A" w:rsidRDefault="00AB6A0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AB6A0A" w:rsidRPr="00296FE1" w:rsidTr="00972B10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A" w:rsidRPr="00296FE1" w:rsidRDefault="00AB6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бюджета Кочковского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A0A" w:rsidRPr="00AB6A0A" w:rsidRDefault="00AB6A0A" w:rsidP="00B34B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AB6A0A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A" w:rsidRPr="00AB6A0A" w:rsidRDefault="00AB6A0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B6A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A" w:rsidRPr="00AB6A0A" w:rsidRDefault="00AB6A0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6A0A">
              <w:rPr>
                <w:rFonts w:ascii="Times New Roman" w:eastAsia="Times New Roman" w:hAnsi="Times New Roman" w:cs="Times New Roman"/>
                <w:sz w:val="28"/>
                <w:szCs w:val="24"/>
              </w:rPr>
              <w:t>9,200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A" w:rsidRPr="00AB6A0A" w:rsidRDefault="00AB6A0A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6A0A">
              <w:rPr>
                <w:rFonts w:ascii="Times New Roman" w:eastAsia="Times New Roman" w:hAnsi="Times New Roman" w:cs="Times New Roman"/>
                <w:sz w:val="28"/>
                <w:szCs w:val="24"/>
              </w:rPr>
              <w:t>2,3</w:t>
            </w:r>
          </w:p>
        </w:tc>
      </w:tr>
      <w:tr w:rsidR="006D6881" w:rsidRPr="00296FE1" w:rsidTr="00972B10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81" w:rsidRPr="00296FE1" w:rsidRDefault="006D6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6881" w:rsidRPr="00296FE1" w:rsidRDefault="006D6881" w:rsidP="00B343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81" w:rsidRPr="00296FE1" w:rsidRDefault="006D6881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81" w:rsidRPr="00296FE1" w:rsidRDefault="006D6881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81" w:rsidRPr="00296FE1" w:rsidRDefault="006D6881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449" w:rsidRPr="00296FE1" w:rsidTr="00B04B12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F3" w:rsidRPr="00296FE1" w:rsidRDefault="006662F3" w:rsidP="006662F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1. Удельный вес численности учителей в возрасте до 35 лет в общей численности учителей общеобразовательных организаций к 2021 году составит не менее 21 % .</w:t>
            </w:r>
          </w:p>
          <w:p w:rsidR="003F4449" w:rsidRPr="00296FE1" w:rsidRDefault="006662F3" w:rsidP="006662F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2. Удельный вес численности руководителей организаций дошкольного образования, общеобразовательных организаций и  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составит 100 %.</w:t>
            </w:r>
          </w:p>
        </w:tc>
      </w:tr>
    </w:tbl>
    <w:p w:rsidR="003F4449" w:rsidRPr="00296FE1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449" w:rsidRPr="00296FE1" w:rsidRDefault="003F4449" w:rsidP="004952E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</w:p>
    <w:p w:rsidR="00DE78CC" w:rsidRDefault="00DE78CC" w:rsidP="00DE78CC">
      <w:pPr>
        <w:jc w:val="both"/>
        <w:rPr>
          <w:rFonts w:ascii="Times New Roman" w:hAnsi="Times New Roman"/>
          <w:sz w:val="28"/>
          <w:szCs w:val="24"/>
        </w:rPr>
      </w:pPr>
    </w:p>
    <w:p w:rsidR="00DE78CC" w:rsidRPr="00DE78CC" w:rsidRDefault="00DE78CC" w:rsidP="00DE78CC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Pr="00DE78CC">
        <w:rPr>
          <w:rFonts w:ascii="Times New Roman" w:hAnsi="Times New Roman"/>
          <w:sz w:val="28"/>
          <w:szCs w:val="24"/>
        </w:rPr>
        <w:t xml:space="preserve"> </w:t>
      </w:r>
      <w:r w:rsidRPr="00DE78CC">
        <w:rPr>
          <w:rFonts w:ascii="Times New Roman" w:hAnsi="Times New Roman"/>
          <w:b/>
          <w:sz w:val="28"/>
          <w:szCs w:val="24"/>
        </w:rPr>
        <w:t>В школах</w:t>
      </w:r>
      <w:r w:rsidRPr="00DE78CC">
        <w:rPr>
          <w:rFonts w:ascii="Times New Roman" w:hAnsi="Times New Roman"/>
          <w:sz w:val="28"/>
          <w:szCs w:val="24"/>
        </w:rPr>
        <w:t xml:space="preserve"> района трудится 188 педагогов, из них 170 учителей, которые обладают высоким профессиональным  уровнем (75,8% учителей с высшим профессиональным образованием, 67,3 % учителей имеют первую и высшую квалификационную категорию). За последние 3 года наблюдается положительная динамика в отношении увеличения доли педагогов с высшей квалификационной категорией. </w:t>
      </w:r>
    </w:p>
    <w:p w:rsidR="00DE78CC" w:rsidRPr="00DE78CC" w:rsidRDefault="00DE78CC" w:rsidP="00DE78CC">
      <w:pPr>
        <w:ind w:left="435"/>
        <w:rPr>
          <w:rFonts w:ascii="Times New Roman" w:hAnsi="Times New Roman"/>
          <w:sz w:val="28"/>
          <w:szCs w:val="24"/>
        </w:rPr>
      </w:pPr>
      <w:r w:rsidRPr="00DE78CC">
        <w:rPr>
          <w:rFonts w:ascii="Times New Roman" w:hAnsi="Times New Roman"/>
          <w:sz w:val="28"/>
          <w:szCs w:val="24"/>
        </w:rPr>
        <w:t xml:space="preserve">  В 2020 году в школах работает 16 учителей пенсионного возраста (9,4%), средний возраст педагогов-44 года. В возрасте до 35 лет -41 учитель (24,8%), старше 35 лет – 132 учителя(75,8%)</w:t>
      </w:r>
    </w:p>
    <w:p w:rsidR="00DE78CC" w:rsidRPr="00DE78CC" w:rsidRDefault="00DE78CC" w:rsidP="00DE78CC">
      <w:pPr>
        <w:spacing w:after="0"/>
        <w:ind w:left="435"/>
        <w:jc w:val="both"/>
        <w:rPr>
          <w:rFonts w:ascii="Times New Roman" w:hAnsi="Times New Roman"/>
          <w:sz w:val="28"/>
          <w:szCs w:val="26"/>
        </w:rPr>
      </w:pPr>
      <w:r w:rsidRPr="00DE78CC">
        <w:rPr>
          <w:rFonts w:ascii="Times New Roman" w:hAnsi="Times New Roman"/>
          <w:b/>
          <w:sz w:val="28"/>
          <w:szCs w:val="26"/>
        </w:rPr>
        <w:t>В системе дошкольного образования</w:t>
      </w:r>
      <w:r w:rsidRPr="00DE78CC">
        <w:rPr>
          <w:rFonts w:ascii="Times New Roman" w:hAnsi="Times New Roman"/>
          <w:sz w:val="28"/>
          <w:szCs w:val="26"/>
        </w:rPr>
        <w:t xml:space="preserve">  работают 57 педагогических работников, 10,5% с высшей квалификационной категорией, 22 – с первой(38,6%), 7 воспитателей в возрасте до 30 лет(12,3%), старше 30 лет – 50(87,7%) </w:t>
      </w:r>
    </w:p>
    <w:p w:rsidR="00DE78CC" w:rsidRPr="00DE78CC" w:rsidRDefault="00DE78CC" w:rsidP="00DE78CC">
      <w:pPr>
        <w:ind w:left="435"/>
        <w:jc w:val="both"/>
        <w:rPr>
          <w:rFonts w:ascii="Times New Roman" w:hAnsi="Times New Roman"/>
          <w:sz w:val="28"/>
          <w:szCs w:val="28"/>
        </w:rPr>
      </w:pPr>
      <w:r w:rsidRPr="00DE78CC">
        <w:rPr>
          <w:rFonts w:ascii="Times New Roman" w:hAnsi="Times New Roman"/>
          <w:b/>
          <w:sz w:val="28"/>
          <w:szCs w:val="28"/>
        </w:rPr>
        <w:lastRenderedPageBreak/>
        <w:t>В системе дополнительного образования</w:t>
      </w:r>
      <w:r w:rsidRPr="00DE78CC">
        <w:rPr>
          <w:rFonts w:ascii="Times New Roman" w:hAnsi="Times New Roman"/>
          <w:sz w:val="28"/>
          <w:szCs w:val="28"/>
        </w:rPr>
        <w:t xml:space="preserve"> детей Кочковского трудятся 21 педагогических работников (из них 3 методиста, 3 педагога дополнительного образования, 14 тренеров-преподавателей).  42 педагога из  школ района работают в системе </w:t>
      </w:r>
      <w:proofErr w:type="spellStart"/>
      <w:r w:rsidRPr="00DE78CC">
        <w:rPr>
          <w:rFonts w:ascii="Times New Roman" w:hAnsi="Times New Roman"/>
          <w:sz w:val="28"/>
          <w:szCs w:val="28"/>
        </w:rPr>
        <w:t>допобразования</w:t>
      </w:r>
      <w:proofErr w:type="spellEnd"/>
      <w:r w:rsidRPr="00DE78CC">
        <w:rPr>
          <w:rFonts w:ascii="Times New Roman" w:hAnsi="Times New Roman"/>
          <w:sz w:val="28"/>
          <w:szCs w:val="28"/>
        </w:rPr>
        <w:t xml:space="preserve"> по внешнему совместительству.  44,4 % имеют высшую и первую квалификационную категории.  5 штатных педагогов пенсионного возраста(27,7%), до 35 лет – 3(14,3%). С высшим образованием 9 человек(42,9%), их них 100%  педагогическое образование, 10(47,6%) со средним профессиональным образованием.</w:t>
      </w:r>
    </w:p>
    <w:p w:rsidR="00DE78CC" w:rsidRPr="00DE78CC" w:rsidRDefault="00DE78CC" w:rsidP="00DE78CC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DE78CC">
        <w:rPr>
          <w:rFonts w:ascii="Times New Roman" w:hAnsi="Times New Roman"/>
          <w:sz w:val="28"/>
          <w:szCs w:val="24"/>
        </w:rPr>
        <w:t xml:space="preserve">   </w:t>
      </w:r>
      <w:proofErr w:type="gramStart"/>
      <w:r w:rsidRPr="00DE78CC">
        <w:rPr>
          <w:rFonts w:ascii="Times New Roman" w:hAnsi="Times New Roman"/>
          <w:sz w:val="28"/>
          <w:szCs w:val="24"/>
        </w:rPr>
        <w:t>Для решения проблемы с дефицитом кадров в последние 5 лет  осуществлялась переподготовка  педагогических работников.</w:t>
      </w:r>
      <w:proofErr w:type="gramEnd"/>
      <w:r w:rsidRPr="00DE78CC">
        <w:rPr>
          <w:rFonts w:ascii="Times New Roman" w:hAnsi="Times New Roman"/>
          <w:sz w:val="28"/>
          <w:szCs w:val="24"/>
        </w:rPr>
        <w:t xml:space="preserve"> За все время прошли переподготовку 17 работников дошкольного образования  и  74 учителя. </w:t>
      </w:r>
    </w:p>
    <w:p w:rsidR="00DE78CC" w:rsidRPr="00DE78CC" w:rsidRDefault="00DE78CC" w:rsidP="00DE78CC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DE78CC">
        <w:rPr>
          <w:rFonts w:ascii="Times New Roman" w:hAnsi="Times New Roman"/>
          <w:b/>
          <w:sz w:val="28"/>
          <w:szCs w:val="24"/>
        </w:rPr>
        <w:t xml:space="preserve">    </w:t>
      </w:r>
      <w:r w:rsidRPr="00DE78CC">
        <w:rPr>
          <w:rFonts w:ascii="Times New Roman" w:hAnsi="Times New Roman"/>
          <w:sz w:val="28"/>
          <w:szCs w:val="24"/>
        </w:rPr>
        <w:t>29 человек обучаются на базе педагогических колледжей, 47 –НГПУ, из них по целевому обучению – 3 , 2 окончили обучение в 2020 году по программам магистратуры.</w:t>
      </w:r>
    </w:p>
    <w:p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4952E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Подпрограммы</w:t>
      </w:r>
    </w:p>
    <w:p w:rsidR="003F4449" w:rsidRPr="00296FE1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      Целью   подпрограммы является: </w:t>
      </w:r>
      <w:r w:rsidRPr="00296FE1">
        <w:rPr>
          <w:rStyle w:val="9"/>
          <w:rFonts w:eastAsiaTheme="minorHAnsi"/>
          <w:sz w:val="28"/>
          <w:szCs w:val="28"/>
        </w:rPr>
        <w:t>обеспечение системы образования Кочковского района 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</w:r>
    </w:p>
    <w:p w:rsidR="003F4449" w:rsidRPr="00296FE1" w:rsidRDefault="003F4449" w:rsidP="003F444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Задачами, направленными на достижение этой цели являются:</w:t>
      </w:r>
    </w:p>
    <w:tbl>
      <w:tblPr>
        <w:tblW w:w="0" w:type="auto"/>
        <w:tblLook w:val="04A0"/>
      </w:tblPr>
      <w:tblGrid>
        <w:gridCol w:w="9571"/>
      </w:tblGrid>
      <w:tr w:rsidR="003F4449" w:rsidRPr="00296FE1" w:rsidTr="003F4449">
        <w:trPr>
          <w:trHeight w:val="3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4449" w:rsidRPr="00296FE1" w:rsidRDefault="003F4449">
            <w:pPr>
              <w:spacing w:after="0" w:line="240" w:lineRule="auto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2.1.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Совершенствование  системы повышения квалификации, и аттестации работников образования.</w:t>
            </w:r>
          </w:p>
          <w:p w:rsidR="003F4449" w:rsidRPr="00296FE1" w:rsidRDefault="003F4449">
            <w:pPr>
              <w:pStyle w:val="Default"/>
              <w:spacing w:line="276" w:lineRule="auto"/>
              <w:rPr>
                <w:sz w:val="28"/>
                <w:szCs w:val="28"/>
                <w:lang w:eastAsia="ru-RU" w:bidi="ru-RU"/>
              </w:rPr>
            </w:pPr>
            <w:r w:rsidRPr="00296FE1">
              <w:rPr>
                <w:rFonts w:eastAsia="Times New Roman"/>
                <w:b/>
                <w:sz w:val="28"/>
                <w:szCs w:val="28"/>
                <w:lang w:eastAsia="ru-RU"/>
              </w:rPr>
              <w:t>Задача 2.2.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Формирование и закрепление высокого социально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softHyphen/>
              <w:t>-экономического статуса, реализация системы мер по привлечению и закреплению квалифицированных кадров в системе</w:t>
            </w:r>
            <w:r w:rsidR="002942B6">
              <w:rPr>
                <w:rStyle w:val="9"/>
                <w:rFonts w:eastAsiaTheme="minorHAnsi"/>
                <w:sz w:val="28"/>
                <w:szCs w:val="28"/>
              </w:rPr>
              <w:t xml:space="preserve"> образования Кочковского района</w:t>
            </w:r>
          </w:p>
        </w:tc>
      </w:tr>
    </w:tbl>
    <w:p w:rsidR="003F4449" w:rsidRPr="00296FE1" w:rsidRDefault="003F4449" w:rsidP="003F4449">
      <w:pPr>
        <w:pStyle w:val="Default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t>Важнейшими целевыми индикаторами достижения заявленной цели и поставленных задач являются:</w:t>
      </w:r>
    </w:p>
    <w:p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учителей в возрасте до 35лет в общей численности учителей общеоб</w:t>
      </w:r>
      <w:r w:rsidR="006A1722" w:rsidRPr="00296FE1">
        <w:rPr>
          <w:sz w:val="28"/>
          <w:szCs w:val="28"/>
        </w:rPr>
        <w:t>разовательных организаций к 2021</w:t>
      </w:r>
      <w:r w:rsidRPr="00296FE1">
        <w:rPr>
          <w:sz w:val="28"/>
          <w:szCs w:val="28"/>
        </w:rPr>
        <w:t xml:space="preserve"> году составит не менее 2</w:t>
      </w:r>
      <w:r w:rsidR="006A1722" w:rsidRPr="00296FE1">
        <w:rPr>
          <w:sz w:val="28"/>
          <w:szCs w:val="28"/>
        </w:rPr>
        <w:t>1</w:t>
      </w:r>
      <w:r w:rsidRPr="00296FE1">
        <w:rPr>
          <w:sz w:val="28"/>
          <w:szCs w:val="28"/>
        </w:rPr>
        <w:t xml:space="preserve"> %;</w:t>
      </w:r>
    </w:p>
    <w:p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napToGrid w:val="0"/>
          <w:sz w:val="28"/>
          <w:szCs w:val="28"/>
        </w:rPr>
        <w:t>Доля учителей с высшим образованием, в общей численности учителей ОУ (%) к 20</w:t>
      </w:r>
      <w:r w:rsidR="006A1722" w:rsidRPr="00296FE1">
        <w:rPr>
          <w:snapToGrid w:val="0"/>
          <w:sz w:val="28"/>
          <w:szCs w:val="28"/>
        </w:rPr>
        <w:t>21</w:t>
      </w:r>
      <w:r w:rsidRPr="00296FE1">
        <w:rPr>
          <w:snapToGrid w:val="0"/>
          <w:sz w:val="28"/>
          <w:szCs w:val="28"/>
        </w:rPr>
        <w:t xml:space="preserve"> году составит 7</w:t>
      </w:r>
      <w:r w:rsidR="006A1722" w:rsidRPr="00296FE1">
        <w:rPr>
          <w:snapToGrid w:val="0"/>
          <w:sz w:val="28"/>
          <w:szCs w:val="28"/>
        </w:rPr>
        <w:t xml:space="preserve">6 </w:t>
      </w:r>
      <w:r w:rsidRPr="00296FE1">
        <w:rPr>
          <w:snapToGrid w:val="0"/>
          <w:sz w:val="28"/>
          <w:szCs w:val="28"/>
        </w:rPr>
        <w:t>%.</w:t>
      </w:r>
    </w:p>
    <w:p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napToGrid w:val="0"/>
          <w:sz w:val="28"/>
          <w:szCs w:val="28"/>
        </w:rPr>
        <w:t>Доля учителей с высшей квалификационной категорией, в общей численности учителей ОУ (%) к 20</w:t>
      </w:r>
      <w:r w:rsidR="006A1722" w:rsidRPr="00296FE1">
        <w:rPr>
          <w:snapToGrid w:val="0"/>
          <w:sz w:val="28"/>
          <w:szCs w:val="28"/>
        </w:rPr>
        <w:t>21</w:t>
      </w:r>
      <w:r w:rsidRPr="00296FE1">
        <w:rPr>
          <w:snapToGrid w:val="0"/>
          <w:sz w:val="28"/>
          <w:szCs w:val="28"/>
        </w:rPr>
        <w:t xml:space="preserve"> году составит </w:t>
      </w:r>
      <w:r w:rsidR="006A1722" w:rsidRPr="00296FE1">
        <w:rPr>
          <w:snapToGrid w:val="0"/>
          <w:sz w:val="28"/>
          <w:szCs w:val="28"/>
        </w:rPr>
        <w:t>34</w:t>
      </w:r>
      <w:r w:rsidRPr="00296FE1">
        <w:rPr>
          <w:snapToGrid w:val="0"/>
          <w:sz w:val="28"/>
          <w:szCs w:val="28"/>
        </w:rPr>
        <w:t xml:space="preserve"> %.</w:t>
      </w:r>
    </w:p>
    <w:p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napToGrid w:val="0"/>
          <w:sz w:val="28"/>
          <w:szCs w:val="28"/>
        </w:rPr>
        <w:lastRenderedPageBreak/>
        <w:t>Доля учителей в возрасте до 30 лет в общей численности учителей ОУ (%) к 20</w:t>
      </w:r>
      <w:r w:rsidR="006A1722" w:rsidRPr="00296FE1">
        <w:rPr>
          <w:snapToGrid w:val="0"/>
          <w:sz w:val="28"/>
          <w:szCs w:val="28"/>
        </w:rPr>
        <w:t>21</w:t>
      </w:r>
      <w:r w:rsidRPr="00296FE1">
        <w:rPr>
          <w:snapToGrid w:val="0"/>
          <w:sz w:val="28"/>
          <w:szCs w:val="28"/>
        </w:rPr>
        <w:t xml:space="preserve"> году составит 1</w:t>
      </w:r>
      <w:r w:rsidR="006A1722" w:rsidRPr="00296FE1">
        <w:rPr>
          <w:snapToGrid w:val="0"/>
          <w:sz w:val="28"/>
          <w:szCs w:val="28"/>
        </w:rPr>
        <w:t>1</w:t>
      </w:r>
      <w:r w:rsidRPr="00296FE1">
        <w:rPr>
          <w:snapToGrid w:val="0"/>
          <w:sz w:val="28"/>
          <w:szCs w:val="28"/>
        </w:rPr>
        <w:t>%.</w:t>
      </w:r>
    </w:p>
    <w:p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napToGrid w:val="0"/>
          <w:sz w:val="28"/>
          <w:szCs w:val="28"/>
        </w:rPr>
        <w:t>Доля учителей, преподающих предметы по специальности в соответствии с дипломом (в том числе о переподготовке),  в общей численности учителей ОУ</w:t>
      </w:r>
      <w:proofErr w:type="gramStart"/>
      <w:r w:rsidRPr="00296FE1">
        <w:rPr>
          <w:snapToGrid w:val="0"/>
          <w:sz w:val="28"/>
          <w:szCs w:val="28"/>
        </w:rPr>
        <w:t xml:space="preserve"> (%)</w:t>
      </w:r>
      <w:r w:rsidR="006A1722" w:rsidRPr="00296FE1">
        <w:rPr>
          <w:snapToGrid w:val="0"/>
          <w:sz w:val="28"/>
          <w:szCs w:val="28"/>
        </w:rPr>
        <w:t xml:space="preserve"> </w:t>
      </w:r>
      <w:proofErr w:type="gramEnd"/>
      <w:r w:rsidRPr="00296FE1">
        <w:rPr>
          <w:snapToGrid w:val="0"/>
          <w:sz w:val="28"/>
          <w:szCs w:val="28"/>
        </w:rPr>
        <w:t>к 20</w:t>
      </w:r>
      <w:r w:rsidR="006A1722" w:rsidRPr="00296FE1">
        <w:rPr>
          <w:snapToGrid w:val="0"/>
          <w:sz w:val="28"/>
          <w:szCs w:val="28"/>
        </w:rPr>
        <w:t>21</w:t>
      </w:r>
      <w:r w:rsidRPr="00296FE1">
        <w:rPr>
          <w:snapToGrid w:val="0"/>
          <w:sz w:val="28"/>
          <w:szCs w:val="28"/>
        </w:rPr>
        <w:t xml:space="preserve">году составит </w:t>
      </w:r>
      <w:r w:rsidR="006A1722" w:rsidRPr="00296FE1">
        <w:rPr>
          <w:snapToGrid w:val="0"/>
          <w:sz w:val="28"/>
          <w:szCs w:val="28"/>
        </w:rPr>
        <w:t xml:space="preserve">96 </w:t>
      </w:r>
      <w:r w:rsidRPr="00296FE1">
        <w:rPr>
          <w:snapToGrid w:val="0"/>
          <w:sz w:val="28"/>
          <w:szCs w:val="28"/>
        </w:rPr>
        <w:t>%.</w:t>
      </w:r>
    </w:p>
    <w:p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Доля педагогических работников с высшим образованием, в общей численности педагогических работников муниципальных образовательных организаций, реализующих программы дошкольного образования</w:t>
      </w:r>
      <w:proofErr w:type="gramStart"/>
      <w:r w:rsidRPr="00296FE1">
        <w:rPr>
          <w:sz w:val="28"/>
          <w:szCs w:val="28"/>
        </w:rPr>
        <w:t xml:space="preserve"> (%)</w:t>
      </w:r>
      <w:r w:rsidRPr="00296FE1">
        <w:rPr>
          <w:snapToGrid w:val="0"/>
          <w:sz w:val="28"/>
          <w:szCs w:val="28"/>
        </w:rPr>
        <w:t xml:space="preserve">  </w:t>
      </w:r>
      <w:proofErr w:type="gramEnd"/>
      <w:r w:rsidRPr="00296FE1">
        <w:rPr>
          <w:snapToGrid w:val="0"/>
          <w:sz w:val="28"/>
          <w:szCs w:val="28"/>
        </w:rPr>
        <w:t>к 20</w:t>
      </w:r>
      <w:r w:rsidR="006A1722" w:rsidRPr="00296FE1">
        <w:rPr>
          <w:snapToGrid w:val="0"/>
          <w:sz w:val="28"/>
          <w:szCs w:val="28"/>
        </w:rPr>
        <w:t>21</w:t>
      </w:r>
      <w:r w:rsidRPr="00296FE1">
        <w:rPr>
          <w:snapToGrid w:val="0"/>
          <w:sz w:val="28"/>
          <w:szCs w:val="28"/>
        </w:rPr>
        <w:t xml:space="preserve"> году составит 44</w:t>
      </w:r>
      <w:r w:rsidR="006A1722" w:rsidRPr="00296FE1">
        <w:rPr>
          <w:snapToGrid w:val="0"/>
          <w:sz w:val="28"/>
          <w:szCs w:val="28"/>
        </w:rPr>
        <w:t xml:space="preserve"> </w:t>
      </w:r>
      <w:r w:rsidRPr="00296FE1">
        <w:rPr>
          <w:snapToGrid w:val="0"/>
          <w:sz w:val="28"/>
          <w:szCs w:val="28"/>
        </w:rPr>
        <w:t>%.</w:t>
      </w:r>
    </w:p>
    <w:p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Доля педагогических работников с высшей квалификационной категорией, в общей численности педагогических работников образовательных организаций, реализующих образовательные программы дошкольного образования (%) </w:t>
      </w:r>
      <w:r w:rsidRPr="00296FE1">
        <w:rPr>
          <w:snapToGrid w:val="0"/>
          <w:sz w:val="28"/>
          <w:szCs w:val="28"/>
        </w:rPr>
        <w:t>к 20</w:t>
      </w:r>
      <w:r w:rsidR="006A1722" w:rsidRPr="00296FE1">
        <w:rPr>
          <w:snapToGrid w:val="0"/>
          <w:sz w:val="28"/>
          <w:szCs w:val="28"/>
        </w:rPr>
        <w:t>21</w:t>
      </w:r>
      <w:r w:rsidRPr="00296FE1">
        <w:rPr>
          <w:snapToGrid w:val="0"/>
          <w:sz w:val="28"/>
          <w:szCs w:val="28"/>
        </w:rPr>
        <w:t xml:space="preserve"> году составит 12</w:t>
      </w:r>
      <w:r w:rsidR="006A1722" w:rsidRPr="00296FE1">
        <w:rPr>
          <w:snapToGrid w:val="0"/>
          <w:sz w:val="28"/>
          <w:szCs w:val="28"/>
        </w:rPr>
        <w:t xml:space="preserve"> </w:t>
      </w:r>
      <w:r w:rsidRPr="00296FE1">
        <w:rPr>
          <w:snapToGrid w:val="0"/>
          <w:sz w:val="28"/>
          <w:szCs w:val="28"/>
        </w:rPr>
        <w:t>%.</w:t>
      </w:r>
    </w:p>
    <w:p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Доля педагогических работников в возрасте до 30 лет в общей численности педагогических работников образовательных организаций, реализующих образовательные программы дошкольного образования (%)</w:t>
      </w:r>
      <w:r w:rsidRPr="00296FE1">
        <w:rPr>
          <w:snapToGrid w:val="0"/>
          <w:sz w:val="28"/>
          <w:szCs w:val="28"/>
        </w:rPr>
        <w:t>к 20</w:t>
      </w:r>
      <w:r w:rsidR="006A1722" w:rsidRPr="00296FE1">
        <w:rPr>
          <w:snapToGrid w:val="0"/>
          <w:sz w:val="28"/>
          <w:szCs w:val="28"/>
        </w:rPr>
        <w:t>21</w:t>
      </w:r>
      <w:r w:rsidRPr="00296FE1">
        <w:rPr>
          <w:snapToGrid w:val="0"/>
          <w:sz w:val="28"/>
          <w:szCs w:val="28"/>
        </w:rPr>
        <w:t xml:space="preserve"> году составит 15%.</w:t>
      </w:r>
    </w:p>
    <w:p w:rsidR="003F4449" w:rsidRPr="00296FE1" w:rsidRDefault="00320383" w:rsidP="003F444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6FE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F4449" w:rsidRPr="00296FE1">
        <w:rPr>
          <w:rFonts w:ascii="Times New Roman" w:hAnsi="Times New Roman" w:cs="Times New Roman"/>
          <w:i/>
          <w:sz w:val="28"/>
          <w:szCs w:val="28"/>
        </w:rPr>
        <w:t xml:space="preserve">Полный перечень целей, задач и целевых индикаторов государственной программы приведён в приложении 1 к муниципальной программе </w:t>
      </w:r>
      <w:r w:rsidR="003F4449" w:rsidRPr="00296FE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F4449" w:rsidRPr="00296FE1">
        <w:rPr>
          <w:rFonts w:ascii="Times New Roman" w:hAnsi="Times New Roman" w:cs="Times New Roman"/>
          <w:i/>
          <w:sz w:val="28"/>
          <w:szCs w:val="28"/>
        </w:rPr>
        <w:t>Развитие системы образования Кочковского района на 201</w:t>
      </w:r>
      <w:r w:rsidR="006A1722" w:rsidRPr="00296FE1">
        <w:rPr>
          <w:rFonts w:ascii="Times New Roman" w:hAnsi="Times New Roman" w:cs="Times New Roman"/>
          <w:i/>
          <w:sz w:val="28"/>
          <w:szCs w:val="28"/>
        </w:rPr>
        <w:t>9</w:t>
      </w:r>
      <w:r w:rsidR="003F4449" w:rsidRPr="00296FE1">
        <w:rPr>
          <w:rFonts w:ascii="Times New Roman" w:hAnsi="Times New Roman" w:cs="Times New Roman"/>
          <w:i/>
          <w:sz w:val="28"/>
          <w:szCs w:val="28"/>
        </w:rPr>
        <w:t>-20</w:t>
      </w:r>
      <w:r w:rsidR="006A1722" w:rsidRPr="00296FE1">
        <w:rPr>
          <w:rFonts w:ascii="Times New Roman" w:hAnsi="Times New Roman" w:cs="Times New Roman"/>
          <w:i/>
          <w:sz w:val="28"/>
          <w:szCs w:val="28"/>
        </w:rPr>
        <w:t>21</w:t>
      </w:r>
      <w:r w:rsidR="003F4449" w:rsidRPr="00296FE1">
        <w:rPr>
          <w:rFonts w:ascii="Times New Roman" w:hAnsi="Times New Roman" w:cs="Times New Roman"/>
          <w:i/>
          <w:sz w:val="28"/>
          <w:szCs w:val="28"/>
        </w:rPr>
        <w:t xml:space="preserve"> годы</w:t>
      </w:r>
      <w:r w:rsidR="003F4449" w:rsidRPr="00296FE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F4449" w:rsidRPr="00296FE1">
        <w:rPr>
          <w:rFonts w:ascii="Times New Roman" w:hAnsi="Times New Roman" w:cs="Times New Roman"/>
          <w:i/>
          <w:sz w:val="28"/>
          <w:szCs w:val="28"/>
        </w:rPr>
        <w:t>)</w:t>
      </w:r>
    </w:p>
    <w:p w:rsidR="003F4449" w:rsidRPr="00296FE1" w:rsidRDefault="003F4449" w:rsidP="003F4449">
      <w:pPr>
        <w:pStyle w:val="4"/>
        <w:shd w:val="clear" w:color="auto" w:fill="auto"/>
        <w:tabs>
          <w:tab w:val="left" w:pos="1166"/>
        </w:tabs>
        <w:spacing w:line="240" w:lineRule="auto"/>
        <w:jc w:val="both"/>
        <w:rPr>
          <w:sz w:val="28"/>
          <w:szCs w:val="28"/>
        </w:rPr>
      </w:pPr>
      <w:r w:rsidRPr="00296FE1">
        <w:rPr>
          <w:b/>
          <w:sz w:val="28"/>
          <w:szCs w:val="28"/>
          <w:lang w:val="en-US"/>
        </w:rPr>
        <w:t>IV</w:t>
      </w:r>
      <w:r w:rsidRPr="00296FE1">
        <w:rPr>
          <w:b/>
          <w:sz w:val="28"/>
          <w:szCs w:val="28"/>
        </w:rPr>
        <w:t xml:space="preserve">. Обобщенная характеристика основных мероприятий Подпрограммы </w:t>
      </w:r>
      <w:r w:rsidRPr="00296FE1">
        <w:rPr>
          <w:i/>
          <w:sz w:val="28"/>
          <w:szCs w:val="28"/>
        </w:rPr>
        <w:t xml:space="preserve">(приложение 2 к муниципальной программе </w:t>
      </w:r>
      <w:r w:rsidRPr="00296FE1">
        <w:rPr>
          <w:b/>
          <w:i/>
          <w:sz w:val="28"/>
          <w:szCs w:val="28"/>
        </w:rPr>
        <w:t>«</w:t>
      </w:r>
      <w:r w:rsidRPr="00296FE1">
        <w:rPr>
          <w:i/>
          <w:sz w:val="28"/>
          <w:szCs w:val="28"/>
        </w:rPr>
        <w:t>Развитие системы образования Кочковского района на 201</w:t>
      </w:r>
      <w:r w:rsidR="006A1722" w:rsidRPr="00296FE1">
        <w:rPr>
          <w:i/>
          <w:sz w:val="28"/>
          <w:szCs w:val="28"/>
        </w:rPr>
        <w:t>9</w:t>
      </w:r>
      <w:r w:rsidRPr="00296FE1">
        <w:rPr>
          <w:i/>
          <w:sz w:val="28"/>
          <w:szCs w:val="28"/>
        </w:rPr>
        <w:t>-20</w:t>
      </w:r>
      <w:r w:rsidR="006A1722" w:rsidRPr="00296FE1">
        <w:rPr>
          <w:i/>
          <w:sz w:val="28"/>
          <w:szCs w:val="28"/>
        </w:rPr>
        <w:t>21</w:t>
      </w:r>
      <w:r w:rsidRPr="00296FE1">
        <w:rPr>
          <w:i/>
          <w:sz w:val="28"/>
          <w:szCs w:val="28"/>
        </w:rPr>
        <w:t xml:space="preserve"> годы</w:t>
      </w:r>
      <w:r w:rsidRPr="00296FE1">
        <w:rPr>
          <w:b/>
          <w:i/>
          <w:sz w:val="28"/>
          <w:szCs w:val="28"/>
        </w:rPr>
        <w:t>»</w:t>
      </w:r>
      <w:r w:rsidRPr="00296FE1">
        <w:rPr>
          <w:i/>
          <w:sz w:val="28"/>
          <w:szCs w:val="28"/>
        </w:rPr>
        <w:t>)</w:t>
      </w:r>
    </w:p>
    <w:p w:rsidR="003F4449" w:rsidRPr="00296FE1" w:rsidRDefault="003F4449" w:rsidP="003F4449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t>1.Обеспечение социальных гарантий и льгот педагогическим работникам муниципальных образовательных организаций.</w:t>
      </w:r>
    </w:p>
    <w:p w:rsidR="003F4449" w:rsidRPr="00296FE1" w:rsidRDefault="003F4449" w:rsidP="004952E4">
      <w:pPr>
        <w:pStyle w:val="21"/>
        <w:numPr>
          <w:ilvl w:val="0"/>
          <w:numId w:val="19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Будут выполнены социальные обязательства со стороны государства по обеспечению социальных гарантий и льгот педагогическим работникам областных  муниципальных образовательных организаций.</w:t>
      </w:r>
    </w:p>
    <w:p w:rsidR="003F4449" w:rsidRPr="00296FE1" w:rsidRDefault="003F4449" w:rsidP="004952E4">
      <w:pPr>
        <w:pStyle w:val="21"/>
        <w:numPr>
          <w:ilvl w:val="0"/>
          <w:numId w:val="19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Предоставление государственной услуги по выплате единовременного денежного пособия в трехкратном размере средней месячной заработной платы педагогическим работникам государственных образовательных организаций Новосибирской области и муниципальных организаций, имеющим стаж педагогической деятельности не менее 25 лет, достигшим возраста 60 лет для мужчин и 55 лет для женщин, при увольнении в связи с выходом на трудовую пенсию по старости.</w:t>
      </w:r>
    </w:p>
    <w:p w:rsidR="003F4449" w:rsidRPr="00296FE1" w:rsidRDefault="003F4449" w:rsidP="004952E4">
      <w:pPr>
        <w:pStyle w:val="21"/>
        <w:numPr>
          <w:ilvl w:val="0"/>
          <w:numId w:val="19"/>
        </w:numPr>
        <w:shd w:val="clear" w:color="auto" w:fill="auto"/>
        <w:tabs>
          <w:tab w:val="left" w:pos="1282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Приобретению новогодних подарков для детей педагогических и иных работников муниципальных образовательных организаций от 0 до 14 лет.</w:t>
      </w:r>
    </w:p>
    <w:p w:rsidR="003F4449" w:rsidRPr="00296FE1" w:rsidRDefault="003F4449" w:rsidP="003F4449">
      <w:pPr>
        <w:pStyle w:val="21"/>
        <w:shd w:val="clear" w:color="auto" w:fill="auto"/>
        <w:spacing w:after="0" w:line="240" w:lineRule="auto"/>
        <w:ind w:left="20" w:right="20" w:firstLine="720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t>2.Выявление, поощрение и распространение лучших практик и образцов деятельности образовательных организаций и педагогов.</w:t>
      </w:r>
    </w:p>
    <w:p w:rsidR="003F4449" w:rsidRPr="00296FE1" w:rsidRDefault="003F4449" w:rsidP="004952E4">
      <w:pPr>
        <w:pStyle w:val="21"/>
        <w:numPr>
          <w:ilvl w:val="0"/>
          <w:numId w:val="20"/>
        </w:numPr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 Проведение профессионального конкурса «Учитель года».</w:t>
      </w:r>
    </w:p>
    <w:p w:rsidR="003C4CEB" w:rsidRPr="002942B6" w:rsidRDefault="003F4449" w:rsidP="002942B6">
      <w:pPr>
        <w:pStyle w:val="21"/>
        <w:numPr>
          <w:ilvl w:val="0"/>
          <w:numId w:val="20"/>
        </w:numPr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Освещению в средствах массовой информации позитивного опыта, результатов и достижений в сфере региональной кадровой политики в образовании, формированию высокого социального и профессионального статуса педагогического труда.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«Развитие системы образования Кочковского района Новосибирской области на 201</w:t>
      </w:r>
      <w:r w:rsidR="0026048B" w:rsidRPr="00296FE1">
        <w:rPr>
          <w:rFonts w:ascii="Times New Roman" w:hAnsi="Times New Roman" w:cs="Times New Roman"/>
          <w:sz w:val="28"/>
          <w:szCs w:val="28"/>
        </w:rPr>
        <w:t>9</w:t>
      </w:r>
      <w:r w:rsidRPr="00296FE1">
        <w:rPr>
          <w:rFonts w:ascii="Times New Roman" w:hAnsi="Times New Roman" w:cs="Times New Roman"/>
          <w:sz w:val="28"/>
          <w:szCs w:val="28"/>
        </w:rPr>
        <w:t>-20</w:t>
      </w:r>
      <w:r w:rsidR="0026048B" w:rsidRPr="00296FE1">
        <w:rPr>
          <w:rFonts w:ascii="Times New Roman" w:hAnsi="Times New Roman" w:cs="Times New Roman"/>
          <w:sz w:val="28"/>
          <w:szCs w:val="28"/>
        </w:rPr>
        <w:t xml:space="preserve">21 </w:t>
      </w:r>
      <w:r w:rsidRPr="00296FE1">
        <w:rPr>
          <w:rFonts w:ascii="Times New Roman" w:hAnsi="Times New Roman" w:cs="Times New Roman"/>
          <w:sz w:val="28"/>
          <w:szCs w:val="28"/>
        </w:rPr>
        <w:t xml:space="preserve">годы» </w:t>
      </w:r>
    </w:p>
    <w:p w:rsidR="003F4449" w:rsidRPr="00296FE1" w:rsidRDefault="003F4449" w:rsidP="007D7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pStyle w:val="a6"/>
        <w:spacing w:after="0" w:line="240" w:lineRule="auto"/>
        <w:ind w:left="42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ПОДПРОГРАММА 3 </w:t>
      </w:r>
      <w:r w:rsidRPr="00296FE1">
        <w:rPr>
          <w:rFonts w:ascii="Times New Roman" w:hAnsi="Times New Roman" w:cs="Times New Roman"/>
          <w:bCs/>
          <w:sz w:val="28"/>
          <w:szCs w:val="28"/>
        </w:rPr>
        <w:t>«Выявление и поддержка одаренных детей»</w:t>
      </w:r>
    </w:p>
    <w:p w:rsidR="003F4449" w:rsidRPr="00296FE1" w:rsidRDefault="003F4449" w:rsidP="003F4449">
      <w:pPr>
        <w:pStyle w:val="a6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F4449" w:rsidRPr="00296FE1" w:rsidRDefault="003F4449" w:rsidP="004952E4">
      <w:pPr>
        <w:pStyle w:val="a6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0"/>
        <w:gridCol w:w="1275"/>
        <w:gridCol w:w="1558"/>
        <w:gridCol w:w="1842"/>
        <w:gridCol w:w="1700"/>
      </w:tblGrid>
      <w:tr w:rsidR="003F4449" w:rsidRPr="00296FE1" w:rsidTr="004570D4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«Выявление и поддержка одаренных детей»</w:t>
            </w:r>
          </w:p>
        </w:tc>
      </w:tr>
      <w:tr w:rsidR="003F4449" w:rsidRPr="00296FE1" w:rsidTr="004570D4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Создание условий для выявления и развития одаренных детей, оказание поддержки и сопровождение одаренных детей, способствующие их профессиональному и личностному становлению.</w:t>
            </w:r>
          </w:p>
        </w:tc>
      </w:tr>
      <w:tr w:rsidR="003F4449" w:rsidRPr="00296FE1" w:rsidTr="004570D4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 Кочковского района Новосибирской области</w:t>
            </w:r>
          </w:p>
        </w:tc>
      </w:tr>
      <w:tr w:rsidR="003F4449" w:rsidRPr="00296FE1" w:rsidTr="004570D4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2.1.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Совершенствование и реализация системы мероприятий, направленных на выявление и развитие способностей одаренных детей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2.2. 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Развитие и реализация системы мер адресной поддержки и психолого-педагогического сопровождения одаренных детей</w:t>
            </w:r>
          </w:p>
        </w:tc>
      </w:tr>
      <w:tr w:rsidR="003F4449" w:rsidRPr="00296FE1" w:rsidTr="004570D4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EB7CF6" w:rsidP="00EB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r w:rsidR="003F4449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3F4449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3F4449" w:rsidRPr="00296FE1" w:rsidTr="004570D4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(тыс.рублей)</w:t>
            </w:r>
          </w:p>
        </w:tc>
      </w:tr>
      <w:tr w:rsidR="003F4449" w:rsidRPr="00296FE1" w:rsidTr="004570D4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EB7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EB7CF6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EB7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B7CF6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EB7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B7CF6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B26D16" w:rsidRPr="00296FE1" w:rsidTr="004570D4">
        <w:trPr>
          <w:trHeight w:val="40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B26D16" w:rsidRPr="00296FE1" w:rsidRDefault="00B2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1052,6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1052,6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26D16" w:rsidRPr="00296FE1" w:rsidTr="004570D4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26D16" w:rsidRPr="00296FE1" w:rsidTr="004570D4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1000,0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26D16" w:rsidRPr="00296FE1" w:rsidTr="004570D4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52,6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26D16" w:rsidRPr="00296FE1" w:rsidTr="004570D4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296FE1" w:rsidRDefault="00B26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F4449" w:rsidRPr="00296FE1" w:rsidTr="004570D4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4952E4">
            <w:pPr>
              <w:pStyle w:val="Default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доля победителей и призеров мероприятий всероссийского и международного уровней от общего числа детей, принимающих участие в них от колич</w:t>
            </w:r>
            <w:r w:rsidR="00EB7CF6" w:rsidRPr="00296FE1">
              <w:rPr>
                <w:sz w:val="28"/>
                <w:szCs w:val="28"/>
              </w:rPr>
              <w:t xml:space="preserve">ества детей в </w:t>
            </w:r>
            <w:proofErr w:type="spellStart"/>
            <w:r w:rsidR="00EB7CF6" w:rsidRPr="00296FE1">
              <w:rPr>
                <w:sz w:val="28"/>
                <w:szCs w:val="28"/>
              </w:rPr>
              <w:t>Кочковском</w:t>
            </w:r>
            <w:proofErr w:type="spellEnd"/>
            <w:r w:rsidR="00EB7CF6" w:rsidRPr="00296FE1">
              <w:rPr>
                <w:sz w:val="28"/>
                <w:szCs w:val="28"/>
              </w:rPr>
              <w:t xml:space="preserve"> районе</w:t>
            </w:r>
            <w:r w:rsidRPr="00296FE1">
              <w:rPr>
                <w:sz w:val="28"/>
                <w:szCs w:val="28"/>
              </w:rPr>
              <w:t xml:space="preserve"> до </w:t>
            </w:r>
            <w:r w:rsidR="00EB7CF6" w:rsidRPr="00296FE1">
              <w:rPr>
                <w:sz w:val="28"/>
                <w:szCs w:val="28"/>
              </w:rPr>
              <w:t xml:space="preserve">45 </w:t>
            </w:r>
            <w:r w:rsidRPr="00296FE1">
              <w:rPr>
                <w:sz w:val="28"/>
                <w:szCs w:val="28"/>
              </w:rPr>
              <w:t xml:space="preserve">%; </w:t>
            </w:r>
          </w:p>
          <w:p w:rsidR="003F4449" w:rsidRPr="00296FE1" w:rsidRDefault="003F4449" w:rsidP="004952E4">
            <w:pPr>
              <w:pStyle w:val="Default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увеличение охвата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</w:t>
            </w:r>
            <w:r w:rsidR="00EB7CF6" w:rsidRPr="00296FE1">
              <w:rPr>
                <w:sz w:val="28"/>
                <w:szCs w:val="28"/>
              </w:rPr>
              <w:t>лет)</w:t>
            </w:r>
            <w:r w:rsidRPr="00296FE1">
              <w:rPr>
                <w:sz w:val="28"/>
                <w:szCs w:val="28"/>
              </w:rPr>
              <w:t xml:space="preserve"> до 86%;  </w:t>
            </w:r>
          </w:p>
        </w:tc>
      </w:tr>
    </w:tbl>
    <w:p w:rsidR="003F4449" w:rsidRPr="00296FE1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449" w:rsidRPr="00296FE1" w:rsidRDefault="003F4449" w:rsidP="004952E4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</w:p>
    <w:p w:rsidR="003F4449" w:rsidRPr="00296FE1" w:rsidRDefault="003F4449" w:rsidP="003F4449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Основным источником социального и экономического прогресса являются новые разработки и технологии. В процессе их создания и распространения  возрастает значимость интеллектуального,  творческого и спортивного потенциала общества, направленного на создание новых знаний и технологий, востребованных как национальной, так и мировой экономикой. </w:t>
      </w:r>
    </w:p>
    <w:p w:rsidR="003F4449" w:rsidRPr="00296FE1" w:rsidRDefault="003F4449" w:rsidP="003F4449">
      <w:pPr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Направление образовательной деятельности  по формированию и реализации творческого,  интеллектуального и спортивного потенциала подрастающего поколения является источником пополнения человеческого капитала.</w:t>
      </w:r>
    </w:p>
    <w:p w:rsidR="003F4449" w:rsidRPr="00296FE1" w:rsidRDefault="003F4449" w:rsidP="003F44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Обучающиеся Кочковского  района систематически добиваются высоких результатов на мероприятиях регионального и федерального уровней: наблюдается рост  успешности участников на региональном этапе всероссийской олимпиады школьников, региональной научно-практической конференции школьников «Эврика», городской научно-практической конференции «Сибирь». </w:t>
      </w:r>
      <w:r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конкурсах – неотъемлемая часть образовательного процесса, зарекомендовавшая себя как важнейший элемент формирования имиджа образовательного учреждения. Результаты участия в конкурсах  являются показателем деятельности учителя, достижений обучающихся.  Победы в областных конкурсах «Красота Божьего мира», «Мир на ладошке», «Души прекрасные порывы», «Я гражданин России», «Звезды нового века», «Сибирские поэтические чтения», конкурсе социальной рекламы, конкурсе УПБ, ряде международных и всероссийских творческих конкурсах </w:t>
      </w:r>
      <w:r w:rsidRPr="00296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таковы отдельные итоги продуктивной, разносторонней деятельности учащихся и их педагогов Кочковского района. Это является доказательством продолжения успешного развития  в образовательных учреждениях Кочковского района эколого – </w:t>
      </w:r>
      <w:r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биологического, патриотического, </w:t>
      </w:r>
      <w:proofErr w:type="spellStart"/>
      <w:r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здоровьесберегающего</w:t>
      </w:r>
      <w:proofErr w:type="spellEnd"/>
      <w:r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творческого направлений. </w:t>
      </w:r>
    </w:p>
    <w:p w:rsidR="003F4449" w:rsidRPr="00296FE1" w:rsidRDefault="003F4449" w:rsidP="003F4449">
      <w:pPr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  <w:lang w:eastAsia="ar-SA"/>
        </w:rPr>
        <w:t xml:space="preserve">Сегодня разработка и реализация мероприятий, направленных на активную учебно-познавательную, исследовательскую, творческую и спортивную деятельность, требует соответствующего материально-технического обеспечения: комплекты образовательной робототехники, современное оборудование для научно-технического и спортивно-технического творчества; необходимы расходы на организацию поездок и участие в конкурсных мероприятиях областного уровня и выше. Педагоги не получили специальной подготовки на курсах повышения квалификации в направлении развития и поддержки детской одаренности, что не позволило внедрить инновационные технологии по выявлению одаренных и  талантливых детей.  </w:t>
      </w:r>
      <w:r w:rsidRPr="00296FE1">
        <w:rPr>
          <w:rFonts w:ascii="Times New Roman" w:hAnsi="Times New Roman" w:cs="Times New Roman"/>
          <w:sz w:val="28"/>
          <w:szCs w:val="28"/>
        </w:rPr>
        <w:t>В качестве совершенствования системы выявления, развития и поддержки молодых талантов следует определить развитие эффективных форм сотрудничества с вузами  г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овосибирска через проведение каникулярных школ, проектных смен,  профильных лагерей, мастерских с интенсивной системой погружения в определённую область. </w:t>
      </w:r>
    </w:p>
    <w:p w:rsidR="003F4449" w:rsidRPr="00296FE1" w:rsidRDefault="003F4449" w:rsidP="003F4449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Необходимо продолжить оказывать адресную финансовую поддержку обучающимся, достигшим высоких результатов в различных мероприятиях всех уровней в сфере общего и дополнительного образования по итогам учебного года как форму поощрения и признания учебных заслуг. </w:t>
      </w:r>
    </w:p>
    <w:p w:rsidR="003F4449" w:rsidRPr="00296FE1" w:rsidRDefault="003F4449" w:rsidP="003F444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Обозначенные проблемы </w:t>
      </w:r>
      <w:r w:rsidRPr="00296FE1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 </w:t>
      </w:r>
      <w:r w:rsidRPr="00296FE1">
        <w:rPr>
          <w:rFonts w:ascii="Times New Roman" w:hAnsi="Times New Roman" w:cs="Times New Roman"/>
          <w:sz w:val="28"/>
          <w:szCs w:val="28"/>
        </w:rPr>
        <w:t xml:space="preserve">решать программно-целевым методом через продолжение реализации программы по развитию и поддержке одарённых и  талантливых детей   Кочковского района, который позволит системно  реализовать комплекс взаимоувязанных по ресурсам, исполнителям и срокам мероприятий. </w:t>
      </w:r>
    </w:p>
    <w:p w:rsidR="003F4449" w:rsidRPr="00296FE1" w:rsidRDefault="003F4449" w:rsidP="007D73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4449" w:rsidRPr="00296FE1" w:rsidRDefault="003F4449" w:rsidP="004952E4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Подпрограммы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Style w:val="9"/>
          <w:rFonts w:eastAsiaTheme="minorHAnsi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      Целью   подпрограммы является: </w:t>
      </w:r>
      <w:r w:rsidRPr="00296FE1">
        <w:rPr>
          <w:rStyle w:val="9"/>
          <w:rFonts w:eastAsiaTheme="minorHAnsi"/>
          <w:sz w:val="28"/>
          <w:szCs w:val="28"/>
        </w:rPr>
        <w:t>создание условий для выявления и развития одаренных детей, оказание поддержки и сопровождение одаренных детей, способствующие их профессиональному и личностному становлению.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Задачами, направленными на достижение этой цели являются: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>Задача 2.1.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296FE1">
        <w:rPr>
          <w:rStyle w:val="9"/>
          <w:rFonts w:eastAsiaTheme="minorHAnsi"/>
          <w:sz w:val="28"/>
          <w:szCs w:val="28"/>
        </w:rPr>
        <w:t>Совершенствование и реализация системы мероприятий, направленных на выявление и развитие способностей одаренных детей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Задача 2.2. 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Style w:val="9"/>
          <w:rFonts w:eastAsiaTheme="minorHAnsi"/>
          <w:sz w:val="28"/>
          <w:szCs w:val="28"/>
        </w:rPr>
      </w:pPr>
      <w:r w:rsidRPr="00296FE1">
        <w:rPr>
          <w:rStyle w:val="9"/>
          <w:rFonts w:eastAsiaTheme="minorHAnsi"/>
          <w:sz w:val="28"/>
          <w:szCs w:val="28"/>
        </w:rPr>
        <w:t>Развитие и реализация системы мер адресной поддержки и психолого-педагогического сопровождения одаренных детей</w:t>
      </w:r>
    </w:p>
    <w:p w:rsidR="003F4449" w:rsidRPr="00296FE1" w:rsidRDefault="003F4449" w:rsidP="003F4449">
      <w:pPr>
        <w:pStyle w:val="Default"/>
        <w:ind w:firstLine="709"/>
        <w:jc w:val="both"/>
        <w:rPr>
          <w:b/>
          <w:sz w:val="28"/>
          <w:szCs w:val="28"/>
        </w:rPr>
      </w:pPr>
    </w:p>
    <w:p w:rsidR="003F4449" w:rsidRPr="00296FE1" w:rsidRDefault="003F4449" w:rsidP="003F4449">
      <w:pPr>
        <w:pStyle w:val="Default"/>
        <w:ind w:firstLine="709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t>Важнейшими целевыми индикаторами достижения заявленной цели и поставленных задач являются:</w:t>
      </w:r>
    </w:p>
    <w:p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4449" w:rsidRPr="00296FE1" w:rsidRDefault="003F4449" w:rsidP="004952E4">
      <w:pPr>
        <w:pStyle w:val="Default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доля победителей и призеров мероприятий всероссийского и международного уровней от общего числа детей, принимающих участие в них от количества детей в </w:t>
      </w:r>
      <w:proofErr w:type="spellStart"/>
      <w:r w:rsidRPr="00296FE1">
        <w:rPr>
          <w:sz w:val="28"/>
          <w:szCs w:val="28"/>
        </w:rPr>
        <w:t>Кочковском</w:t>
      </w:r>
      <w:proofErr w:type="spellEnd"/>
      <w:r w:rsidRPr="00296FE1">
        <w:rPr>
          <w:sz w:val="28"/>
          <w:szCs w:val="28"/>
        </w:rPr>
        <w:t xml:space="preserve"> районе до 65%; </w:t>
      </w:r>
    </w:p>
    <w:p w:rsidR="003F4449" w:rsidRPr="00296FE1" w:rsidRDefault="003F4449" w:rsidP="004952E4">
      <w:pPr>
        <w:pStyle w:val="Default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увеличение охвата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</w:t>
      </w:r>
      <w:r w:rsidR="007D735E" w:rsidRPr="00296FE1">
        <w:rPr>
          <w:sz w:val="28"/>
          <w:szCs w:val="28"/>
        </w:rPr>
        <w:t>ости детей в возрасте 5-18 лет)</w:t>
      </w:r>
      <w:r w:rsidRPr="00296FE1">
        <w:rPr>
          <w:sz w:val="28"/>
          <w:szCs w:val="28"/>
        </w:rPr>
        <w:t xml:space="preserve"> до 86%; </w:t>
      </w:r>
    </w:p>
    <w:p w:rsidR="007D735E" w:rsidRPr="00296FE1" w:rsidRDefault="007D735E" w:rsidP="003F4449">
      <w:pPr>
        <w:pStyle w:val="4"/>
        <w:shd w:val="clear" w:color="auto" w:fill="auto"/>
        <w:tabs>
          <w:tab w:val="left" w:pos="1166"/>
        </w:tabs>
        <w:spacing w:line="240" w:lineRule="auto"/>
        <w:ind w:firstLine="709"/>
        <w:jc w:val="both"/>
        <w:rPr>
          <w:b/>
          <w:sz w:val="28"/>
          <w:szCs w:val="28"/>
        </w:rPr>
      </w:pPr>
    </w:p>
    <w:p w:rsidR="003F4449" w:rsidRPr="00296FE1" w:rsidRDefault="003F4449" w:rsidP="003F4449">
      <w:pPr>
        <w:pStyle w:val="4"/>
        <w:shd w:val="clear" w:color="auto" w:fill="auto"/>
        <w:tabs>
          <w:tab w:val="left" w:pos="1166"/>
        </w:tabs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b/>
          <w:sz w:val="28"/>
          <w:szCs w:val="28"/>
          <w:lang w:val="en-US"/>
        </w:rPr>
        <w:t>IV</w:t>
      </w:r>
      <w:r w:rsidRPr="00296FE1">
        <w:rPr>
          <w:b/>
          <w:sz w:val="28"/>
          <w:szCs w:val="28"/>
        </w:rPr>
        <w:t xml:space="preserve">. Обобщенная характеристика основных мероприятий Подпрограммы </w:t>
      </w:r>
      <w:r w:rsidRPr="00296FE1">
        <w:rPr>
          <w:i/>
          <w:sz w:val="28"/>
          <w:szCs w:val="28"/>
        </w:rPr>
        <w:t xml:space="preserve">(приложение 2 к муниципальной программе </w:t>
      </w:r>
      <w:r w:rsidRPr="00296FE1">
        <w:rPr>
          <w:b/>
          <w:i/>
          <w:sz w:val="28"/>
          <w:szCs w:val="28"/>
        </w:rPr>
        <w:t>«</w:t>
      </w:r>
      <w:r w:rsidRPr="00296FE1">
        <w:rPr>
          <w:i/>
          <w:sz w:val="28"/>
          <w:szCs w:val="28"/>
        </w:rPr>
        <w:t xml:space="preserve">Развитие </w:t>
      </w:r>
      <w:proofErr w:type="gramStart"/>
      <w:r w:rsidRPr="00296FE1">
        <w:rPr>
          <w:i/>
          <w:sz w:val="28"/>
          <w:szCs w:val="28"/>
        </w:rPr>
        <w:t>системы  образов</w:t>
      </w:r>
      <w:r w:rsidR="008D20C9" w:rsidRPr="00296FE1">
        <w:rPr>
          <w:i/>
          <w:sz w:val="28"/>
          <w:szCs w:val="28"/>
        </w:rPr>
        <w:t>ания</w:t>
      </w:r>
      <w:proofErr w:type="gramEnd"/>
      <w:r w:rsidR="008D20C9" w:rsidRPr="00296FE1">
        <w:rPr>
          <w:i/>
          <w:sz w:val="28"/>
          <w:szCs w:val="28"/>
        </w:rPr>
        <w:t xml:space="preserve"> Кочковского района на  2019</w:t>
      </w:r>
      <w:r w:rsidRPr="00296FE1">
        <w:rPr>
          <w:i/>
          <w:sz w:val="28"/>
          <w:szCs w:val="28"/>
        </w:rPr>
        <w:t>-20</w:t>
      </w:r>
      <w:r w:rsidR="008D20C9" w:rsidRPr="00296FE1">
        <w:rPr>
          <w:i/>
          <w:sz w:val="28"/>
          <w:szCs w:val="28"/>
        </w:rPr>
        <w:t>21</w:t>
      </w:r>
      <w:r w:rsidRPr="00296FE1">
        <w:rPr>
          <w:i/>
          <w:sz w:val="28"/>
          <w:szCs w:val="28"/>
        </w:rPr>
        <w:t xml:space="preserve"> годы</w:t>
      </w:r>
      <w:r w:rsidRPr="00296FE1">
        <w:rPr>
          <w:b/>
          <w:i/>
          <w:sz w:val="28"/>
          <w:szCs w:val="28"/>
        </w:rPr>
        <w:t>»</w:t>
      </w:r>
      <w:r w:rsidRPr="00296FE1">
        <w:rPr>
          <w:i/>
          <w:sz w:val="28"/>
          <w:szCs w:val="28"/>
        </w:rPr>
        <w:t>)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1.Организация и проведение мероприятий, в сфере образования, культуры и спорта,  направленных на выявление и развитие молодых талантов в разных сферах и на разных ступенях образования.</w:t>
      </w:r>
    </w:p>
    <w:p w:rsidR="003F4449" w:rsidRPr="00296FE1" w:rsidRDefault="003F4449" w:rsidP="003F444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Мероприятие направлено на выявление и развитие молодых талантов на разных ступенях образования в сфере образования, культуры и  спорта, запланировано ежегодное проведение олимпиад, конкурсов, конференций, форумов, каникулярных школ, фестивалей, турниров, соревнований и других мероприятий.</w:t>
      </w:r>
    </w:p>
    <w:p w:rsidR="003F4449" w:rsidRPr="00296FE1" w:rsidRDefault="003F4449" w:rsidP="004952E4">
      <w:pPr>
        <w:pStyle w:val="a6"/>
        <w:widowControl w:val="0"/>
        <w:numPr>
          <w:ilvl w:val="0"/>
          <w:numId w:val="24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Участие одаренных детей в мероприятиях всероссийского и международного уровней.</w:t>
      </w:r>
    </w:p>
    <w:p w:rsidR="003F4449" w:rsidRPr="00296FE1" w:rsidRDefault="003F4449" w:rsidP="003F444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Мероприятие направлено на создание условий и обеспечение участия одаренных детей в мероприятиях всероссийского и международного уровней (олимпиады, конкурсы, соревнования, фестивали по интеллектуальным, творческим, спортивным и другим видам деятельности), а также развитие системы поддержки и поощрения деятельности молодых талантов, стимулирующих их к дальнейшему развитию и личностному росту через возможнос</w:t>
      </w:r>
      <w:r w:rsidR="004663EF" w:rsidRPr="00296FE1">
        <w:rPr>
          <w:rFonts w:ascii="Times New Roman" w:hAnsi="Times New Roman" w:cs="Times New Roman"/>
          <w:sz w:val="28"/>
          <w:szCs w:val="28"/>
        </w:rPr>
        <w:t>ть участия в Президентской ёлке</w:t>
      </w:r>
      <w:r w:rsidRPr="00296FE1">
        <w:rPr>
          <w:rFonts w:ascii="Times New Roman" w:hAnsi="Times New Roman" w:cs="Times New Roman"/>
          <w:sz w:val="28"/>
          <w:szCs w:val="28"/>
        </w:rPr>
        <w:t>.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7 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«Развитие системы образования Кочковского района Новосибирской области на 201</w:t>
      </w:r>
      <w:r w:rsidR="00E373E1" w:rsidRPr="00296FE1">
        <w:rPr>
          <w:rFonts w:ascii="Times New Roman" w:hAnsi="Times New Roman" w:cs="Times New Roman"/>
          <w:sz w:val="28"/>
          <w:szCs w:val="28"/>
        </w:rPr>
        <w:t>9</w:t>
      </w:r>
      <w:r w:rsidRPr="00296FE1">
        <w:rPr>
          <w:rFonts w:ascii="Times New Roman" w:hAnsi="Times New Roman" w:cs="Times New Roman"/>
          <w:sz w:val="28"/>
          <w:szCs w:val="28"/>
        </w:rPr>
        <w:t>-20</w:t>
      </w:r>
      <w:r w:rsidR="00E373E1" w:rsidRPr="00296FE1">
        <w:rPr>
          <w:rFonts w:ascii="Times New Roman" w:hAnsi="Times New Roman" w:cs="Times New Roman"/>
          <w:sz w:val="28"/>
          <w:szCs w:val="28"/>
        </w:rPr>
        <w:t>21</w:t>
      </w:r>
      <w:r w:rsidRPr="00296FE1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3F4449" w:rsidRPr="00296FE1" w:rsidRDefault="003F4449" w:rsidP="005E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5E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ПОДПРОГРАММА 4 . «Развитие детского оздоровительного отдыха</w:t>
      </w:r>
      <w:r w:rsidRPr="00296FE1">
        <w:rPr>
          <w:rFonts w:ascii="Times New Roman" w:hAnsi="Times New Roman" w:cs="Times New Roman"/>
          <w:bCs/>
          <w:sz w:val="28"/>
          <w:szCs w:val="28"/>
        </w:rPr>
        <w:t>»</w:t>
      </w:r>
    </w:p>
    <w:p w:rsidR="003F4449" w:rsidRPr="00296FE1" w:rsidRDefault="003F4449" w:rsidP="004952E4">
      <w:pPr>
        <w:pStyle w:val="a6"/>
        <w:numPr>
          <w:ilvl w:val="0"/>
          <w:numId w:val="25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0"/>
        <w:gridCol w:w="1275"/>
        <w:gridCol w:w="1558"/>
        <w:gridCol w:w="1842"/>
        <w:gridCol w:w="1700"/>
      </w:tblGrid>
      <w:tr w:rsidR="003F4449" w:rsidRPr="00296FE1" w:rsidTr="00024509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«Развитие детского оздоровительного отдыха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3F4449" w:rsidRPr="00296FE1" w:rsidRDefault="003F4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4449" w:rsidRPr="00296FE1" w:rsidTr="00024509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E1024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разностороннего  по форме и содержанию отдыха и оздоровление детей </w:t>
            </w:r>
          </w:p>
        </w:tc>
      </w:tr>
      <w:tr w:rsidR="003F4449" w:rsidRPr="00296FE1" w:rsidTr="00024509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  <w:p w:rsidR="003F4449" w:rsidRPr="00296FE1" w:rsidRDefault="003F4449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 Кочковского района Новосибирской области</w:t>
            </w:r>
          </w:p>
        </w:tc>
      </w:tr>
      <w:tr w:rsidR="003F4449" w:rsidRPr="00296FE1" w:rsidTr="00024509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укрепления здоровья детей, их комфортного и безопасного пребывания на территории ДОЛ</w:t>
            </w:r>
            <w:r w:rsidR="00E10244"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и ЛДП</w:t>
            </w:r>
          </w:p>
          <w:p w:rsidR="003F4449" w:rsidRPr="00296FE1" w:rsidRDefault="003F4449">
            <w:pPr>
              <w:tabs>
                <w:tab w:val="num" w:pos="1069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2)   Развитие разносторонних интересов и способностей детей.</w:t>
            </w:r>
          </w:p>
          <w:p w:rsidR="003F4449" w:rsidRPr="00296FE1" w:rsidRDefault="003F4449">
            <w:pPr>
              <w:tabs>
                <w:tab w:val="num" w:pos="1069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3)   Создание максимальных условий для быстрой адаптации воспитанников с учетом возрастных особенностей; нравственного, гражданского воспитания,  их творческой самореализации; рекреационной деятельности и индивидуально ориентированного досуга.</w:t>
            </w:r>
          </w:p>
        </w:tc>
      </w:tr>
      <w:tr w:rsidR="003F4449" w:rsidRPr="00296FE1" w:rsidTr="00024509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1A70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A7055" w:rsidRPr="00296F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A7055"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3F4449" w:rsidRPr="00296FE1" w:rsidTr="00024509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(тыс.рублей)</w:t>
            </w:r>
          </w:p>
        </w:tc>
      </w:tr>
      <w:tr w:rsidR="003F4449" w:rsidRPr="00296FE1" w:rsidTr="00024509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A7055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1A7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A7055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1A7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A7055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C56AAE" w:rsidRPr="00296FE1" w:rsidTr="00024509">
        <w:trPr>
          <w:trHeight w:val="40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E" w:rsidRPr="00296FE1" w:rsidRDefault="00C56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C56AAE" w:rsidRPr="00296FE1" w:rsidRDefault="00C56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AAE" w:rsidRPr="00C56AAE" w:rsidRDefault="00C56AAE" w:rsidP="00B34B90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C56AAE">
              <w:rPr>
                <w:rFonts w:ascii="Calibri" w:hAnsi="Calibri" w:cs="Calibri"/>
                <w:b/>
                <w:color w:val="000000"/>
                <w:sz w:val="28"/>
              </w:rPr>
              <w:t>10612,8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E" w:rsidRPr="00C56AAE" w:rsidRDefault="00C56AAE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C56A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7027,5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E" w:rsidRPr="00C56AAE" w:rsidRDefault="00C56AAE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56AA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1685,7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E" w:rsidRPr="00C56AAE" w:rsidRDefault="00C56AAE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56AA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1899,6</w:t>
            </w:r>
          </w:p>
          <w:p w:rsidR="00C56AAE" w:rsidRPr="00C56AAE" w:rsidRDefault="00C56AAE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56AAE" w:rsidRPr="00296FE1" w:rsidTr="00024509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E" w:rsidRPr="00296FE1" w:rsidRDefault="00C56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AAE" w:rsidRPr="00C56AAE" w:rsidRDefault="00C56AAE" w:rsidP="00B34B90">
            <w:pPr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E" w:rsidRPr="00C56AAE" w:rsidRDefault="00C56AAE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E" w:rsidRPr="00C56AAE" w:rsidRDefault="00C56AAE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E" w:rsidRPr="00C56AAE" w:rsidRDefault="00C56AAE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56AAE" w:rsidRPr="00296FE1" w:rsidTr="00B343B6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E" w:rsidRPr="00296FE1" w:rsidRDefault="00C56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AAE" w:rsidRPr="00C56AAE" w:rsidRDefault="00C56AAE" w:rsidP="00B34B90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C56AAE">
              <w:rPr>
                <w:rFonts w:ascii="Calibri" w:hAnsi="Calibri" w:cs="Calibri"/>
                <w:b/>
                <w:color w:val="000000"/>
                <w:sz w:val="28"/>
              </w:rPr>
              <w:t>4159,8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E" w:rsidRDefault="00C56AAE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C56AAE" w:rsidRPr="00C56AAE" w:rsidRDefault="00C56AAE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56AA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2355,2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AAE" w:rsidRPr="00C56AAE" w:rsidRDefault="00C56AAE" w:rsidP="00B34B9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AAE" w:rsidRPr="00C56AAE" w:rsidRDefault="00C56AAE" w:rsidP="00B34B90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56AAE">
              <w:rPr>
                <w:rFonts w:ascii="Times New Roman" w:hAnsi="Times New Roman" w:cs="Times New Roman"/>
                <w:bCs/>
                <w:sz w:val="28"/>
                <w:szCs w:val="24"/>
              </w:rPr>
              <w:t>1804,6</w:t>
            </w:r>
          </w:p>
        </w:tc>
      </w:tr>
      <w:tr w:rsidR="00C56AAE" w:rsidRPr="00296FE1" w:rsidTr="00B343B6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E" w:rsidRPr="00296FE1" w:rsidRDefault="00C56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бюджета Кочковского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AAE" w:rsidRPr="00C56AAE" w:rsidRDefault="00C56AAE" w:rsidP="00B34B90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C56AAE">
              <w:rPr>
                <w:rFonts w:ascii="Calibri" w:hAnsi="Calibri" w:cs="Calibri"/>
                <w:b/>
                <w:color w:val="000000"/>
                <w:sz w:val="28"/>
              </w:rPr>
              <w:t>6453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E" w:rsidRPr="00C56AAE" w:rsidRDefault="00C56AAE" w:rsidP="00B3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56AA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4672,3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AAE" w:rsidRPr="00C56AAE" w:rsidRDefault="00C56AAE" w:rsidP="00B34B9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56AA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 1685,7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AAE" w:rsidRPr="00C56AAE" w:rsidRDefault="00C56AAE" w:rsidP="00B34B90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56AAE">
              <w:rPr>
                <w:rFonts w:ascii="Times New Roman" w:hAnsi="Times New Roman" w:cs="Times New Roman"/>
                <w:bCs/>
                <w:sz w:val="28"/>
                <w:szCs w:val="24"/>
              </w:rPr>
              <w:t>95,0</w:t>
            </w:r>
          </w:p>
        </w:tc>
      </w:tr>
      <w:tr w:rsidR="004057BD" w:rsidRPr="00296FE1" w:rsidTr="00F32D6D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D" w:rsidRPr="00296FE1" w:rsidRDefault="00405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7BD" w:rsidRPr="00296FE1" w:rsidRDefault="004057BD" w:rsidP="003F2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D" w:rsidRPr="00296FE1" w:rsidRDefault="004057BD" w:rsidP="003F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D" w:rsidRPr="00296FE1" w:rsidRDefault="004057BD" w:rsidP="003F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D" w:rsidRPr="00296FE1" w:rsidRDefault="004057BD" w:rsidP="003F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449" w:rsidRPr="00296FE1" w:rsidTr="00024509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1.Результаты, актуальные для личности ребенка:                              * удовлетворение  потребности в полноценном отдыхе и оздоровлении детей, обогащение  и реализация их интересов,   побуждение к новым видам деятельности;                                                       * формирование у детей способности к самооценке и рефлексии;                                                                      *формирование у детей социально-значимой позиции по отношению к окружающему миру и самому себе.</w:t>
            </w:r>
          </w:p>
          <w:p w:rsidR="003F4449" w:rsidRPr="00296FE1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2.   Результаты, касающиеся детского объединения:</w:t>
            </w:r>
          </w:p>
          <w:p w:rsidR="003F4449" w:rsidRPr="00296FE1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* создание у детей эмоционального настроя на работу во временных детских объединениях.</w:t>
            </w:r>
          </w:p>
          <w:p w:rsidR="003F4449" w:rsidRPr="00296FE1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3. Результаты, способствующие развитию воспитательной системы лагеря:</w:t>
            </w:r>
          </w:p>
          <w:p w:rsidR="003F4449" w:rsidRPr="00296FE1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*совершенствование методик массовых, групповых, индивидуальных форм работы с детьми;</w:t>
            </w:r>
          </w:p>
          <w:p w:rsidR="003F4449" w:rsidRPr="00296FE1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* пополнение копилки форм работы.</w:t>
            </w:r>
          </w:p>
          <w:p w:rsidR="003F4449" w:rsidRPr="00296FE1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4.   Результаты, касающиеся  педагогического состава:                                                                                              * повышение уровня педагогического мастерства;</w:t>
            </w:r>
          </w:p>
          <w:p w:rsidR="003F4449" w:rsidRPr="00296FE1" w:rsidRDefault="003F444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6FE1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* самореализация педагогических кадров.</w:t>
            </w:r>
          </w:p>
        </w:tc>
      </w:tr>
    </w:tbl>
    <w:p w:rsidR="003F4449" w:rsidRPr="00296FE1" w:rsidRDefault="003F4449" w:rsidP="003F444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449" w:rsidRPr="00296FE1" w:rsidRDefault="003F4449" w:rsidP="004952E4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</w:p>
    <w:p w:rsidR="003F4449" w:rsidRPr="00296FE1" w:rsidRDefault="003F4449" w:rsidP="003F444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Детский оздоровительный лагерь «Березовая роща»</w:t>
      </w:r>
      <w:r w:rsidR="00CF7B05" w:rsidRPr="00296FE1">
        <w:rPr>
          <w:rFonts w:ascii="Times New Roman" w:hAnsi="Times New Roman" w:cs="Times New Roman"/>
          <w:sz w:val="28"/>
          <w:szCs w:val="28"/>
        </w:rPr>
        <w:t xml:space="preserve"> и ЛДП при школах  даю</w:t>
      </w:r>
      <w:r w:rsidRPr="00296FE1">
        <w:rPr>
          <w:rFonts w:ascii="Times New Roman" w:hAnsi="Times New Roman" w:cs="Times New Roman"/>
          <w:sz w:val="28"/>
          <w:szCs w:val="28"/>
        </w:rPr>
        <w:t xml:space="preserve">т возможность для раскрытия творческих способностей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и способствует психологическому комфорту в общении.  В ДОЛ</w:t>
      </w:r>
      <w:r w:rsidR="00CF7B05" w:rsidRPr="00296FE1">
        <w:rPr>
          <w:rFonts w:ascii="Times New Roman" w:hAnsi="Times New Roman" w:cs="Times New Roman"/>
          <w:sz w:val="28"/>
          <w:szCs w:val="28"/>
        </w:rPr>
        <w:t xml:space="preserve"> и ЛДП</w:t>
      </w:r>
      <w:r w:rsidRPr="00296FE1">
        <w:rPr>
          <w:rFonts w:ascii="Times New Roman" w:hAnsi="Times New Roman" w:cs="Times New Roman"/>
          <w:sz w:val="28"/>
          <w:szCs w:val="28"/>
        </w:rPr>
        <w:t xml:space="preserve"> создаются благоприятные условия для занятия </w:t>
      </w:r>
      <w:r w:rsidR="00CF7B05" w:rsidRPr="00296FE1">
        <w:rPr>
          <w:rFonts w:ascii="Times New Roman" w:hAnsi="Times New Roman" w:cs="Times New Roman"/>
          <w:sz w:val="28"/>
          <w:szCs w:val="28"/>
        </w:rPr>
        <w:t>физической культурой и спортом</w:t>
      </w:r>
      <w:r w:rsidRPr="00296FE1">
        <w:rPr>
          <w:rFonts w:ascii="Times New Roman" w:hAnsi="Times New Roman" w:cs="Times New Roman"/>
          <w:sz w:val="28"/>
          <w:szCs w:val="28"/>
        </w:rPr>
        <w:t>, самодеятельным художественным и техническим творчеством, обучения различным прикладным художественным промыслам и ремеслам, организации природоо</w:t>
      </w:r>
      <w:r w:rsidR="00CF7B05" w:rsidRPr="00296FE1">
        <w:rPr>
          <w:rFonts w:ascii="Times New Roman" w:hAnsi="Times New Roman" w:cs="Times New Roman"/>
          <w:sz w:val="28"/>
          <w:szCs w:val="28"/>
        </w:rPr>
        <w:t>хранной деятельности. Учреждения самостоятельно разрабатываю</w:t>
      </w:r>
      <w:r w:rsidRPr="00296FE1">
        <w:rPr>
          <w:rFonts w:ascii="Times New Roman" w:hAnsi="Times New Roman" w:cs="Times New Roman"/>
          <w:sz w:val="28"/>
          <w:szCs w:val="28"/>
        </w:rPr>
        <w:t xml:space="preserve">т программу деятельности в соответствии со своими целями, </w:t>
      </w:r>
      <w:r w:rsidRPr="00296FE1">
        <w:rPr>
          <w:rFonts w:ascii="Times New Roman" w:hAnsi="Times New Roman" w:cs="Times New Roman"/>
          <w:sz w:val="28"/>
          <w:szCs w:val="28"/>
        </w:rPr>
        <w:lastRenderedPageBreak/>
        <w:t xml:space="preserve">принципами и задачами. В распоряжение детей предоставлены уютные корпуса, современные столовая, медицинский </w:t>
      </w:r>
      <w:r w:rsidR="00CF7B05" w:rsidRPr="00296FE1">
        <w:rPr>
          <w:rFonts w:ascii="Times New Roman" w:hAnsi="Times New Roman" w:cs="Times New Roman"/>
          <w:sz w:val="28"/>
          <w:szCs w:val="28"/>
        </w:rPr>
        <w:t>и санитарно-гигиенический блоки.</w:t>
      </w:r>
      <w:r w:rsidRPr="00296FE1">
        <w:rPr>
          <w:rFonts w:ascii="Times New Roman" w:hAnsi="Times New Roman" w:cs="Times New Roman"/>
          <w:sz w:val="28"/>
          <w:szCs w:val="28"/>
        </w:rPr>
        <w:t xml:space="preserve"> На территории лагеря находятся также летняя эстрада, футбольное поле, площадки для игры в волейбол и баскетбол, спортивная площадка. В системе со здоровым рациональным питанием, качественным медицинским обслуживанием, профессиональным педагогическим сопровождением наблюдается существенное повышение  эффективности  оздоровления детей,  что является главнейшей задачей  отдыха и оздоровления  в  ДОЛ</w:t>
      </w:r>
      <w:r w:rsidR="00CF7B05" w:rsidRPr="00296FE1">
        <w:rPr>
          <w:rFonts w:ascii="Times New Roman" w:hAnsi="Times New Roman" w:cs="Times New Roman"/>
          <w:sz w:val="28"/>
          <w:szCs w:val="28"/>
        </w:rPr>
        <w:t xml:space="preserve"> и ЛДП</w:t>
      </w:r>
      <w:r w:rsidRPr="00296FE1">
        <w:rPr>
          <w:rFonts w:ascii="Times New Roman" w:hAnsi="Times New Roman" w:cs="Times New Roman"/>
          <w:sz w:val="28"/>
          <w:szCs w:val="28"/>
        </w:rPr>
        <w:t>.  Правильно организованная деятельность, отдыха, досуга, оздоровление  продолжит способствовать духовному и физическому росту детей. Это подтверждается не только результатами исследований, но и практикой сегодняшнего дня.</w:t>
      </w:r>
    </w:p>
    <w:p w:rsidR="003F4449" w:rsidRPr="00296FE1" w:rsidRDefault="003F4449" w:rsidP="004952E4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Подпрограммы</w:t>
      </w:r>
    </w:p>
    <w:p w:rsidR="003F4449" w:rsidRPr="00296FE1" w:rsidRDefault="003F4449" w:rsidP="003F444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Style w:val="a9"/>
          <w:sz w:val="28"/>
          <w:szCs w:val="28"/>
        </w:rPr>
        <w:t>Цели программы:</w:t>
      </w:r>
      <w:r w:rsidRPr="00296FE1">
        <w:rPr>
          <w:rFonts w:ascii="Times New Roman" w:hAnsi="Times New Roman" w:cs="Times New Roman"/>
          <w:sz w:val="28"/>
          <w:szCs w:val="28"/>
        </w:rPr>
        <w:t xml:space="preserve"> создание системы разностороннего  по форме и содержанию отдыха и оздоровление детей 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Style w:val="a9"/>
          <w:sz w:val="28"/>
          <w:szCs w:val="28"/>
        </w:rPr>
        <w:t>Задачи:</w:t>
      </w:r>
    </w:p>
    <w:p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1 Создание условий для укрепления здоровья детей, их комфортного и безопасного пребывания на территории ДОЛ</w:t>
      </w:r>
      <w:r w:rsidR="00CF7B05" w:rsidRPr="00296FE1">
        <w:rPr>
          <w:rFonts w:ascii="Times New Roman" w:hAnsi="Times New Roman" w:cs="Times New Roman"/>
          <w:sz w:val="28"/>
          <w:szCs w:val="28"/>
        </w:rPr>
        <w:t xml:space="preserve"> и ЛДП.</w:t>
      </w:r>
    </w:p>
    <w:p w:rsidR="003F4449" w:rsidRPr="00296FE1" w:rsidRDefault="003F4449" w:rsidP="003F4449">
      <w:pPr>
        <w:tabs>
          <w:tab w:val="num" w:pos="10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2)   Развитие разносторонних интересов и способностей детей.</w:t>
      </w:r>
    </w:p>
    <w:p w:rsidR="003F4449" w:rsidRPr="00296FE1" w:rsidRDefault="003F4449" w:rsidP="003F4449">
      <w:pPr>
        <w:tabs>
          <w:tab w:val="num" w:pos="10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3)   Создание максимальных условий для быстрой адаптации воспитанников с учетом возрастных особенностей; нравственного, гражданского воспитания,  их творческой самореализации; рекреационной деятельности и индивидуально ориентированного досуга.</w:t>
      </w:r>
    </w:p>
    <w:p w:rsidR="003F4449" w:rsidRPr="00296FE1" w:rsidRDefault="003F4449" w:rsidP="003F4449">
      <w:pPr>
        <w:pStyle w:val="Default"/>
        <w:ind w:firstLine="709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t>Важнейшими целевыми индикаторами достижения заявленной цели и поставленных задач являются:</w:t>
      </w:r>
    </w:p>
    <w:p w:rsidR="003F4449" w:rsidRPr="00296FE1" w:rsidRDefault="003F4449" w:rsidP="004952E4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Доля детей с позитивной динамикой состояния здоровья – 100%.</w:t>
      </w:r>
    </w:p>
    <w:p w:rsidR="003F4449" w:rsidRPr="00296FE1" w:rsidRDefault="003F4449" w:rsidP="004952E4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Доля, участвующих </w:t>
      </w:r>
      <w:r w:rsidRPr="00296FE1">
        <w:rPr>
          <w:rFonts w:ascii="Times New Roman" w:hAnsi="Times New Roman" w:cs="Times New Roman"/>
          <w:sz w:val="28"/>
          <w:szCs w:val="28"/>
        </w:rPr>
        <w:t>детей в мероприятиях в рамках программы – 100%.</w:t>
      </w:r>
    </w:p>
    <w:p w:rsidR="003F4449" w:rsidRPr="00296FE1" w:rsidRDefault="003F4449" w:rsidP="004952E4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Соответствие режима дня возрастным особенностям детей и нормам СанПин – 100%;.</w:t>
      </w:r>
    </w:p>
    <w:p w:rsidR="003F4449" w:rsidRPr="00296FE1" w:rsidRDefault="003F4449" w:rsidP="004952E4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развитие творческих и коммуникативных способностей учащихся – 100%.</w:t>
      </w:r>
    </w:p>
    <w:p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3F4449" w:rsidRPr="00296FE1" w:rsidRDefault="003F4449" w:rsidP="004952E4">
      <w:pPr>
        <w:pStyle w:val="a6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Подпрограммы </w:t>
      </w:r>
    </w:p>
    <w:p w:rsidR="003F4449" w:rsidRPr="00296FE1" w:rsidRDefault="003F4449" w:rsidP="003F444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3F4449" w:rsidRPr="00296FE1" w:rsidRDefault="003F4449" w:rsidP="006B1A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lastRenderedPageBreak/>
        <w:t>По продолжительности программа реализуется в течение одной лагерной смены под  названием «Формула успеха: Игра. Творчество. Здоровье». Каждая смена включает в себя набо</w:t>
      </w:r>
      <w:r w:rsidR="00B91E8A" w:rsidRPr="00296FE1">
        <w:rPr>
          <w:rFonts w:ascii="Times New Roman" w:hAnsi="Times New Roman" w:cs="Times New Roman"/>
          <w:sz w:val="28"/>
          <w:szCs w:val="28"/>
        </w:rPr>
        <w:t>р ежедневных общих мероприятий по  планам  работы, утверждённым руководителями образовательных организаций.</w:t>
      </w:r>
    </w:p>
    <w:sectPr w:rsidR="003F4449" w:rsidRPr="00296FE1" w:rsidSect="00770E9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E52C1"/>
    <w:multiLevelType w:val="multilevel"/>
    <w:tmpl w:val="E9226B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1857"/>
    <w:multiLevelType w:val="hybridMultilevel"/>
    <w:tmpl w:val="CDB2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166F2"/>
    <w:multiLevelType w:val="hybridMultilevel"/>
    <w:tmpl w:val="F49E0616"/>
    <w:lvl w:ilvl="0" w:tplc="DEF27ED4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>
    <w:nsid w:val="1A9A4EB5"/>
    <w:multiLevelType w:val="hybridMultilevel"/>
    <w:tmpl w:val="9CA2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B22FA"/>
    <w:multiLevelType w:val="multilevel"/>
    <w:tmpl w:val="1E1C80D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FAA7F74"/>
    <w:multiLevelType w:val="hybridMultilevel"/>
    <w:tmpl w:val="1EF029AA"/>
    <w:lvl w:ilvl="0" w:tplc="37C63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1F7C8E"/>
    <w:multiLevelType w:val="hybridMultilevel"/>
    <w:tmpl w:val="FFA0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141BE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E00D6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C4F95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25D5E"/>
    <w:multiLevelType w:val="hybridMultilevel"/>
    <w:tmpl w:val="6C86F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32F03"/>
    <w:multiLevelType w:val="hybridMultilevel"/>
    <w:tmpl w:val="2CFAC53C"/>
    <w:lvl w:ilvl="0" w:tplc="DBA6FCD6">
      <w:start w:val="1"/>
      <w:numFmt w:val="upperRoman"/>
      <w:lvlText w:val="%1."/>
      <w:lvlJc w:val="left"/>
      <w:pPr>
        <w:ind w:left="1155" w:hanging="72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251A6"/>
    <w:multiLevelType w:val="hybridMultilevel"/>
    <w:tmpl w:val="F49E0616"/>
    <w:lvl w:ilvl="0" w:tplc="DEF27ED4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6">
    <w:nsid w:val="398D0765"/>
    <w:multiLevelType w:val="multilevel"/>
    <w:tmpl w:val="D5166B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BF27F4B"/>
    <w:multiLevelType w:val="hybridMultilevel"/>
    <w:tmpl w:val="1E1C98EE"/>
    <w:lvl w:ilvl="0" w:tplc="24D0C1E6">
      <w:start w:val="1"/>
      <w:numFmt w:val="upperRoman"/>
      <w:lvlText w:val="%1."/>
      <w:lvlJc w:val="left"/>
      <w:pPr>
        <w:ind w:left="1155" w:hanging="72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3D604FDA"/>
    <w:multiLevelType w:val="hybridMultilevel"/>
    <w:tmpl w:val="C3AC3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1342DE"/>
    <w:multiLevelType w:val="hybridMultilevel"/>
    <w:tmpl w:val="16B0AFB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>
    <w:nsid w:val="417E4E1E"/>
    <w:multiLevelType w:val="hybridMultilevel"/>
    <w:tmpl w:val="5728151E"/>
    <w:lvl w:ilvl="0" w:tplc="8E18AF8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4969A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66B3AA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622DC0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DF2C6AA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1C04D12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6CFC98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A80BB30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770F20C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6432CB3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650A4F"/>
    <w:multiLevelType w:val="hybridMultilevel"/>
    <w:tmpl w:val="73FAB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870C1B"/>
    <w:multiLevelType w:val="hybridMultilevel"/>
    <w:tmpl w:val="A9DA9A3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52209"/>
    <w:multiLevelType w:val="hybridMultilevel"/>
    <w:tmpl w:val="CF6AD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86DEF"/>
    <w:multiLevelType w:val="multilevel"/>
    <w:tmpl w:val="4CC2302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15748CD"/>
    <w:multiLevelType w:val="hybridMultilevel"/>
    <w:tmpl w:val="7298AD1C"/>
    <w:lvl w:ilvl="0" w:tplc="6A3E3130">
      <w:start w:val="1"/>
      <w:numFmt w:val="upperRoman"/>
      <w:lvlText w:val="%1."/>
      <w:lvlJc w:val="left"/>
      <w:pPr>
        <w:ind w:left="1155" w:hanging="72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54B9079D"/>
    <w:multiLevelType w:val="hybridMultilevel"/>
    <w:tmpl w:val="7A7420EC"/>
    <w:lvl w:ilvl="0" w:tplc="4B7AD77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272E1"/>
    <w:multiLevelType w:val="hybridMultilevel"/>
    <w:tmpl w:val="272C2498"/>
    <w:lvl w:ilvl="0" w:tplc="E33C02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4099"/>
    <w:multiLevelType w:val="multilevel"/>
    <w:tmpl w:val="DF0691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69403F6"/>
    <w:multiLevelType w:val="hybridMultilevel"/>
    <w:tmpl w:val="A182951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F7F29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876C2"/>
    <w:multiLevelType w:val="hybridMultilevel"/>
    <w:tmpl w:val="9F9C9720"/>
    <w:lvl w:ilvl="0" w:tplc="4AAC2380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33">
    <w:nsid w:val="745407E7"/>
    <w:multiLevelType w:val="hybridMultilevel"/>
    <w:tmpl w:val="CDB2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0"/>
  </w:num>
  <w:num w:numId="28">
    <w:abstractNumId w:val="15"/>
  </w:num>
  <w:num w:numId="29">
    <w:abstractNumId w:val="5"/>
  </w:num>
  <w:num w:numId="30">
    <w:abstractNumId w:val="7"/>
  </w:num>
  <w:num w:numId="31">
    <w:abstractNumId w:val="18"/>
  </w:num>
  <w:num w:numId="32">
    <w:abstractNumId w:val="4"/>
  </w:num>
  <w:num w:numId="33">
    <w:abstractNumId w:val="19"/>
  </w:num>
  <w:num w:numId="34">
    <w:abstractNumId w:val="8"/>
  </w:num>
  <w:num w:numId="35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40E4"/>
    <w:rsid w:val="00002330"/>
    <w:rsid w:val="00002875"/>
    <w:rsid w:val="00004729"/>
    <w:rsid w:val="00004DBB"/>
    <w:rsid w:val="00006D5F"/>
    <w:rsid w:val="0001035A"/>
    <w:rsid w:val="000134F4"/>
    <w:rsid w:val="00013A8E"/>
    <w:rsid w:val="00015701"/>
    <w:rsid w:val="00016B9C"/>
    <w:rsid w:val="000173FB"/>
    <w:rsid w:val="00017F8C"/>
    <w:rsid w:val="000241F3"/>
    <w:rsid w:val="00024509"/>
    <w:rsid w:val="00024833"/>
    <w:rsid w:val="00024932"/>
    <w:rsid w:val="00025469"/>
    <w:rsid w:val="00026CE0"/>
    <w:rsid w:val="00027811"/>
    <w:rsid w:val="00030E63"/>
    <w:rsid w:val="00031E21"/>
    <w:rsid w:val="00031F3F"/>
    <w:rsid w:val="00033BDA"/>
    <w:rsid w:val="00033CA4"/>
    <w:rsid w:val="00036448"/>
    <w:rsid w:val="000450F8"/>
    <w:rsid w:val="00046827"/>
    <w:rsid w:val="00047E0B"/>
    <w:rsid w:val="00057744"/>
    <w:rsid w:val="000601BB"/>
    <w:rsid w:val="00061E96"/>
    <w:rsid w:val="00062238"/>
    <w:rsid w:val="000626BE"/>
    <w:rsid w:val="00062BC7"/>
    <w:rsid w:val="000638D6"/>
    <w:rsid w:val="00063A91"/>
    <w:rsid w:val="00065D9B"/>
    <w:rsid w:val="00065E4C"/>
    <w:rsid w:val="00074F22"/>
    <w:rsid w:val="0007566C"/>
    <w:rsid w:val="00076408"/>
    <w:rsid w:val="00077502"/>
    <w:rsid w:val="000779DF"/>
    <w:rsid w:val="00080C44"/>
    <w:rsid w:val="0008106B"/>
    <w:rsid w:val="00081E46"/>
    <w:rsid w:val="00086722"/>
    <w:rsid w:val="000867D5"/>
    <w:rsid w:val="00086884"/>
    <w:rsid w:val="00090453"/>
    <w:rsid w:val="00091CF1"/>
    <w:rsid w:val="00091DB3"/>
    <w:rsid w:val="00094645"/>
    <w:rsid w:val="0009775B"/>
    <w:rsid w:val="000A0867"/>
    <w:rsid w:val="000A120B"/>
    <w:rsid w:val="000A5001"/>
    <w:rsid w:val="000B1038"/>
    <w:rsid w:val="000B5431"/>
    <w:rsid w:val="000B5F3E"/>
    <w:rsid w:val="000B7FCC"/>
    <w:rsid w:val="000C31D6"/>
    <w:rsid w:val="000C56EB"/>
    <w:rsid w:val="000C677E"/>
    <w:rsid w:val="000D71FF"/>
    <w:rsid w:val="000E0E1B"/>
    <w:rsid w:val="000E6C80"/>
    <w:rsid w:val="000F6445"/>
    <w:rsid w:val="000F68E1"/>
    <w:rsid w:val="000F7FF9"/>
    <w:rsid w:val="00102E13"/>
    <w:rsid w:val="0010309F"/>
    <w:rsid w:val="00105511"/>
    <w:rsid w:val="00115F60"/>
    <w:rsid w:val="00116C74"/>
    <w:rsid w:val="00117BC0"/>
    <w:rsid w:val="001227D1"/>
    <w:rsid w:val="00126D3C"/>
    <w:rsid w:val="00130561"/>
    <w:rsid w:val="001306C9"/>
    <w:rsid w:val="001322B9"/>
    <w:rsid w:val="001330B9"/>
    <w:rsid w:val="00144158"/>
    <w:rsid w:val="00144B64"/>
    <w:rsid w:val="00145908"/>
    <w:rsid w:val="00150069"/>
    <w:rsid w:val="001520FB"/>
    <w:rsid w:val="00152B31"/>
    <w:rsid w:val="001551AE"/>
    <w:rsid w:val="00155CBC"/>
    <w:rsid w:val="0015617C"/>
    <w:rsid w:val="0015782A"/>
    <w:rsid w:val="00160F7A"/>
    <w:rsid w:val="00161E62"/>
    <w:rsid w:val="00163A3A"/>
    <w:rsid w:val="00163B7A"/>
    <w:rsid w:val="00166460"/>
    <w:rsid w:val="00167FCD"/>
    <w:rsid w:val="00171B9A"/>
    <w:rsid w:val="0017219A"/>
    <w:rsid w:val="00173C56"/>
    <w:rsid w:val="001750DF"/>
    <w:rsid w:val="0017603F"/>
    <w:rsid w:val="00176F14"/>
    <w:rsid w:val="0018043B"/>
    <w:rsid w:val="0018161D"/>
    <w:rsid w:val="001820F9"/>
    <w:rsid w:val="00182AEA"/>
    <w:rsid w:val="00182BFD"/>
    <w:rsid w:val="00183A54"/>
    <w:rsid w:val="00185973"/>
    <w:rsid w:val="00186AF4"/>
    <w:rsid w:val="00187A98"/>
    <w:rsid w:val="00190C17"/>
    <w:rsid w:val="00194F89"/>
    <w:rsid w:val="00195BE1"/>
    <w:rsid w:val="0019619F"/>
    <w:rsid w:val="001A027E"/>
    <w:rsid w:val="001A14D3"/>
    <w:rsid w:val="001A2D9E"/>
    <w:rsid w:val="001A4EAB"/>
    <w:rsid w:val="001A5AE0"/>
    <w:rsid w:val="001A6714"/>
    <w:rsid w:val="001A7055"/>
    <w:rsid w:val="001A7B3C"/>
    <w:rsid w:val="001B04FB"/>
    <w:rsid w:val="001B5751"/>
    <w:rsid w:val="001B68FD"/>
    <w:rsid w:val="001B793F"/>
    <w:rsid w:val="001C3AE4"/>
    <w:rsid w:val="001C40E4"/>
    <w:rsid w:val="001C515D"/>
    <w:rsid w:val="001D041C"/>
    <w:rsid w:val="001D04D0"/>
    <w:rsid w:val="001D0E8A"/>
    <w:rsid w:val="001D1884"/>
    <w:rsid w:val="001D7F97"/>
    <w:rsid w:val="001E1D63"/>
    <w:rsid w:val="001E4465"/>
    <w:rsid w:val="001E4CDA"/>
    <w:rsid w:val="001E5037"/>
    <w:rsid w:val="001E604A"/>
    <w:rsid w:val="001E7DFC"/>
    <w:rsid w:val="001F1C2C"/>
    <w:rsid w:val="001F3595"/>
    <w:rsid w:val="001F4574"/>
    <w:rsid w:val="001F76FA"/>
    <w:rsid w:val="002008DB"/>
    <w:rsid w:val="002011D8"/>
    <w:rsid w:val="00205870"/>
    <w:rsid w:val="00207EA5"/>
    <w:rsid w:val="002100DB"/>
    <w:rsid w:val="00210BDD"/>
    <w:rsid w:val="00210FF4"/>
    <w:rsid w:val="002123F2"/>
    <w:rsid w:val="0021470E"/>
    <w:rsid w:val="00215307"/>
    <w:rsid w:val="002153A8"/>
    <w:rsid w:val="00217589"/>
    <w:rsid w:val="002176FF"/>
    <w:rsid w:val="00221AED"/>
    <w:rsid w:val="002229E3"/>
    <w:rsid w:val="00225742"/>
    <w:rsid w:val="00226BB2"/>
    <w:rsid w:val="00233439"/>
    <w:rsid w:val="00233E39"/>
    <w:rsid w:val="002412F7"/>
    <w:rsid w:val="00245360"/>
    <w:rsid w:val="002471E3"/>
    <w:rsid w:val="00247B06"/>
    <w:rsid w:val="002502E1"/>
    <w:rsid w:val="0025556B"/>
    <w:rsid w:val="0025596F"/>
    <w:rsid w:val="0026048B"/>
    <w:rsid w:val="00260C69"/>
    <w:rsid w:val="00262FA0"/>
    <w:rsid w:val="002647B9"/>
    <w:rsid w:val="00264C27"/>
    <w:rsid w:val="002659E5"/>
    <w:rsid w:val="00271DC7"/>
    <w:rsid w:val="00272CCB"/>
    <w:rsid w:val="002746C1"/>
    <w:rsid w:val="00274E8F"/>
    <w:rsid w:val="00277FCC"/>
    <w:rsid w:val="002823D3"/>
    <w:rsid w:val="00282985"/>
    <w:rsid w:val="00283CFA"/>
    <w:rsid w:val="0028486E"/>
    <w:rsid w:val="00286B1D"/>
    <w:rsid w:val="00290824"/>
    <w:rsid w:val="002917F6"/>
    <w:rsid w:val="002942B6"/>
    <w:rsid w:val="00296FE1"/>
    <w:rsid w:val="002A00B5"/>
    <w:rsid w:val="002A01DE"/>
    <w:rsid w:val="002A53D9"/>
    <w:rsid w:val="002B0AE0"/>
    <w:rsid w:val="002B1EEC"/>
    <w:rsid w:val="002B30E0"/>
    <w:rsid w:val="002B515F"/>
    <w:rsid w:val="002C0B64"/>
    <w:rsid w:val="002C2E5C"/>
    <w:rsid w:val="002D16D0"/>
    <w:rsid w:val="002D46BB"/>
    <w:rsid w:val="002D65C4"/>
    <w:rsid w:val="002D7226"/>
    <w:rsid w:val="002E283E"/>
    <w:rsid w:val="002E3E45"/>
    <w:rsid w:val="002F2BA6"/>
    <w:rsid w:val="003017D7"/>
    <w:rsid w:val="00301B03"/>
    <w:rsid w:val="003021F5"/>
    <w:rsid w:val="003051E7"/>
    <w:rsid w:val="00306232"/>
    <w:rsid w:val="003062F9"/>
    <w:rsid w:val="00310FD8"/>
    <w:rsid w:val="00311AD7"/>
    <w:rsid w:val="00312B91"/>
    <w:rsid w:val="00313AB9"/>
    <w:rsid w:val="003162FD"/>
    <w:rsid w:val="00320383"/>
    <w:rsid w:val="00322535"/>
    <w:rsid w:val="00324FB2"/>
    <w:rsid w:val="00326E54"/>
    <w:rsid w:val="00331675"/>
    <w:rsid w:val="00332227"/>
    <w:rsid w:val="00333BAD"/>
    <w:rsid w:val="00335190"/>
    <w:rsid w:val="00335792"/>
    <w:rsid w:val="003375A1"/>
    <w:rsid w:val="0033767A"/>
    <w:rsid w:val="003403D8"/>
    <w:rsid w:val="00342078"/>
    <w:rsid w:val="00342F24"/>
    <w:rsid w:val="00343002"/>
    <w:rsid w:val="0034309E"/>
    <w:rsid w:val="00343BFF"/>
    <w:rsid w:val="00344C78"/>
    <w:rsid w:val="003458C2"/>
    <w:rsid w:val="00354FD6"/>
    <w:rsid w:val="00357EEA"/>
    <w:rsid w:val="003601A7"/>
    <w:rsid w:val="00360600"/>
    <w:rsid w:val="00360F50"/>
    <w:rsid w:val="00362063"/>
    <w:rsid w:val="0036284C"/>
    <w:rsid w:val="00364037"/>
    <w:rsid w:val="00364808"/>
    <w:rsid w:val="003716B8"/>
    <w:rsid w:val="00371E42"/>
    <w:rsid w:val="00372EEB"/>
    <w:rsid w:val="0037703D"/>
    <w:rsid w:val="00384667"/>
    <w:rsid w:val="00387015"/>
    <w:rsid w:val="003904EA"/>
    <w:rsid w:val="00391208"/>
    <w:rsid w:val="00393B03"/>
    <w:rsid w:val="003A01A8"/>
    <w:rsid w:val="003A3CBA"/>
    <w:rsid w:val="003A623C"/>
    <w:rsid w:val="003B17C2"/>
    <w:rsid w:val="003B1AFF"/>
    <w:rsid w:val="003B221F"/>
    <w:rsid w:val="003B286B"/>
    <w:rsid w:val="003B306F"/>
    <w:rsid w:val="003C092A"/>
    <w:rsid w:val="003C0B9C"/>
    <w:rsid w:val="003C42A7"/>
    <w:rsid w:val="003C4CEB"/>
    <w:rsid w:val="003C5661"/>
    <w:rsid w:val="003C614F"/>
    <w:rsid w:val="003C628B"/>
    <w:rsid w:val="003C65EE"/>
    <w:rsid w:val="003C7D41"/>
    <w:rsid w:val="003C7EE0"/>
    <w:rsid w:val="003D2CC6"/>
    <w:rsid w:val="003D50B2"/>
    <w:rsid w:val="003E1575"/>
    <w:rsid w:val="003E66AF"/>
    <w:rsid w:val="003F176F"/>
    <w:rsid w:val="003F2CCD"/>
    <w:rsid w:val="003F4449"/>
    <w:rsid w:val="00401527"/>
    <w:rsid w:val="00401C44"/>
    <w:rsid w:val="004023AA"/>
    <w:rsid w:val="0040296F"/>
    <w:rsid w:val="00402F85"/>
    <w:rsid w:val="004032BC"/>
    <w:rsid w:val="004057BD"/>
    <w:rsid w:val="004073D1"/>
    <w:rsid w:val="004101AC"/>
    <w:rsid w:val="0041056B"/>
    <w:rsid w:val="00412C2A"/>
    <w:rsid w:val="00414D0C"/>
    <w:rsid w:val="004162C7"/>
    <w:rsid w:val="00416466"/>
    <w:rsid w:val="00417067"/>
    <w:rsid w:val="004172F7"/>
    <w:rsid w:val="00422471"/>
    <w:rsid w:val="00425023"/>
    <w:rsid w:val="00425F59"/>
    <w:rsid w:val="004272EF"/>
    <w:rsid w:val="00427C8B"/>
    <w:rsid w:val="004300A7"/>
    <w:rsid w:val="00430AE4"/>
    <w:rsid w:val="00431710"/>
    <w:rsid w:val="00431B33"/>
    <w:rsid w:val="004322F2"/>
    <w:rsid w:val="00433689"/>
    <w:rsid w:val="00433FE4"/>
    <w:rsid w:val="00434CDF"/>
    <w:rsid w:val="00441295"/>
    <w:rsid w:val="00444AA6"/>
    <w:rsid w:val="004453BB"/>
    <w:rsid w:val="00446762"/>
    <w:rsid w:val="00446838"/>
    <w:rsid w:val="00452034"/>
    <w:rsid w:val="004532D8"/>
    <w:rsid w:val="00456276"/>
    <w:rsid w:val="004570D4"/>
    <w:rsid w:val="004639C0"/>
    <w:rsid w:val="004663EF"/>
    <w:rsid w:val="004769DB"/>
    <w:rsid w:val="004820E3"/>
    <w:rsid w:val="00482479"/>
    <w:rsid w:val="00483AD4"/>
    <w:rsid w:val="00486791"/>
    <w:rsid w:val="00487863"/>
    <w:rsid w:val="0049290F"/>
    <w:rsid w:val="004952E4"/>
    <w:rsid w:val="004964DF"/>
    <w:rsid w:val="004A0A5B"/>
    <w:rsid w:val="004A0BC5"/>
    <w:rsid w:val="004A186B"/>
    <w:rsid w:val="004A1F1E"/>
    <w:rsid w:val="004A20D5"/>
    <w:rsid w:val="004A3511"/>
    <w:rsid w:val="004B0D14"/>
    <w:rsid w:val="004B17D4"/>
    <w:rsid w:val="004B29FB"/>
    <w:rsid w:val="004B60E5"/>
    <w:rsid w:val="004B6FDF"/>
    <w:rsid w:val="004B70A6"/>
    <w:rsid w:val="004B791C"/>
    <w:rsid w:val="004C04DD"/>
    <w:rsid w:val="004C0E2B"/>
    <w:rsid w:val="004C11F4"/>
    <w:rsid w:val="004C1901"/>
    <w:rsid w:val="004C291F"/>
    <w:rsid w:val="004C382A"/>
    <w:rsid w:val="004D4DB1"/>
    <w:rsid w:val="004D53C2"/>
    <w:rsid w:val="004D540B"/>
    <w:rsid w:val="004F205E"/>
    <w:rsid w:val="004F20C9"/>
    <w:rsid w:val="00503A1A"/>
    <w:rsid w:val="00505F40"/>
    <w:rsid w:val="005063FA"/>
    <w:rsid w:val="005132B2"/>
    <w:rsid w:val="005138E4"/>
    <w:rsid w:val="00513C97"/>
    <w:rsid w:val="005176EC"/>
    <w:rsid w:val="00517A77"/>
    <w:rsid w:val="005210BD"/>
    <w:rsid w:val="00522C65"/>
    <w:rsid w:val="00523B68"/>
    <w:rsid w:val="005247F1"/>
    <w:rsid w:val="00525098"/>
    <w:rsid w:val="005339F6"/>
    <w:rsid w:val="00535EF2"/>
    <w:rsid w:val="00540A34"/>
    <w:rsid w:val="0054105A"/>
    <w:rsid w:val="00541BE0"/>
    <w:rsid w:val="00545761"/>
    <w:rsid w:val="00545F88"/>
    <w:rsid w:val="005462B9"/>
    <w:rsid w:val="00546E58"/>
    <w:rsid w:val="00547FAB"/>
    <w:rsid w:val="00551625"/>
    <w:rsid w:val="005557CE"/>
    <w:rsid w:val="0055737C"/>
    <w:rsid w:val="00557E0A"/>
    <w:rsid w:val="00557E80"/>
    <w:rsid w:val="005628FF"/>
    <w:rsid w:val="00563E73"/>
    <w:rsid w:val="005707BF"/>
    <w:rsid w:val="00575FDC"/>
    <w:rsid w:val="00577945"/>
    <w:rsid w:val="005802CC"/>
    <w:rsid w:val="005807F7"/>
    <w:rsid w:val="005841A7"/>
    <w:rsid w:val="00585831"/>
    <w:rsid w:val="0058652B"/>
    <w:rsid w:val="00587051"/>
    <w:rsid w:val="00593B83"/>
    <w:rsid w:val="00594BB7"/>
    <w:rsid w:val="00595D20"/>
    <w:rsid w:val="00596FE8"/>
    <w:rsid w:val="005A3A0E"/>
    <w:rsid w:val="005A42E0"/>
    <w:rsid w:val="005A469F"/>
    <w:rsid w:val="005B0BC9"/>
    <w:rsid w:val="005B13AE"/>
    <w:rsid w:val="005B27F2"/>
    <w:rsid w:val="005B3449"/>
    <w:rsid w:val="005B3E1D"/>
    <w:rsid w:val="005B4470"/>
    <w:rsid w:val="005B5012"/>
    <w:rsid w:val="005B5E60"/>
    <w:rsid w:val="005B67F5"/>
    <w:rsid w:val="005B746D"/>
    <w:rsid w:val="005C05FD"/>
    <w:rsid w:val="005C5ED6"/>
    <w:rsid w:val="005C604C"/>
    <w:rsid w:val="005D0043"/>
    <w:rsid w:val="005D236C"/>
    <w:rsid w:val="005D6971"/>
    <w:rsid w:val="005D7157"/>
    <w:rsid w:val="005E0EDA"/>
    <w:rsid w:val="005E167C"/>
    <w:rsid w:val="005E29F6"/>
    <w:rsid w:val="005E39A4"/>
    <w:rsid w:val="005E6220"/>
    <w:rsid w:val="005E7D51"/>
    <w:rsid w:val="005F4AB6"/>
    <w:rsid w:val="005F4DE3"/>
    <w:rsid w:val="005F5335"/>
    <w:rsid w:val="005F605E"/>
    <w:rsid w:val="006012A7"/>
    <w:rsid w:val="00602CC1"/>
    <w:rsid w:val="006037D2"/>
    <w:rsid w:val="00603A0D"/>
    <w:rsid w:val="0060408B"/>
    <w:rsid w:val="0060487C"/>
    <w:rsid w:val="00605964"/>
    <w:rsid w:val="00605E35"/>
    <w:rsid w:val="00611B98"/>
    <w:rsid w:val="006157A8"/>
    <w:rsid w:val="00617B80"/>
    <w:rsid w:val="00620C95"/>
    <w:rsid w:val="00621972"/>
    <w:rsid w:val="0062681D"/>
    <w:rsid w:val="00630145"/>
    <w:rsid w:val="006307DB"/>
    <w:rsid w:val="00630B91"/>
    <w:rsid w:val="00634B74"/>
    <w:rsid w:val="0063556E"/>
    <w:rsid w:val="00635D7C"/>
    <w:rsid w:val="00635E56"/>
    <w:rsid w:val="00637262"/>
    <w:rsid w:val="006413D3"/>
    <w:rsid w:val="00642F66"/>
    <w:rsid w:val="00644D5E"/>
    <w:rsid w:val="006460A4"/>
    <w:rsid w:val="00647CF5"/>
    <w:rsid w:val="006522A7"/>
    <w:rsid w:val="00652FC4"/>
    <w:rsid w:val="0065370E"/>
    <w:rsid w:val="00655378"/>
    <w:rsid w:val="00655699"/>
    <w:rsid w:val="006573F6"/>
    <w:rsid w:val="0065789B"/>
    <w:rsid w:val="00661E3D"/>
    <w:rsid w:val="00662314"/>
    <w:rsid w:val="00663185"/>
    <w:rsid w:val="006662F3"/>
    <w:rsid w:val="006667B0"/>
    <w:rsid w:val="00667B9F"/>
    <w:rsid w:val="00670AD7"/>
    <w:rsid w:val="00672BD4"/>
    <w:rsid w:val="00674B24"/>
    <w:rsid w:val="006751A2"/>
    <w:rsid w:val="00675552"/>
    <w:rsid w:val="00676631"/>
    <w:rsid w:val="00676A4B"/>
    <w:rsid w:val="00681A3B"/>
    <w:rsid w:val="00682998"/>
    <w:rsid w:val="0068343D"/>
    <w:rsid w:val="006842E2"/>
    <w:rsid w:val="00685059"/>
    <w:rsid w:val="00686D42"/>
    <w:rsid w:val="00692034"/>
    <w:rsid w:val="00693752"/>
    <w:rsid w:val="00693FAC"/>
    <w:rsid w:val="00694C91"/>
    <w:rsid w:val="0069762D"/>
    <w:rsid w:val="006A0401"/>
    <w:rsid w:val="006A1722"/>
    <w:rsid w:val="006B10A4"/>
    <w:rsid w:val="006B1ADE"/>
    <w:rsid w:val="006B29A7"/>
    <w:rsid w:val="006B401F"/>
    <w:rsid w:val="006B6B33"/>
    <w:rsid w:val="006C0385"/>
    <w:rsid w:val="006C1C3E"/>
    <w:rsid w:val="006C2599"/>
    <w:rsid w:val="006C3BED"/>
    <w:rsid w:val="006C506C"/>
    <w:rsid w:val="006C52C5"/>
    <w:rsid w:val="006D266F"/>
    <w:rsid w:val="006D4709"/>
    <w:rsid w:val="006D4C93"/>
    <w:rsid w:val="006D61E3"/>
    <w:rsid w:val="006D64CA"/>
    <w:rsid w:val="006D651D"/>
    <w:rsid w:val="006D6881"/>
    <w:rsid w:val="006E2122"/>
    <w:rsid w:val="006E30B9"/>
    <w:rsid w:val="006E3B19"/>
    <w:rsid w:val="006E4AB5"/>
    <w:rsid w:val="006E50B3"/>
    <w:rsid w:val="006E5303"/>
    <w:rsid w:val="006E7255"/>
    <w:rsid w:val="006E7ED1"/>
    <w:rsid w:val="006F2D74"/>
    <w:rsid w:val="006F40DE"/>
    <w:rsid w:val="006F51FD"/>
    <w:rsid w:val="006F5972"/>
    <w:rsid w:val="006F5F29"/>
    <w:rsid w:val="006F60AE"/>
    <w:rsid w:val="00702827"/>
    <w:rsid w:val="00703608"/>
    <w:rsid w:val="00707E7F"/>
    <w:rsid w:val="00713C91"/>
    <w:rsid w:val="00714750"/>
    <w:rsid w:val="007165B2"/>
    <w:rsid w:val="00717EBE"/>
    <w:rsid w:val="00720D02"/>
    <w:rsid w:val="0072334A"/>
    <w:rsid w:val="007249C7"/>
    <w:rsid w:val="007250A1"/>
    <w:rsid w:val="0072617F"/>
    <w:rsid w:val="00727BE7"/>
    <w:rsid w:val="00732653"/>
    <w:rsid w:val="00732D77"/>
    <w:rsid w:val="00737889"/>
    <w:rsid w:val="007416DD"/>
    <w:rsid w:val="00742E0C"/>
    <w:rsid w:val="00747402"/>
    <w:rsid w:val="00750830"/>
    <w:rsid w:val="00750994"/>
    <w:rsid w:val="00750C20"/>
    <w:rsid w:val="007510D1"/>
    <w:rsid w:val="0075333D"/>
    <w:rsid w:val="00754B7C"/>
    <w:rsid w:val="0075571B"/>
    <w:rsid w:val="007573F1"/>
    <w:rsid w:val="00757450"/>
    <w:rsid w:val="00760E46"/>
    <w:rsid w:val="007645CB"/>
    <w:rsid w:val="00764928"/>
    <w:rsid w:val="007703CC"/>
    <w:rsid w:val="00770E91"/>
    <w:rsid w:val="00777EC7"/>
    <w:rsid w:val="007825C2"/>
    <w:rsid w:val="00792C3E"/>
    <w:rsid w:val="00794EE1"/>
    <w:rsid w:val="00795F08"/>
    <w:rsid w:val="00796A1F"/>
    <w:rsid w:val="00796B83"/>
    <w:rsid w:val="00796E76"/>
    <w:rsid w:val="007A0091"/>
    <w:rsid w:val="007A1F33"/>
    <w:rsid w:val="007A33B2"/>
    <w:rsid w:val="007B01A3"/>
    <w:rsid w:val="007B0496"/>
    <w:rsid w:val="007B5AA8"/>
    <w:rsid w:val="007B6429"/>
    <w:rsid w:val="007C035E"/>
    <w:rsid w:val="007C0811"/>
    <w:rsid w:val="007C5D19"/>
    <w:rsid w:val="007D1A21"/>
    <w:rsid w:val="007D28BC"/>
    <w:rsid w:val="007D5E04"/>
    <w:rsid w:val="007D735E"/>
    <w:rsid w:val="007E0564"/>
    <w:rsid w:val="007E0F1D"/>
    <w:rsid w:val="007E1C4A"/>
    <w:rsid w:val="007E2F2D"/>
    <w:rsid w:val="007E32BD"/>
    <w:rsid w:val="007E3ED9"/>
    <w:rsid w:val="007E4483"/>
    <w:rsid w:val="007E4933"/>
    <w:rsid w:val="007E73BF"/>
    <w:rsid w:val="007E7A60"/>
    <w:rsid w:val="007F0119"/>
    <w:rsid w:val="007F0B25"/>
    <w:rsid w:val="0080023B"/>
    <w:rsid w:val="008015B2"/>
    <w:rsid w:val="008020B8"/>
    <w:rsid w:val="008021F1"/>
    <w:rsid w:val="00802552"/>
    <w:rsid w:val="008049E2"/>
    <w:rsid w:val="00810085"/>
    <w:rsid w:val="00811FB8"/>
    <w:rsid w:val="008152AA"/>
    <w:rsid w:val="0081547F"/>
    <w:rsid w:val="00817C3E"/>
    <w:rsid w:val="00820EE7"/>
    <w:rsid w:val="00825772"/>
    <w:rsid w:val="008259E2"/>
    <w:rsid w:val="00825D7A"/>
    <w:rsid w:val="00826B50"/>
    <w:rsid w:val="00827376"/>
    <w:rsid w:val="0083227D"/>
    <w:rsid w:val="00833C59"/>
    <w:rsid w:val="00837E9E"/>
    <w:rsid w:val="0084267B"/>
    <w:rsid w:val="008427CD"/>
    <w:rsid w:val="00842D5B"/>
    <w:rsid w:val="00845CF3"/>
    <w:rsid w:val="00846AAC"/>
    <w:rsid w:val="008502F3"/>
    <w:rsid w:val="00850B00"/>
    <w:rsid w:val="00852339"/>
    <w:rsid w:val="00855460"/>
    <w:rsid w:val="00861EB9"/>
    <w:rsid w:val="00863E7A"/>
    <w:rsid w:val="00864824"/>
    <w:rsid w:val="00865A7C"/>
    <w:rsid w:val="00866678"/>
    <w:rsid w:val="00870446"/>
    <w:rsid w:val="00871433"/>
    <w:rsid w:val="00873E77"/>
    <w:rsid w:val="00874B5E"/>
    <w:rsid w:val="00881748"/>
    <w:rsid w:val="00884721"/>
    <w:rsid w:val="00887906"/>
    <w:rsid w:val="0089087F"/>
    <w:rsid w:val="00891D49"/>
    <w:rsid w:val="008948CE"/>
    <w:rsid w:val="00894978"/>
    <w:rsid w:val="00894CD5"/>
    <w:rsid w:val="008950F5"/>
    <w:rsid w:val="00896227"/>
    <w:rsid w:val="008A13AA"/>
    <w:rsid w:val="008A518B"/>
    <w:rsid w:val="008B0B74"/>
    <w:rsid w:val="008B1640"/>
    <w:rsid w:val="008B1EBD"/>
    <w:rsid w:val="008B3510"/>
    <w:rsid w:val="008B3922"/>
    <w:rsid w:val="008B5392"/>
    <w:rsid w:val="008B544E"/>
    <w:rsid w:val="008B67ED"/>
    <w:rsid w:val="008C110F"/>
    <w:rsid w:val="008C2573"/>
    <w:rsid w:val="008C2B69"/>
    <w:rsid w:val="008C37C6"/>
    <w:rsid w:val="008C4B3C"/>
    <w:rsid w:val="008C65ED"/>
    <w:rsid w:val="008D20C9"/>
    <w:rsid w:val="008D2A92"/>
    <w:rsid w:val="008D3570"/>
    <w:rsid w:val="008D4CC7"/>
    <w:rsid w:val="008D6ABC"/>
    <w:rsid w:val="008E10C6"/>
    <w:rsid w:val="008E1E6B"/>
    <w:rsid w:val="008E4FE5"/>
    <w:rsid w:val="008E5423"/>
    <w:rsid w:val="008E6836"/>
    <w:rsid w:val="008E7076"/>
    <w:rsid w:val="008F1951"/>
    <w:rsid w:val="008F1E2D"/>
    <w:rsid w:val="008F7D2A"/>
    <w:rsid w:val="0090166F"/>
    <w:rsid w:val="00906B2A"/>
    <w:rsid w:val="00911155"/>
    <w:rsid w:val="00913EFC"/>
    <w:rsid w:val="009153AB"/>
    <w:rsid w:val="00917A90"/>
    <w:rsid w:val="00924B5D"/>
    <w:rsid w:val="00924D0F"/>
    <w:rsid w:val="00924D8E"/>
    <w:rsid w:val="009254BA"/>
    <w:rsid w:val="0092587C"/>
    <w:rsid w:val="00925D4A"/>
    <w:rsid w:val="00925D4E"/>
    <w:rsid w:val="00927258"/>
    <w:rsid w:val="00930158"/>
    <w:rsid w:val="00930E74"/>
    <w:rsid w:val="00931172"/>
    <w:rsid w:val="00931BEC"/>
    <w:rsid w:val="009326F5"/>
    <w:rsid w:val="00936638"/>
    <w:rsid w:val="0094218D"/>
    <w:rsid w:val="00943224"/>
    <w:rsid w:val="00945AA4"/>
    <w:rsid w:val="00945EDE"/>
    <w:rsid w:val="009471A1"/>
    <w:rsid w:val="00947588"/>
    <w:rsid w:val="00947C72"/>
    <w:rsid w:val="00952D0E"/>
    <w:rsid w:val="00955FC3"/>
    <w:rsid w:val="0095726F"/>
    <w:rsid w:val="00961F00"/>
    <w:rsid w:val="009640F7"/>
    <w:rsid w:val="009655F9"/>
    <w:rsid w:val="00967953"/>
    <w:rsid w:val="009715C4"/>
    <w:rsid w:val="00972B10"/>
    <w:rsid w:val="009773BE"/>
    <w:rsid w:val="009807CC"/>
    <w:rsid w:val="00982AFB"/>
    <w:rsid w:val="00983731"/>
    <w:rsid w:val="00984106"/>
    <w:rsid w:val="00985732"/>
    <w:rsid w:val="00987DD5"/>
    <w:rsid w:val="00991368"/>
    <w:rsid w:val="00996598"/>
    <w:rsid w:val="00996F32"/>
    <w:rsid w:val="009A37E2"/>
    <w:rsid w:val="009A4363"/>
    <w:rsid w:val="009A4553"/>
    <w:rsid w:val="009B10D4"/>
    <w:rsid w:val="009B1312"/>
    <w:rsid w:val="009B1589"/>
    <w:rsid w:val="009B23A7"/>
    <w:rsid w:val="009B307A"/>
    <w:rsid w:val="009B6087"/>
    <w:rsid w:val="009B654A"/>
    <w:rsid w:val="009B6F9A"/>
    <w:rsid w:val="009B7242"/>
    <w:rsid w:val="009B76AA"/>
    <w:rsid w:val="009C175A"/>
    <w:rsid w:val="009C3ABC"/>
    <w:rsid w:val="009C4178"/>
    <w:rsid w:val="009C60E3"/>
    <w:rsid w:val="009C6435"/>
    <w:rsid w:val="009D00C7"/>
    <w:rsid w:val="009D130B"/>
    <w:rsid w:val="009D1953"/>
    <w:rsid w:val="009D20DC"/>
    <w:rsid w:val="009D27C0"/>
    <w:rsid w:val="009D4BE6"/>
    <w:rsid w:val="009E25A6"/>
    <w:rsid w:val="009E4E37"/>
    <w:rsid w:val="009F035E"/>
    <w:rsid w:val="009F2BF0"/>
    <w:rsid w:val="00A022D2"/>
    <w:rsid w:val="00A04BCC"/>
    <w:rsid w:val="00A0554C"/>
    <w:rsid w:val="00A07AB6"/>
    <w:rsid w:val="00A07F42"/>
    <w:rsid w:val="00A12099"/>
    <w:rsid w:val="00A1218F"/>
    <w:rsid w:val="00A14349"/>
    <w:rsid w:val="00A157B6"/>
    <w:rsid w:val="00A159E3"/>
    <w:rsid w:val="00A15A84"/>
    <w:rsid w:val="00A16AF3"/>
    <w:rsid w:val="00A20B37"/>
    <w:rsid w:val="00A24B6D"/>
    <w:rsid w:val="00A25A25"/>
    <w:rsid w:val="00A274A5"/>
    <w:rsid w:val="00A309F7"/>
    <w:rsid w:val="00A31364"/>
    <w:rsid w:val="00A35CFC"/>
    <w:rsid w:val="00A363A7"/>
    <w:rsid w:val="00A40928"/>
    <w:rsid w:val="00A42DD9"/>
    <w:rsid w:val="00A446BA"/>
    <w:rsid w:val="00A47C60"/>
    <w:rsid w:val="00A51930"/>
    <w:rsid w:val="00A52A63"/>
    <w:rsid w:val="00A53B86"/>
    <w:rsid w:val="00A55EBD"/>
    <w:rsid w:val="00A567C1"/>
    <w:rsid w:val="00A61821"/>
    <w:rsid w:val="00A62E9B"/>
    <w:rsid w:val="00A637D3"/>
    <w:rsid w:val="00A679B3"/>
    <w:rsid w:val="00A702BE"/>
    <w:rsid w:val="00A7421E"/>
    <w:rsid w:val="00A75AB3"/>
    <w:rsid w:val="00A76A9A"/>
    <w:rsid w:val="00A800EF"/>
    <w:rsid w:val="00A80A42"/>
    <w:rsid w:val="00A833F8"/>
    <w:rsid w:val="00A84B30"/>
    <w:rsid w:val="00A8528F"/>
    <w:rsid w:val="00A86D26"/>
    <w:rsid w:val="00A92229"/>
    <w:rsid w:val="00A93BD2"/>
    <w:rsid w:val="00A975D9"/>
    <w:rsid w:val="00AA02A4"/>
    <w:rsid w:val="00AA2C6F"/>
    <w:rsid w:val="00AA2EC3"/>
    <w:rsid w:val="00AA38D5"/>
    <w:rsid w:val="00AA4BFA"/>
    <w:rsid w:val="00AA7674"/>
    <w:rsid w:val="00AB29F9"/>
    <w:rsid w:val="00AB3A82"/>
    <w:rsid w:val="00AB48D0"/>
    <w:rsid w:val="00AB4B2D"/>
    <w:rsid w:val="00AB6A0A"/>
    <w:rsid w:val="00AB6D5F"/>
    <w:rsid w:val="00AC0F9C"/>
    <w:rsid w:val="00AC1D75"/>
    <w:rsid w:val="00AC24DE"/>
    <w:rsid w:val="00AC4F88"/>
    <w:rsid w:val="00AC72AF"/>
    <w:rsid w:val="00AC7E5B"/>
    <w:rsid w:val="00AD6A25"/>
    <w:rsid w:val="00AE144E"/>
    <w:rsid w:val="00AE2E2C"/>
    <w:rsid w:val="00AE4040"/>
    <w:rsid w:val="00AE58A4"/>
    <w:rsid w:val="00AE6246"/>
    <w:rsid w:val="00AE7168"/>
    <w:rsid w:val="00AF0188"/>
    <w:rsid w:val="00AF3FDA"/>
    <w:rsid w:val="00B011BD"/>
    <w:rsid w:val="00B012A6"/>
    <w:rsid w:val="00B04697"/>
    <w:rsid w:val="00B04788"/>
    <w:rsid w:val="00B04B12"/>
    <w:rsid w:val="00B06AEE"/>
    <w:rsid w:val="00B07D47"/>
    <w:rsid w:val="00B101C6"/>
    <w:rsid w:val="00B10A26"/>
    <w:rsid w:val="00B11182"/>
    <w:rsid w:val="00B13F6D"/>
    <w:rsid w:val="00B15BE5"/>
    <w:rsid w:val="00B16430"/>
    <w:rsid w:val="00B16FA6"/>
    <w:rsid w:val="00B17BD1"/>
    <w:rsid w:val="00B20B0F"/>
    <w:rsid w:val="00B21717"/>
    <w:rsid w:val="00B24237"/>
    <w:rsid w:val="00B26B9A"/>
    <w:rsid w:val="00B26D16"/>
    <w:rsid w:val="00B320D3"/>
    <w:rsid w:val="00B320FB"/>
    <w:rsid w:val="00B32E89"/>
    <w:rsid w:val="00B343B6"/>
    <w:rsid w:val="00B3496A"/>
    <w:rsid w:val="00B34B90"/>
    <w:rsid w:val="00B353C3"/>
    <w:rsid w:val="00B412F6"/>
    <w:rsid w:val="00B463AB"/>
    <w:rsid w:val="00B47C0A"/>
    <w:rsid w:val="00B5429C"/>
    <w:rsid w:val="00B54D40"/>
    <w:rsid w:val="00B553B2"/>
    <w:rsid w:val="00B5586A"/>
    <w:rsid w:val="00B609C9"/>
    <w:rsid w:val="00B60A6D"/>
    <w:rsid w:val="00B61197"/>
    <w:rsid w:val="00B62309"/>
    <w:rsid w:val="00B62978"/>
    <w:rsid w:val="00B70673"/>
    <w:rsid w:val="00B718A6"/>
    <w:rsid w:val="00B71B4B"/>
    <w:rsid w:val="00B7381E"/>
    <w:rsid w:val="00B73F5D"/>
    <w:rsid w:val="00B84B93"/>
    <w:rsid w:val="00B874D5"/>
    <w:rsid w:val="00B91E8A"/>
    <w:rsid w:val="00B92387"/>
    <w:rsid w:val="00B925F3"/>
    <w:rsid w:val="00B9305C"/>
    <w:rsid w:val="00B94E60"/>
    <w:rsid w:val="00B9751A"/>
    <w:rsid w:val="00B97802"/>
    <w:rsid w:val="00BA31F3"/>
    <w:rsid w:val="00BA4283"/>
    <w:rsid w:val="00BA482A"/>
    <w:rsid w:val="00BA4ABB"/>
    <w:rsid w:val="00BA5956"/>
    <w:rsid w:val="00BA6079"/>
    <w:rsid w:val="00BA6177"/>
    <w:rsid w:val="00BA6783"/>
    <w:rsid w:val="00BB1AEC"/>
    <w:rsid w:val="00BB2D61"/>
    <w:rsid w:val="00BB368F"/>
    <w:rsid w:val="00BB4F24"/>
    <w:rsid w:val="00BB5E11"/>
    <w:rsid w:val="00BB77C6"/>
    <w:rsid w:val="00BB7977"/>
    <w:rsid w:val="00BC4D71"/>
    <w:rsid w:val="00BC6C52"/>
    <w:rsid w:val="00BC7A19"/>
    <w:rsid w:val="00BD0DFA"/>
    <w:rsid w:val="00BD0F7C"/>
    <w:rsid w:val="00BD2F49"/>
    <w:rsid w:val="00BD5922"/>
    <w:rsid w:val="00BD69A2"/>
    <w:rsid w:val="00BE16FA"/>
    <w:rsid w:val="00BE215A"/>
    <w:rsid w:val="00BE3844"/>
    <w:rsid w:val="00BE5B9F"/>
    <w:rsid w:val="00BE69AD"/>
    <w:rsid w:val="00BF191C"/>
    <w:rsid w:val="00BF3C9B"/>
    <w:rsid w:val="00BF48BC"/>
    <w:rsid w:val="00BF5382"/>
    <w:rsid w:val="00BF686C"/>
    <w:rsid w:val="00BF7049"/>
    <w:rsid w:val="00C01700"/>
    <w:rsid w:val="00C018D4"/>
    <w:rsid w:val="00C028CB"/>
    <w:rsid w:val="00C0349E"/>
    <w:rsid w:val="00C07A83"/>
    <w:rsid w:val="00C100B7"/>
    <w:rsid w:val="00C10F3C"/>
    <w:rsid w:val="00C12CDE"/>
    <w:rsid w:val="00C15B84"/>
    <w:rsid w:val="00C15FDB"/>
    <w:rsid w:val="00C21E15"/>
    <w:rsid w:val="00C220F2"/>
    <w:rsid w:val="00C23F23"/>
    <w:rsid w:val="00C272D0"/>
    <w:rsid w:val="00C351A3"/>
    <w:rsid w:val="00C36185"/>
    <w:rsid w:val="00C36536"/>
    <w:rsid w:val="00C368F1"/>
    <w:rsid w:val="00C3760A"/>
    <w:rsid w:val="00C441DD"/>
    <w:rsid w:val="00C47626"/>
    <w:rsid w:val="00C47989"/>
    <w:rsid w:val="00C47C4E"/>
    <w:rsid w:val="00C518E2"/>
    <w:rsid w:val="00C52D29"/>
    <w:rsid w:val="00C55933"/>
    <w:rsid w:val="00C5622E"/>
    <w:rsid w:val="00C56AAE"/>
    <w:rsid w:val="00C57D70"/>
    <w:rsid w:val="00C642C5"/>
    <w:rsid w:val="00C64D10"/>
    <w:rsid w:val="00C70A1D"/>
    <w:rsid w:val="00C729B7"/>
    <w:rsid w:val="00C7452B"/>
    <w:rsid w:val="00C75E47"/>
    <w:rsid w:val="00C762ED"/>
    <w:rsid w:val="00C76D54"/>
    <w:rsid w:val="00C819DD"/>
    <w:rsid w:val="00C84442"/>
    <w:rsid w:val="00C84806"/>
    <w:rsid w:val="00C8736E"/>
    <w:rsid w:val="00C910AC"/>
    <w:rsid w:val="00C94CCB"/>
    <w:rsid w:val="00CA07B6"/>
    <w:rsid w:val="00CA1A82"/>
    <w:rsid w:val="00CA23A6"/>
    <w:rsid w:val="00CA4844"/>
    <w:rsid w:val="00CA6B47"/>
    <w:rsid w:val="00CA77E7"/>
    <w:rsid w:val="00CB2B6F"/>
    <w:rsid w:val="00CB3592"/>
    <w:rsid w:val="00CB40E8"/>
    <w:rsid w:val="00CB430F"/>
    <w:rsid w:val="00CB53C4"/>
    <w:rsid w:val="00CB5791"/>
    <w:rsid w:val="00CB588D"/>
    <w:rsid w:val="00CB6A90"/>
    <w:rsid w:val="00CB6EBC"/>
    <w:rsid w:val="00CB7569"/>
    <w:rsid w:val="00CC21A2"/>
    <w:rsid w:val="00CC6F99"/>
    <w:rsid w:val="00CE1B49"/>
    <w:rsid w:val="00CE43A4"/>
    <w:rsid w:val="00CE4C83"/>
    <w:rsid w:val="00CE5917"/>
    <w:rsid w:val="00CE76F7"/>
    <w:rsid w:val="00CF0B8A"/>
    <w:rsid w:val="00CF16B3"/>
    <w:rsid w:val="00CF7B05"/>
    <w:rsid w:val="00D01460"/>
    <w:rsid w:val="00D01C0A"/>
    <w:rsid w:val="00D03CE1"/>
    <w:rsid w:val="00D055CD"/>
    <w:rsid w:val="00D07F47"/>
    <w:rsid w:val="00D131BC"/>
    <w:rsid w:val="00D14BDB"/>
    <w:rsid w:val="00D15C58"/>
    <w:rsid w:val="00D21B6D"/>
    <w:rsid w:val="00D23432"/>
    <w:rsid w:val="00D257F3"/>
    <w:rsid w:val="00D30C81"/>
    <w:rsid w:val="00D3675F"/>
    <w:rsid w:val="00D40C58"/>
    <w:rsid w:val="00D412CB"/>
    <w:rsid w:val="00D436E6"/>
    <w:rsid w:val="00D447C4"/>
    <w:rsid w:val="00D469F0"/>
    <w:rsid w:val="00D52AC6"/>
    <w:rsid w:val="00D546D3"/>
    <w:rsid w:val="00D548BE"/>
    <w:rsid w:val="00D60269"/>
    <w:rsid w:val="00D603B9"/>
    <w:rsid w:val="00D63123"/>
    <w:rsid w:val="00D63B5A"/>
    <w:rsid w:val="00D64B30"/>
    <w:rsid w:val="00D6534F"/>
    <w:rsid w:val="00D70862"/>
    <w:rsid w:val="00D73DD8"/>
    <w:rsid w:val="00D73F2F"/>
    <w:rsid w:val="00D753AD"/>
    <w:rsid w:val="00D75B2C"/>
    <w:rsid w:val="00D75E8B"/>
    <w:rsid w:val="00D77982"/>
    <w:rsid w:val="00D80C00"/>
    <w:rsid w:val="00D82683"/>
    <w:rsid w:val="00D866B0"/>
    <w:rsid w:val="00D94FA1"/>
    <w:rsid w:val="00D96451"/>
    <w:rsid w:val="00D97BE7"/>
    <w:rsid w:val="00DA080E"/>
    <w:rsid w:val="00DA0FE1"/>
    <w:rsid w:val="00DA2C4D"/>
    <w:rsid w:val="00DA303B"/>
    <w:rsid w:val="00DA3787"/>
    <w:rsid w:val="00DA5965"/>
    <w:rsid w:val="00DA78C5"/>
    <w:rsid w:val="00DB02FC"/>
    <w:rsid w:val="00DB183F"/>
    <w:rsid w:val="00DB2E11"/>
    <w:rsid w:val="00DB3763"/>
    <w:rsid w:val="00DC0B9A"/>
    <w:rsid w:val="00DC3393"/>
    <w:rsid w:val="00DC5453"/>
    <w:rsid w:val="00DD097D"/>
    <w:rsid w:val="00DD0CF6"/>
    <w:rsid w:val="00DD164F"/>
    <w:rsid w:val="00DD407E"/>
    <w:rsid w:val="00DD5E3A"/>
    <w:rsid w:val="00DD62CD"/>
    <w:rsid w:val="00DE0441"/>
    <w:rsid w:val="00DE11EF"/>
    <w:rsid w:val="00DE2A9C"/>
    <w:rsid w:val="00DE5AF5"/>
    <w:rsid w:val="00DE5DB9"/>
    <w:rsid w:val="00DE5DC2"/>
    <w:rsid w:val="00DE78CC"/>
    <w:rsid w:val="00DE7C39"/>
    <w:rsid w:val="00DF2527"/>
    <w:rsid w:val="00DF2E3E"/>
    <w:rsid w:val="00DF3B4A"/>
    <w:rsid w:val="00DF52FC"/>
    <w:rsid w:val="00E0190C"/>
    <w:rsid w:val="00E0356B"/>
    <w:rsid w:val="00E03CF7"/>
    <w:rsid w:val="00E10244"/>
    <w:rsid w:val="00E10C66"/>
    <w:rsid w:val="00E12FFE"/>
    <w:rsid w:val="00E13CEF"/>
    <w:rsid w:val="00E151D2"/>
    <w:rsid w:val="00E161EE"/>
    <w:rsid w:val="00E237E5"/>
    <w:rsid w:val="00E23BFD"/>
    <w:rsid w:val="00E25CB4"/>
    <w:rsid w:val="00E265BF"/>
    <w:rsid w:val="00E31E22"/>
    <w:rsid w:val="00E325D7"/>
    <w:rsid w:val="00E32C48"/>
    <w:rsid w:val="00E348DD"/>
    <w:rsid w:val="00E34A7B"/>
    <w:rsid w:val="00E34AE1"/>
    <w:rsid w:val="00E373E1"/>
    <w:rsid w:val="00E441BA"/>
    <w:rsid w:val="00E46CD3"/>
    <w:rsid w:val="00E47460"/>
    <w:rsid w:val="00E47DE3"/>
    <w:rsid w:val="00E54D72"/>
    <w:rsid w:val="00E57792"/>
    <w:rsid w:val="00E57EFC"/>
    <w:rsid w:val="00E57FFB"/>
    <w:rsid w:val="00E604B1"/>
    <w:rsid w:val="00E7210A"/>
    <w:rsid w:val="00E72942"/>
    <w:rsid w:val="00E755E6"/>
    <w:rsid w:val="00E75990"/>
    <w:rsid w:val="00E76ABB"/>
    <w:rsid w:val="00E77B01"/>
    <w:rsid w:val="00E81211"/>
    <w:rsid w:val="00E81A2B"/>
    <w:rsid w:val="00E8269A"/>
    <w:rsid w:val="00E82876"/>
    <w:rsid w:val="00E8295A"/>
    <w:rsid w:val="00E86B53"/>
    <w:rsid w:val="00E90C6C"/>
    <w:rsid w:val="00E95AB3"/>
    <w:rsid w:val="00E96915"/>
    <w:rsid w:val="00E970DF"/>
    <w:rsid w:val="00EA787A"/>
    <w:rsid w:val="00EB28A8"/>
    <w:rsid w:val="00EB54AC"/>
    <w:rsid w:val="00EB7C26"/>
    <w:rsid w:val="00EB7CF6"/>
    <w:rsid w:val="00EC1352"/>
    <w:rsid w:val="00EC186E"/>
    <w:rsid w:val="00EC1C13"/>
    <w:rsid w:val="00EC1C46"/>
    <w:rsid w:val="00EC6E15"/>
    <w:rsid w:val="00EC6FDD"/>
    <w:rsid w:val="00EC7B57"/>
    <w:rsid w:val="00ED0139"/>
    <w:rsid w:val="00ED2271"/>
    <w:rsid w:val="00ED2C02"/>
    <w:rsid w:val="00ED7618"/>
    <w:rsid w:val="00ED7B0D"/>
    <w:rsid w:val="00EE1570"/>
    <w:rsid w:val="00EE5AA2"/>
    <w:rsid w:val="00EF3036"/>
    <w:rsid w:val="00EF4866"/>
    <w:rsid w:val="00EF6633"/>
    <w:rsid w:val="00F01DCB"/>
    <w:rsid w:val="00F026B9"/>
    <w:rsid w:val="00F06903"/>
    <w:rsid w:val="00F2181D"/>
    <w:rsid w:val="00F25C21"/>
    <w:rsid w:val="00F31618"/>
    <w:rsid w:val="00F32D6D"/>
    <w:rsid w:val="00F3304D"/>
    <w:rsid w:val="00F3347C"/>
    <w:rsid w:val="00F33FDA"/>
    <w:rsid w:val="00F36421"/>
    <w:rsid w:val="00F3677E"/>
    <w:rsid w:val="00F37EC7"/>
    <w:rsid w:val="00F40124"/>
    <w:rsid w:val="00F404C2"/>
    <w:rsid w:val="00F46638"/>
    <w:rsid w:val="00F47325"/>
    <w:rsid w:val="00F50B57"/>
    <w:rsid w:val="00F51198"/>
    <w:rsid w:val="00F52DEC"/>
    <w:rsid w:val="00F53221"/>
    <w:rsid w:val="00F55D72"/>
    <w:rsid w:val="00F5686F"/>
    <w:rsid w:val="00F60E7F"/>
    <w:rsid w:val="00F616CB"/>
    <w:rsid w:val="00F64C9F"/>
    <w:rsid w:val="00F667CC"/>
    <w:rsid w:val="00F66F12"/>
    <w:rsid w:val="00F67DC6"/>
    <w:rsid w:val="00F717E4"/>
    <w:rsid w:val="00F73EAE"/>
    <w:rsid w:val="00F774F1"/>
    <w:rsid w:val="00F80D74"/>
    <w:rsid w:val="00F83A02"/>
    <w:rsid w:val="00F83AF0"/>
    <w:rsid w:val="00F83C12"/>
    <w:rsid w:val="00F84E23"/>
    <w:rsid w:val="00F85960"/>
    <w:rsid w:val="00F9611E"/>
    <w:rsid w:val="00F97700"/>
    <w:rsid w:val="00FA0D9F"/>
    <w:rsid w:val="00FA1701"/>
    <w:rsid w:val="00FA1829"/>
    <w:rsid w:val="00FA2181"/>
    <w:rsid w:val="00FA7D7E"/>
    <w:rsid w:val="00FA7FE0"/>
    <w:rsid w:val="00FB17F0"/>
    <w:rsid w:val="00FB26FC"/>
    <w:rsid w:val="00FB2D7A"/>
    <w:rsid w:val="00FB4CBC"/>
    <w:rsid w:val="00FB6290"/>
    <w:rsid w:val="00FB71AA"/>
    <w:rsid w:val="00FC3B3E"/>
    <w:rsid w:val="00FD06E6"/>
    <w:rsid w:val="00FD4CEE"/>
    <w:rsid w:val="00FD73AD"/>
    <w:rsid w:val="00FD7CE5"/>
    <w:rsid w:val="00FE16E7"/>
    <w:rsid w:val="00FE285F"/>
    <w:rsid w:val="00FE2AE8"/>
    <w:rsid w:val="00FE60CC"/>
    <w:rsid w:val="00FE69E7"/>
    <w:rsid w:val="00FF416E"/>
    <w:rsid w:val="00FF465A"/>
    <w:rsid w:val="00FF4E7A"/>
    <w:rsid w:val="00FF4F39"/>
    <w:rsid w:val="00FF5260"/>
    <w:rsid w:val="00FF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3F"/>
  </w:style>
  <w:style w:type="paragraph" w:styleId="1">
    <w:name w:val="heading 1"/>
    <w:basedOn w:val="a"/>
    <w:next w:val="a"/>
    <w:link w:val="10"/>
    <w:qFormat/>
    <w:rsid w:val="003F44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F4449"/>
    <w:pPr>
      <w:keepNext/>
      <w:suppressAutoHyphens/>
      <w:spacing w:after="0" w:line="240" w:lineRule="auto"/>
      <w:ind w:left="1651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444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F4449"/>
    <w:pPr>
      <w:keepNext/>
      <w:suppressAutoHyphens/>
      <w:spacing w:after="0" w:line="240" w:lineRule="auto"/>
      <w:ind w:left="3811" w:hanging="360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F444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aps/>
      <w:sz w:val="3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0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40E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1C40E4"/>
    <w:pPr>
      <w:ind w:left="720"/>
      <w:contextualSpacing/>
    </w:pPr>
  </w:style>
  <w:style w:type="paragraph" w:customStyle="1" w:styleId="formattext">
    <w:name w:val="formattext"/>
    <w:basedOn w:val="a"/>
    <w:rsid w:val="001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C4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95pt">
    <w:name w:val="Основной текст + 9;5 pt"/>
    <w:rsid w:val="00272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3F44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3F444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F444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3F444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3F4449"/>
    <w:rPr>
      <w:rFonts w:ascii="Times New Roman" w:eastAsia="Times New Roman" w:hAnsi="Times New Roman" w:cs="Times New Roman"/>
      <w:b/>
      <w:bCs/>
      <w:caps/>
      <w:sz w:val="34"/>
      <w:szCs w:val="28"/>
    </w:rPr>
  </w:style>
  <w:style w:type="character" w:styleId="a7">
    <w:name w:val="Hyperlink"/>
    <w:basedOn w:val="a0"/>
    <w:uiPriority w:val="99"/>
    <w:semiHidden/>
    <w:unhideWhenUsed/>
    <w:rsid w:val="003F4449"/>
    <w:rPr>
      <w:rFonts w:ascii="Times New Roman" w:hAnsi="Times New Roman" w:cs="Times New Roman" w:hint="default"/>
      <w:color w:val="000080"/>
      <w:u w:val="single"/>
    </w:rPr>
  </w:style>
  <w:style w:type="character" w:styleId="a8">
    <w:name w:val="FollowedHyperlink"/>
    <w:basedOn w:val="a0"/>
    <w:uiPriority w:val="99"/>
    <w:semiHidden/>
    <w:unhideWhenUsed/>
    <w:rsid w:val="003F4449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3F4449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"/>
    <w:uiPriority w:val="99"/>
    <w:unhideWhenUsed/>
    <w:rsid w:val="003F44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semiHidden/>
    <w:unhideWhenUsed/>
    <w:rsid w:val="003F44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semiHidden/>
    <w:rsid w:val="003F4449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F4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3F444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3F4449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F4449"/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af1">
    <w:name w:val="List"/>
    <w:basedOn w:val="af"/>
    <w:uiPriority w:val="99"/>
    <w:semiHidden/>
    <w:unhideWhenUsed/>
    <w:rsid w:val="003F4449"/>
    <w:pPr>
      <w:suppressAutoHyphens/>
      <w:spacing w:after="120"/>
      <w:jc w:val="left"/>
    </w:pPr>
    <w:rPr>
      <w:rFonts w:cs="Mangal"/>
      <w:b w:val="0"/>
      <w:caps w:val="0"/>
      <w:sz w:val="24"/>
      <w:szCs w:val="24"/>
      <w:lang w:eastAsia="ar-SA"/>
    </w:rPr>
  </w:style>
  <w:style w:type="paragraph" w:styleId="af2">
    <w:name w:val="Subtitle"/>
    <w:basedOn w:val="a"/>
    <w:next w:val="a"/>
    <w:link w:val="af3"/>
    <w:uiPriority w:val="99"/>
    <w:qFormat/>
    <w:rsid w:val="003F44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3">
    <w:name w:val="Подзаголовок Знак"/>
    <w:basedOn w:val="a0"/>
    <w:link w:val="af2"/>
    <w:uiPriority w:val="99"/>
    <w:rsid w:val="003F44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Title"/>
    <w:basedOn w:val="a"/>
    <w:next w:val="af2"/>
    <w:link w:val="af5"/>
    <w:uiPriority w:val="99"/>
    <w:qFormat/>
    <w:rsid w:val="003F44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uiPriority w:val="99"/>
    <w:rsid w:val="003F444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6">
    <w:name w:val="Body Text Indent"/>
    <w:basedOn w:val="a"/>
    <w:link w:val="af7"/>
    <w:uiPriority w:val="99"/>
    <w:semiHidden/>
    <w:unhideWhenUsed/>
    <w:rsid w:val="003F4449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3F444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Plain Text"/>
    <w:basedOn w:val="a"/>
    <w:link w:val="af9"/>
    <w:uiPriority w:val="99"/>
    <w:semiHidden/>
    <w:unhideWhenUsed/>
    <w:rsid w:val="003F44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rsid w:val="003F4449"/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Основной текст_"/>
    <w:link w:val="21"/>
    <w:locked/>
    <w:rsid w:val="003F4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a"/>
    <w:rsid w:val="003F4449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3F444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rsid w:val="003F4449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3F4449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F4449"/>
    <w:pPr>
      <w:shd w:val="clear" w:color="auto" w:fill="FFFFFF"/>
      <w:spacing w:before="60" w:after="60" w:line="240" w:lineRule="atLeast"/>
    </w:pPr>
  </w:style>
  <w:style w:type="paragraph" w:customStyle="1" w:styleId="31">
    <w:name w:val="Основной текст3"/>
    <w:basedOn w:val="a"/>
    <w:rsid w:val="003F4449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4">
    <w:name w:val="Основной текст4"/>
    <w:basedOn w:val="a"/>
    <w:rsid w:val="003F444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F44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3F444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аголовок1"/>
    <w:basedOn w:val="a"/>
    <w:next w:val="af"/>
    <w:uiPriority w:val="99"/>
    <w:rsid w:val="003F4449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40">
    <w:name w:val="Название4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2">
    <w:name w:val="Название3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c">
    <w:name w:val="Знак"/>
    <w:basedOn w:val="a"/>
    <w:uiPriority w:val="99"/>
    <w:rsid w:val="003F4449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uiPriority w:val="99"/>
    <w:rsid w:val="003F4449"/>
    <w:pPr>
      <w:jc w:val="center"/>
    </w:pPr>
    <w:rPr>
      <w:b/>
      <w:bCs/>
    </w:rPr>
  </w:style>
  <w:style w:type="paragraph" w:customStyle="1" w:styleId="16">
    <w:name w:val="Знак Знак Знак1 Знак"/>
    <w:basedOn w:val="a"/>
    <w:uiPriority w:val="99"/>
    <w:rsid w:val="003F4449"/>
    <w:pPr>
      <w:widowControl w:val="0"/>
      <w:autoSpaceDE w:val="0"/>
      <w:spacing w:after="160" w:line="240" w:lineRule="exact"/>
    </w:pPr>
    <w:rPr>
      <w:rFonts w:ascii="Verdana" w:eastAsia="Times New Roman" w:hAnsi="Verdana" w:cs="Arial"/>
      <w:sz w:val="20"/>
      <w:szCs w:val="20"/>
      <w:lang w:val="en-US" w:eastAsia="ar-SA"/>
    </w:rPr>
  </w:style>
  <w:style w:type="paragraph" w:customStyle="1" w:styleId="24">
    <w:name w:val="Обычный2"/>
    <w:uiPriority w:val="99"/>
    <w:rsid w:val="003F4449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10">
    <w:name w:val="Заголовок 31"/>
    <w:basedOn w:val="a"/>
    <w:next w:val="a"/>
    <w:uiPriority w:val="99"/>
    <w:rsid w:val="003F4449"/>
    <w:pPr>
      <w:keepNext/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34">
    <w:name w:val="Обычный3"/>
    <w:uiPriority w:val="99"/>
    <w:rsid w:val="003F444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3F4449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F4449"/>
    <w:pPr>
      <w:shd w:val="clear" w:color="auto" w:fill="FFFFFF"/>
      <w:spacing w:after="0" w:line="240" w:lineRule="atLeast"/>
    </w:pPr>
  </w:style>
  <w:style w:type="character" w:customStyle="1" w:styleId="25">
    <w:name w:val="Основной текст (2)_"/>
    <w:basedOn w:val="a0"/>
    <w:link w:val="26"/>
    <w:uiPriority w:val="99"/>
    <w:locked/>
    <w:rsid w:val="003F4449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F4449"/>
    <w:pPr>
      <w:shd w:val="clear" w:color="auto" w:fill="FFFFFF"/>
      <w:spacing w:after="0" w:line="322" w:lineRule="exact"/>
      <w:jc w:val="center"/>
    </w:pPr>
    <w:rPr>
      <w:sz w:val="26"/>
      <w:szCs w:val="26"/>
    </w:rPr>
  </w:style>
  <w:style w:type="character" w:customStyle="1" w:styleId="17">
    <w:name w:val="Заголовок №1_"/>
    <w:link w:val="18"/>
    <w:locked/>
    <w:rsid w:val="003F44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3F4449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f">
    <w:name w:val="annotation reference"/>
    <w:basedOn w:val="a0"/>
    <w:uiPriority w:val="99"/>
    <w:semiHidden/>
    <w:unhideWhenUsed/>
    <w:rsid w:val="003F4449"/>
    <w:rPr>
      <w:sz w:val="16"/>
      <w:szCs w:val="16"/>
    </w:rPr>
  </w:style>
  <w:style w:type="character" w:styleId="aff0">
    <w:name w:val="page number"/>
    <w:basedOn w:val="a0"/>
    <w:uiPriority w:val="99"/>
    <w:semiHidden/>
    <w:unhideWhenUsed/>
    <w:rsid w:val="003F4449"/>
    <w:rPr>
      <w:rFonts w:ascii="Times New Roman" w:hAnsi="Times New Roman" w:cs="Times New Roman" w:hint="default"/>
    </w:rPr>
  </w:style>
  <w:style w:type="character" w:customStyle="1" w:styleId="aff1">
    <w:name w:val="Основной текст + Полужирный"/>
    <w:rsid w:val="003F444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9">
    <w:name w:val="Основной текст + 9"/>
    <w:aliases w:val="5 pt"/>
    <w:rsid w:val="003F44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11pt">
    <w:name w:val="Основной текст + 11 pt"/>
    <w:rsid w:val="003F44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WW8Num2z0">
    <w:name w:val="WW8Num2z0"/>
    <w:uiPriority w:val="99"/>
    <w:rsid w:val="003F4449"/>
    <w:rPr>
      <w:rFonts w:ascii="Symbol" w:hAnsi="Symbol" w:hint="default"/>
    </w:rPr>
  </w:style>
  <w:style w:type="character" w:customStyle="1" w:styleId="WW8Num3z0">
    <w:name w:val="WW8Num3z0"/>
    <w:uiPriority w:val="99"/>
    <w:rsid w:val="003F4449"/>
    <w:rPr>
      <w:rFonts w:ascii="Symbol" w:hAnsi="Symbol" w:hint="default"/>
      <w:color w:val="000000"/>
    </w:rPr>
  </w:style>
  <w:style w:type="character" w:customStyle="1" w:styleId="WW8Num4z0">
    <w:name w:val="WW8Num4z0"/>
    <w:uiPriority w:val="99"/>
    <w:rsid w:val="003F4449"/>
    <w:rPr>
      <w:rFonts w:ascii="Symbol" w:hAnsi="Symbol" w:hint="default"/>
    </w:rPr>
  </w:style>
  <w:style w:type="character" w:customStyle="1" w:styleId="WW8Num5z0">
    <w:name w:val="WW8Num5z0"/>
    <w:uiPriority w:val="99"/>
    <w:rsid w:val="003F4449"/>
    <w:rPr>
      <w:rFonts w:ascii="Symbol" w:hAnsi="Symbol" w:hint="default"/>
    </w:rPr>
  </w:style>
  <w:style w:type="character" w:customStyle="1" w:styleId="WW8Num6z0">
    <w:name w:val="WW8Num6z0"/>
    <w:uiPriority w:val="99"/>
    <w:rsid w:val="003F4449"/>
    <w:rPr>
      <w:rFonts w:ascii="Symbol" w:hAnsi="Symbol" w:hint="default"/>
    </w:rPr>
  </w:style>
  <w:style w:type="character" w:customStyle="1" w:styleId="WW8Num6z1">
    <w:name w:val="WW8Num6z1"/>
    <w:uiPriority w:val="99"/>
    <w:rsid w:val="003F4449"/>
    <w:rPr>
      <w:rFonts w:ascii="Courier New" w:hAnsi="Courier New" w:cs="Courier New" w:hint="default"/>
    </w:rPr>
  </w:style>
  <w:style w:type="character" w:customStyle="1" w:styleId="42">
    <w:name w:val="Основной шрифт абзаца4"/>
    <w:uiPriority w:val="99"/>
    <w:rsid w:val="003F4449"/>
  </w:style>
  <w:style w:type="character" w:customStyle="1" w:styleId="35">
    <w:name w:val="Основной шрифт абзаца3"/>
    <w:uiPriority w:val="99"/>
    <w:rsid w:val="003F4449"/>
  </w:style>
  <w:style w:type="character" w:customStyle="1" w:styleId="WW8Num4z1">
    <w:name w:val="WW8Num4z1"/>
    <w:uiPriority w:val="99"/>
    <w:rsid w:val="003F4449"/>
    <w:rPr>
      <w:rFonts w:ascii="Courier New" w:hAnsi="Courier New" w:cs="Courier New" w:hint="default"/>
    </w:rPr>
  </w:style>
  <w:style w:type="character" w:customStyle="1" w:styleId="WW8Num5z1">
    <w:name w:val="WW8Num5z1"/>
    <w:uiPriority w:val="99"/>
    <w:rsid w:val="003F4449"/>
    <w:rPr>
      <w:rFonts w:ascii="OpenSymbol" w:hAnsi="OpenSymbol" w:hint="default"/>
    </w:rPr>
  </w:style>
  <w:style w:type="character" w:customStyle="1" w:styleId="WW8Num6z2">
    <w:name w:val="WW8Num6z2"/>
    <w:uiPriority w:val="99"/>
    <w:rsid w:val="003F4449"/>
    <w:rPr>
      <w:rFonts w:ascii="Wingdings" w:hAnsi="Wingdings" w:hint="default"/>
    </w:rPr>
  </w:style>
  <w:style w:type="character" w:customStyle="1" w:styleId="WW8Num7z0">
    <w:name w:val="WW8Num7z0"/>
    <w:uiPriority w:val="99"/>
    <w:rsid w:val="003F4449"/>
    <w:rPr>
      <w:rFonts w:ascii="Symbol" w:hAnsi="Symbol" w:hint="default"/>
    </w:rPr>
  </w:style>
  <w:style w:type="character" w:customStyle="1" w:styleId="WW8Num7z1">
    <w:name w:val="WW8Num7z1"/>
    <w:uiPriority w:val="99"/>
    <w:rsid w:val="003F4449"/>
    <w:rPr>
      <w:rFonts w:ascii="Wingdings" w:hAnsi="Wingdings" w:hint="default"/>
    </w:rPr>
  </w:style>
  <w:style w:type="character" w:customStyle="1" w:styleId="WW8Num7z2">
    <w:name w:val="WW8Num7z2"/>
    <w:uiPriority w:val="99"/>
    <w:rsid w:val="003F4449"/>
    <w:rPr>
      <w:rFonts w:ascii="Wingdings" w:hAnsi="Wingdings" w:hint="default"/>
    </w:rPr>
  </w:style>
  <w:style w:type="character" w:customStyle="1" w:styleId="27">
    <w:name w:val="Основной шрифт абзаца2"/>
    <w:uiPriority w:val="99"/>
    <w:rsid w:val="003F4449"/>
  </w:style>
  <w:style w:type="character" w:customStyle="1" w:styleId="WW8Num1z0">
    <w:name w:val="WW8Num1z0"/>
    <w:uiPriority w:val="99"/>
    <w:rsid w:val="003F4449"/>
    <w:rPr>
      <w:rFonts w:ascii="Symbol" w:hAnsi="Symbol" w:hint="default"/>
    </w:rPr>
  </w:style>
  <w:style w:type="character" w:customStyle="1" w:styleId="WW8Num3z1">
    <w:name w:val="WW8Num3z1"/>
    <w:uiPriority w:val="99"/>
    <w:rsid w:val="003F4449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3F4449"/>
    <w:rPr>
      <w:rFonts w:ascii="Wingdings" w:hAnsi="Wingdings" w:hint="default"/>
    </w:rPr>
  </w:style>
  <w:style w:type="character" w:customStyle="1" w:styleId="WW8Num3z3">
    <w:name w:val="WW8Num3z3"/>
    <w:uiPriority w:val="99"/>
    <w:rsid w:val="003F4449"/>
    <w:rPr>
      <w:rFonts w:ascii="Symbol" w:hAnsi="Symbol" w:hint="default"/>
    </w:rPr>
  </w:style>
  <w:style w:type="character" w:customStyle="1" w:styleId="WW8Num4z2">
    <w:name w:val="WW8Num4z2"/>
    <w:uiPriority w:val="99"/>
    <w:rsid w:val="003F4449"/>
    <w:rPr>
      <w:rFonts w:ascii="Wingdings" w:hAnsi="Wingdings" w:hint="default"/>
    </w:rPr>
  </w:style>
  <w:style w:type="character" w:customStyle="1" w:styleId="WW8Num8z0">
    <w:name w:val="WW8Num8z0"/>
    <w:uiPriority w:val="99"/>
    <w:rsid w:val="003F4449"/>
    <w:rPr>
      <w:rFonts w:ascii="Symbol" w:hAnsi="Symbol" w:hint="default"/>
    </w:rPr>
  </w:style>
  <w:style w:type="character" w:customStyle="1" w:styleId="WW8Num8z1">
    <w:name w:val="WW8Num8z1"/>
    <w:uiPriority w:val="99"/>
    <w:rsid w:val="003F4449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3F4449"/>
    <w:rPr>
      <w:rFonts w:ascii="Wingdings" w:hAnsi="Wingdings" w:hint="default"/>
    </w:rPr>
  </w:style>
  <w:style w:type="character" w:customStyle="1" w:styleId="WW8Num9z0">
    <w:name w:val="WW8Num9z0"/>
    <w:uiPriority w:val="99"/>
    <w:rsid w:val="003F4449"/>
    <w:rPr>
      <w:rFonts w:ascii="Symbol" w:hAnsi="Symbol" w:hint="default"/>
    </w:rPr>
  </w:style>
  <w:style w:type="character" w:customStyle="1" w:styleId="WW8Num10z0">
    <w:name w:val="WW8Num10z0"/>
    <w:uiPriority w:val="99"/>
    <w:rsid w:val="003F4449"/>
    <w:rPr>
      <w:rFonts w:ascii="Symbol" w:hAnsi="Symbol" w:hint="default"/>
    </w:rPr>
  </w:style>
  <w:style w:type="character" w:customStyle="1" w:styleId="WW8Num11z0">
    <w:name w:val="WW8Num11z0"/>
    <w:uiPriority w:val="99"/>
    <w:rsid w:val="003F4449"/>
    <w:rPr>
      <w:rFonts w:ascii="Symbol" w:hAnsi="Symbol" w:hint="default"/>
      <w:color w:val="000000"/>
    </w:rPr>
  </w:style>
  <w:style w:type="character" w:customStyle="1" w:styleId="WW8Num12z0">
    <w:name w:val="WW8Num12z0"/>
    <w:uiPriority w:val="99"/>
    <w:rsid w:val="003F4449"/>
    <w:rPr>
      <w:rFonts w:ascii="Symbol" w:hAnsi="Symbol" w:hint="default"/>
      <w:color w:val="000000"/>
    </w:rPr>
  </w:style>
  <w:style w:type="character" w:customStyle="1" w:styleId="WW8Num12z1">
    <w:name w:val="WW8Num12z1"/>
    <w:uiPriority w:val="99"/>
    <w:rsid w:val="003F4449"/>
    <w:rPr>
      <w:rFonts w:ascii="Courier New" w:hAnsi="Courier New" w:cs="Courier New" w:hint="default"/>
    </w:rPr>
  </w:style>
  <w:style w:type="character" w:customStyle="1" w:styleId="WW8Num12z2">
    <w:name w:val="WW8Num12z2"/>
    <w:uiPriority w:val="99"/>
    <w:rsid w:val="003F4449"/>
    <w:rPr>
      <w:rFonts w:ascii="Wingdings" w:hAnsi="Wingdings" w:hint="default"/>
    </w:rPr>
  </w:style>
  <w:style w:type="character" w:customStyle="1" w:styleId="WW8Num12z3">
    <w:name w:val="WW8Num12z3"/>
    <w:uiPriority w:val="99"/>
    <w:rsid w:val="003F4449"/>
    <w:rPr>
      <w:rFonts w:ascii="Symbol" w:hAnsi="Symbol" w:hint="default"/>
    </w:rPr>
  </w:style>
  <w:style w:type="character" w:customStyle="1" w:styleId="WW8Num13z0">
    <w:name w:val="WW8Num13z0"/>
    <w:uiPriority w:val="99"/>
    <w:rsid w:val="003F4449"/>
    <w:rPr>
      <w:rFonts w:ascii="Symbol" w:hAnsi="Symbol" w:hint="default"/>
      <w:color w:val="000000"/>
    </w:rPr>
  </w:style>
  <w:style w:type="character" w:customStyle="1" w:styleId="WW8Num14z0">
    <w:name w:val="WW8Num14z0"/>
    <w:uiPriority w:val="99"/>
    <w:rsid w:val="003F4449"/>
    <w:rPr>
      <w:rFonts w:ascii="Symbol" w:hAnsi="Symbol" w:hint="default"/>
      <w:color w:val="000000"/>
    </w:rPr>
  </w:style>
  <w:style w:type="character" w:customStyle="1" w:styleId="WW8Num15z0">
    <w:name w:val="WW8Num15z0"/>
    <w:uiPriority w:val="99"/>
    <w:rsid w:val="003F4449"/>
    <w:rPr>
      <w:rFonts w:ascii="Symbol" w:hAnsi="Symbol" w:hint="default"/>
      <w:color w:val="000000"/>
    </w:rPr>
  </w:style>
  <w:style w:type="character" w:customStyle="1" w:styleId="19">
    <w:name w:val="Основной шрифт абзаца1"/>
    <w:uiPriority w:val="99"/>
    <w:rsid w:val="003F4449"/>
  </w:style>
  <w:style w:type="character" w:customStyle="1" w:styleId="aff2">
    <w:name w:val="Маркеры списка"/>
    <w:uiPriority w:val="99"/>
    <w:rsid w:val="003F4449"/>
    <w:rPr>
      <w:rFonts w:ascii="OpenSymbol" w:hAnsi="OpenSymbol" w:hint="default"/>
    </w:rPr>
  </w:style>
  <w:style w:type="character" w:customStyle="1" w:styleId="aff3">
    <w:name w:val="Символ нумерации"/>
    <w:uiPriority w:val="99"/>
    <w:rsid w:val="003F4449"/>
  </w:style>
  <w:style w:type="character" w:customStyle="1" w:styleId="1a">
    <w:name w:val="Гиперссылка1"/>
    <w:basedOn w:val="42"/>
    <w:uiPriority w:val="99"/>
    <w:rsid w:val="003F4449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3F4449"/>
    <w:rPr>
      <w:rFonts w:ascii="Times New Roman" w:hAnsi="Times New Roman" w:cs="Times New Roman" w:hint="default"/>
    </w:rPr>
  </w:style>
  <w:style w:type="character" w:styleId="aff4">
    <w:name w:val="Emphasis"/>
    <w:basedOn w:val="a0"/>
    <w:qFormat/>
    <w:rsid w:val="003F44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C93E-7686-46AA-9222-5EFF1D9C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59</Pages>
  <Words>12915</Words>
  <Characters>73617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2021-05-19T03:12:00Z</cp:lastPrinted>
  <dcterms:created xsi:type="dcterms:W3CDTF">2021-05-19T02:49:00Z</dcterms:created>
  <dcterms:modified xsi:type="dcterms:W3CDTF">2021-05-19T06:06:00Z</dcterms:modified>
</cp:coreProperties>
</file>