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62" w:rsidRPr="00534FBD" w:rsidRDefault="00951F62" w:rsidP="00332F6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534FBD">
        <w:rPr>
          <w:rFonts w:ascii="Times New Roman" w:hAnsi="Times New Roman" w:cs="Times New Roman"/>
          <w:b/>
          <w:sz w:val="32"/>
        </w:rPr>
        <w:t>«Качество образовательного процесса – залог развития личности ребенка и гарантия его будущего»</w:t>
      </w:r>
    </w:p>
    <w:p w:rsidR="00951F62" w:rsidRPr="00534FBD" w:rsidRDefault="00951F62" w:rsidP="00CB5BD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52784" w:rsidRDefault="00F52B6F" w:rsidP="00C61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20C22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20C22"/>
          <w:sz w:val="28"/>
          <w:szCs w:val="24"/>
        </w:rPr>
        <w:t>Петр Александрович, Владимир Михайлович, Андрей Петрович, коллеги!</w:t>
      </w:r>
    </w:p>
    <w:p w:rsidR="00952784" w:rsidRDefault="00952784" w:rsidP="00C61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20C22"/>
          <w:sz w:val="28"/>
          <w:szCs w:val="24"/>
        </w:rPr>
      </w:pPr>
    </w:p>
    <w:p w:rsidR="00952784" w:rsidRDefault="00F52B6F" w:rsidP="00C61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20C22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20C22"/>
          <w:sz w:val="28"/>
          <w:szCs w:val="24"/>
        </w:rPr>
        <w:t xml:space="preserve"> Второй год особые условия нашей работы, </w:t>
      </w:r>
      <w:r w:rsidR="00276496" w:rsidRPr="0042387E">
        <w:rPr>
          <w:rFonts w:ascii="Times New Roman" w:hAnsi="Times New Roman" w:cs="Times New Roman"/>
          <w:b/>
          <w:color w:val="020C22"/>
          <w:sz w:val="28"/>
          <w:szCs w:val="24"/>
        </w:rPr>
        <w:t xml:space="preserve">связанные с </w:t>
      </w:r>
      <w:proofErr w:type="spellStart"/>
      <w:r w:rsidR="00276496" w:rsidRPr="0042387E">
        <w:rPr>
          <w:rFonts w:ascii="Times New Roman" w:hAnsi="Times New Roman" w:cs="Times New Roman"/>
          <w:b/>
          <w:color w:val="020C22"/>
          <w:sz w:val="28"/>
          <w:szCs w:val="24"/>
        </w:rPr>
        <w:t>противоковидными</w:t>
      </w:r>
      <w:proofErr w:type="spellEnd"/>
      <w:r w:rsidR="00276496" w:rsidRPr="0042387E">
        <w:rPr>
          <w:rFonts w:ascii="Times New Roman" w:hAnsi="Times New Roman" w:cs="Times New Roman"/>
          <w:b/>
          <w:color w:val="020C22"/>
          <w:sz w:val="28"/>
          <w:szCs w:val="24"/>
        </w:rPr>
        <w:t xml:space="preserve"> ограничениями,</w:t>
      </w:r>
      <w:r w:rsidR="00952784">
        <w:rPr>
          <w:rFonts w:ascii="Times New Roman" w:hAnsi="Times New Roman" w:cs="Times New Roman"/>
          <w:b/>
          <w:color w:val="020C22"/>
          <w:sz w:val="28"/>
          <w:szCs w:val="24"/>
        </w:rPr>
        <w:t xml:space="preserve"> вынужденный переход на </w:t>
      </w:r>
      <w:r w:rsidR="00276496" w:rsidRPr="0042387E">
        <w:rPr>
          <w:rFonts w:ascii="Times New Roman" w:hAnsi="Times New Roman" w:cs="Times New Roman"/>
          <w:b/>
          <w:color w:val="020C22"/>
          <w:sz w:val="28"/>
          <w:szCs w:val="24"/>
        </w:rPr>
        <w:t xml:space="preserve"> дистанцио</w:t>
      </w:r>
      <w:r w:rsidR="00952784">
        <w:rPr>
          <w:rFonts w:ascii="Times New Roman" w:hAnsi="Times New Roman" w:cs="Times New Roman"/>
          <w:b/>
          <w:color w:val="020C22"/>
          <w:sz w:val="28"/>
          <w:szCs w:val="24"/>
        </w:rPr>
        <w:t xml:space="preserve">нное обучение </w:t>
      </w:r>
      <w:r w:rsidR="00276496" w:rsidRPr="0042387E">
        <w:rPr>
          <w:rFonts w:ascii="Times New Roman" w:hAnsi="Times New Roman" w:cs="Times New Roman"/>
          <w:b/>
          <w:color w:val="020C22"/>
          <w:sz w:val="28"/>
          <w:szCs w:val="24"/>
        </w:rPr>
        <w:t>создавал</w:t>
      </w:r>
      <w:r w:rsidR="00952784">
        <w:rPr>
          <w:rFonts w:ascii="Times New Roman" w:hAnsi="Times New Roman" w:cs="Times New Roman"/>
          <w:b/>
          <w:color w:val="020C22"/>
          <w:sz w:val="28"/>
          <w:szCs w:val="24"/>
        </w:rPr>
        <w:t>и</w:t>
      </w:r>
      <w:r w:rsidR="00276496" w:rsidRPr="0042387E">
        <w:rPr>
          <w:rFonts w:ascii="Times New Roman" w:hAnsi="Times New Roman" w:cs="Times New Roman"/>
          <w:b/>
          <w:color w:val="020C22"/>
          <w:sz w:val="28"/>
          <w:szCs w:val="24"/>
        </w:rPr>
        <w:t xml:space="preserve"> нам дополнительные трудности. </w:t>
      </w:r>
      <w:r w:rsidR="00952784">
        <w:rPr>
          <w:rFonts w:ascii="Times New Roman" w:hAnsi="Times New Roman" w:cs="Times New Roman"/>
          <w:b/>
          <w:color w:val="020C22"/>
          <w:sz w:val="28"/>
          <w:szCs w:val="24"/>
        </w:rPr>
        <w:t>Но мы с ними справились.  Сегодня анализируем результаты своей деятельности и ставим задачи на новый учебный год.</w:t>
      </w:r>
    </w:p>
    <w:p w:rsidR="00B95019" w:rsidRDefault="00B95019" w:rsidP="00C61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20C22"/>
          <w:sz w:val="28"/>
          <w:szCs w:val="24"/>
        </w:rPr>
      </w:pPr>
    </w:p>
    <w:p w:rsidR="00C610DB" w:rsidRDefault="00C610DB" w:rsidP="00B9501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Объективной </w:t>
      </w:r>
      <w:r w:rsidR="00276496" w:rsidRPr="00B95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оценкой нашей работы</w:t>
      </w:r>
      <w:r w:rsidRPr="00B95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являются результаты </w:t>
      </w:r>
      <w:r w:rsidR="00276496" w:rsidRPr="00B95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оценочных процедур.</w:t>
      </w:r>
    </w:p>
    <w:p w:rsidR="008E1BD3" w:rsidRPr="00B95019" w:rsidRDefault="008E1BD3" w:rsidP="008E1BD3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0DB" w:rsidRDefault="00167839" w:rsidP="001678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1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610DB" w:rsidRPr="002C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 году ГИА-11 проводи</w:t>
      </w:r>
      <w:r w:rsidR="00FB5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C610DB" w:rsidRPr="002C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в форме государственного выпускного экзамена </w:t>
      </w:r>
      <w:r w:rsidR="00C610DB"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(ГВЭ) для выпускников, не планирующих поступление в высшие учебные заведения</w:t>
      </w:r>
      <w:r w:rsidR="00C610DB" w:rsidRPr="002C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в форме единого государственного экзамена (</w:t>
      </w:r>
      <w:r w:rsidR="00C610DB"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ЕГЭ) для выпускников, планирующих поступление в  ВУЗы.</w:t>
      </w:r>
      <w:r w:rsidR="00C610DB" w:rsidRPr="002C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районе в ГИА-11 участв</w:t>
      </w:r>
      <w:r w:rsidR="00FB5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овало</w:t>
      </w:r>
      <w:r w:rsidR="00C610DB" w:rsidRPr="002C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65 выпускников, 39 в форме ГВЭ, 26 выпускников </w:t>
      </w:r>
      <w:r w:rsidR="00FB5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610DB" w:rsidRPr="002C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ЕГЭ.</w:t>
      </w:r>
      <w:r w:rsidR="00C610DB" w:rsidRPr="009A5D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65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выпускников 11 класса получили аттестат о среднем общем образовании.</w:t>
      </w:r>
    </w:p>
    <w:p w:rsidR="00C610DB" w:rsidRDefault="00BD3FE4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F3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eastAsia="ru-RU"/>
        </w:rPr>
        <w:t>Сл.1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ГВЭ по русскому языку и математике сдали все выпускники(39), средний бал</w:t>
      </w:r>
      <w:r w:rsidR="005E1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русскому языку в районе </w:t>
      </w:r>
      <w:r w:rsidR="005E1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3,7 баллов, в НСО – 3,2 балла, по математике средний балл в районе </w:t>
      </w:r>
      <w:r w:rsidR="005E1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3,8, в НСО – 3,3.</w:t>
      </w:r>
    </w:p>
    <w:p w:rsidR="00C610DB" w:rsidRPr="005E1988" w:rsidRDefault="004C43A7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6D02F3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eastAsia="ru-RU"/>
        </w:rPr>
        <w:t>Сл</w:t>
      </w:r>
      <w:r w:rsidRPr="00F01013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eastAsia="ru-RU"/>
        </w:rPr>
        <w:t>.2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ЕГЭ 2021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участвовало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выпускников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школ района. В 2021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C610DB" w:rsidRPr="007F49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вырос средний балл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сравнению с 2020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4376D2"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C610DB"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ИКТ, математике профильного уровня, химии, биологии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610DB" w:rsidRPr="005E198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снизился по физике, истории, английскому языку обществознанию.  </w:t>
      </w:r>
    </w:p>
    <w:p w:rsidR="00C610DB" w:rsidRPr="007F49DE" w:rsidRDefault="00C610DB" w:rsidP="00C610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49DE">
        <w:rPr>
          <w:rFonts w:ascii="Times New Roman" w:hAnsi="Times New Roman"/>
          <w:b/>
          <w:sz w:val="28"/>
        </w:rPr>
        <w:t>Доля  участников ЕГЭ, набравших выше среднего по Новосибирской области по русскому языку 53,8%, по математике профильного уровня 50%, по физике 50%, по химии 66,7%, по ИКТ 100%, по биологии 57,1 %, по истории 50%.</w:t>
      </w:r>
    </w:p>
    <w:p w:rsidR="00C610DB" w:rsidRPr="007F49DE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49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Увеличил</w:t>
      </w:r>
      <w:r w:rsidR="004376D2" w:rsidRPr="007F49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ись количество и доля</w:t>
      </w:r>
      <w:r w:rsidRPr="007F49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участников ЕГЭ, сдавших хотя бы один предмет на высоком уровне (ТБ 2 и </w:t>
      </w:r>
      <w:r w:rsid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выше) -   в 2020 г. -18 (52,9%)</w:t>
      </w:r>
      <w:r w:rsidRPr="007F49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в 2021 г- 14 (53,8).</w:t>
      </w:r>
    </w:p>
    <w:p w:rsidR="00C610DB" w:rsidRPr="00BD23C4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Русский язык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выпускников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Минимальный порог баллов набрали все в</w:t>
      </w:r>
      <w:r w:rsidR="00272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ыпускники. </w:t>
      </w:r>
      <w:r w:rsidR="00272750"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Максимальный балл (</w:t>
      </w:r>
      <w:r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94</w:t>
      </w:r>
      <w:r w:rsidR="00272750"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набрал  выпускник из </w:t>
      </w:r>
      <w:proofErr w:type="spellStart"/>
      <w:r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Pr="005E19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школы.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Средний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балл по району составил – 73,3, в области </w:t>
      </w:r>
      <w:r w:rsidR="005E1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70,8. 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среднего балла по НСО набрали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(53,8 %)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выпускников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редний балл ниже 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областного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Быструхинской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Решетовской</w:t>
      </w:r>
      <w:proofErr w:type="spellEnd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школах, выше – </w:t>
      </w:r>
      <w:proofErr w:type="spellStart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Кочковская</w:t>
      </w:r>
      <w:proofErr w:type="spellEnd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Красносибирская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Жуланская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C610DB" w:rsidRPr="00BD23C4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Математик</w:t>
      </w:r>
      <w:r w:rsidR="00272750"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 про</w:t>
      </w: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фильного уровня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10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выпускников. </w:t>
      </w:r>
      <w:r w:rsidRPr="00896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Минимальный порог баллов набрали все выпускники. </w:t>
      </w:r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Максимальный балл по </w:t>
      </w:r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математике профильного уровня –76 набрали 2  выпускника из </w:t>
      </w:r>
      <w:proofErr w:type="spellStart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школы.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 балл по району составил – 57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,7;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области </w:t>
      </w:r>
      <w:r w:rsidR="005E19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56,6.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среднего балла по НСО набрали 5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 выпускников.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редний балл ниже 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областного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Красносибирской</w:t>
      </w:r>
      <w:proofErr w:type="spellEnd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Быструхинской</w:t>
      </w:r>
      <w:proofErr w:type="spellEnd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школах, выше – </w:t>
      </w:r>
      <w:proofErr w:type="spellStart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Кочковская</w:t>
      </w:r>
      <w:proofErr w:type="spellEnd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Жуланская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C610DB" w:rsidRPr="00BD23C4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Экзам</w:t>
      </w:r>
      <w:r w:rsid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ен</w:t>
      </w: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физике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6 человек,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один выпуск </w:t>
      </w:r>
      <w:proofErr w:type="spellStart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Быструхинской</w:t>
      </w:r>
      <w:proofErr w:type="spellEnd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 не набрал минимальное количество баллов.</w:t>
      </w:r>
      <w:r w:rsidRPr="002D2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 по району составил – 47,5, в области</w:t>
      </w:r>
      <w:r w:rsidR="00AF6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54,3. </w:t>
      </w:r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Максимальный балл–58 набрал   выпускник из </w:t>
      </w:r>
      <w:proofErr w:type="spellStart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школы.</w:t>
      </w:r>
      <w:r w:rsidRPr="001C622A">
        <w:t xml:space="preserve"> 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среднего балла по НСО набрали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 выпускников.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редний балл ниже районного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Быструхинской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школах, выше </w:t>
      </w:r>
      <w:proofErr w:type="gramStart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очковская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10DB" w:rsidRPr="00BD23C4" w:rsidRDefault="00562748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Экзамен</w:t>
      </w:r>
      <w:r w:rsidR="00C610DB"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биологии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сдавало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человек. </w:t>
      </w:r>
      <w:r w:rsidR="00C610DB"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Максимальный балл – 82 набрала  выпускница из </w:t>
      </w:r>
      <w:proofErr w:type="spellStart"/>
      <w:r w:rsidR="00C610DB"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="00C610DB"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школы.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Средний  балл по району состави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 – 61,1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</w:t>
      </w:r>
      <w:r w:rsidR="00272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стной </w:t>
      </w:r>
      <w:r w:rsidR="00AF6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54,3.</w:t>
      </w:r>
      <w:r w:rsidR="00C610DB" w:rsidRPr="001C622A">
        <w:t xml:space="preserve"> </w:t>
      </w:r>
      <w:r w:rsidR="00C610DB"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среднего балла по НСО набрали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610DB"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57,1%</w:t>
      </w:r>
      <w:r w:rsidR="00C610DB"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выпускников.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редний балл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областного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Новоцелинной</w:t>
      </w:r>
      <w:proofErr w:type="spellEnd"/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Кочковской</w:t>
      </w:r>
      <w:proofErr w:type="spellEnd"/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10DB" w:rsidRPr="00BD23C4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Экзамен по обществознанию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12 человек,</w:t>
      </w:r>
      <w:r w:rsidRPr="00E24FB8">
        <w:t xml:space="preserve"> </w:t>
      </w:r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один выпуск </w:t>
      </w:r>
      <w:proofErr w:type="spellStart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 не набрал минимальное количество баллов.</w:t>
      </w:r>
      <w:r w:rsidRPr="00E2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аксимальный балл – 69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набрала  выпускница из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школы. Средний балл по району составил –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4,4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областной</w:t>
      </w:r>
      <w:r w:rsidR="00AF6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54.</w:t>
      </w:r>
      <w:r w:rsidRPr="001C622A">
        <w:t xml:space="preserve"> 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среднего балла по НСО набрали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41,7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выпускников.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редний балл ниже 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областного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Решетовской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школах, средний балл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областного 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Красносибирская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Быструхинская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Жуланская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C610DB" w:rsidRPr="00BD23C4" w:rsidRDefault="00562748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Экзамен</w:t>
      </w:r>
      <w:r w:rsidR="00C610DB"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истории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6 человек. </w:t>
      </w:r>
      <w:r w:rsidR="00C610DB"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Максимальное количество   60 баллов – набрала  выпускница из </w:t>
      </w:r>
      <w:proofErr w:type="spellStart"/>
      <w:r w:rsidR="00C610DB"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Жуланской</w:t>
      </w:r>
      <w:proofErr w:type="spellEnd"/>
      <w:r w:rsidR="00C610DB"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Средний  балл по району составил –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,5,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областной </w:t>
      </w:r>
      <w:r w:rsidR="00B0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51,8.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0DB"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среднего балла по НСО набрали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610DB"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C610DB"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выпускников. 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редний балл ниже районного</w:t>
      </w:r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областного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 </w:t>
      </w:r>
      <w:proofErr w:type="spellStart"/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Кочковской</w:t>
      </w:r>
      <w:proofErr w:type="spellEnd"/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школе, выше –</w:t>
      </w:r>
      <w:r w:rsidR="00C610DB" w:rsidRPr="00E24FB8">
        <w:t xml:space="preserve"> </w:t>
      </w:r>
      <w:proofErr w:type="spellStart"/>
      <w:r w:rsidR="00C610DB" w:rsidRPr="00E2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Новоцелинной</w:t>
      </w:r>
      <w:proofErr w:type="spellEnd"/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Жуланской</w:t>
      </w:r>
      <w:proofErr w:type="spellEnd"/>
      <w:r w:rsidR="00C61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0DB"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школах.</w:t>
      </w:r>
    </w:p>
    <w:p w:rsidR="00C610DB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Экзамен по химии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выпускников, </w:t>
      </w:r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одна выпускница </w:t>
      </w:r>
      <w:proofErr w:type="spellStart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Pr="00AF67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 не набрала минимальное количество баллов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Максимальное количество баллов 84 набрала выпускница из </w:t>
      </w:r>
      <w:proofErr w:type="spellStart"/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Кочковской</w:t>
      </w:r>
      <w:proofErr w:type="spellEnd"/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школы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Средни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балл по району составил </w:t>
      </w:r>
      <w:r w:rsidR="00B0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63,8;</w:t>
      </w:r>
      <w:r w:rsidRPr="008A3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 w:rsidR="00B0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54,3.</w:t>
      </w:r>
      <w:r w:rsidRPr="001C622A">
        <w:t xml:space="preserve"> 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 среднего балла по НСО набрали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66,7</w:t>
      </w:r>
      <w:r w:rsidRPr="001C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выпускников.</w:t>
      </w:r>
    </w:p>
    <w:p w:rsidR="00C610DB" w:rsidRPr="00B05023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Экзамен по ИКТ сдавала 1 выпускница </w:t>
      </w:r>
      <w:proofErr w:type="spellStart"/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Жуланской</w:t>
      </w:r>
      <w:proofErr w:type="spellEnd"/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 с результатом 75 баллов, средний балл в  области</w:t>
      </w:r>
      <w:r w:rsidR="00B05023"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B050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63,7. </w:t>
      </w:r>
    </w:p>
    <w:p w:rsidR="00C610DB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62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Экзамен по английскому языку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сдавали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выпускника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средний балл </w:t>
      </w:r>
      <w:r w:rsidR="00343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63,7</w:t>
      </w:r>
      <w:r w:rsidRPr="00BD2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областной </w:t>
      </w:r>
      <w:r w:rsidR="00343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-68,4. </w:t>
      </w:r>
      <w:r w:rsid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аксимальный балл </w:t>
      </w:r>
      <w:r w:rsid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84</w:t>
      </w:r>
      <w:r w:rsid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набрала выпускница </w:t>
      </w:r>
      <w:proofErr w:type="spellStart"/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Быструхинской</w:t>
      </w:r>
      <w:proofErr w:type="spellEnd"/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школы.</w:t>
      </w:r>
      <w:r w:rsidRPr="00343D8A">
        <w:rPr>
          <w:b/>
        </w:rPr>
        <w:t xml:space="preserve"> </w:t>
      </w:r>
      <w:r w:rsidRPr="00DF4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 среднего балла по НСО набрала</w:t>
      </w:r>
      <w:r w:rsidRPr="00DF4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F4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33,3 %) выпускница</w:t>
      </w:r>
      <w:r w:rsidRPr="00DF4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43D8A" w:rsidRDefault="00343D8A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D8A" w:rsidRDefault="00343D8A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D8A" w:rsidRPr="00BD23C4" w:rsidRDefault="00343D8A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0DB" w:rsidRPr="00343D8A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 w:rsidR="004C43A7" w:rsidRPr="004C43A7">
        <w:rPr>
          <w:rFonts w:ascii="Times New Roman" w:eastAsia="Times New Roman" w:hAnsi="Times New Roman"/>
          <w:b/>
          <w:color w:val="000000"/>
          <w:sz w:val="28"/>
          <w:szCs w:val="28"/>
          <w:highlight w:val="lightGray"/>
          <w:lang w:eastAsia="ru-RU"/>
        </w:rPr>
        <w:t>Сл.3</w:t>
      </w:r>
      <w:proofErr w:type="gramStart"/>
      <w:r w:rsidR="004C43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43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2021 году 5 выпускников из 3 школ Кочковского района получили аттестат особого образца и медаль «За особые успехи в учении». </w:t>
      </w:r>
    </w:p>
    <w:p w:rsidR="00C610DB" w:rsidRPr="00BD23C4" w:rsidRDefault="00C610DB" w:rsidP="00C61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1275"/>
        <w:gridCol w:w="993"/>
        <w:gridCol w:w="993"/>
        <w:gridCol w:w="850"/>
        <w:gridCol w:w="851"/>
        <w:gridCol w:w="850"/>
        <w:gridCol w:w="992"/>
      </w:tblGrid>
      <w:tr w:rsidR="00C610DB" w:rsidRPr="00C30DF1" w:rsidTr="007626BB">
        <w:trPr>
          <w:trHeight w:hRule="exact" w:val="5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Русский</w:t>
            </w:r>
          </w:p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 xml:space="preserve">Математика  </w:t>
            </w:r>
            <w:proofErr w:type="gramStart"/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Общество</w:t>
            </w:r>
          </w:p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Биология</w:t>
            </w:r>
          </w:p>
        </w:tc>
      </w:tr>
      <w:tr w:rsidR="00C610DB" w:rsidRPr="00C30DF1" w:rsidTr="007626BB">
        <w:trPr>
          <w:trHeight w:hRule="exact" w:val="3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color w:val="000000"/>
                <w:lang w:eastAsia="ru-RU" w:bidi="ru-RU"/>
              </w:rPr>
              <w:t>Жуланская</w:t>
            </w:r>
            <w:proofErr w:type="spellEnd"/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 </w:t>
            </w: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9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5669A5" w:rsidRDefault="00C610DB" w:rsidP="00762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</w:tr>
      <w:tr w:rsidR="00C610DB" w:rsidRPr="00C30DF1" w:rsidTr="007626BB">
        <w:trPr>
          <w:trHeight w:hRule="exact" w:val="3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МБ</w:t>
            </w:r>
            <w:r w:rsidRPr="00C30D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Кочковская</w:t>
            </w:r>
            <w:proofErr w:type="spellEnd"/>
            <w:r w:rsidRPr="00C30D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5669A5" w:rsidRDefault="00C610DB" w:rsidP="007626BB">
            <w:pPr>
              <w:spacing w:after="0" w:line="240" w:lineRule="auto"/>
              <w:jc w:val="center"/>
            </w:pPr>
            <w:r w:rsidRPr="005669A5">
              <w:rPr>
                <w:rFonts w:ascii="Times New Roman" w:hAnsi="Times New Roman"/>
                <w:color w:val="000000"/>
                <w:lang w:eastAsia="ru-RU" w:bidi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</w:tr>
      <w:tr w:rsidR="00C610DB" w:rsidRPr="00C30DF1" w:rsidTr="007626BB">
        <w:trPr>
          <w:trHeight w:hRule="exact" w:val="3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МБ</w:t>
            </w: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 xml:space="preserve">ОУ </w:t>
            </w:r>
            <w:proofErr w:type="spellStart"/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Кочковская</w:t>
            </w:r>
            <w:proofErr w:type="spellEnd"/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 xml:space="preserve"> 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0DB" w:rsidRPr="005669A5" w:rsidRDefault="00C610DB" w:rsidP="007626BB">
            <w:pPr>
              <w:spacing w:after="0" w:line="240" w:lineRule="auto"/>
              <w:jc w:val="center"/>
            </w:pPr>
            <w:r w:rsidRPr="005669A5">
              <w:rPr>
                <w:rFonts w:ascii="Times New Roman" w:hAnsi="Times New Roman"/>
                <w:color w:val="000000"/>
                <w:lang w:eastAsia="ru-RU" w:bidi="ru-RU"/>
              </w:rPr>
              <w:t>82</w:t>
            </w:r>
          </w:p>
        </w:tc>
      </w:tr>
      <w:tr w:rsidR="00C610DB" w:rsidRPr="00C30DF1" w:rsidTr="007626BB">
        <w:trPr>
          <w:trHeight w:hRule="exact" w:val="3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МБ</w:t>
            </w: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 xml:space="preserve">ОУ </w:t>
            </w:r>
            <w:proofErr w:type="spellStart"/>
            <w:r>
              <w:rPr>
                <w:rFonts w:ascii="Times New Roman" w:hAnsi="Times New Roman"/>
                <w:color w:val="000000"/>
                <w:lang w:eastAsia="ru-RU" w:bidi="ru-RU"/>
              </w:rPr>
              <w:t>Новоцелинная</w:t>
            </w:r>
            <w:proofErr w:type="spellEnd"/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 xml:space="preserve"> 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vertAlign w:val="subscript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7</w:t>
            </w: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2</w:t>
            </w:r>
          </w:p>
        </w:tc>
      </w:tr>
      <w:tr w:rsidR="00C610DB" w:rsidRPr="00C30DF1" w:rsidTr="007626BB">
        <w:trPr>
          <w:trHeight w:hRule="exact" w:val="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МБ</w:t>
            </w:r>
            <w:r w:rsidRPr="00C30D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Новоцелинная</w:t>
            </w:r>
            <w:proofErr w:type="spellEnd"/>
            <w:r w:rsidRPr="00C30D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0DB" w:rsidRPr="00C30DF1" w:rsidRDefault="00C610DB" w:rsidP="00762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DB" w:rsidRPr="00C30DF1" w:rsidRDefault="00C610DB" w:rsidP="007626BB">
            <w:pPr>
              <w:spacing w:after="0" w:line="240" w:lineRule="auto"/>
              <w:jc w:val="center"/>
            </w:pPr>
            <w:r w:rsidRPr="00C30DF1"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</w:p>
        </w:tc>
      </w:tr>
    </w:tbl>
    <w:p w:rsidR="00C610DB" w:rsidRDefault="00C610DB" w:rsidP="00C610DB"/>
    <w:p w:rsidR="00C610DB" w:rsidRDefault="00C610DB" w:rsidP="00C610DB">
      <w:pPr>
        <w:tabs>
          <w:tab w:val="left" w:pos="348"/>
          <w:tab w:val="center" w:pos="538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0193F" w:rsidRPr="0050193F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Сл.4</w:t>
      </w:r>
      <w:proofErr w:type="gramStart"/>
      <w:r w:rsidR="005019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районе в ГИА-9 участвовало 130 учащихся 9 классов, 120 в форме ОГЭ, 10 в форме ГВЭ.</w:t>
      </w:r>
    </w:p>
    <w:p w:rsidR="00C610DB" w:rsidRPr="00343D8A" w:rsidRDefault="00C610DB" w:rsidP="00C610DB">
      <w:pPr>
        <w:tabs>
          <w:tab w:val="left" w:pos="348"/>
          <w:tab w:val="center" w:pos="538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>Аттестаты об основн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общем образовании получили 129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9 класса,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D8A">
        <w:rPr>
          <w:rFonts w:ascii="Times New Roman" w:eastAsia="Times New Roman" w:hAnsi="Times New Roman"/>
          <w:b/>
          <w:sz w:val="28"/>
          <w:szCs w:val="28"/>
          <w:lang w:eastAsia="ru-RU"/>
        </w:rPr>
        <w:t>1 выпускник не набрал минимального количества баллов по русскому языку и математике.</w:t>
      </w:r>
      <w:r w:rsidR="00592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Пересдача в осенний период.</w:t>
      </w:r>
    </w:p>
    <w:p w:rsidR="00C610DB" w:rsidRDefault="00C610DB" w:rsidP="00C610DB">
      <w:pPr>
        <w:tabs>
          <w:tab w:val="left" w:pos="348"/>
          <w:tab w:val="center" w:pos="538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0DB" w:rsidRPr="00562748" w:rsidRDefault="00C610DB" w:rsidP="00562748">
      <w:pPr>
        <w:tabs>
          <w:tab w:val="left" w:pos="348"/>
          <w:tab w:val="center" w:pos="538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ОГЭ по русскому языку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сдавали 120 выпускников. Средний балл в районе </w:t>
      </w:r>
      <w:r w:rsidR="005627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7C78">
        <w:rPr>
          <w:rFonts w:ascii="Times New Roman" w:eastAsia="Times New Roman" w:hAnsi="Times New Roman"/>
          <w:sz w:val="28"/>
          <w:szCs w:val="28"/>
          <w:lang w:eastAsia="ru-RU"/>
        </w:rPr>
        <w:t>3,8;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– 3,8.</w:t>
      </w:r>
      <w:r w:rsidRPr="002D0D52">
        <w:t xml:space="preserve"> 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балл ниже районного и областного 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Решетовской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Новорешетовской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Красносибирской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Ермаковской школах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выше – </w:t>
      </w:r>
      <w:proofErr w:type="spellStart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Кочковская</w:t>
      </w:r>
      <w:proofErr w:type="spellEnd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Черновская</w:t>
      </w:r>
      <w:proofErr w:type="spellEnd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Жуланская</w:t>
      </w:r>
      <w:proofErr w:type="spellEnd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Троицкая, </w:t>
      </w:r>
      <w:proofErr w:type="spellStart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Новоцелинная</w:t>
      </w:r>
      <w:proofErr w:type="spellEnd"/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, Республиканская    школа.</w:t>
      </w:r>
    </w:p>
    <w:p w:rsidR="00411816" w:rsidRDefault="00C610DB" w:rsidP="00562748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2748">
        <w:rPr>
          <w:rFonts w:ascii="Times New Roman" w:eastAsia="Times New Roman" w:hAnsi="Times New Roman"/>
          <w:b/>
          <w:sz w:val="28"/>
          <w:szCs w:val="28"/>
          <w:lang w:eastAsia="ru-RU"/>
        </w:rPr>
        <w:t>ОГЭ по 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>сдавали 120 выпуск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ников. Средний балл в районе 3,6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– 3,4</w:t>
      </w:r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>. Средний балл ниже областного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2D0D52">
        <w:rPr>
          <w:rFonts w:ascii="Times New Roman" w:eastAsia="Times New Roman" w:hAnsi="Times New Roman"/>
          <w:sz w:val="28"/>
          <w:szCs w:val="28"/>
          <w:lang w:eastAsia="ru-RU"/>
        </w:rPr>
        <w:t>Решетовской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Троицкой, Республиканской школах, в остальных выше.</w:t>
      </w:r>
      <w:r w:rsidR="00411816" w:rsidRPr="0041181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411816" w:rsidRPr="005F4EF2" w:rsidRDefault="00907766" w:rsidP="00411816">
      <w:pPr>
        <w:rPr>
          <w:rFonts w:ascii="Times New Roman" w:hAnsi="Times New Roman" w:cs="Times New Roman"/>
          <w:b/>
          <w:sz w:val="28"/>
          <w:szCs w:val="32"/>
        </w:rPr>
      </w:pPr>
      <w:r w:rsidRPr="00907766">
        <w:rPr>
          <w:rFonts w:ascii="Times New Roman" w:hAnsi="Times New Roman" w:cs="Times New Roman"/>
          <w:b/>
          <w:sz w:val="28"/>
          <w:szCs w:val="32"/>
          <w:highlight w:val="lightGray"/>
        </w:rPr>
        <w:t>Сл.5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11816" w:rsidRPr="005F4EF2">
        <w:rPr>
          <w:rFonts w:ascii="Times New Roman" w:hAnsi="Times New Roman" w:cs="Times New Roman"/>
          <w:b/>
          <w:sz w:val="28"/>
          <w:szCs w:val="32"/>
        </w:rPr>
        <w:t>Анализ результатов диагностических работ в 10-х классах</w:t>
      </w:r>
    </w:p>
    <w:p w:rsidR="00411816" w:rsidRDefault="00411816" w:rsidP="0041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диагностических работах приняли участие </w:t>
      </w:r>
      <w:r w:rsidRPr="00537C78">
        <w:rPr>
          <w:rFonts w:ascii="Times New Roman" w:hAnsi="Times New Roman" w:cs="Times New Roman"/>
          <w:b/>
          <w:sz w:val="28"/>
          <w:szCs w:val="28"/>
        </w:rPr>
        <w:t>десятиклассники</w:t>
      </w:r>
      <w:r>
        <w:rPr>
          <w:rFonts w:ascii="Times New Roman" w:hAnsi="Times New Roman" w:cs="Times New Roman"/>
          <w:sz w:val="28"/>
          <w:szCs w:val="28"/>
        </w:rPr>
        <w:t xml:space="preserve"> 9 образовательных организаций Кочковского района. Диагностические работы проводились по двум обязательным предметам и двум предметам 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биология, география, информатика, история, обществознание, физика, химия.</w:t>
      </w:r>
    </w:p>
    <w:p w:rsidR="00411816" w:rsidRDefault="00411816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10-х классов на 01.09.2020 – 58 человек.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принявших участие по обязательным предметам:</w:t>
      </w:r>
    </w:p>
    <w:p w:rsidR="00411816" w:rsidRDefault="00411816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55 человек (94,8%);</w:t>
      </w:r>
    </w:p>
    <w:p w:rsidR="00411816" w:rsidRDefault="00411816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– 54 человека (93,1%).</w:t>
      </w:r>
    </w:p>
    <w:p w:rsidR="00411816" w:rsidRDefault="00411816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предметы по выбору - </w:t>
      </w:r>
      <w:r w:rsidRPr="00A7613B">
        <w:rPr>
          <w:rFonts w:ascii="Times New Roman" w:hAnsi="Times New Roman" w:cs="Times New Roman"/>
          <w:sz w:val="28"/>
          <w:szCs w:val="28"/>
        </w:rPr>
        <w:t>54 человека (93,1%).</w:t>
      </w:r>
    </w:p>
    <w:p w:rsidR="00411816" w:rsidRDefault="00411816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750">
        <w:rPr>
          <w:rFonts w:ascii="Times New Roman" w:hAnsi="Times New Roman" w:cs="Times New Roman"/>
          <w:b/>
          <w:sz w:val="28"/>
          <w:szCs w:val="28"/>
        </w:rPr>
        <w:t>Средний балл по русскому языку, математике, физики, ИКТ, географии, обществознанию ниже областного уровня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C78">
        <w:rPr>
          <w:rFonts w:ascii="Times New Roman" w:hAnsi="Times New Roman" w:cs="Times New Roman"/>
          <w:b/>
          <w:i/>
          <w:sz w:val="28"/>
          <w:szCs w:val="28"/>
          <w:u w:val="single"/>
        </w:rPr>
        <w:t>по биологии, истории выше, по химии на уровне областного балла</w:t>
      </w:r>
      <w:r>
        <w:rPr>
          <w:rFonts w:ascii="Times New Roman" w:hAnsi="Times New Roman" w:cs="Times New Roman"/>
          <w:sz w:val="28"/>
          <w:szCs w:val="28"/>
        </w:rPr>
        <w:t xml:space="preserve">. В сравнении с результатами ГИА-9 2019 г. произошло </w:t>
      </w:r>
      <w:r w:rsidRPr="00537C78">
        <w:rPr>
          <w:rFonts w:ascii="Times New Roman" w:hAnsi="Times New Roman" w:cs="Times New Roman"/>
          <w:b/>
          <w:sz w:val="28"/>
          <w:szCs w:val="28"/>
        </w:rPr>
        <w:t>снижение среднего балла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, по которым проводились </w:t>
      </w:r>
      <w:r w:rsidRPr="00261973">
        <w:rPr>
          <w:rFonts w:ascii="Times New Roman" w:hAnsi="Times New Roman" w:cs="Times New Roman"/>
          <w:sz w:val="28"/>
          <w:szCs w:val="28"/>
        </w:rPr>
        <w:lastRenderedPageBreak/>
        <w:t>Диагностические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в 2020 г. </w:t>
      </w:r>
      <w:r w:rsidRPr="00272750">
        <w:rPr>
          <w:rFonts w:ascii="Times New Roman" w:hAnsi="Times New Roman" w:cs="Times New Roman"/>
          <w:b/>
          <w:sz w:val="28"/>
          <w:szCs w:val="28"/>
        </w:rPr>
        <w:t>Увеличилась доля участников ГИА-9, набравших ниже минимального количества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16" w:rsidRDefault="00411816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0D9B" w:rsidRDefault="00D70D9B" w:rsidP="004118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1134"/>
        <w:gridCol w:w="992"/>
        <w:gridCol w:w="851"/>
        <w:gridCol w:w="992"/>
        <w:gridCol w:w="851"/>
      </w:tblGrid>
      <w:tr w:rsidR="00D70D9B" w:rsidRPr="00BE29BD" w:rsidTr="00D70D9B">
        <w:trPr>
          <w:trHeight w:val="1195"/>
        </w:trPr>
        <w:tc>
          <w:tcPr>
            <w:tcW w:w="1980" w:type="dxa"/>
            <w:vMerge w:val="restart"/>
          </w:tcPr>
          <w:p w:rsidR="00D70D9B" w:rsidRPr="00FE5DEA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E5DEA"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Pr="00FE5DEA">
              <w:rPr>
                <w:b/>
                <w:sz w:val="28"/>
                <w:szCs w:val="28"/>
              </w:rPr>
              <w:t>ДР</w:t>
            </w:r>
            <w:proofErr w:type="gramEnd"/>
            <w:r w:rsidRPr="00FE5DEA">
              <w:rPr>
                <w:b/>
                <w:sz w:val="28"/>
                <w:szCs w:val="28"/>
              </w:rPr>
              <w:t xml:space="preserve"> -10</w:t>
            </w:r>
          </w:p>
        </w:tc>
        <w:tc>
          <w:tcPr>
            <w:tcW w:w="709" w:type="dxa"/>
            <w:vMerge w:val="restart"/>
            <w:textDirection w:val="btLr"/>
          </w:tcPr>
          <w:p w:rsidR="00D70D9B" w:rsidRPr="00BE29BD" w:rsidRDefault="00D70D9B" w:rsidP="00D70D9B">
            <w:pPr>
              <w:spacing w:after="0" w:line="240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708" w:type="dxa"/>
            <w:vMerge w:val="restart"/>
            <w:textDirection w:val="btLr"/>
          </w:tcPr>
          <w:p w:rsidR="00D70D9B" w:rsidRPr="00BE29BD" w:rsidRDefault="00D70D9B" w:rsidP="00D70D9B">
            <w:pPr>
              <w:spacing w:after="0" w:line="240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Средний балл в районе</w:t>
            </w:r>
          </w:p>
        </w:tc>
        <w:tc>
          <w:tcPr>
            <w:tcW w:w="709" w:type="dxa"/>
            <w:vMerge w:val="restart"/>
            <w:textDirection w:val="btLr"/>
          </w:tcPr>
          <w:p w:rsidR="00D70D9B" w:rsidRPr="00BE29BD" w:rsidRDefault="00D70D9B" w:rsidP="00D70D9B">
            <w:pPr>
              <w:spacing w:after="0" w:line="240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Средний балл НСО</w:t>
            </w:r>
          </w:p>
        </w:tc>
        <w:tc>
          <w:tcPr>
            <w:tcW w:w="1134" w:type="dxa"/>
            <w:vMerge w:val="restart"/>
            <w:textDirection w:val="btLr"/>
          </w:tcPr>
          <w:p w:rsidR="00D70D9B" w:rsidRPr="00537C78" w:rsidRDefault="00D70D9B" w:rsidP="00D70D9B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Средний балл 2019</w:t>
            </w:r>
          </w:p>
        </w:tc>
        <w:tc>
          <w:tcPr>
            <w:tcW w:w="1843" w:type="dxa"/>
            <w:gridSpan w:val="2"/>
          </w:tcPr>
          <w:p w:rsidR="00D70D9B" w:rsidRPr="00BE29BD" w:rsidRDefault="00D70D9B" w:rsidP="00D70D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843" w:type="dxa"/>
            <w:gridSpan w:val="2"/>
          </w:tcPr>
          <w:p w:rsidR="00D70D9B" w:rsidRPr="00672518" w:rsidRDefault="00D70D9B" w:rsidP="00D70D9B">
            <w:pPr>
              <w:jc w:val="center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«4 и 5»</w:t>
            </w:r>
          </w:p>
        </w:tc>
      </w:tr>
      <w:tr w:rsidR="00D70D9B" w:rsidRPr="00BE29BD" w:rsidTr="00D70D9B">
        <w:trPr>
          <w:trHeight w:val="560"/>
        </w:trPr>
        <w:tc>
          <w:tcPr>
            <w:tcW w:w="1980" w:type="dxa"/>
            <w:vMerge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0D9B" w:rsidRPr="00BE29BD" w:rsidRDefault="00D70D9B" w:rsidP="00D70D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0D9B" w:rsidRPr="00BE29BD" w:rsidRDefault="00D70D9B" w:rsidP="00D70D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0D9B" w:rsidRPr="00BE29BD" w:rsidRDefault="00D70D9B" w:rsidP="00D70D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D9B" w:rsidRPr="00537C78" w:rsidRDefault="00D70D9B" w:rsidP="00D70D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70D9B" w:rsidRPr="00672518" w:rsidRDefault="00D70D9B" w:rsidP="00D70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E29BD">
              <w:rPr>
                <w:color w:val="000000"/>
                <w:sz w:val="24"/>
                <w:szCs w:val="24"/>
              </w:rPr>
              <w:t>оличество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70D9B" w:rsidRPr="00BE29BD" w:rsidRDefault="00D70D9B" w:rsidP="00D7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E29BD">
              <w:rPr>
                <w:sz w:val="24"/>
                <w:szCs w:val="24"/>
              </w:rPr>
              <w:t>оличество</w:t>
            </w:r>
          </w:p>
        </w:tc>
        <w:tc>
          <w:tcPr>
            <w:tcW w:w="851" w:type="dxa"/>
          </w:tcPr>
          <w:p w:rsidR="00D70D9B" w:rsidRPr="00BE29BD" w:rsidRDefault="00D70D9B" w:rsidP="00D70D9B">
            <w:pPr>
              <w:rPr>
                <w:sz w:val="24"/>
                <w:szCs w:val="24"/>
              </w:rPr>
            </w:pPr>
            <w:r w:rsidRPr="00BE29BD">
              <w:rPr>
                <w:sz w:val="24"/>
                <w:szCs w:val="24"/>
              </w:rPr>
              <w:t>%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4(-0,5)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41,8</w:t>
            </w:r>
          </w:p>
        </w:tc>
      </w:tr>
      <w:tr w:rsidR="00D70D9B" w:rsidRPr="00BE29BD" w:rsidTr="00D70D9B">
        <w:trPr>
          <w:trHeight w:val="236"/>
        </w:trPr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Математика</w:t>
            </w:r>
            <w:r w:rsidRPr="00BE29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rPr>
                <w:sz w:val="24"/>
                <w:szCs w:val="24"/>
              </w:rPr>
            </w:pPr>
            <w:r w:rsidRPr="00BE29BD"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rPr>
                <w:sz w:val="24"/>
                <w:szCs w:val="24"/>
              </w:rPr>
            </w:pPr>
            <w:r w:rsidRPr="00BE29BD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3,7(-0,8)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3,8(-0,8)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4,2(-0,4)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50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3,2(-0,6)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3,6(-0,1)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53,4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3,6(1,4)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4(-1)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D70D9B" w:rsidRPr="00BE29BD" w:rsidTr="00D70D9B">
        <w:tc>
          <w:tcPr>
            <w:tcW w:w="1980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7251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D70D9B" w:rsidRPr="00BE29BD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70D9B" w:rsidRPr="00537C78" w:rsidRDefault="00D70D9B" w:rsidP="00D70D9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37C78">
              <w:rPr>
                <w:b/>
                <w:color w:val="000000"/>
                <w:sz w:val="24"/>
                <w:szCs w:val="24"/>
              </w:rPr>
              <w:t>3,5(-0,6)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D9B" w:rsidRPr="00672518" w:rsidRDefault="00D70D9B" w:rsidP="00D70D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E29BD">
              <w:rPr>
                <w:color w:val="000000"/>
                <w:sz w:val="24"/>
                <w:szCs w:val="24"/>
              </w:rPr>
              <w:t>10,5</w:t>
            </w:r>
          </w:p>
        </w:tc>
      </w:tr>
    </w:tbl>
    <w:p w:rsidR="003767E7" w:rsidRDefault="003767E7" w:rsidP="00537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E7" w:rsidRDefault="00B448F4" w:rsidP="003767E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D89">
        <w:rPr>
          <w:rFonts w:ascii="Times New Roman" w:hAnsi="Times New Roman" w:cs="Times New Roman"/>
          <w:b/>
          <w:sz w:val="28"/>
          <w:szCs w:val="28"/>
          <w:highlight w:val="lightGray"/>
        </w:rPr>
        <w:t>Сл.6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7E7" w:rsidRPr="00062F5E">
        <w:rPr>
          <w:rFonts w:ascii="Times New Roman" w:hAnsi="Times New Roman" w:cs="Times New Roman"/>
          <w:b/>
          <w:sz w:val="28"/>
          <w:szCs w:val="28"/>
        </w:rPr>
        <w:t>Результаты ВПР 2020.</w:t>
      </w:r>
      <w:r w:rsidR="003767E7" w:rsidRPr="003767E7">
        <w:rPr>
          <w:rFonts w:ascii="Times New Roman" w:hAnsi="Times New Roman" w:cs="Times New Roman"/>
          <w:sz w:val="28"/>
          <w:szCs w:val="28"/>
        </w:rPr>
        <w:t xml:space="preserve"> </w:t>
      </w:r>
      <w:r w:rsidR="003767E7">
        <w:rPr>
          <w:rFonts w:ascii="Times New Roman" w:hAnsi="Times New Roman" w:cs="Times New Roman"/>
          <w:sz w:val="28"/>
          <w:szCs w:val="28"/>
        </w:rPr>
        <w:t>Д</w:t>
      </w:r>
      <w:r w:rsidR="003767E7" w:rsidRPr="00ED01C2">
        <w:rPr>
          <w:rFonts w:ascii="Times New Roman" w:hAnsi="Times New Roman" w:cs="Times New Roman"/>
          <w:sz w:val="28"/>
          <w:szCs w:val="28"/>
        </w:rPr>
        <w:t xml:space="preserve">оля обучающихся, справившихся с </w:t>
      </w:r>
      <w:r w:rsidR="003767E7" w:rsidRPr="00FE5DEA">
        <w:rPr>
          <w:rFonts w:ascii="Times New Roman" w:hAnsi="Times New Roman" w:cs="Times New Roman"/>
          <w:b/>
          <w:sz w:val="28"/>
          <w:szCs w:val="28"/>
        </w:rPr>
        <w:t>ВПР в 2020 г</w:t>
      </w:r>
      <w:r w:rsidR="003767E7">
        <w:rPr>
          <w:rFonts w:ascii="Times New Roman" w:hAnsi="Times New Roman" w:cs="Times New Roman"/>
          <w:sz w:val="28"/>
          <w:szCs w:val="28"/>
        </w:rPr>
        <w:t xml:space="preserve">. </w:t>
      </w:r>
      <w:r w:rsidR="003767E7" w:rsidRPr="007626BB">
        <w:rPr>
          <w:rFonts w:ascii="Times New Roman" w:hAnsi="Times New Roman" w:cs="Times New Roman"/>
          <w:b/>
          <w:sz w:val="28"/>
          <w:szCs w:val="28"/>
        </w:rPr>
        <w:t>уменьшилась</w:t>
      </w:r>
      <w:r w:rsidR="003767E7">
        <w:rPr>
          <w:rFonts w:ascii="Times New Roman" w:hAnsi="Times New Roman" w:cs="Times New Roman"/>
          <w:sz w:val="28"/>
          <w:szCs w:val="28"/>
        </w:rPr>
        <w:t xml:space="preserve"> по всем предметам </w:t>
      </w:r>
      <w:r w:rsidR="003767E7" w:rsidRPr="007626BB">
        <w:rPr>
          <w:rFonts w:ascii="Times New Roman" w:hAnsi="Times New Roman" w:cs="Times New Roman"/>
          <w:b/>
          <w:sz w:val="28"/>
          <w:szCs w:val="28"/>
        </w:rPr>
        <w:t>в 4, 5 классах, в 6 классах</w:t>
      </w:r>
      <w:r w:rsidR="003767E7">
        <w:rPr>
          <w:rFonts w:ascii="Times New Roman" w:hAnsi="Times New Roman" w:cs="Times New Roman"/>
          <w:sz w:val="28"/>
          <w:szCs w:val="28"/>
        </w:rPr>
        <w:t>, за исключением математики, в 7 классах.</w:t>
      </w:r>
    </w:p>
    <w:p w:rsidR="00537C78" w:rsidRPr="00D70D9B" w:rsidRDefault="003767E7" w:rsidP="00537C7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D9B">
        <w:rPr>
          <w:rFonts w:ascii="Times New Roman" w:hAnsi="Times New Roman" w:cs="Times New Roman"/>
          <w:b/>
          <w:sz w:val="28"/>
          <w:szCs w:val="28"/>
        </w:rPr>
        <w:t xml:space="preserve">Доля обучающихся, справившихся с ВПР  на повышенном уровне, уменьшилась по всем предметам в 4, 5, 6 классах, в 7 классах, за исключением </w:t>
      </w:r>
      <w:r>
        <w:rPr>
          <w:rFonts w:ascii="Times New Roman" w:hAnsi="Times New Roman" w:cs="Times New Roman"/>
          <w:b/>
          <w:sz w:val="28"/>
          <w:szCs w:val="28"/>
        </w:rPr>
        <w:t>анг</w:t>
      </w:r>
      <w:r w:rsidR="00537C78">
        <w:rPr>
          <w:rFonts w:ascii="Times New Roman" w:hAnsi="Times New Roman" w:cs="Times New Roman"/>
          <w:b/>
          <w:sz w:val="28"/>
          <w:szCs w:val="28"/>
        </w:rPr>
        <w:t>лийского языка!</w:t>
      </w:r>
    </w:p>
    <w:p w:rsidR="00537C78" w:rsidRPr="009D40B6" w:rsidRDefault="00537C78" w:rsidP="00537C7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D40B6">
        <w:rPr>
          <w:rFonts w:ascii="Times New Roman" w:hAnsi="Times New Roman" w:cs="Times New Roman"/>
          <w:szCs w:val="28"/>
        </w:rPr>
        <w:t xml:space="preserve">          ВПР позволяют осуществить диагностику достижения предметных и </w:t>
      </w:r>
      <w:proofErr w:type="spellStart"/>
      <w:r w:rsidRPr="009D40B6">
        <w:rPr>
          <w:rFonts w:ascii="Times New Roman" w:hAnsi="Times New Roman" w:cs="Times New Roman"/>
          <w:szCs w:val="28"/>
        </w:rPr>
        <w:t>метапредметных</w:t>
      </w:r>
      <w:proofErr w:type="spellEnd"/>
      <w:r w:rsidRPr="009D40B6">
        <w:rPr>
          <w:rFonts w:ascii="Times New Roman" w:hAnsi="Times New Roman" w:cs="Times New Roman"/>
          <w:szCs w:val="28"/>
        </w:rPr>
        <w:t xml:space="preserve"> результатов, в </w:t>
      </w:r>
      <w:proofErr w:type="spellStart"/>
      <w:r w:rsidRPr="009D40B6">
        <w:rPr>
          <w:rFonts w:ascii="Times New Roman" w:hAnsi="Times New Roman" w:cs="Times New Roman"/>
          <w:szCs w:val="28"/>
        </w:rPr>
        <w:t>т.ч</w:t>
      </w:r>
      <w:proofErr w:type="spellEnd"/>
      <w:r w:rsidRPr="009D40B6">
        <w:rPr>
          <w:rFonts w:ascii="Times New Roman" w:hAnsi="Times New Roman" w:cs="Times New Roman"/>
          <w:szCs w:val="28"/>
        </w:rPr>
        <w:t xml:space="preserve">. уровня </w:t>
      </w:r>
      <w:proofErr w:type="spellStart"/>
      <w:r w:rsidRPr="009D40B6">
        <w:rPr>
          <w:rFonts w:ascii="Times New Roman" w:hAnsi="Times New Roman" w:cs="Times New Roman"/>
          <w:szCs w:val="28"/>
        </w:rPr>
        <w:t>сформированности</w:t>
      </w:r>
      <w:proofErr w:type="spellEnd"/>
      <w:r w:rsidRPr="009D40B6">
        <w:rPr>
          <w:rFonts w:ascii="Times New Roman" w:hAnsi="Times New Roman" w:cs="Times New Roman"/>
          <w:szCs w:val="28"/>
        </w:rPr>
        <w:t xml:space="preserve"> универсальных учебных действий (УУД) и овладения </w:t>
      </w:r>
      <w:proofErr w:type="spellStart"/>
      <w:r w:rsidRPr="009D40B6">
        <w:rPr>
          <w:rFonts w:ascii="Times New Roman" w:hAnsi="Times New Roman" w:cs="Times New Roman"/>
          <w:szCs w:val="28"/>
        </w:rPr>
        <w:t>межпредметными</w:t>
      </w:r>
      <w:proofErr w:type="spellEnd"/>
      <w:r w:rsidRPr="009D40B6">
        <w:rPr>
          <w:rFonts w:ascii="Times New Roman" w:hAnsi="Times New Roman" w:cs="Times New Roman"/>
          <w:szCs w:val="28"/>
        </w:rPr>
        <w:t xml:space="preserve"> понятиями.</w:t>
      </w:r>
    </w:p>
    <w:p w:rsidR="009D40B6" w:rsidRDefault="009D40B6" w:rsidP="00537C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C78" w:rsidRDefault="00537C78" w:rsidP="00537C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ВПР 4</w:t>
      </w:r>
      <w:r w:rsidRPr="00970E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537C78" w:rsidRPr="00062F5E" w:rsidRDefault="00537C78" w:rsidP="00537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7A" w:rsidRDefault="00AA7A7A" w:rsidP="00AA7A7A">
      <w:pPr>
        <w:tabs>
          <w:tab w:val="left" w:pos="348"/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0B87" w:rsidRPr="00190B87">
        <w:rPr>
          <w:rFonts w:ascii="Times New Roman" w:hAnsi="Times New Roman" w:cs="Times New Roman"/>
          <w:sz w:val="28"/>
          <w:szCs w:val="28"/>
          <w:highlight w:val="lightGray"/>
        </w:rPr>
        <w:t>Сл.7</w:t>
      </w:r>
      <w:r w:rsidR="0019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78" w:rsidRPr="00AA7A7A">
        <w:rPr>
          <w:rFonts w:ascii="Times New Roman" w:hAnsi="Times New Roman" w:cs="Times New Roman"/>
          <w:b/>
          <w:sz w:val="28"/>
          <w:szCs w:val="28"/>
        </w:rPr>
        <w:t>Динамика результатов ВПР в 2020 году в сравнении с результатами 2019 года отрицательная:</w:t>
      </w:r>
      <w:r w:rsidR="00537C78" w:rsidRPr="00A11542">
        <w:rPr>
          <w:rFonts w:ascii="Times New Roman" w:hAnsi="Times New Roman" w:cs="Times New Roman"/>
          <w:sz w:val="28"/>
          <w:szCs w:val="28"/>
        </w:rPr>
        <w:t xml:space="preserve"> доля обучающихся, справившихся с проверочной работой, уменьшилась </w:t>
      </w:r>
      <w:r w:rsidR="00537C78">
        <w:rPr>
          <w:rFonts w:ascii="Times New Roman" w:hAnsi="Times New Roman" w:cs="Times New Roman"/>
          <w:sz w:val="28"/>
          <w:szCs w:val="28"/>
        </w:rPr>
        <w:t>по русскому языку на 16%, по математике на 7,6%, по окружающему миру на 3,4 %</w:t>
      </w:r>
      <w:r w:rsidR="00537C78" w:rsidRPr="00A11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816" w:rsidRPr="00911FB7" w:rsidRDefault="00AA7A7A" w:rsidP="00AA7A7A">
      <w:pPr>
        <w:tabs>
          <w:tab w:val="left" w:pos="348"/>
          <w:tab w:val="center" w:pos="538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11816" w:rsidRPr="00911FB7" w:rsidSect="005E1988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A7A">
        <w:rPr>
          <w:rFonts w:ascii="Times New Roman" w:hAnsi="Times New Roman" w:cs="Times New Roman"/>
          <w:b/>
          <w:sz w:val="28"/>
          <w:szCs w:val="28"/>
        </w:rPr>
        <w:t>Д</w:t>
      </w:r>
      <w:r w:rsidR="00537C78" w:rsidRPr="00AA7A7A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proofErr w:type="gramStart"/>
      <w:r w:rsidR="00537C78" w:rsidRPr="00AA7A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37C78" w:rsidRPr="00AA7A7A">
        <w:rPr>
          <w:rFonts w:ascii="Times New Roman" w:hAnsi="Times New Roman" w:cs="Times New Roman"/>
          <w:b/>
          <w:sz w:val="28"/>
          <w:szCs w:val="28"/>
        </w:rPr>
        <w:t>, справившихся на повышенном уровне, уменьшилась по русскому языку на 34,4%, по математике на 29,2%, по окружающему миру на 13,6</w:t>
      </w:r>
      <w:r w:rsidR="00537C7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D01C2" w:rsidRDefault="00ED01C2" w:rsidP="005F4EF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1542" w:rsidRDefault="00A11542" w:rsidP="00310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41"/>
        <w:gridCol w:w="656"/>
        <w:gridCol w:w="672"/>
        <w:gridCol w:w="675"/>
        <w:gridCol w:w="656"/>
        <w:gridCol w:w="782"/>
        <w:gridCol w:w="675"/>
        <w:gridCol w:w="665"/>
        <w:gridCol w:w="665"/>
        <w:gridCol w:w="684"/>
      </w:tblGrid>
      <w:tr w:rsidR="008A41AE" w:rsidRPr="008A41AE" w:rsidTr="00D24330">
        <w:trPr>
          <w:trHeight w:val="315"/>
        </w:trPr>
        <w:tc>
          <w:tcPr>
            <w:tcW w:w="0" w:type="auto"/>
            <w:vMerge w:val="restart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0" w:type="auto"/>
            <w:gridSpan w:val="3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  <w:tr w:rsidR="008A41AE" w:rsidRPr="008A41AE" w:rsidTr="00D24330">
        <w:trPr>
          <w:trHeight w:val="315"/>
        </w:trPr>
        <w:tc>
          <w:tcPr>
            <w:tcW w:w="0" w:type="auto"/>
            <w:vMerge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8A41AE" w:rsidRPr="008A41AE" w:rsidTr="00D24330">
        <w:trPr>
          <w:trHeight w:val="315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Средний уровень выполнения  в районе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56,0</w:t>
            </w:r>
          </w:p>
        </w:tc>
      </w:tr>
      <w:tr w:rsidR="008A41AE" w:rsidRPr="008A41AE" w:rsidTr="00D24330">
        <w:trPr>
          <w:trHeight w:val="315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Средний уровень выполнения НСО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58,4</w:t>
            </w:r>
          </w:p>
        </w:tc>
      </w:tr>
      <w:tr w:rsidR="008A41AE" w:rsidRPr="008A41AE" w:rsidTr="00D24330">
        <w:trPr>
          <w:trHeight w:val="630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Доля участников, получивших отметку «2» в районе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3,4</w:t>
            </w:r>
          </w:p>
        </w:tc>
      </w:tr>
      <w:tr w:rsidR="008A41AE" w:rsidRPr="008A41AE" w:rsidTr="002306E8">
        <w:trPr>
          <w:trHeight w:val="315"/>
        </w:trPr>
        <w:tc>
          <w:tcPr>
            <w:tcW w:w="0" w:type="auto"/>
            <w:hideMark/>
          </w:tcPr>
          <w:p w:rsidR="008A41AE" w:rsidRPr="00ED01C2" w:rsidRDefault="00B230BA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01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динамика </w:t>
            </w:r>
            <w:proofErr w:type="gramStart"/>
            <w:r w:rsidRPr="00ED01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  <w:proofErr w:type="gramEnd"/>
            <w:r w:rsidRPr="00ED01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справившихся, район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D94649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D94649">
              <w:rPr>
                <w:rFonts w:ascii="Times New Roman" w:hAnsi="Times New Roman" w:cs="Times New Roman"/>
                <w:b/>
              </w:rPr>
              <w:t>-3,3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-16,0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D94649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4649">
              <w:rPr>
                <w:rFonts w:ascii="Times New Roman" w:hAnsi="Times New Roman" w:cs="Times New Roman"/>
                <w:b/>
              </w:rPr>
              <w:t> </w:t>
            </w:r>
            <w:r w:rsidR="00D94649" w:rsidRPr="00D94649">
              <w:rPr>
                <w:rFonts w:ascii="Times New Roman" w:hAnsi="Times New Roman" w:cs="Times New Roman"/>
                <w:b/>
              </w:rPr>
              <w:t>+1,4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-7,6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D94649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D94649" w:rsidRPr="00D94649">
              <w:rPr>
                <w:rFonts w:ascii="Times New Roman" w:hAnsi="Times New Roman" w:cs="Times New Roman"/>
                <w:b/>
              </w:rPr>
              <w:t>-0,8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-3,4</w:t>
            </w:r>
          </w:p>
        </w:tc>
      </w:tr>
      <w:tr w:rsidR="008A41AE" w:rsidRPr="008A41AE" w:rsidTr="00D24330">
        <w:trPr>
          <w:trHeight w:val="630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Доля участников</w:t>
            </w:r>
            <w:proofErr w:type="gramStart"/>
            <w:r w:rsidRPr="008A41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A41AE">
              <w:rPr>
                <w:rFonts w:ascii="Times New Roman" w:hAnsi="Times New Roman" w:cs="Times New Roman"/>
              </w:rPr>
              <w:t xml:space="preserve"> получивших отметку «2» НСО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3,5</w:t>
            </w:r>
          </w:p>
        </w:tc>
      </w:tr>
      <w:tr w:rsidR="008A41AE" w:rsidRPr="008A41AE" w:rsidTr="002306E8">
        <w:trPr>
          <w:trHeight w:val="315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динамика НСО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044F7F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044F7F" w:rsidRPr="00044F7F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-10,0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-5,0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-2,6</w:t>
            </w:r>
          </w:p>
        </w:tc>
      </w:tr>
      <w:tr w:rsidR="008A41AE" w:rsidRPr="008A41AE" w:rsidTr="00D24330">
        <w:trPr>
          <w:trHeight w:val="630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Доля участников, получивших отметки «4 и 5» в районе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57,2</w:t>
            </w:r>
          </w:p>
        </w:tc>
      </w:tr>
      <w:tr w:rsidR="008A41AE" w:rsidRPr="008A41AE" w:rsidTr="002306E8">
        <w:trPr>
          <w:trHeight w:val="315"/>
        </w:trPr>
        <w:tc>
          <w:tcPr>
            <w:tcW w:w="0" w:type="auto"/>
            <w:hideMark/>
          </w:tcPr>
          <w:p w:rsidR="008A41AE" w:rsidRPr="00ED01C2" w:rsidRDefault="00B230BA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01C2">
              <w:rPr>
                <w:rFonts w:ascii="Times New Roman" w:hAnsi="Times New Roman" w:cs="Times New Roman"/>
                <w:b/>
              </w:rPr>
              <w:t xml:space="preserve">динамика </w:t>
            </w:r>
            <w:proofErr w:type="gramStart"/>
            <w:r w:rsidRPr="00ED01C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ED01C2">
              <w:rPr>
                <w:rFonts w:ascii="Times New Roman" w:hAnsi="Times New Roman" w:cs="Times New Roman"/>
                <w:b/>
              </w:rPr>
              <w:t>, справившихся на повышенном уровне, район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044F7F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044F7F" w:rsidRPr="00044F7F">
              <w:rPr>
                <w:rFonts w:ascii="Times New Roman" w:hAnsi="Times New Roman" w:cs="Times New Roman"/>
                <w:b/>
              </w:rPr>
              <w:t>+3,9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-34,4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044F7F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044F7F" w:rsidRPr="00044F7F">
              <w:rPr>
                <w:rFonts w:ascii="Times New Roman" w:hAnsi="Times New Roman" w:cs="Times New Roman"/>
                <w:b/>
              </w:rPr>
              <w:t>+13,2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-29,2</w:t>
            </w:r>
          </w:p>
        </w:tc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8A41AE" w:rsidRPr="00812B06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812B06" w:rsidRPr="00812B06">
              <w:rPr>
                <w:rFonts w:ascii="Times New Roman" w:hAnsi="Times New Roman" w:cs="Times New Roman"/>
                <w:b/>
              </w:rPr>
              <w:t>-3,6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-13,6</w:t>
            </w:r>
          </w:p>
        </w:tc>
      </w:tr>
      <w:tr w:rsidR="008A41AE" w:rsidRPr="008A41AE" w:rsidTr="00D24330">
        <w:trPr>
          <w:trHeight w:val="630"/>
        </w:trPr>
        <w:tc>
          <w:tcPr>
            <w:tcW w:w="0" w:type="auto"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Доля участников, получивших отметки «4 и 5» НСО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60,1</w:t>
            </w:r>
          </w:p>
        </w:tc>
      </w:tr>
      <w:tr w:rsidR="008A41AE" w:rsidRPr="008A41AE" w:rsidTr="00D24330">
        <w:trPr>
          <w:trHeight w:val="315"/>
        </w:trPr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динамика НСО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A41AE" w:rsidRPr="00E578D5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8D5">
              <w:rPr>
                <w:rFonts w:ascii="Times New Roman" w:hAnsi="Times New Roman" w:cs="Times New Roman"/>
                <w:b/>
              </w:rPr>
              <w:t> </w:t>
            </w:r>
            <w:r w:rsidR="00E578D5" w:rsidRPr="00E578D5"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-18,9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A41AE" w:rsidRPr="00E578D5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E578D5" w:rsidRPr="00E578D5">
              <w:rPr>
                <w:rFonts w:ascii="Times New Roman" w:hAnsi="Times New Roman" w:cs="Times New Roman"/>
                <w:b/>
              </w:rPr>
              <w:t>+2,4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-12,5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A41AE" w:rsidRPr="002306E8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1AE">
              <w:rPr>
                <w:rFonts w:ascii="Times New Roman" w:hAnsi="Times New Roman" w:cs="Times New Roman"/>
              </w:rPr>
              <w:t> </w:t>
            </w:r>
            <w:r w:rsidR="00CB5AA0" w:rsidRPr="002306E8">
              <w:rPr>
                <w:rFonts w:ascii="Times New Roman" w:hAnsi="Times New Roman" w:cs="Times New Roman"/>
                <w:b/>
              </w:rPr>
              <w:t>-0,4</w:t>
            </w:r>
          </w:p>
        </w:tc>
        <w:tc>
          <w:tcPr>
            <w:tcW w:w="0" w:type="auto"/>
            <w:noWrap/>
            <w:hideMark/>
          </w:tcPr>
          <w:p w:rsidR="008A41AE" w:rsidRPr="008A41AE" w:rsidRDefault="008A41AE" w:rsidP="008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1AE">
              <w:rPr>
                <w:rFonts w:ascii="Times New Roman" w:hAnsi="Times New Roman" w:cs="Times New Roman"/>
                <w:b/>
                <w:bCs/>
              </w:rPr>
              <w:t>-16,9</w:t>
            </w:r>
          </w:p>
        </w:tc>
      </w:tr>
    </w:tbl>
    <w:p w:rsidR="00ED01C2" w:rsidRDefault="00ED01C2" w:rsidP="008A41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712" w:rsidRDefault="008A41AE" w:rsidP="008A41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ВПР 5</w:t>
      </w:r>
      <w:r w:rsidR="00B13712" w:rsidRPr="00970EF6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387A4D" w:rsidRDefault="00387A4D" w:rsidP="008A4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036" w:rsidRDefault="001956B6" w:rsidP="00AD4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6B6">
        <w:rPr>
          <w:rFonts w:ascii="Times New Roman" w:hAnsi="Times New Roman" w:cs="Times New Roman"/>
          <w:b/>
          <w:sz w:val="28"/>
          <w:szCs w:val="28"/>
          <w:highlight w:val="lightGray"/>
        </w:rPr>
        <w:t>Сл.</w:t>
      </w:r>
      <w:r w:rsidR="00190B87" w:rsidRPr="00190B87">
        <w:rPr>
          <w:rFonts w:ascii="Times New Roman" w:hAnsi="Times New Roman" w:cs="Times New Roman"/>
          <w:b/>
          <w:sz w:val="28"/>
          <w:szCs w:val="28"/>
          <w:highlight w:val="lightGray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036" w:rsidRPr="00AD44D0">
        <w:rPr>
          <w:rFonts w:ascii="Times New Roman" w:hAnsi="Times New Roman" w:cs="Times New Roman"/>
          <w:b/>
          <w:sz w:val="28"/>
          <w:szCs w:val="28"/>
        </w:rPr>
        <w:t>Динамика результатов ВПР в 2020 году в сравнении с результатами 2019 года отрицательная</w:t>
      </w:r>
      <w:r w:rsidR="00977036" w:rsidRPr="00A11542">
        <w:rPr>
          <w:rFonts w:ascii="Times New Roman" w:hAnsi="Times New Roman" w:cs="Times New Roman"/>
          <w:sz w:val="28"/>
          <w:szCs w:val="28"/>
        </w:rPr>
        <w:t xml:space="preserve">: доля обучающихся, справившихся с проверочной работой, уменьшилась </w:t>
      </w:r>
      <w:r w:rsidR="00977036">
        <w:rPr>
          <w:rFonts w:ascii="Times New Roman" w:hAnsi="Times New Roman" w:cs="Times New Roman"/>
          <w:sz w:val="28"/>
          <w:szCs w:val="28"/>
        </w:rPr>
        <w:t>по русскому языку на 16%, по математике на 24,5%, по биологии на 23,8 %</w:t>
      </w:r>
      <w:r w:rsidR="00977036" w:rsidRPr="00A11542">
        <w:rPr>
          <w:rFonts w:ascii="Times New Roman" w:hAnsi="Times New Roman" w:cs="Times New Roman"/>
          <w:sz w:val="28"/>
          <w:szCs w:val="28"/>
        </w:rPr>
        <w:t>,</w:t>
      </w:r>
      <w:r w:rsidR="00977036">
        <w:rPr>
          <w:rFonts w:ascii="Times New Roman" w:hAnsi="Times New Roman" w:cs="Times New Roman"/>
          <w:sz w:val="28"/>
          <w:szCs w:val="28"/>
        </w:rPr>
        <w:t xml:space="preserve"> по истории на 10,9%, </w:t>
      </w:r>
      <w:r w:rsidR="00977036" w:rsidRPr="00A11542">
        <w:rPr>
          <w:rFonts w:ascii="Times New Roman" w:hAnsi="Times New Roman" w:cs="Times New Roman"/>
          <w:sz w:val="28"/>
          <w:szCs w:val="28"/>
        </w:rPr>
        <w:t xml:space="preserve">доля обучающихся, справившихся на повышенном уровне, уменьшилась по русскому языку на </w:t>
      </w:r>
      <w:r w:rsidR="00977036">
        <w:rPr>
          <w:rFonts w:ascii="Times New Roman" w:hAnsi="Times New Roman" w:cs="Times New Roman"/>
          <w:sz w:val="28"/>
          <w:szCs w:val="28"/>
        </w:rPr>
        <w:t>31,8</w:t>
      </w:r>
      <w:r w:rsidR="00977036" w:rsidRPr="00A11542">
        <w:rPr>
          <w:rFonts w:ascii="Times New Roman" w:hAnsi="Times New Roman" w:cs="Times New Roman"/>
          <w:sz w:val="28"/>
          <w:szCs w:val="28"/>
        </w:rPr>
        <w:t xml:space="preserve">%, по математике на </w:t>
      </w:r>
      <w:r w:rsidR="00977036">
        <w:rPr>
          <w:rFonts w:ascii="Times New Roman" w:hAnsi="Times New Roman" w:cs="Times New Roman"/>
          <w:sz w:val="28"/>
          <w:szCs w:val="28"/>
        </w:rPr>
        <w:t>26,5</w:t>
      </w:r>
      <w:r w:rsidR="00977036" w:rsidRPr="00A11542">
        <w:rPr>
          <w:rFonts w:ascii="Times New Roman" w:hAnsi="Times New Roman" w:cs="Times New Roman"/>
          <w:sz w:val="28"/>
          <w:szCs w:val="28"/>
        </w:rPr>
        <w:t xml:space="preserve">%, по </w:t>
      </w:r>
      <w:r w:rsidR="00C961EF">
        <w:rPr>
          <w:rFonts w:ascii="Times New Roman" w:hAnsi="Times New Roman" w:cs="Times New Roman"/>
          <w:sz w:val="28"/>
          <w:szCs w:val="28"/>
        </w:rPr>
        <w:t>биологии</w:t>
      </w:r>
      <w:r w:rsidR="00977036" w:rsidRPr="00A11542">
        <w:rPr>
          <w:rFonts w:ascii="Times New Roman" w:hAnsi="Times New Roman" w:cs="Times New Roman"/>
          <w:sz w:val="28"/>
          <w:szCs w:val="28"/>
        </w:rPr>
        <w:t xml:space="preserve"> на </w:t>
      </w:r>
      <w:r w:rsidR="00C961EF">
        <w:rPr>
          <w:rFonts w:ascii="Times New Roman" w:hAnsi="Times New Roman" w:cs="Times New Roman"/>
          <w:sz w:val="28"/>
          <w:szCs w:val="28"/>
        </w:rPr>
        <w:t>40,5%, по</w:t>
      </w:r>
      <w:proofErr w:type="gramEnd"/>
      <w:r w:rsidR="00C961EF">
        <w:rPr>
          <w:rFonts w:ascii="Times New Roman" w:hAnsi="Times New Roman" w:cs="Times New Roman"/>
          <w:sz w:val="28"/>
          <w:szCs w:val="28"/>
        </w:rPr>
        <w:t xml:space="preserve"> истории 23,9%.</w:t>
      </w:r>
    </w:p>
    <w:p w:rsidR="00317A4F" w:rsidRDefault="00317A4F" w:rsidP="008A41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616"/>
        <w:gridCol w:w="616"/>
        <w:gridCol w:w="618"/>
        <w:gridCol w:w="616"/>
        <w:gridCol w:w="616"/>
        <w:gridCol w:w="618"/>
        <w:gridCol w:w="616"/>
        <w:gridCol w:w="616"/>
        <w:gridCol w:w="618"/>
        <w:gridCol w:w="616"/>
        <w:gridCol w:w="616"/>
        <w:gridCol w:w="618"/>
      </w:tblGrid>
      <w:tr w:rsidR="00A873A5" w:rsidRPr="000E3017" w:rsidTr="00173F3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="00ED01C2"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ВПР 5 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История</w:t>
            </w:r>
          </w:p>
        </w:tc>
      </w:tr>
      <w:tr w:rsidR="00A873A5" w:rsidRPr="000E3017" w:rsidTr="00173F31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</w:tr>
      <w:tr w:rsidR="00A873A5" w:rsidRPr="000E3017" w:rsidTr="00173F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Средний уровень выполнения в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39,1</w:t>
            </w:r>
          </w:p>
        </w:tc>
      </w:tr>
      <w:tr w:rsidR="00A873A5" w:rsidRPr="000E3017" w:rsidTr="00173F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Средний уровень выполнения в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43,6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участников ВПР, получивших отметку «2» в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18,2</w:t>
            </w:r>
          </w:p>
        </w:tc>
      </w:tr>
      <w:tr w:rsidR="00A873A5" w:rsidRPr="000E3017" w:rsidTr="00173F3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97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 xml:space="preserve">динамика </w:t>
            </w:r>
            <w:proofErr w:type="gramStart"/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обучающихся</w:t>
            </w:r>
            <w:proofErr w:type="gramEnd"/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, справившихся,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-10,9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участников ВПР, получивших отметку «2» в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16,6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динамика доля обучающихся, справившихся</w:t>
            </w:r>
            <w:proofErr w:type="gramStart"/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-4,1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участников, получивших отметки «4 и 5» в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29,8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динамика </w:t>
            </w:r>
            <w:proofErr w:type="gramStart"/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обучающихся</w:t>
            </w:r>
            <w:proofErr w:type="gramEnd"/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, справившихся на повышенном уровне,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-23,9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участников, получивших отметки «4 и 5» в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37,9</w:t>
            </w:r>
          </w:p>
        </w:tc>
      </w:tr>
      <w:tr w:rsidR="00A873A5" w:rsidRPr="000E3017" w:rsidTr="00173F3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динамика </w:t>
            </w:r>
            <w:proofErr w:type="gramStart"/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обучающихся</w:t>
            </w:r>
            <w:proofErr w:type="gramEnd"/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справившихся на повышенном уровне,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A5" w:rsidRPr="000E3017" w:rsidRDefault="00A873A5" w:rsidP="00A8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A5" w:rsidRPr="000E3017" w:rsidRDefault="00A873A5" w:rsidP="00A8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0E301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-8,1</w:t>
            </w:r>
          </w:p>
        </w:tc>
      </w:tr>
    </w:tbl>
    <w:p w:rsidR="006A44C8" w:rsidRDefault="006A44C8" w:rsidP="00173F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FE5DEA" w:rsidRDefault="00FE5DEA" w:rsidP="00AA27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712" w:rsidRDefault="00AA2711" w:rsidP="00AA27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ВПР 6</w:t>
      </w:r>
      <w:r w:rsidR="00B13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712" w:rsidRPr="00970EF6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D330C3" w:rsidRDefault="00D330C3" w:rsidP="00D33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534F" w:rsidRPr="008B534F">
        <w:rPr>
          <w:rFonts w:ascii="Times New Roman" w:hAnsi="Times New Roman" w:cs="Times New Roman"/>
          <w:sz w:val="28"/>
          <w:szCs w:val="28"/>
          <w:highlight w:val="lightGray"/>
        </w:rPr>
        <w:t>Сл.</w:t>
      </w:r>
      <w:r w:rsidR="00190B87" w:rsidRPr="00190B87">
        <w:rPr>
          <w:rFonts w:ascii="Times New Roman" w:hAnsi="Times New Roman" w:cs="Times New Roman"/>
          <w:sz w:val="28"/>
          <w:szCs w:val="28"/>
          <w:highlight w:val="lightGray"/>
        </w:rPr>
        <w:t>9</w:t>
      </w:r>
      <w:r w:rsidR="008B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52313" w:rsidRPr="00A11542">
        <w:rPr>
          <w:rFonts w:ascii="Times New Roman" w:hAnsi="Times New Roman" w:cs="Times New Roman"/>
          <w:sz w:val="28"/>
          <w:szCs w:val="28"/>
        </w:rPr>
        <w:t>оля обучающихся, справившихся с проверочной работой</w:t>
      </w:r>
      <w:r w:rsidRPr="00D3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увеличилась на 0,8%, </w:t>
      </w:r>
      <w:r w:rsidR="00452313" w:rsidRPr="00A11542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>
        <w:rPr>
          <w:rFonts w:ascii="Times New Roman" w:hAnsi="Times New Roman" w:cs="Times New Roman"/>
          <w:sz w:val="28"/>
          <w:szCs w:val="28"/>
        </w:rPr>
        <w:t>по русскому языку на 13,8</w:t>
      </w:r>
      <w:r w:rsidR="00452313">
        <w:rPr>
          <w:rFonts w:ascii="Times New Roman" w:hAnsi="Times New Roman" w:cs="Times New Roman"/>
          <w:sz w:val="28"/>
          <w:szCs w:val="28"/>
        </w:rPr>
        <w:t xml:space="preserve">%, по биологии на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52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2313">
        <w:rPr>
          <w:rFonts w:ascii="Times New Roman" w:hAnsi="Times New Roman" w:cs="Times New Roman"/>
          <w:sz w:val="28"/>
          <w:szCs w:val="28"/>
        </w:rPr>
        <w:t xml:space="preserve"> %</w:t>
      </w:r>
      <w:r w:rsidR="00452313" w:rsidRPr="00A11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истории на 11</w:t>
      </w:r>
      <w:r w:rsidR="00452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2313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географии на 5,8%, обществознанию 6,3%.</w:t>
      </w:r>
    </w:p>
    <w:p w:rsidR="003A3DDD" w:rsidRPr="00970EF6" w:rsidRDefault="00D330C3" w:rsidP="00AA27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313">
        <w:rPr>
          <w:rFonts w:ascii="Times New Roman" w:hAnsi="Times New Roman" w:cs="Times New Roman"/>
          <w:sz w:val="28"/>
          <w:szCs w:val="28"/>
        </w:rPr>
        <w:t xml:space="preserve"> </w:t>
      </w:r>
      <w:r w:rsidR="00452313" w:rsidRPr="00A1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452313" w:rsidRPr="00A11542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452313" w:rsidRPr="00A115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52313" w:rsidRPr="00A11542">
        <w:rPr>
          <w:rFonts w:ascii="Times New Roman" w:hAnsi="Times New Roman" w:cs="Times New Roman"/>
          <w:sz w:val="28"/>
          <w:szCs w:val="28"/>
        </w:rPr>
        <w:t xml:space="preserve">, справившихся на повышенном уровне, уменьшилась по русскому языку 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52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2313" w:rsidRPr="00A11542">
        <w:rPr>
          <w:rFonts w:ascii="Times New Roman" w:hAnsi="Times New Roman" w:cs="Times New Roman"/>
          <w:sz w:val="28"/>
          <w:szCs w:val="28"/>
        </w:rPr>
        <w:t xml:space="preserve">%, по математике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52313" w:rsidRPr="00A11542">
        <w:rPr>
          <w:rFonts w:ascii="Times New Roman" w:hAnsi="Times New Roman" w:cs="Times New Roman"/>
          <w:sz w:val="28"/>
          <w:szCs w:val="28"/>
        </w:rPr>
        <w:t xml:space="preserve">%, по </w:t>
      </w:r>
      <w:r w:rsidR="00452313">
        <w:rPr>
          <w:rFonts w:ascii="Times New Roman" w:hAnsi="Times New Roman" w:cs="Times New Roman"/>
          <w:sz w:val="28"/>
          <w:szCs w:val="28"/>
        </w:rPr>
        <w:t>биологии</w:t>
      </w:r>
      <w:r w:rsidR="00452313" w:rsidRPr="00A115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19,2</w:t>
      </w:r>
      <w:r w:rsidR="00452313">
        <w:rPr>
          <w:rFonts w:ascii="Times New Roman" w:hAnsi="Times New Roman" w:cs="Times New Roman"/>
          <w:sz w:val="28"/>
          <w:szCs w:val="28"/>
        </w:rPr>
        <w:t xml:space="preserve">%, по истории </w:t>
      </w:r>
      <w:r>
        <w:rPr>
          <w:rFonts w:ascii="Times New Roman" w:hAnsi="Times New Roman" w:cs="Times New Roman"/>
          <w:sz w:val="28"/>
          <w:szCs w:val="28"/>
        </w:rPr>
        <w:t xml:space="preserve">18,1%, по географии на </w:t>
      </w:r>
      <w:r w:rsidR="00C773FE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773FE">
        <w:rPr>
          <w:rFonts w:ascii="Times New Roman" w:hAnsi="Times New Roman" w:cs="Times New Roman"/>
          <w:sz w:val="28"/>
          <w:szCs w:val="28"/>
        </w:rPr>
        <w:t>по обществознанию на 0,3%.</w:t>
      </w:r>
    </w:p>
    <w:tbl>
      <w:tblPr>
        <w:tblStyle w:val="2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A3DDD" w:rsidRPr="003A3DDD" w:rsidTr="00D330C3">
        <w:trPr>
          <w:trHeight w:val="315"/>
        </w:trPr>
        <w:tc>
          <w:tcPr>
            <w:tcW w:w="2547" w:type="dxa"/>
            <w:vMerge w:val="restart"/>
            <w:hideMark/>
          </w:tcPr>
          <w:p w:rsidR="003A3DDD" w:rsidRPr="00FE5DEA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  <w:r w:rsidR="00D330C3" w:rsidRPr="00FE5DEA">
              <w:rPr>
                <w:rFonts w:ascii="Times New Roman" w:hAnsi="Times New Roman" w:cs="Times New Roman"/>
                <w:b/>
              </w:rPr>
              <w:t xml:space="preserve">ВПР 6 </w:t>
            </w:r>
            <w:proofErr w:type="spellStart"/>
            <w:r w:rsidR="00D330C3" w:rsidRPr="00FE5DEA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2126" w:type="dxa"/>
            <w:gridSpan w:val="3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2126" w:type="dxa"/>
            <w:gridSpan w:val="3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127" w:type="dxa"/>
            <w:gridSpan w:val="3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</w:tr>
      <w:tr w:rsidR="003A3DDD" w:rsidRPr="003A3DDD" w:rsidTr="00D330C3">
        <w:trPr>
          <w:trHeight w:val="315"/>
        </w:trPr>
        <w:tc>
          <w:tcPr>
            <w:tcW w:w="2547" w:type="dxa"/>
            <w:vMerge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08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8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3DD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t>Средний уровень выполнения в  районе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708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08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51,6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t>Средний уровень выполнения НСО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08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08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09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51,3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t>Доля участников, получивших отметку «2», в  районе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18,8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ED01C2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D01C2">
              <w:rPr>
                <w:rFonts w:ascii="Times New Roman" w:hAnsi="Times New Roman" w:cs="Times New Roman"/>
                <w:b/>
                <w:sz w:val="20"/>
              </w:rPr>
              <w:t>динамика доля обучающихся, справившихся</w:t>
            </w:r>
            <w:proofErr w:type="gramStart"/>
            <w:r w:rsidRPr="00ED01C2">
              <w:rPr>
                <w:rFonts w:ascii="Times New Roman" w:hAnsi="Times New Roman" w:cs="Times New Roman"/>
                <w:b/>
                <w:sz w:val="20"/>
              </w:rPr>
              <w:t xml:space="preserve"> ,</w:t>
            </w:r>
            <w:proofErr w:type="gramEnd"/>
            <w:r w:rsidRPr="00ED01C2">
              <w:rPr>
                <w:rFonts w:ascii="Times New Roman" w:hAnsi="Times New Roman" w:cs="Times New Roman"/>
                <w:b/>
                <w:sz w:val="20"/>
              </w:rPr>
              <w:t xml:space="preserve"> район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-13,8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-16,7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t>Доля участников, получивших отметку «2», в  НСО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21,2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lastRenderedPageBreak/>
              <w:t>динамика доля обучающихся, справившихся</w:t>
            </w:r>
            <w:proofErr w:type="gramStart"/>
            <w:r w:rsidRPr="003A3DDD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3A3DDD">
              <w:rPr>
                <w:rFonts w:ascii="Times New Roman" w:hAnsi="Times New Roman" w:cs="Times New Roman"/>
                <w:sz w:val="20"/>
              </w:rPr>
              <w:t xml:space="preserve"> НСО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-10,7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-9,6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-13,1</w:t>
            </w:r>
          </w:p>
        </w:tc>
      </w:tr>
      <w:tr w:rsidR="003A3DDD" w:rsidRPr="003A3DDD" w:rsidTr="00D330C3">
        <w:trPr>
          <w:trHeight w:val="615"/>
        </w:trPr>
        <w:tc>
          <w:tcPr>
            <w:tcW w:w="2547" w:type="dxa"/>
            <w:hideMark/>
          </w:tcPr>
          <w:p w:rsidR="003A3DDD" w:rsidRPr="00FE5DEA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E5DEA">
              <w:rPr>
                <w:rFonts w:ascii="Times New Roman" w:hAnsi="Times New Roman" w:cs="Times New Roman"/>
                <w:sz w:val="20"/>
              </w:rPr>
              <w:t>Доля участников, получивших отметки «4 и 5» в районе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29,1</w:t>
            </w:r>
          </w:p>
        </w:tc>
      </w:tr>
      <w:tr w:rsidR="003A3DDD" w:rsidRPr="003A3DDD" w:rsidTr="00D330C3">
        <w:trPr>
          <w:trHeight w:val="915"/>
        </w:trPr>
        <w:tc>
          <w:tcPr>
            <w:tcW w:w="2547" w:type="dxa"/>
            <w:hideMark/>
          </w:tcPr>
          <w:p w:rsidR="003A3DDD" w:rsidRPr="00FE5DEA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E5DEA">
              <w:rPr>
                <w:rFonts w:ascii="Times New Roman" w:hAnsi="Times New Roman" w:cs="Times New Roman"/>
                <w:b/>
                <w:sz w:val="20"/>
              </w:rPr>
              <w:t xml:space="preserve">динамика </w:t>
            </w:r>
            <w:proofErr w:type="gramStart"/>
            <w:r w:rsidRPr="00FE5DEA">
              <w:rPr>
                <w:rFonts w:ascii="Times New Roman" w:hAnsi="Times New Roman" w:cs="Times New Roman"/>
                <w:b/>
                <w:sz w:val="20"/>
              </w:rPr>
              <w:t>обучающихся</w:t>
            </w:r>
            <w:proofErr w:type="gramEnd"/>
            <w:r w:rsidRPr="00FE5DEA">
              <w:rPr>
                <w:rFonts w:ascii="Times New Roman" w:hAnsi="Times New Roman" w:cs="Times New Roman"/>
                <w:b/>
                <w:sz w:val="20"/>
              </w:rPr>
              <w:t>, справившихся на повышенном уровне, район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-22,4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-8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-19,2</w:t>
            </w:r>
          </w:p>
        </w:tc>
      </w:tr>
      <w:tr w:rsidR="003A3DDD" w:rsidRPr="003A3DDD" w:rsidTr="00D330C3">
        <w:trPr>
          <w:trHeight w:val="600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t>Доля участников, получивших отметки «4 и 5» в НСО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28,1</w:t>
            </w:r>
          </w:p>
        </w:tc>
      </w:tr>
      <w:tr w:rsidR="003A3DDD" w:rsidRPr="003A3DDD" w:rsidTr="00D330C3">
        <w:trPr>
          <w:trHeight w:val="900"/>
        </w:trPr>
        <w:tc>
          <w:tcPr>
            <w:tcW w:w="2547" w:type="dxa"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3DDD">
              <w:rPr>
                <w:rFonts w:ascii="Times New Roman" w:hAnsi="Times New Roman" w:cs="Times New Roman"/>
                <w:sz w:val="20"/>
              </w:rPr>
              <w:t xml:space="preserve">динамика </w:t>
            </w:r>
            <w:proofErr w:type="gramStart"/>
            <w:r w:rsidRPr="003A3DD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3A3DDD">
              <w:rPr>
                <w:rFonts w:ascii="Times New Roman" w:hAnsi="Times New Roman" w:cs="Times New Roman"/>
                <w:sz w:val="20"/>
              </w:rPr>
              <w:t>, справившихся на повышенном уровне, НСО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-13,4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-17,2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3A3DDD" w:rsidRDefault="003A3DDD" w:rsidP="003A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3DDD" w:rsidRPr="00FD192C" w:rsidRDefault="003A3DDD" w:rsidP="003A3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2C">
              <w:rPr>
                <w:rFonts w:ascii="Times New Roman" w:hAnsi="Times New Roman" w:cs="Times New Roman"/>
                <w:b/>
              </w:rPr>
              <w:t>-24,6</w:t>
            </w:r>
          </w:p>
        </w:tc>
      </w:tr>
    </w:tbl>
    <w:p w:rsidR="003A3DDD" w:rsidRDefault="003A3DDD" w:rsidP="00C773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7620D" w:rsidRPr="00C773FE" w:rsidRDefault="00E110F1" w:rsidP="009270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1196">
        <w:rPr>
          <w:rFonts w:ascii="Times New Roman" w:hAnsi="Times New Roman" w:cs="Times New Roman"/>
          <w:sz w:val="24"/>
          <w:szCs w:val="28"/>
          <w:highlight w:val="lightGray"/>
        </w:rPr>
        <w:t>Сл.</w:t>
      </w:r>
      <w:r w:rsidR="00381196" w:rsidRPr="00381196">
        <w:rPr>
          <w:rFonts w:ascii="Times New Roman" w:hAnsi="Times New Roman" w:cs="Times New Roman"/>
          <w:sz w:val="24"/>
          <w:szCs w:val="28"/>
          <w:highlight w:val="lightGray"/>
        </w:rPr>
        <w:t>10</w:t>
      </w:r>
      <w:r w:rsidR="0038119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3"/>
        <w:tblW w:w="8642" w:type="dxa"/>
        <w:tblLayout w:type="fixed"/>
        <w:tblLook w:val="04A0" w:firstRow="1" w:lastRow="0" w:firstColumn="1" w:lastColumn="0" w:noHBand="0" w:noVBand="1"/>
      </w:tblPr>
      <w:tblGrid>
        <w:gridCol w:w="2289"/>
        <w:gridCol w:w="709"/>
        <w:gridCol w:w="708"/>
        <w:gridCol w:w="696"/>
        <w:gridCol w:w="709"/>
        <w:gridCol w:w="709"/>
        <w:gridCol w:w="696"/>
        <w:gridCol w:w="709"/>
        <w:gridCol w:w="708"/>
        <w:gridCol w:w="709"/>
      </w:tblGrid>
      <w:tr w:rsidR="00D330C3" w:rsidRPr="00D330C3" w:rsidTr="00D330C3">
        <w:trPr>
          <w:trHeight w:val="315"/>
        </w:trPr>
        <w:tc>
          <w:tcPr>
            <w:tcW w:w="2289" w:type="dxa"/>
            <w:vMerge w:val="restart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13" w:type="dxa"/>
            <w:gridSpan w:val="3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114" w:type="dxa"/>
            <w:gridSpan w:val="3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gridSpan w:val="3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D330C3" w:rsidRPr="00D330C3" w:rsidTr="00D330C3">
        <w:trPr>
          <w:trHeight w:val="315"/>
        </w:trPr>
        <w:tc>
          <w:tcPr>
            <w:tcW w:w="2289" w:type="dxa"/>
            <w:vMerge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696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696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330C3" w:rsidRPr="00D330C3" w:rsidTr="00D330C3">
        <w:trPr>
          <w:trHeight w:val="582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 xml:space="preserve">Средний уровень </w:t>
            </w:r>
            <w:proofErr w:type="spellStart"/>
            <w:r w:rsidRPr="00D330C3">
              <w:rPr>
                <w:rFonts w:ascii="Times New Roman" w:hAnsi="Times New Roman" w:cs="Times New Roman"/>
                <w:szCs w:val="24"/>
              </w:rPr>
              <w:t>выполненияв</w:t>
            </w:r>
            <w:proofErr w:type="spellEnd"/>
            <w:r w:rsidRPr="00D330C3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D330C3">
              <w:rPr>
                <w:rFonts w:ascii="Times New Roman" w:hAnsi="Times New Roman" w:cs="Times New Roman"/>
                <w:szCs w:val="24"/>
              </w:rPr>
              <w:t>районе</w:t>
            </w:r>
            <w:proofErr w:type="gramEnd"/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49,5</w:t>
            </w:r>
          </w:p>
        </w:tc>
        <w:tc>
          <w:tcPr>
            <w:tcW w:w="708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45,6</w:t>
            </w:r>
          </w:p>
        </w:tc>
        <w:tc>
          <w:tcPr>
            <w:tcW w:w="696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37,5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56,3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696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50,7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08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56,8</w:t>
            </w:r>
          </w:p>
        </w:tc>
      </w:tr>
      <w:tr w:rsidR="00D330C3" w:rsidRPr="00D330C3" w:rsidTr="00D330C3">
        <w:trPr>
          <w:trHeight w:val="582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Средний уровень выполнения НСО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6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696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708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70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52,1</w:t>
            </w:r>
          </w:p>
        </w:tc>
      </w:tr>
      <w:tr w:rsidR="00D330C3" w:rsidRPr="00D330C3" w:rsidTr="00D330C3">
        <w:trPr>
          <w:trHeight w:val="915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Доля участников, получивших отметку «2», в  районе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16,5</w:t>
            </w:r>
          </w:p>
        </w:tc>
      </w:tr>
      <w:tr w:rsidR="00D330C3" w:rsidRPr="00D330C3" w:rsidTr="00D330C3">
        <w:trPr>
          <w:trHeight w:val="840"/>
        </w:trPr>
        <w:tc>
          <w:tcPr>
            <w:tcW w:w="2289" w:type="dxa"/>
            <w:hideMark/>
          </w:tcPr>
          <w:p w:rsidR="00D330C3" w:rsidRPr="00FE5DEA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E5DEA">
              <w:rPr>
                <w:rFonts w:ascii="Times New Roman" w:hAnsi="Times New Roman" w:cs="Times New Roman"/>
                <w:b/>
                <w:szCs w:val="24"/>
              </w:rPr>
              <w:t>динамика доля обучающихся, справившихся</w:t>
            </w:r>
            <w:proofErr w:type="gramStart"/>
            <w:r w:rsidRPr="00FE5DEA">
              <w:rPr>
                <w:rFonts w:ascii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FE5DEA">
              <w:rPr>
                <w:rFonts w:ascii="Times New Roman" w:hAnsi="Times New Roman" w:cs="Times New Roman"/>
                <w:b/>
                <w:szCs w:val="24"/>
              </w:rPr>
              <w:t xml:space="preserve"> район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-11,7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-5,8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-6,3</w:t>
            </w:r>
          </w:p>
        </w:tc>
      </w:tr>
      <w:tr w:rsidR="00D330C3" w:rsidRPr="00D330C3" w:rsidTr="00D330C3">
        <w:trPr>
          <w:trHeight w:val="915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Доля участников, получивших отметку «2», в  НСО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20</w:t>
            </w:r>
          </w:p>
        </w:tc>
      </w:tr>
      <w:tr w:rsidR="00D330C3" w:rsidRPr="00D330C3" w:rsidTr="00D330C3">
        <w:trPr>
          <w:trHeight w:val="870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динамика доля обучающихся, справившихся</w:t>
            </w:r>
            <w:proofErr w:type="gramStart"/>
            <w:r w:rsidRPr="00D330C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D330C3">
              <w:rPr>
                <w:rFonts w:ascii="Times New Roman" w:hAnsi="Times New Roman" w:cs="Times New Roman"/>
                <w:szCs w:val="24"/>
              </w:rPr>
              <w:t xml:space="preserve"> НСО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-13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-10</w:t>
            </w:r>
          </w:p>
        </w:tc>
      </w:tr>
      <w:tr w:rsidR="00D330C3" w:rsidRPr="00D330C3" w:rsidTr="00D330C3">
        <w:trPr>
          <w:trHeight w:val="945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Доля участников, получивших отметки «4 и 5» в районе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45</w:t>
            </w:r>
          </w:p>
        </w:tc>
      </w:tr>
      <w:tr w:rsidR="00D330C3" w:rsidRPr="00D330C3" w:rsidTr="00D330C3">
        <w:trPr>
          <w:trHeight w:val="960"/>
        </w:trPr>
        <w:tc>
          <w:tcPr>
            <w:tcW w:w="2289" w:type="dxa"/>
            <w:hideMark/>
          </w:tcPr>
          <w:p w:rsidR="00D330C3" w:rsidRPr="00FE5DEA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E5DEA">
              <w:rPr>
                <w:rFonts w:ascii="Times New Roman" w:hAnsi="Times New Roman" w:cs="Times New Roman"/>
                <w:b/>
                <w:szCs w:val="24"/>
              </w:rPr>
              <w:t xml:space="preserve">динамика </w:t>
            </w:r>
            <w:proofErr w:type="gramStart"/>
            <w:r w:rsidRPr="00FE5DEA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FE5DEA">
              <w:rPr>
                <w:rFonts w:ascii="Times New Roman" w:hAnsi="Times New Roman" w:cs="Times New Roman"/>
                <w:b/>
                <w:szCs w:val="24"/>
              </w:rPr>
              <w:t>, справившихся на повышенном уровне, район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-18,1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-12,7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-0,3</w:t>
            </w:r>
          </w:p>
        </w:tc>
      </w:tr>
      <w:tr w:rsidR="00D330C3" w:rsidRPr="00D330C3" w:rsidTr="00D330C3">
        <w:trPr>
          <w:trHeight w:val="885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>Доля участников, получивших отметки «4 и 5» в НСО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696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32,5</w:t>
            </w:r>
          </w:p>
        </w:tc>
      </w:tr>
      <w:tr w:rsidR="00D330C3" w:rsidRPr="00D330C3" w:rsidTr="00D330C3">
        <w:trPr>
          <w:trHeight w:val="795"/>
        </w:trPr>
        <w:tc>
          <w:tcPr>
            <w:tcW w:w="2289" w:type="dxa"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0C3">
              <w:rPr>
                <w:rFonts w:ascii="Times New Roman" w:hAnsi="Times New Roman" w:cs="Times New Roman"/>
                <w:szCs w:val="24"/>
              </w:rPr>
              <w:t xml:space="preserve">динамика </w:t>
            </w:r>
            <w:proofErr w:type="gramStart"/>
            <w:r w:rsidRPr="00D330C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D330C3">
              <w:rPr>
                <w:rFonts w:ascii="Times New Roman" w:hAnsi="Times New Roman" w:cs="Times New Roman"/>
                <w:szCs w:val="24"/>
              </w:rPr>
              <w:t>, справившихся на повышенном уровне, НСО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-21,5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-5,8</w:t>
            </w:r>
          </w:p>
        </w:tc>
        <w:tc>
          <w:tcPr>
            <w:tcW w:w="709" w:type="dxa"/>
            <w:noWrap/>
            <w:hideMark/>
          </w:tcPr>
          <w:p w:rsidR="00D330C3" w:rsidRPr="00D330C3" w:rsidRDefault="00D330C3" w:rsidP="00D3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0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330C3" w:rsidRPr="0067620D" w:rsidRDefault="00D330C3" w:rsidP="00D3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20D">
              <w:rPr>
                <w:rFonts w:ascii="Times New Roman" w:hAnsi="Times New Roman" w:cs="Times New Roman"/>
                <w:b/>
              </w:rPr>
              <w:t>-14,8</w:t>
            </w:r>
          </w:p>
        </w:tc>
      </w:tr>
    </w:tbl>
    <w:p w:rsidR="00B13712" w:rsidRDefault="00B13712" w:rsidP="00B13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712" w:rsidRDefault="00562B37" w:rsidP="00562B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ВПР 7</w:t>
      </w:r>
      <w:r w:rsidR="00B13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712" w:rsidRPr="00970EF6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562B37" w:rsidRDefault="00E110F1" w:rsidP="00562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0F1">
        <w:rPr>
          <w:rFonts w:ascii="Times New Roman" w:hAnsi="Times New Roman" w:cs="Times New Roman"/>
          <w:sz w:val="28"/>
          <w:szCs w:val="28"/>
          <w:highlight w:val="lightGray"/>
        </w:rPr>
        <w:t>Сл.1</w:t>
      </w:r>
      <w:r w:rsidR="00381196">
        <w:rPr>
          <w:rFonts w:ascii="Times New Roman" w:hAnsi="Times New Roman" w:cs="Times New Roman"/>
          <w:sz w:val="28"/>
          <w:szCs w:val="28"/>
          <w:highlight w:val="lightGray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37">
        <w:rPr>
          <w:rFonts w:ascii="Times New Roman" w:hAnsi="Times New Roman" w:cs="Times New Roman"/>
          <w:sz w:val="28"/>
          <w:szCs w:val="28"/>
        </w:rPr>
        <w:t>Д</w:t>
      </w:r>
      <w:r w:rsidR="00562B37" w:rsidRPr="00A11542">
        <w:rPr>
          <w:rFonts w:ascii="Times New Roman" w:hAnsi="Times New Roman" w:cs="Times New Roman"/>
          <w:sz w:val="28"/>
          <w:szCs w:val="28"/>
        </w:rPr>
        <w:t>оля обучающихся, справившихся с проверочной работой</w:t>
      </w:r>
      <w:r w:rsidR="00562B37" w:rsidRPr="00D330C3">
        <w:rPr>
          <w:rFonts w:ascii="Times New Roman" w:hAnsi="Times New Roman" w:cs="Times New Roman"/>
          <w:sz w:val="28"/>
          <w:szCs w:val="28"/>
        </w:rPr>
        <w:t xml:space="preserve"> </w:t>
      </w:r>
      <w:r w:rsidR="00562B37" w:rsidRPr="00A11542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="00562B37">
        <w:rPr>
          <w:rFonts w:ascii="Times New Roman" w:hAnsi="Times New Roman" w:cs="Times New Roman"/>
          <w:sz w:val="28"/>
          <w:szCs w:val="28"/>
        </w:rPr>
        <w:t>по русскому языку на 25,7%, по математике</w:t>
      </w:r>
      <w:r w:rsidR="00D6106A">
        <w:rPr>
          <w:rFonts w:ascii="Times New Roman" w:hAnsi="Times New Roman" w:cs="Times New Roman"/>
          <w:sz w:val="28"/>
          <w:szCs w:val="28"/>
        </w:rPr>
        <w:t xml:space="preserve"> на 27,4 %, по физике на 32,8%,</w:t>
      </w:r>
      <w:r w:rsidR="00562B37">
        <w:rPr>
          <w:rFonts w:ascii="Times New Roman" w:hAnsi="Times New Roman" w:cs="Times New Roman"/>
          <w:sz w:val="28"/>
          <w:szCs w:val="28"/>
        </w:rPr>
        <w:t xml:space="preserve"> по биологии на </w:t>
      </w:r>
      <w:r w:rsidR="00D6106A">
        <w:rPr>
          <w:rFonts w:ascii="Times New Roman" w:hAnsi="Times New Roman" w:cs="Times New Roman"/>
          <w:sz w:val="28"/>
          <w:szCs w:val="28"/>
        </w:rPr>
        <w:t>12</w:t>
      </w:r>
      <w:r w:rsidR="00562B37">
        <w:rPr>
          <w:rFonts w:ascii="Times New Roman" w:hAnsi="Times New Roman" w:cs="Times New Roman"/>
          <w:sz w:val="28"/>
          <w:szCs w:val="28"/>
        </w:rPr>
        <w:t>,7 %</w:t>
      </w:r>
      <w:r w:rsidR="00562B37" w:rsidRPr="00A11542">
        <w:rPr>
          <w:rFonts w:ascii="Times New Roman" w:hAnsi="Times New Roman" w:cs="Times New Roman"/>
          <w:sz w:val="28"/>
          <w:szCs w:val="28"/>
        </w:rPr>
        <w:t>,</w:t>
      </w:r>
      <w:r w:rsidR="00562B37">
        <w:rPr>
          <w:rFonts w:ascii="Times New Roman" w:hAnsi="Times New Roman" w:cs="Times New Roman"/>
          <w:sz w:val="28"/>
          <w:szCs w:val="28"/>
        </w:rPr>
        <w:t xml:space="preserve"> по истории на </w:t>
      </w:r>
      <w:r w:rsidR="00D6106A">
        <w:rPr>
          <w:rFonts w:ascii="Times New Roman" w:hAnsi="Times New Roman" w:cs="Times New Roman"/>
          <w:sz w:val="28"/>
          <w:szCs w:val="28"/>
        </w:rPr>
        <w:t>26</w:t>
      </w:r>
      <w:r w:rsidR="00562B37">
        <w:rPr>
          <w:rFonts w:ascii="Times New Roman" w:hAnsi="Times New Roman" w:cs="Times New Roman"/>
          <w:sz w:val="28"/>
          <w:szCs w:val="28"/>
        </w:rPr>
        <w:t>,</w:t>
      </w:r>
      <w:r w:rsidR="00D6106A">
        <w:rPr>
          <w:rFonts w:ascii="Times New Roman" w:hAnsi="Times New Roman" w:cs="Times New Roman"/>
          <w:sz w:val="28"/>
          <w:szCs w:val="28"/>
        </w:rPr>
        <w:t>9</w:t>
      </w:r>
      <w:r w:rsidR="00562B37">
        <w:rPr>
          <w:rFonts w:ascii="Times New Roman" w:hAnsi="Times New Roman" w:cs="Times New Roman"/>
          <w:sz w:val="28"/>
          <w:szCs w:val="28"/>
        </w:rPr>
        <w:t xml:space="preserve">%, </w:t>
      </w:r>
      <w:r w:rsidR="00562B37" w:rsidRPr="00D6106A">
        <w:rPr>
          <w:rFonts w:ascii="Times New Roman" w:hAnsi="Times New Roman" w:cs="Times New Roman"/>
          <w:sz w:val="28"/>
          <w:szCs w:val="28"/>
        </w:rPr>
        <w:t xml:space="preserve">географии </w:t>
      </w:r>
      <w:proofErr w:type="gramStart"/>
      <w:r w:rsidR="00562B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2B37">
        <w:rPr>
          <w:rFonts w:ascii="Times New Roman" w:hAnsi="Times New Roman" w:cs="Times New Roman"/>
          <w:sz w:val="28"/>
          <w:szCs w:val="28"/>
        </w:rPr>
        <w:t xml:space="preserve"> </w:t>
      </w:r>
      <w:r w:rsidR="00D6106A">
        <w:rPr>
          <w:rFonts w:ascii="Times New Roman" w:hAnsi="Times New Roman" w:cs="Times New Roman"/>
          <w:sz w:val="28"/>
          <w:szCs w:val="28"/>
        </w:rPr>
        <w:t>3</w:t>
      </w:r>
      <w:r w:rsidR="00562B37">
        <w:rPr>
          <w:rFonts w:ascii="Times New Roman" w:hAnsi="Times New Roman" w:cs="Times New Roman"/>
          <w:sz w:val="28"/>
          <w:szCs w:val="28"/>
        </w:rPr>
        <w:t>,</w:t>
      </w:r>
      <w:r w:rsidR="00D6106A">
        <w:rPr>
          <w:rFonts w:ascii="Times New Roman" w:hAnsi="Times New Roman" w:cs="Times New Roman"/>
          <w:sz w:val="28"/>
          <w:szCs w:val="28"/>
        </w:rPr>
        <w:t>1</w:t>
      </w:r>
      <w:r w:rsidR="00562B37">
        <w:rPr>
          <w:rFonts w:ascii="Times New Roman" w:hAnsi="Times New Roman" w:cs="Times New Roman"/>
          <w:sz w:val="28"/>
          <w:szCs w:val="28"/>
        </w:rPr>
        <w:t xml:space="preserve">%, </w:t>
      </w:r>
      <w:r w:rsidR="00D6106A">
        <w:rPr>
          <w:rFonts w:ascii="Times New Roman" w:hAnsi="Times New Roman" w:cs="Times New Roman"/>
          <w:sz w:val="28"/>
          <w:szCs w:val="28"/>
        </w:rPr>
        <w:t xml:space="preserve">английскому языку на 8,4%, немецкому языку на 12,1 %, </w:t>
      </w:r>
      <w:r w:rsidR="00562B37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="00D6106A">
        <w:rPr>
          <w:rFonts w:ascii="Times New Roman" w:hAnsi="Times New Roman" w:cs="Times New Roman"/>
          <w:sz w:val="28"/>
          <w:szCs w:val="28"/>
        </w:rPr>
        <w:t>3</w:t>
      </w:r>
      <w:r w:rsidR="00562B37">
        <w:rPr>
          <w:rFonts w:ascii="Times New Roman" w:hAnsi="Times New Roman" w:cs="Times New Roman"/>
          <w:sz w:val="28"/>
          <w:szCs w:val="28"/>
        </w:rPr>
        <w:t>,</w:t>
      </w:r>
      <w:r w:rsidR="00D6106A">
        <w:rPr>
          <w:rFonts w:ascii="Times New Roman" w:hAnsi="Times New Roman" w:cs="Times New Roman"/>
          <w:sz w:val="28"/>
          <w:szCs w:val="28"/>
        </w:rPr>
        <w:t>9</w:t>
      </w:r>
      <w:r w:rsidR="00562B37">
        <w:rPr>
          <w:rFonts w:ascii="Times New Roman" w:hAnsi="Times New Roman" w:cs="Times New Roman"/>
          <w:sz w:val="28"/>
          <w:szCs w:val="28"/>
        </w:rPr>
        <w:t>%.</w:t>
      </w:r>
    </w:p>
    <w:p w:rsidR="00562B37" w:rsidRDefault="00562B37" w:rsidP="00562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A11542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Pr="00A115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542">
        <w:rPr>
          <w:rFonts w:ascii="Times New Roman" w:hAnsi="Times New Roman" w:cs="Times New Roman"/>
          <w:sz w:val="28"/>
          <w:szCs w:val="28"/>
        </w:rPr>
        <w:t xml:space="preserve">, справившихся на повышенном уровне, уменьшилась по русскому языку на </w:t>
      </w:r>
      <w:r w:rsidR="00D6106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106A">
        <w:rPr>
          <w:rFonts w:ascii="Times New Roman" w:hAnsi="Times New Roman" w:cs="Times New Roman"/>
          <w:sz w:val="28"/>
          <w:szCs w:val="28"/>
        </w:rPr>
        <w:t>3</w:t>
      </w:r>
      <w:r w:rsidRPr="00A11542">
        <w:rPr>
          <w:rFonts w:ascii="Times New Roman" w:hAnsi="Times New Roman" w:cs="Times New Roman"/>
          <w:sz w:val="28"/>
          <w:szCs w:val="28"/>
        </w:rPr>
        <w:t xml:space="preserve">%, по математике на </w:t>
      </w:r>
      <w:r w:rsidR="00D6106A">
        <w:rPr>
          <w:rFonts w:ascii="Times New Roman" w:hAnsi="Times New Roman" w:cs="Times New Roman"/>
          <w:sz w:val="28"/>
          <w:szCs w:val="28"/>
        </w:rPr>
        <w:t>12,1</w:t>
      </w:r>
      <w:r w:rsidRPr="00A11542">
        <w:rPr>
          <w:rFonts w:ascii="Times New Roman" w:hAnsi="Times New Roman" w:cs="Times New Roman"/>
          <w:sz w:val="28"/>
          <w:szCs w:val="28"/>
        </w:rPr>
        <w:t xml:space="preserve">%, </w:t>
      </w:r>
      <w:r w:rsidR="00D6106A">
        <w:rPr>
          <w:rFonts w:ascii="Times New Roman" w:hAnsi="Times New Roman" w:cs="Times New Roman"/>
          <w:sz w:val="28"/>
          <w:szCs w:val="28"/>
        </w:rPr>
        <w:t xml:space="preserve">по физике на 29,5%, </w:t>
      </w:r>
      <w:r w:rsidRPr="00A115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A11542">
        <w:rPr>
          <w:rFonts w:ascii="Times New Roman" w:hAnsi="Times New Roman" w:cs="Times New Roman"/>
          <w:sz w:val="28"/>
          <w:szCs w:val="28"/>
        </w:rPr>
        <w:t xml:space="preserve"> на </w:t>
      </w:r>
      <w:r w:rsidR="00D6106A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%, по истории </w:t>
      </w:r>
      <w:r w:rsidR="00D6106A">
        <w:rPr>
          <w:rFonts w:ascii="Times New Roman" w:hAnsi="Times New Roman" w:cs="Times New Roman"/>
          <w:sz w:val="28"/>
          <w:szCs w:val="28"/>
        </w:rPr>
        <w:t>23,9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D6106A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91E14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791E14">
        <w:rPr>
          <w:rFonts w:ascii="Times New Roman" w:hAnsi="Times New Roman" w:cs="Times New Roman"/>
          <w:sz w:val="28"/>
          <w:szCs w:val="28"/>
        </w:rPr>
        <w:t>немецкому языку на 54,5%, обществознанию на 5,8%, повысилась по английскому языку на 3,3%.</w:t>
      </w:r>
    </w:p>
    <w:p w:rsidR="00F81DBC" w:rsidRPr="00970EF6" w:rsidRDefault="00F81DBC" w:rsidP="00562B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84"/>
        <w:gridCol w:w="656"/>
        <w:gridCol w:w="746"/>
        <w:gridCol w:w="709"/>
        <w:gridCol w:w="850"/>
        <w:gridCol w:w="709"/>
        <w:gridCol w:w="709"/>
        <w:gridCol w:w="708"/>
        <w:gridCol w:w="709"/>
        <w:gridCol w:w="709"/>
        <w:gridCol w:w="992"/>
      </w:tblGrid>
      <w:tr w:rsidR="00562B37" w:rsidRPr="00F81DBC" w:rsidTr="00562B37">
        <w:trPr>
          <w:trHeight w:val="570"/>
        </w:trPr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ВПР 7 </w:t>
            </w:r>
            <w:proofErr w:type="spellStart"/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Физика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История</w:t>
            </w:r>
          </w:p>
        </w:tc>
      </w:tr>
      <w:tr w:rsidR="00562B37" w:rsidRPr="00F81DBC" w:rsidTr="00562B37">
        <w:trPr>
          <w:trHeight w:val="315"/>
        </w:trPr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Средний уровень выполнения в районе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32,1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Средний уровень выполнения в НСО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получивших отметку «2» в районе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31,5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динамика справившихся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район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-26,9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получивших отметку «2» в НСО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28,5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динамика справившихся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НСО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-19,2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Доля,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получивших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отметки «4 и 5» в районе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13,7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динамика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справившихся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на повышенном уровне, район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-23,9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Доля,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получивших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отметки «4 и 5» в НСО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24,8</w:t>
            </w:r>
          </w:p>
        </w:tc>
      </w:tr>
      <w:tr w:rsidR="00562B37" w:rsidRPr="00F81DBC" w:rsidTr="00562B37">
        <w:trPr>
          <w:trHeight w:val="559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динамика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справившихся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на повышенном уровне, НСО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B37" w:rsidRPr="00F81DBC" w:rsidRDefault="00562B37" w:rsidP="0056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-26,5</w:t>
            </w:r>
          </w:p>
        </w:tc>
      </w:tr>
    </w:tbl>
    <w:p w:rsidR="00D6106A" w:rsidRDefault="00B04757" w:rsidP="00B1371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757">
        <w:rPr>
          <w:rFonts w:ascii="Times New Roman" w:hAnsi="Times New Roman" w:cs="Times New Roman"/>
          <w:i/>
          <w:sz w:val="28"/>
          <w:szCs w:val="28"/>
          <w:highlight w:val="lightGray"/>
        </w:rPr>
        <w:t>Сл.12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3532"/>
        <w:gridCol w:w="616"/>
        <w:gridCol w:w="625"/>
        <w:gridCol w:w="806"/>
        <w:gridCol w:w="806"/>
        <w:gridCol w:w="722"/>
        <w:gridCol w:w="734"/>
        <w:gridCol w:w="870"/>
        <w:gridCol w:w="870"/>
      </w:tblGrid>
      <w:tr w:rsidR="00D6106A" w:rsidRPr="00F81DBC" w:rsidTr="00173F31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ВПР 7 </w:t>
            </w:r>
            <w:proofErr w:type="spellStart"/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Немецкий язык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Обществознание</w:t>
            </w:r>
          </w:p>
        </w:tc>
      </w:tr>
      <w:tr w:rsidR="00D6106A" w:rsidRPr="00F81DBC" w:rsidTr="00173F3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Средний уровень выполнения в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50,1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Средний уровень выполнения в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52,8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Доля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получивших отметку «2» в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25,2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динамика справившихся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-3,9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получивших отметку «2» в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24,8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динамика справившихся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-3,3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Доля,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получивших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отметки «4 и 5» в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21,9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динамика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справившихся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на повышенном уровне,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-5,8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Доля,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получивших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отметки «4 и 5» в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28,1</w:t>
            </w:r>
          </w:p>
        </w:tc>
      </w:tr>
      <w:tr w:rsidR="00D6106A" w:rsidRPr="00F81DBC" w:rsidTr="00173F31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динамика </w:t>
            </w:r>
            <w:proofErr w:type="gramStart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справившихся</w:t>
            </w:r>
            <w:proofErr w:type="gramEnd"/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повышенном уровне,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06A" w:rsidRPr="00F81DBC" w:rsidRDefault="00D6106A" w:rsidP="00D6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81DB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-2,3</w:t>
            </w:r>
          </w:p>
        </w:tc>
      </w:tr>
    </w:tbl>
    <w:p w:rsidR="00173F31" w:rsidRDefault="00173F31" w:rsidP="00714B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B34" w:rsidRPr="00760C39" w:rsidRDefault="00851B34" w:rsidP="00851B3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760C39">
        <w:rPr>
          <w:rFonts w:ascii="Times New Roman" w:hAnsi="Times New Roman" w:cs="Times New Roman"/>
          <w:b/>
          <w:sz w:val="20"/>
          <w:szCs w:val="28"/>
        </w:rPr>
        <w:t>Физика, География</w:t>
      </w:r>
      <w:proofErr w:type="gramStart"/>
      <w:r w:rsidRPr="00760C3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760C39">
        <w:rPr>
          <w:rFonts w:ascii="Times New Roman" w:hAnsi="Times New Roman" w:cs="Times New Roman"/>
          <w:sz w:val="20"/>
          <w:szCs w:val="28"/>
        </w:rPr>
        <w:t>В</w:t>
      </w:r>
      <w:proofErr w:type="gramEnd"/>
      <w:r w:rsidRPr="00760C39">
        <w:rPr>
          <w:rFonts w:ascii="Times New Roman" w:hAnsi="Times New Roman" w:cs="Times New Roman"/>
          <w:sz w:val="20"/>
          <w:szCs w:val="28"/>
        </w:rPr>
        <w:t xml:space="preserve"> 2019 году участвовали 5 ОО, в 2020 году участвовали 12.</w:t>
      </w:r>
    </w:p>
    <w:p w:rsidR="00851B34" w:rsidRPr="00760C39" w:rsidRDefault="00851B34" w:rsidP="00851B34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760C39">
        <w:rPr>
          <w:rFonts w:ascii="Times New Roman" w:hAnsi="Times New Roman" w:cs="Times New Roman"/>
          <w:b/>
          <w:sz w:val="20"/>
          <w:szCs w:val="28"/>
        </w:rPr>
        <w:t>История</w:t>
      </w:r>
      <w:proofErr w:type="gramStart"/>
      <w:r w:rsidRPr="00760C3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760C39">
        <w:rPr>
          <w:rFonts w:ascii="Times New Roman" w:hAnsi="Times New Roman" w:cs="Times New Roman"/>
          <w:sz w:val="20"/>
          <w:szCs w:val="28"/>
        </w:rPr>
        <w:t>В</w:t>
      </w:r>
      <w:proofErr w:type="gramEnd"/>
      <w:r w:rsidRPr="00760C39">
        <w:rPr>
          <w:rFonts w:ascii="Times New Roman" w:hAnsi="Times New Roman" w:cs="Times New Roman"/>
          <w:sz w:val="20"/>
          <w:szCs w:val="28"/>
        </w:rPr>
        <w:t xml:space="preserve"> 2019 году участвовали 11 ОО, в 2020 году участвовали 12.</w:t>
      </w:r>
    </w:p>
    <w:p w:rsidR="00851B34" w:rsidRPr="00760C39" w:rsidRDefault="00851B34" w:rsidP="00851B3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760C39">
        <w:rPr>
          <w:rFonts w:ascii="Times New Roman" w:hAnsi="Times New Roman" w:cs="Times New Roman"/>
          <w:b/>
          <w:sz w:val="20"/>
          <w:szCs w:val="28"/>
        </w:rPr>
        <w:t>Биология, Обществознание</w:t>
      </w:r>
      <w:proofErr w:type="gramStart"/>
      <w:r w:rsidRPr="00760C39">
        <w:rPr>
          <w:sz w:val="16"/>
        </w:rPr>
        <w:t xml:space="preserve"> </w:t>
      </w:r>
      <w:r w:rsidRPr="00760C39">
        <w:rPr>
          <w:rFonts w:ascii="Times New Roman" w:hAnsi="Times New Roman" w:cs="Times New Roman"/>
          <w:sz w:val="20"/>
          <w:szCs w:val="28"/>
        </w:rPr>
        <w:t>В</w:t>
      </w:r>
      <w:proofErr w:type="gramEnd"/>
      <w:r w:rsidRPr="00760C39">
        <w:rPr>
          <w:rFonts w:ascii="Times New Roman" w:hAnsi="Times New Roman" w:cs="Times New Roman"/>
          <w:sz w:val="20"/>
          <w:szCs w:val="28"/>
        </w:rPr>
        <w:t xml:space="preserve"> 2019 году участвовали 7 ОО, в 2020 году участвовали 12.</w:t>
      </w:r>
    </w:p>
    <w:p w:rsidR="00851B34" w:rsidRPr="00760C39" w:rsidRDefault="00851B34" w:rsidP="00851B34">
      <w:pPr>
        <w:tabs>
          <w:tab w:val="left" w:pos="2720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760C39">
        <w:rPr>
          <w:rFonts w:ascii="Times New Roman" w:hAnsi="Times New Roman" w:cs="Times New Roman"/>
          <w:b/>
          <w:sz w:val="20"/>
          <w:szCs w:val="28"/>
        </w:rPr>
        <w:t>Немецкий язык</w:t>
      </w:r>
      <w:proofErr w:type="gramStart"/>
      <w:r w:rsidRPr="00760C3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760C39">
        <w:rPr>
          <w:rFonts w:ascii="Times New Roman" w:hAnsi="Times New Roman" w:cs="Times New Roman"/>
          <w:sz w:val="20"/>
          <w:szCs w:val="28"/>
        </w:rPr>
        <w:t>В</w:t>
      </w:r>
      <w:proofErr w:type="gramEnd"/>
      <w:r w:rsidRPr="00760C39">
        <w:rPr>
          <w:rFonts w:ascii="Times New Roman" w:hAnsi="Times New Roman" w:cs="Times New Roman"/>
          <w:sz w:val="20"/>
          <w:szCs w:val="28"/>
        </w:rPr>
        <w:t xml:space="preserve"> 2019 году участвовали 3 ОО, в 2020 году 5 ОО.</w:t>
      </w:r>
    </w:p>
    <w:p w:rsidR="00851B34" w:rsidRPr="00760C39" w:rsidRDefault="00851B34" w:rsidP="00851B34">
      <w:pPr>
        <w:spacing w:after="0"/>
        <w:rPr>
          <w:rFonts w:ascii="Times New Roman" w:hAnsi="Times New Roman" w:cs="Times New Roman"/>
          <w:b/>
          <w:szCs w:val="28"/>
          <w:u w:val="single"/>
        </w:rPr>
      </w:pPr>
    </w:p>
    <w:p w:rsidR="00173F31" w:rsidRDefault="00173F31" w:rsidP="00714B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712" w:rsidRPr="00970EF6" w:rsidRDefault="00714B73" w:rsidP="00714B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ВПР 8</w:t>
      </w:r>
      <w:r w:rsidR="00B13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712" w:rsidRPr="00970EF6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B13712" w:rsidRDefault="00652B0A" w:rsidP="00B13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B0A">
        <w:rPr>
          <w:rFonts w:ascii="Times New Roman" w:hAnsi="Times New Roman" w:cs="Times New Roman"/>
          <w:sz w:val="28"/>
          <w:szCs w:val="28"/>
          <w:highlight w:val="lightGray"/>
        </w:rPr>
        <w:t>Сл.13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3712">
        <w:rPr>
          <w:rFonts w:ascii="Times New Roman" w:hAnsi="Times New Roman" w:cs="Times New Roman"/>
          <w:sz w:val="28"/>
          <w:szCs w:val="28"/>
        </w:rPr>
        <w:t xml:space="preserve"> 2019 году в выполнении ВПР 8 класс</w:t>
      </w:r>
      <w:r w:rsidR="00760C39">
        <w:rPr>
          <w:rFonts w:ascii="Times New Roman" w:hAnsi="Times New Roman" w:cs="Times New Roman"/>
          <w:sz w:val="28"/>
          <w:szCs w:val="28"/>
        </w:rPr>
        <w:t xml:space="preserve">ы </w:t>
      </w:r>
      <w:r w:rsidR="00B13712">
        <w:rPr>
          <w:rFonts w:ascii="Times New Roman" w:hAnsi="Times New Roman" w:cs="Times New Roman"/>
          <w:sz w:val="28"/>
          <w:szCs w:val="28"/>
        </w:rPr>
        <w:t xml:space="preserve"> не участвовали, в соответствии с этим провести анализ 2020 года с 2019 годом не представляется возможным.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687"/>
        <w:gridCol w:w="1249"/>
        <w:gridCol w:w="848"/>
        <w:gridCol w:w="777"/>
        <w:gridCol w:w="1008"/>
        <w:gridCol w:w="920"/>
        <w:gridCol w:w="1103"/>
        <w:gridCol w:w="1595"/>
      </w:tblGrid>
      <w:tr w:rsidR="000055E9" w:rsidRPr="00FC3FF4" w:rsidTr="00173F31">
        <w:trPr>
          <w:trHeight w:val="79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ВПР 8 класс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Русский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Физика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Химия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Биология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История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География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Обществознание</w:t>
            </w:r>
          </w:p>
        </w:tc>
      </w:tr>
      <w:tr w:rsidR="000055E9" w:rsidRPr="00FC3FF4" w:rsidTr="00173F31">
        <w:trPr>
          <w:trHeight w:val="31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</w:t>
            </w:r>
          </w:p>
        </w:tc>
      </w:tr>
      <w:tr w:rsidR="000055E9" w:rsidRPr="00FC3FF4" w:rsidTr="00173F31">
        <w:trPr>
          <w:trHeight w:val="6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</w:t>
            </w:r>
            <w:proofErr w:type="gramStart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получивших отметку «2» в районе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25,7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20,0</w:t>
            </w:r>
          </w:p>
        </w:tc>
      </w:tr>
      <w:tr w:rsidR="000055E9" w:rsidRPr="00FC3FF4" w:rsidTr="00173F31">
        <w:trPr>
          <w:trHeight w:val="6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</w:t>
            </w:r>
            <w:proofErr w:type="gramStart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получивших отметку «2» в НСО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35,0</w:t>
            </w:r>
          </w:p>
        </w:tc>
      </w:tr>
      <w:tr w:rsidR="000055E9" w:rsidRPr="00FC3FF4" w:rsidTr="00173F31">
        <w:trPr>
          <w:trHeight w:val="6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Доля, </w:t>
            </w:r>
            <w:proofErr w:type="gramStart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получивших</w:t>
            </w:r>
            <w:proofErr w:type="gramEnd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отметки «4 и 5» в районе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16,7</w:t>
            </w:r>
          </w:p>
        </w:tc>
      </w:tr>
      <w:tr w:rsidR="000055E9" w:rsidRPr="00FC3FF4" w:rsidTr="00173F31">
        <w:trPr>
          <w:trHeight w:val="6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Доля, </w:t>
            </w:r>
            <w:proofErr w:type="gramStart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получивших</w:t>
            </w:r>
            <w:proofErr w:type="gramEnd"/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отметки «4 и 5» в НСО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E9" w:rsidRPr="00FC3FF4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22,5</w:t>
            </w:r>
          </w:p>
        </w:tc>
      </w:tr>
    </w:tbl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776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776">
        <w:rPr>
          <w:rFonts w:ascii="Times New Roman" w:hAnsi="Times New Roman" w:cs="Times New Roman"/>
          <w:sz w:val="28"/>
          <w:szCs w:val="28"/>
        </w:rPr>
        <w:t xml:space="preserve">В 2020 году участвовали 5 ОО. 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64776">
        <w:rPr>
          <w:rFonts w:ascii="Times New Roman" w:hAnsi="Times New Roman" w:cs="Times New Roman"/>
          <w:sz w:val="28"/>
          <w:szCs w:val="28"/>
        </w:rPr>
        <w:t xml:space="preserve">Процент выполнения ВПР составил 59,4%, </w:t>
      </w:r>
      <w:r w:rsidRPr="00A64776">
        <w:rPr>
          <w:rFonts w:ascii="Times New Roman" w:hAnsi="Times New Roman" w:cs="Times New Roman"/>
          <w:b/>
          <w:sz w:val="28"/>
          <w:szCs w:val="28"/>
        </w:rPr>
        <w:t>не справились с работой – 40,6%</w:t>
      </w:r>
      <w:r w:rsidRPr="00A64776">
        <w:rPr>
          <w:rFonts w:ascii="Times New Roman" w:hAnsi="Times New Roman" w:cs="Times New Roman"/>
          <w:sz w:val="28"/>
          <w:szCs w:val="28"/>
        </w:rPr>
        <w:t xml:space="preserve"> (в НСО – 42,6%).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- 40,6%, в НСО – 26,8%. </w:t>
      </w:r>
    </w:p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776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64776">
        <w:rPr>
          <w:rFonts w:ascii="Times New Roman" w:hAnsi="Times New Roman" w:cs="Times New Roman"/>
          <w:sz w:val="28"/>
          <w:szCs w:val="28"/>
        </w:rPr>
        <w:lastRenderedPageBreak/>
        <w:t xml:space="preserve">В 2020 году участвовали 4 ОО. Процент выполнения ВПР составил 83,3%, </w:t>
      </w:r>
      <w:r w:rsidRPr="00A64776">
        <w:rPr>
          <w:rFonts w:ascii="Times New Roman" w:hAnsi="Times New Roman" w:cs="Times New Roman"/>
          <w:b/>
          <w:sz w:val="28"/>
          <w:szCs w:val="28"/>
        </w:rPr>
        <w:t>не справились с работой – 16,7%</w:t>
      </w:r>
      <w:r w:rsidRPr="00A64776">
        <w:rPr>
          <w:rFonts w:ascii="Times New Roman" w:hAnsi="Times New Roman" w:cs="Times New Roman"/>
          <w:sz w:val="28"/>
          <w:szCs w:val="28"/>
        </w:rPr>
        <w:t xml:space="preserve"> (в НСО – 27,3%).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- 12,5%, в НСО – 15,9%. </w:t>
      </w:r>
    </w:p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776">
        <w:rPr>
          <w:rFonts w:ascii="Times New Roman" w:hAnsi="Times New Roman" w:cs="Times New Roman"/>
          <w:b/>
          <w:i/>
          <w:sz w:val="28"/>
          <w:szCs w:val="28"/>
        </w:rPr>
        <w:t>Физика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highlight w:val="yellow"/>
        </w:rPr>
      </w:pPr>
      <w:r w:rsidRPr="00A64776">
        <w:rPr>
          <w:rFonts w:ascii="Times New Roman" w:hAnsi="Times New Roman" w:cs="Times New Roman"/>
          <w:sz w:val="28"/>
          <w:szCs w:val="28"/>
        </w:rPr>
        <w:t xml:space="preserve">В 2020 году участвовали 2 школы. </w:t>
      </w:r>
      <w:r w:rsidRPr="00A64776">
        <w:rPr>
          <w:rFonts w:ascii="Times New Roman" w:hAnsi="Times New Roman" w:cs="Times New Roman"/>
          <w:b/>
          <w:sz w:val="28"/>
          <w:szCs w:val="28"/>
        </w:rPr>
        <w:t>Процент выполнения ВПР составил 100%</w:t>
      </w:r>
      <w:r w:rsidRPr="00A64776">
        <w:rPr>
          <w:rFonts w:ascii="Times New Roman" w:hAnsi="Times New Roman" w:cs="Times New Roman"/>
          <w:sz w:val="28"/>
          <w:szCs w:val="28"/>
        </w:rPr>
        <w:t xml:space="preserve">, </w:t>
      </w:r>
      <w:r w:rsidRPr="00A64776">
        <w:rPr>
          <w:rFonts w:ascii="Times New Roman" w:hAnsi="Times New Roman" w:cs="Times New Roman"/>
          <w:sz w:val="20"/>
          <w:szCs w:val="28"/>
        </w:rPr>
        <w:t xml:space="preserve">не справились с работой – 0,0% (в НСО – 33,2%).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- 31,2%, в НСО – 21,6%. </w:t>
      </w:r>
    </w:p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776">
        <w:rPr>
          <w:rFonts w:ascii="Times New Roman" w:hAnsi="Times New Roman" w:cs="Times New Roman"/>
          <w:b/>
          <w:i/>
          <w:sz w:val="28"/>
          <w:szCs w:val="28"/>
        </w:rPr>
        <w:t>Химия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64776">
        <w:rPr>
          <w:rFonts w:ascii="Times New Roman" w:hAnsi="Times New Roman" w:cs="Times New Roman"/>
          <w:sz w:val="28"/>
          <w:szCs w:val="28"/>
        </w:rPr>
        <w:t xml:space="preserve">В 2020 году участвовали 3 ОО. Процент выполнения ВПР составил 94,7%, </w:t>
      </w:r>
      <w:r w:rsidRPr="005F5A19">
        <w:rPr>
          <w:rFonts w:ascii="Times New Roman" w:hAnsi="Times New Roman" w:cs="Times New Roman"/>
          <w:b/>
          <w:sz w:val="28"/>
          <w:szCs w:val="28"/>
        </w:rPr>
        <w:t>не справились с работой – 5,3%</w:t>
      </w:r>
      <w:r w:rsidRPr="00A64776">
        <w:rPr>
          <w:rFonts w:ascii="Times New Roman" w:hAnsi="Times New Roman" w:cs="Times New Roman"/>
          <w:sz w:val="28"/>
          <w:szCs w:val="28"/>
        </w:rPr>
        <w:t xml:space="preserve"> (в НСО – 12,3%).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- 78,9%, в НСО – 52,1%. </w:t>
      </w:r>
    </w:p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776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64776">
        <w:rPr>
          <w:rFonts w:ascii="Times New Roman" w:hAnsi="Times New Roman" w:cs="Times New Roman"/>
          <w:sz w:val="28"/>
          <w:szCs w:val="28"/>
        </w:rPr>
        <w:t xml:space="preserve">В 2020 году участвовали 3 ОО. Процент выполнения ВПР составил 92,3%, </w:t>
      </w:r>
      <w:r w:rsidRPr="005F5A19">
        <w:rPr>
          <w:rFonts w:ascii="Times New Roman" w:hAnsi="Times New Roman" w:cs="Times New Roman"/>
          <w:b/>
          <w:sz w:val="28"/>
          <w:szCs w:val="28"/>
        </w:rPr>
        <w:t>не справились с работой – 7,7% (</w:t>
      </w:r>
      <w:r w:rsidRPr="00A64776">
        <w:rPr>
          <w:rFonts w:ascii="Times New Roman" w:hAnsi="Times New Roman" w:cs="Times New Roman"/>
          <w:sz w:val="28"/>
          <w:szCs w:val="28"/>
        </w:rPr>
        <w:t xml:space="preserve">в НСО – 17,1%).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- 46,1%, в НСО – 31,1%. </w:t>
      </w:r>
    </w:p>
    <w:p w:rsidR="00B13712" w:rsidRPr="00A64776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776"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64776">
        <w:rPr>
          <w:rFonts w:ascii="Times New Roman" w:hAnsi="Times New Roman" w:cs="Times New Roman"/>
          <w:sz w:val="28"/>
          <w:szCs w:val="28"/>
        </w:rPr>
        <w:t xml:space="preserve">В 2020 году участвовали 3 ОО. Процент выполнения ВПР составил 93,3%, </w:t>
      </w:r>
      <w:r w:rsidRPr="005F5A19">
        <w:rPr>
          <w:rFonts w:ascii="Times New Roman" w:hAnsi="Times New Roman" w:cs="Times New Roman"/>
          <w:b/>
          <w:sz w:val="28"/>
          <w:szCs w:val="28"/>
        </w:rPr>
        <w:t>не справились с работой – 6,7%</w:t>
      </w:r>
      <w:r w:rsidRPr="00A64776">
        <w:rPr>
          <w:rFonts w:ascii="Times New Roman" w:hAnsi="Times New Roman" w:cs="Times New Roman"/>
          <w:sz w:val="28"/>
          <w:szCs w:val="28"/>
        </w:rPr>
        <w:t xml:space="preserve"> (в НСО – 22,5%). </w:t>
      </w:r>
      <w:r w:rsidRPr="000C185B">
        <w:rPr>
          <w:rFonts w:ascii="Times New Roman" w:hAnsi="Times New Roman" w:cs="Times New Roman"/>
          <w:szCs w:val="28"/>
        </w:rPr>
        <w:t>Справились на «4 и 5» - 46,7%, в НСО – 37%.</w:t>
      </w:r>
    </w:p>
    <w:p w:rsidR="00B13712" w:rsidRPr="00714B73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42E">
        <w:rPr>
          <w:rFonts w:ascii="Times New Roman" w:hAnsi="Times New Roman" w:cs="Times New Roman"/>
          <w:sz w:val="28"/>
          <w:szCs w:val="28"/>
        </w:rPr>
        <w:t xml:space="preserve"> </w:t>
      </w:r>
      <w:r w:rsidRPr="00714B73">
        <w:rPr>
          <w:rFonts w:ascii="Times New Roman" w:hAnsi="Times New Roman" w:cs="Times New Roman"/>
          <w:b/>
          <w:i/>
          <w:sz w:val="28"/>
          <w:szCs w:val="28"/>
        </w:rPr>
        <w:t>География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15D56">
        <w:rPr>
          <w:rFonts w:ascii="Times New Roman" w:hAnsi="Times New Roman" w:cs="Times New Roman"/>
          <w:sz w:val="28"/>
          <w:szCs w:val="28"/>
        </w:rPr>
        <w:t xml:space="preserve">В 2020 году участвовали </w:t>
      </w:r>
      <w:r>
        <w:rPr>
          <w:rFonts w:ascii="Times New Roman" w:hAnsi="Times New Roman" w:cs="Times New Roman"/>
          <w:sz w:val="28"/>
          <w:szCs w:val="28"/>
        </w:rPr>
        <w:t>3 ОО</w:t>
      </w:r>
      <w:r w:rsidRPr="00E15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D56">
        <w:rPr>
          <w:rFonts w:ascii="Times New Roman" w:hAnsi="Times New Roman" w:cs="Times New Roman"/>
          <w:sz w:val="28"/>
          <w:szCs w:val="28"/>
        </w:rPr>
        <w:t xml:space="preserve">Процент выполнения ВПР составил 74,3%, </w:t>
      </w:r>
      <w:r w:rsidRPr="005F5A19">
        <w:rPr>
          <w:rFonts w:ascii="Times New Roman" w:hAnsi="Times New Roman" w:cs="Times New Roman"/>
          <w:b/>
          <w:sz w:val="28"/>
          <w:szCs w:val="28"/>
        </w:rPr>
        <w:t>не справились с работой – 25,7%</w:t>
      </w:r>
      <w:r w:rsidRPr="00E15D56">
        <w:rPr>
          <w:rFonts w:ascii="Times New Roman" w:hAnsi="Times New Roman" w:cs="Times New Roman"/>
          <w:sz w:val="28"/>
          <w:szCs w:val="28"/>
        </w:rPr>
        <w:t xml:space="preserve"> (в НСО – 23,9%).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- 20,0%, в НСО – 15%. </w:t>
      </w:r>
    </w:p>
    <w:p w:rsidR="00B13712" w:rsidRPr="00714B73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B73">
        <w:rPr>
          <w:rFonts w:ascii="Times New Roman" w:hAnsi="Times New Roman" w:cs="Times New Roman"/>
          <w:b/>
          <w:i/>
          <w:sz w:val="28"/>
          <w:szCs w:val="28"/>
        </w:rPr>
        <w:t>Обществознание</w:t>
      </w:r>
    </w:p>
    <w:p w:rsidR="00B13712" w:rsidRPr="000C185B" w:rsidRDefault="00B13712" w:rsidP="001D0B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highlight w:val="yellow"/>
        </w:rPr>
      </w:pPr>
      <w:r w:rsidRPr="00E15D56">
        <w:rPr>
          <w:rFonts w:ascii="Times New Roman" w:hAnsi="Times New Roman" w:cs="Times New Roman"/>
          <w:sz w:val="28"/>
          <w:szCs w:val="28"/>
        </w:rPr>
        <w:t xml:space="preserve">В 2020 году участвовали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5D56">
        <w:rPr>
          <w:rFonts w:ascii="Times New Roman" w:hAnsi="Times New Roman" w:cs="Times New Roman"/>
          <w:sz w:val="28"/>
          <w:szCs w:val="28"/>
        </w:rPr>
        <w:t xml:space="preserve"> 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D56">
        <w:rPr>
          <w:rFonts w:ascii="Times New Roman" w:hAnsi="Times New Roman" w:cs="Times New Roman"/>
          <w:sz w:val="28"/>
          <w:szCs w:val="28"/>
        </w:rPr>
        <w:t xml:space="preserve">Процент выполнения ВПР составил 80,0%, </w:t>
      </w:r>
      <w:r w:rsidRPr="005F5A19">
        <w:rPr>
          <w:rFonts w:ascii="Times New Roman" w:hAnsi="Times New Roman" w:cs="Times New Roman"/>
          <w:b/>
          <w:sz w:val="28"/>
          <w:szCs w:val="28"/>
        </w:rPr>
        <w:t>не справились с работой – 20,0%</w:t>
      </w:r>
      <w:r w:rsidRPr="00E15D56">
        <w:rPr>
          <w:rFonts w:ascii="Times New Roman" w:hAnsi="Times New Roman" w:cs="Times New Roman"/>
          <w:sz w:val="28"/>
          <w:szCs w:val="28"/>
        </w:rPr>
        <w:t xml:space="preserve"> (в НСО – 35,0%). </w:t>
      </w:r>
      <w:r w:rsidRPr="000C185B">
        <w:rPr>
          <w:rFonts w:ascii="Times New Roman" w:hAnsi="Times New Roman" w:cs="Times New Roman"/>
          <w:szCs w:val="28"/>
        </w:rPr>
        <w:t xml:space="preserve">Справились на «4 и 5» - 16,7%, в НСО – 22,5%. </w:t>
      </w:r>
    </w:p>
    <w:p w:rsidR="00514E03" w:rsidRPr="00B77C74" w:rsidRDefault="00514E03" w:rsidP="0051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C74">
        <w:rPr>
          <w:rFonts w:ascii="Times New Roman" w:hAnsi="Times New Roman" w:cs="Times New Roman"/>
          <w:sz w:val="28"/>
          <w:szCs w:val="28"/>
        </w:rPr>
        <w:t xml:space="preserve">        Результаты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B77C74">
        <w:rPr>
          <w:rFonts w:ascii="Times New Roman" w:hAnsi="Times New Roman" w:cs="Times New Roman"/>
          <w:sz w:val="28"/>
          <w:szCs w:val="28"/>
        </w:rPr>
        <w:t xml:space="preserve">ВПР </w:t>
      </w:r>
      <w:r w:rsidRPr="00CA7E50">
        <w:rPr>
          <w:rFonts w:ascii="Times New Roman" w:hAnsi="Times New Roman" w:cs="Times New Roman"/>
          <w:b/>
          <w:sz w:val="28"/>
          <w:szCs w:val="28"/>
        </w:rPr>
        <w:t>должны быть</w:t>
      </w:r>
      <w:r w:rsidRPr="00B77C74">
        <w:rPr>
          <w:rFonts w:ascii="Times New Roman" w:hAnsi="Times New Roman" w:cs="Times New Roman"/>
          <w:sz w:val="28"/>
          <w:szCs w:val="28"/>
        </w:rPr>
        <w:t xml:space="preserve"> использованы образовательными организациями </w:t>
      </w:r>
      <w:r w:rsidRPr="008F11BC">
        <w:rPr>
          <w:rFonts w:ascii="Times New Roman" w:hAnsi="Times New Roman" w:cs="Times New Roman"/>
          <w:b/>
          <w:sz w:val="28"/>
          <w:szCs w:val="28"/>
        </w:rPr>
        <w:t>для совершенствования методики преподавания</w:t>
      </w:r>
      <w:r w:rsidRPr="00B77C74">
        <w:rPr>
          <w:rFonts w:ascii="Times New Roman" w:hAnsi="Times New Roman" w:cs="Times New Roman"/>
          <w:sz w:val="28"/>
          <w:szCs w:val="28"/>
        </w:rPr>
        <w:t xml:space="preserve"> соответствующего предмета в школе.</w:t>
      </w:r>
    </w:p>
    <w:p w:rsidR="005F5A19" w:rsidRDefault="005F5A19" w:rsidP="005F4EF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</w:p>
    <w:p w:rsidR="005F5A19" w:rsidRDefault="00A568B2" w:rsidP="005F5A1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  <w:r w:rsidRPr="00A568B2">
        <w:rPr>
          <w:rFonts w:ascii="Times New Roman" w:hAnsi="Times New Roman"/>
          <w:b/>
          <w:sz w:val="28"/>
          <w:szCs w:val="24"/>
          <w:highlight w:val="lightGray"/>
        </w:rPr>
        <w:t>Сл.14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5F5A19">
        <w:rPr>
          <w:rFonts w:ascii="Times New Roman" w:hAnsi="Times New Roman"/>
          <w:b/>
          <w:sz w:val="28"/>
          <w:szCs w:val="24"/>
        </w:rPr>
        <w:t>ОКПД по истории 2021 г</w:t>
      </w:r>
    </w:p>
    <w:p w:rsidR="005F5A19" w:rsidRPr="005F5A19" w:rsidRDefault="005F5A19" w:rsidP="005F5A1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</w:p>
    <w:p w:rsidR="001D0B67" w:rsidRDefault="001D0B67" w:rsidP="005F5A19">
      <w:pPr>
        <w:jc w:val="both"/>
        <w:rPr>
          <w:rFonts w:ascii="Times New Roman" w:hAnsi="Times New Roman" w:cs="Times New Roman"/>
          <w:sz w:val="28"/>
        </w:rPr>
      </w:pPr>
      <w:r w:rsidRPr="008643E4">
        <w:rPr>
          <w:rFonts w:ascii="Times New Roman" w:hAnsi="Times New Roman" w:cs="Times New Roman"/>
          <w:sz w:val="28"/>
        </w:rPr>
        <w:t xml:space="preserve"> 2 школы (Троицкая, </w:t>
      </w:r>
      <w:proofErr w:type="spellStart"/>
      <w:r w:rsidRPr="008643E4">
        <w:rPr>
          <w:rFonts w:ascii="Times New Roman" w:hAnsi="Times New Roman" w:cs="Times New Roman"/>
          <w:sz w:val="28"/>
        </w:rPr>
        <w:t>Новорешетовская</w:t>
      </w:r>
      <w:proofErr w:type="spellEnd"/>
      <w:r w:rsidRPr="008643E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8643E4">
        <w:rPr>
          <w:rFonts w:ascii="Times New Roman" w:hAnsi="Times New Roman" w:cs="Times New Roman"/>
          <w:sz w:val="28"/>
        </w:rPr>
        <w:t xml:space="preserve">показали объективный результат обученности, в остальных школах  </w:t>
      </w:r>
      <w:r w:rsidR="005F5A19">
        <w:rPr>
          <w:rFonts w:ascii="Times New Roman" w:hAnsi="Times New Roman" w:cs="Times New Roman"/>
          <w:sz w:val="28"/>
        </w:rPr>
        <w:t>разница</w:t>
      </w:r>
      <w:r w:rsidRPr="008643E4">
        <w:rPr>
          <w:rFonts w:ascii="Times New Roman" w:hAnsi="Times New Roman" w:cs="Times New Roman"/>
          <w:sz w:val="28"/>
        </w:rPr>
        <w:t xml:space="preserve"> текущих отметок </w:t>
      </w:r>
      <w:r w:rsidR="005F5A19">
        <w:rPr>
          <w:rFonts w:ascii="Times New Roman" w:hAnsi="Times New Roman" w:cs="Times New Roman"/>
          <w:sz w:val="28"/>
        </w:rPr>
        <w:t xml:space="preserve"> и отметок за работу </w:t>
      </w:r>
      <w:r w:rsidRPr="008643E4">
        <w:rPr>
          <w:rFonts w:ascii="Times New Roman" w:hAnsi="Times New Roman" w:cs="Times New Roman"/>
          <w:sz w:val="28"/>
        </w:rPr>
        <w:t>в пределах 1 балла, так как  есть дети, обучающиеся на «4» и «5» , которые справились с работой на базовом уровне и дети, обучающиеся на «3», которые не справились с работой.</w:t>
      </w:r>
      <w:r w:rsidR="005F5A19">
        <w:rPr>
          <w:rFonts w:ascii="Times New Roman" w:hAnsi="Times New Roman" w:cs="Times New Roman"/>
          <w:sz w:val="28"/>
        </w:rPr>
        <w:t xml:space="preserve"> Это говорит о незначительном завышении отметок во время текущей и промежуточной аттестации. </w:t>
      </w:r>
    </w:p>
    <w:tbl>
      <w:tblPr>
        <w:tblpPr w:leftFromText="180" w:rightFromText="180" w:vertAnchor="page" w:horzAnchor="margin" w:tblpY="13726"/>
        <w:tblW w:w="0" w:type="auto"/>
        <w:tblLook w:val="04A0" w:firstRow="1" w:lastRow="0" w:firstColumn="1" w:lastColumn="0" w:noHBand="0" w:noVBand="1"/>
      </w:tblPr>
      <w:tblGrid>
        <w:gridCol w:w="1447"/>
        <w:gridCol w:w="1657"/>
        <w:gridCol w:w="1020"/>
        <w:gridCol w:w="1076"/>
        <w:gridCol w:w="1825"/>
        <w:gridCol w:w="972"/>
        <w:gridCol w:w="665"/>
      </w:tblGrid>
      <w:tr w:rsidR="00A27C9C" w:rsidRPr="00FC3FF4" w:rsidTr="00A27C9C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Кочковский </w:t>
            </w:r>
          </w:p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9C" w:rsidRPr="00A27C9C" w:rsidRDefault="00A27C9C" w:rsidP="00A2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A27C9C" w:rsidRPr="00FC3FF4" w:rsidRDefault="00A27C9C" w:rsidP="00A2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C9C" w:rsidRPr="00A27C9C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Сводные результаты по тесту</w:t>
            </w:r>
          </w:p>
        </w:tc>
      </w:tr>
      <w:tr w:rsidR="00A27C9C" w:rsidRPr="00FC3FF4" w:rsidTr="00A27C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 - "4"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9C" w:rsidRPr="00A27C9C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7C9C" w:rsidRPr="00FC3FF4" w:rsidTr="00A27C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A27C9C" w:rsidRDefault="00A27C9C" w:rsidP="00A2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A27C9C" w:rsidRPr="00FC3FF4" w:rsidTr="00A27C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9C" w:rsidRPr="00A27C9C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A27C9C" w:rsidRPr="00FC3FF4" w:rsidTr="00A27C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9C" w:rsidRPr="00FC3FF4" w:rsidRDefault="00A27C9C" w:rsidP="00A2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FC3FF4" w:rsidRDefault="00A27C9C" w:rsidP="00A2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9C" w:rsidRPr="00A27C9C" w:rsidRDefault="00A27C9C" w:rsidP="00A2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</w:t>
            </w:r>
          </w:p>
        </w:tc>
      </w:tr>
    </w:tbl>
    <w:p w:rsidR="00CF0146" w:rsidRPr="00A27C9C" w:rsidRDefault="005F5A19" w:rsidP="00A27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04E02" w:rsidRDefault="00604E02" w:rsidP="0092706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023EA" w:rsidRDefault="00F023EA" w:rsidP="001F68B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F023EA" w:rsidRDefault="00F023EA" w:rsidP="001F68B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77E62" w:rsidRDefault="00477E62" w:rsidP="00477E6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1310D" w:rsidRDefault="00E1310D" w:rsidP="00477E6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823C6" w:rsidRDefault="00E1310D" w:rsidP="00E1310D">
      <w:pPr>
        <w:pStyle w:val="a8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0D">
        <w:rPr>
          <w:rFonts w:ascii="Times New Roman" w:hAnsi="Times New Roman" w:cs="Times New Roman"/>
          <w:b/>
          <w:sz w:val="28"/>
          <w:szCs w:val="28"/>
        </w:rPr>
        <w:t>2.</w:t>
      </w:r>
      <w:r w:rsidR="00F823C6">
        <w:rPr>
          <w:rFonts w:ascii="Times New Roman" w:hAnsi="Times New Roman" w:cs="Times New Roman"/>
          <w:b/>
          <w:sz w:val="28"/>
          <w:szCs w:val="28"/>
        </w:rPr>
        <w:t xml:space="preserve"> О воспитании и развитии дополнительного образования детей. </w:t>
      </w:r>
    </w:p>
    <w:p w:rsidR="00F823C6" w:rsidRDefault="00F823C6" w:rsidP="00E1310D">
      <w:pPr>
        <w:pStyle w:val="a8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E62" w:rsidRDefault="00787675" w:rsidP="00E1310D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675">
        <w:rPr>
          <w:rFonts w:ascii="Times New Roman" w:hAnsi="Times New Roman" w:cs="Times New Roman"/>
          <w:sz w:val="28"/>
          <w:szCs w:val="28"/>
          <w:highlight w:val="lightGray"/>
        </w:rPr>
        <w:t>Сл.15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3C6">
        <w:rPr>
          <w:rFonts w:ascii="Times New Roman" w:hAnsi="Times New Roman" w:cs="Times New Roman"/>
          <w:sz w:val="28"/>
          <w:szCs w:val="28"/>
        </w:rPr>
        <w:t xml:space="preserve">Межведомственная муниципальная </w:t>
      </w:r>
      <w:r w:rsidR="00477E62" w:rsidRPr="00D83E83">
        <w:rPr>
          <w:rFonts w:ascii="Times New Roman" w:hAnsi="Times New Roman" w:cs="Times New Roman"/>
          <w:sz w:val="28"/>
          <w:szCs w:val="28"/>
        </w:rPr>
        <w:t>организационно-управленческая модель по работе с одаренными детьми</w:t>
      </w:r>
      <w:r w:rsidR="00477E62">
        <w:rPr>
          <w:rFonts w:ascii="Times New Roman" w:hAnsi="Times New Roman" w:cs="Times New Roman"/>
          <w:sz w:val="28"/>
          <w:szCs w:val="28"/>
        </w:rPr>
        <w:t xml:space="preserve"> включает в себя деятельность по </w:t>
      </w:r>
      <w:r w:rsidR="00477E62" w:rsidRPr="00D83E83">
        <w:rPr>
          <w:rFonts w:ascii="Times New Roman" w:hAnsi="Times New Roman" w:cs="Times New Roman"/>
          <w:sz w:val="28"/>
          <w:szCs w:val="28"/>
        </w:rPr>
        <w:t>выявлени</w:t>
      </w:r>
      <w:r w:rsidR="00F823C6">
        <w:rPr>
          <w:rFonts w:ascii="Times New Roman" w:hAnsi="Times New Roman" w:cs="Times New Roman"/>
          <w:sz w:val="28"/>
          <w:szCs w:val="28"/>
        </w:rPr>
        <w:t>ю</w:t>
      </w:r>
      <w:r w:rsidR="00477E62" w:rsidRPr="00D83E83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F823C6">
        <w:rPr>
          <w:rFonts w:ascii="Times New Roman" w:hAnsi="Times New Roman" w:cs="Times New Roman"/>
          <w:sz w:val="28"/>
          <w:szCs w:val="28"/>
        </w:rPr>
        <w:t>ю</w:t>
      </w:r>
      <w:r w:rsidR="00477E62" w:rsidRPr="00D83E83">
        <w:rPr>
          <w:rFonts w:ascii="Times New Roman" w:hAnsi="Times New Roman" w:cs="Times New Roman"/>
          <w:sz w:val="28"/>
          <w:szCs w:val="28"/>
        </w:rPr>
        <w:t xml:space="preserve"> способносте</w:t>
      </w:r>
      <w:r w:rsidR="00477E62">
        <w:rPr>
          <w:rFonts w:ascii="Times New Roman" w:hAnsi="Times New Roman" w:cs="Times New Roman"/>
          <w:sz w:val="28"/>
          <w:szCs w:val="28"/>
        </w:rPr>
        <w:t xml:space="preserve">й и талантов у детей и молодежи  общеобразовательных учреждений, </w:t>
      </w:r>
      <w:r w:rsidR="00477E62" w:rsidRPr="006A44C8">
        <w:rPr>
          <w:rFonts w:ascii="Times New Roman" w:hAnsi="Times New Roman" w:cs="Times New Roman"/>
          <w:sz w:val="28"/>
          <w:szCs w:val="28"/>
        </w:rPr>
        <w:t>дошкольны</w:t>
      </w:r>
      <w:r w:rsidR="00F823C6">
        <w:rPr>
          <w:rFonts w:ascii="Times New Roman" w:hAnsi="Times New Roman" w:cs="Times New Roman"/>
          <w:sz w:val="28"/>
          <w:szCs w:val="28"/>
        </w:rPr>
        <w:t>х</w:t>
      </w:r>
      <w:r w:rsidR="00477E62" w:rsidRPr="006A44C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823C6">
        <w:rPr>
          <w:rFonts w:ascii="Times New Roman" w:hAnsi="Times New Roman" w:cs="Times New Roman"/>
          <w:sz w:val="28"/>
          <w:szCs w:val="28"/>
        </w:rPr>
        <w:t>х</w:t>
      </w:r>
      <w:r w:rsidR="00477E62" w:rsidRPr="006A44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823C6">
        <w:rPr>
          <w:rFonts w:ascii="Times New Roman" w:hAnsi="Times New Roman" w:cs="Times New Roman"/>
          <w:sz w:val="28"/>
          <w:szCs w:val="28"/>
        </w:rPr>
        <w:t>й</w:t>
      </w:r>
      <w:r w:rsidR="006A44C8">
        <w:rPr>
          <w:rFonts w:ascii="Times New Roman" w:hAnsi="Times New Roman" w:cs="Times New Roman"/>
          <w:sz w:val="28"/>
          <w:szCs w:val="28"/>
        </w:rPr>
        <w:t xml:space="preserve"> (5)</w:t>
      </w:r>
      <w:r w:rsidR="00477E62">
        <w:rPr>
          <w:rFonts w:ascii="Times New Roman" w:hAnsi="Times New Roman" w:cs="Times New Roman"/>
          <w:sz w:val="28"/>
          <w:szCs w:val="28"/>
        </w:rPr>
        <w:t xml:space="preserve">, трех  образовательных организаций </w:t>
      </w:r>
      <w:proofErr w:type="spellStart"/>
      <w:r w:rsidR="00477E62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8122D2">
        <w:rPr>
          <w:rFonts w:ascii="Times New Roman" w:hAnsi="Times New Roman" w:cs="Times New Roman"/>
          <w:sz w:val="28"/>
          <w:szCs w:val="28"/>
        </w:rPr>
        <w:t xml:space="preserve">. </w:t>
      </w:r>
      <w:r w:rsidR="008122D2" w:rsidRPr="008122D2">
        <w:rPr>
          <w:rFonts w:ascii="Times New Roman" w:hAnsi="Times New Roman" w:cs="Times New Roman"/>
          <w:b/>
          <w:sz w:val="28"/>
          <w:szCs w:val="28"/>
        </w:rPr>
        <w:t xml:space="preserve">Работа ведется в тесном сотрудничестве с </w:t>
      </w:r>
      <w:r w:rsidR="00477E62" w:rsidRPr="008122D2">
        <w:rPr>
          <w:rFonts w:ascii="Times New Roman" w:hAnsi="Times New Roman" w:cs="Times New Roman"/>
          <w:b/>
          <w:sz w:val="28"/>
          <w:szCs w:val="28"/>
        </w:rPr>
        <w:t xml:space="preserve">МКУ ДО «ДШИ», МКУК «Районная библиотека», 10 </w:t>
      </w:r>
      <w:proofErr w:type="gramStart"/>
      <w:r w:rsidR="00477E62" w:rsidRPr="008122D2">
        <w:rPr>
          <w:rFonts w:ascii="Times New Roman" w:hAnsi="Times New Roman" w:cs="Times New Roman"/>
          <w:b/>
          <w:sz w:val="28"/>
          <w:szCs w:val="28"/>
        </w:rPr>
        <w:t>сельски</w:t>
      </w:r>
      <w:r w:rsidR="008122D2" w:rsidRPr="008122D2">
        <w:rPr>
          <w:rFonts w:ascii="Times New Roman" w:hAnsi="Times New Roman" w:cs="Times New Roman"/>
          <w:b/>
          <w:sz w:val="28"/>
          <w:szCs w:val="28"/>
        </w:rPr>
        <w:t>ми</w:t>
      </w:r>
      <w:proofErr w:type="gramEnd"/>
      <w:r w:rsidR="008122D2" w:rsidRPr="00812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E62" w:rsidRPr="008122D2">
        <w:rPr>
          <w:rFonts w:ascii="Times New Roman" w:hAnsi="Times New Roman" w:cs="Times New Roman"/>
          <w:b/>
          <w:sz w:val="28"/>
          <w:szCs w:val="28"/>
        </w:rPr>
        <w:t xml:space="preserve"> СКО по трем направлениям</w:t>
      </w:r>
      <w:r w:rsidR="00477E62">
        <w:rPr>
          <w:rFonts w:ascii="Times New Roman" w:hAnsi="Times New Roman" w:cs="Times New Roman"/>
          <w:sz w:val="28"/>
          <w:szCs w:val="28"/>
        </w:rPr>
        <w:t xml:space="preserve">: </w:t>
      </w:r>
      <w:r w:rsidR="00477E62" w:rsidRPr="008122D2">
        <w:rPr>
          <w:rFonts w:ascii="Times New Roman" w:hAnsi="Times New Roman" w:cs="Times New Roman"/>
          <w:b/>
          <w:sz w:val="28"/>
          <w:szCs w:val="28"/>
        </w:rPr>
        <w:t xml:space="preserve">Спорт </w:t>
      </w:r>
      <w:r w:rsidR="00477E62">
        <w:rPr>
          <w:rFonts w:ascii="Times New Roman" w:hAnsi="Times New Roman" w:cs="Times New Roman"/>
          <w:sz w:val="28"/>
          <w:szCs w:val="28"/>
        </w:rPr>
        <w:t>(р</w:t>
      </w:r>
      <w:r w:rsidR="00477E62" w:rsidRPr="00D83E83">
        <w:rPr>
          <w:rFonts w:ascii="Times New Roman" w:hAnsi="Times New Roman" w:cs="Times New Roman"/>
          <w:sz w:val="28"/>
          <w:szCs w:val="28"/>
        </w:rPr>
        <w:t>абота со спортивно одаренными детьми</w:t>
      </w:r>
      <w:r w:rsidR="00477E62">
        <w:rPr>
          <w:rFonts w:ascii="Times New Roman" w:hAnsi="Times New Roman" w:cs="Times New Roman"/>
          <w:sz w:val="28"/>
          <w:szCs w:val="28"/>
        </w:rPr>
        <w:t xml:space="preserve">), </w:t>
      </w:r>
      <w:r w:rsidR="00477E62" w:rsidRPr="008122D2">
        <w:rPr>
          <w:rFonts w:ascii="Times New Roman" w:hAnsi="Times New Roman" w:cs="Times New Roman"/>
          <w:b/>
          <w:sz w:val="28"/>
          <w:szCs w:val="28"/>
        </w:rPr>
        <w:t>Наук</w:t>
      </w:r>
      <w:r w:rsidR="00477E62">
        <w:rPr>
          <w:rFonts w:ascii="Times New Roman" w:hAnsi="Times New Roman" w:cs="Times New Roman"/>
          <w:sz w:val="28"/>
          <w:szCs w:val="28"/>
        </w:rPr>
        <w:t>а (р</w:t>
      </w:r>
      <w:r w:rsidR="00477E62" w:rsidRPr="00A14435">
        <w:rPr>
          <w:rFonts w:ascii="Times New Roman" w:hAnsi="Times New Roman" w:cs="Times New Roman"/>
          <w:sz w:val="28"/>
          <w:szCs w:val="28"/>
        </w:rPr>
        <w:t>абота  с интеллектуально одаренными детьми</w:t>
      </w:r>
      <w:r w:rsidR="00477E62">
        <w:rPr>
          <w:rFonts w:ascii="Times New Roman" w:hAnsi="Times New Roman" w:cs="Times New Roman"/>
          <w:sz w:val="28"/>
          <w:szCs w:val="28"/>
        </w:rPr>
        <w:t xml:space="preserve">), </w:t>
      </w:r>
      <w:r w:rsidR="00477E62" w:rsidRPr="008122D2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477E62">
        <w:rPr>
          <w:rFonts w:ascii="Times New Roman" w:hAnsi="Times New Roman" w:cs="Times New Roman"/>
          <w:sz w:val="28"/>
          <w:szCs w:val="28"/>
        </w:rPr>
        <w:t xml:space="preserve"> (р</w:t>
      </w:r>
      <w:r w:rsidR="00477E62" w:rsidRPr="00A14435">
        <w:rPr>
          <w:rFonts w:ascii="Times New Roman" w:hAnsi="Times New Roman" w:cs="Times New Roman"/>
          <w:sz w:val="28"/>
          <w:szCs w:val="28"/>
        </w:rPr>
        <w:t>абота с художественно одаренными детьми</w:t>
      </w:r>
      <w:r w:rsidR="00477E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7E62" w:rsidRDefault="00477E62" w:rsidP="00E1310D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48">
        <w:rPr>
          <w:rFonts w:ascii="Times New Roman" w:hAnsi="Times New Roman" w:cs="Times New Roman"/>
          <w:sz w:val="28"/>
          <w:szCs w:val="28"/>
        </w:rPr>
        <w:t>Постановлением главы Кочковского района разработана и утверждена   Дорожная карта  муниципального ресурсного центра по выявлению, поддержке и развитию способностей и талантов у детей и молодёжи  Кочковского 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на 2019-2022 г</w:t>
      </w:r>
      <w:r w:rsidRPr="004E5E48">
        <w:rPr>
          <w:rFonts w:ascii="Times New Roman" w:hAnsi="Times New Roman" w:cs="Times New Roman"/>
          <w:sz w:val="28"/>
          <w:szCs w:val="28"/>
        </w:rPr>
        <w:t>г.</w:t>
      </w:r>
    </w:p>
    <w:p w:rsidR="000F33EA" w:rsidRDefault="00477E62" w:rsidP="00E1310D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3EA">
        <w:rPr>
          <w:rFonts w:ascii="Times New Roman" w:hAnsi="Times New Roman" w:cs="Times New Roman"/>
          <w:b/>
          <w:sz w:val="28"/>
          <w:szCs w:val="28"/>
        </w:rPr>
        <w:t xml:space="preserve">Работа осуществляется через </w:t>
      </w:r>
      <w:r w:rsidRPr="000F3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систему</w:t>
      </w:r>
      <w:r w:rsidR="000F33EA" w:rsidRPr="000F3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основного общего образования</w:t>
      </w:r>
      <w:r w:rsidR="000F3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33EA" w:rsidRPr="000F3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(урочная и внеурочная деятельность)</w:t>
      </w:r>
      <w:r w:rsidR="000F3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B48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3EA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0F33EA" w:rsidRDefault="000F33EA" w:rsidP="00E1310D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7E62" w:rsidRDefault="00B8589D" w:rsidP="00E1310D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89D">
        <w:rPr>
          <w:rFonts w:ascii="Times New Roman" w:hAnsi="Times New Roman" w:cs="Times New Roman"/>
          <w:sz w:val="28"/>
          <w:szCs w:val="28"/>
          <w:highlight w:val="lightGray"/>
        </w:rPr>
        <w:t>Сл.16</w:t>
      </w:r>
      <w:r w:rsidR="00477E62">
        <w:rPr>
          <w:rFonts w:ascii="Times New Roman" w:hAnsi="Times New Roman" w:cs="Times New Roman"/>
          <w:sz w:val="28"/>
          <w:szCs w:val="28"/>
        </w:rPr>
        <w:t xml:space="preserve"> </w:t>
      </w:r>
      <w:r w:rsidR="00477E62" w:rsidRPr="000F33EA">
        <w:rPr>
          <w:rFonts w:ascii="Times New Roman" w:hAnsi="Times New Roman" w:cs="Times New Roman"/>
          <w:b/>
          <w:sz w:val="28"/>
          <w:szCs w:val="28"/>
        </w:rPr>
        <w:t>Общий  охват</w:t>
      </w:r>
      <w:r w:rsidR="00477E62">
        <w:rPr>
          <w:rFonts w:ascii="Times New Roman" w:hAnsi="Times New Roman" w:cs="Times New Roman"/>
          <w:sz w:val="28"/>
          <w:szCs w:val="28"/>
        </w:rPr>
        <w:t xml:space="preserve"> </w:t>
      </w:r>
      <w:r w:rsidR="00477E62" w:rsidRPr="001C3690">
        <w:rPr>
          <w:rFonts w:ascii="Times New Roman" w:hAnsi="Times New Roman" w:cs="Times New Roman"/>
          <w:sz w:val="28"/>
          <w:szCs w:val="28"/>
        </w:rPr>
        <w:t xml:space="preserve"> </w:t>
      </w:r>
      <w:r w:rsidR="00477E62">
        <w:rPr>
          <w:rFonts w:ascii="Times New Roman" w:hAnsi="Times New Roman" w:cs="Times New Roman"/>
          <w:sz w:val="28"/>
          <w:szCs w:val="28"/>
        </w:rPr>
        <w:t xml:space="preserve">ДО  </w:t>
      </w:r>
      <w:r w:rsidR="00331862">
        <w:rPr>
          <w:rFonts w:ascii="Times New Roman" w:hAnsi="Times New Roman" w:cs="Times New Roman"/>
          <w:sz w:val="28"/>
          <w:szCs w:val="28"/>
        </w:rPr>
        <w:t>в 2020 г. составил</w:t>
      </w:r>
      <w:r w:rsidR="00477E62">
        <w:rPr>
          <w:rFonts w:ascii="Times New Roman" w:hAnsi="Times New Roman" w:cs="Times New Roman"/>
          <w:sz w:val="28"/>
          <w:szCs w:val="28"/>
        </w:rPr>
        <w:t xml:space="preserve">  </w:t>
      </w:r>
      <w:r w:rsidR="00477E62" w:rsidRPr="003E07F6">
        <w:rPr>
          <w:rFonts w:ascii="Times New Roman" w:hAnsi="Times New Roman" w:cs="Times New Roman"/>
          <w:b/>
          <w:sz w:val="28"/>
          <w:szCs w:val="28"/>
        </w:rPr>
        <w:t>125</w:t>
      </w:r>
      <w:r w:rsidR="00477E62">
        <w:rPr>
          <w:rFonts w:ascii="Times New Roman" w:hAnsi="Times New Roman" w:cs="Times New Roman"/>
          <w:b/>
          <w:sz w:val="28"/>
          <w:szCs w:val="28"/>
        </w:rPr>
        <w:t>2</w:t>
      </w:r>
      <w:r w:rsidR="00477E62" w:rsidRPr="00F24D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7E6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77E62" w:rsidRPr="00AC4E3B">
        <w:rPr>
          <w:rFonts w:ascii="Times New Roman" w:hAnsi="Times New Roman" w:cs="Times New Roman"/>
          <w:b/>
          <w:sz w:val="28"/>
          <w:szCs w:val="28"/>
        </w:rPr>
        <w:t>- 60%</w:t>
      </w:r>
      <w:r w:rsidR="00477E62">
        <w:rPr>
          <w:rFonts w:ascii="Times New Roman" w:hAnsi="Times New Roman" w:cs="Times New Roman"/>
          <w:sz w:val="28"/>
          <w:szCs w:val="28"/>
        </w:rPr>
        <w:t xml:space="preserve"> </w:t>
      </w:r>
      <w:r w:rsidR="006A44C8">
        <w:rPr>
          <w:rFonts w:ascii="Times New Roman" w:hAnsi="Times New Roman" w:cs="Times New Roman"/>
          <w:sz w:val="28"/>
          <w:szCs w:val="28"/>
        </w:rPr>
        <w:t xml:space="preserve">(71,4) </w:t>
      </w:r>
      <w:r w:rsidR="00477E62">
        <w:rPr>
          <w:rFonts w:ascii="Times New Roman" w:hAnsi="Times New Roman" w:cs="Times New Roman"/>
          <w:sz w:val="28"/>
          <w:szCs w:val="28"/>
        </w:rPr>
        <w:t>от общего числа детей 5-18 лет, проживающих на территории муниципалитета (</w:t>
      </w:r>
      <w:r w:rsidR="00477E62" w:rsidRPr="000E2686">
        <w:rPr>
          <w:rFonts w:ascii="Times New Roman" w:hAnsi="Times New Roman" w:cs="Times New Roman"/>
          <w:color w:val="FF0000"/>
          <w:sz w:val="28"/>
          <w:szCs w:val="28"/>
        </w:rPr>
        <w:t xml:space="preserve">исходя из контингента  2101, учтены дети, зачисленные на программу </w:t>
      </w:r>
      <w:proofErr w:type="gramStart"/>
      <w:r w:rsidR="00477E62" w:rsidRPr="000E2686">
        <w:rPr>
          <w:rFonts w:ascii="Times New Roman" w:hAnsi="Times New Roman" w:cs="Times New Roman"/>
          <w:color w:val="FF0000"/>
          <w:sz w:val="28"/>
          <w:szCs w:val="28"/>
        </w:rPr>
        <w:t>через</w:t>
      </w:r>
      <w:proofErr w:type="gramEnd"/>
      <w:r w:rsidR="00477E62" w:rsidRPr="000E2686">
        <w:rPr>
          <w:rFonts w:ascii="Times New Roman" w:hAnsi="Times New Roman" w:cs="Times New Roman"/>
          <w:color w:val="FF0000"/>
          <w:sz w:val="28"/>
          <w:szCs w:val="28"/>
        </w:rPr>
        <w:t xml:space="preserve"> Навигатор и по бумажным   заявлениям</w:t>
      </w:r>
      <w:r w:rsidR="00477E62">
        <w:rPr>
          <w:rFonts w:ascii="Times New Roman" w:hAnsi="Times New Roman" w:cs="Times New Roman"/>
          <w:sz w:val="28"/>
          <w:szCs w:val="28"/>
        </w:rPr>
        <w:t xml:space="preserve">), из них: МБУ ДО «ИМЦ» - </w:t>
      </w:r>
      <w:r w:rsidR="00477E62" w:rsidRPr="0035095A">
        <w:rPr>
          <w:rFonts w:ascii="Times New Roman" w:hAnsi="Times New Roman" w:cs="Times New Roman"/>
          <w:b/>
          <w:sz w:val="28"/>
          <w:szCs w:val="28"/>
        </w:rPr>
        <w:t xml:space="preserve">630 </w:t>
      </w:r>
      <w:r w:rsidR="00477E62">
        <w:rPr>
          <w:rFonts w:ascii="Times New Roman" w:hAnsi="Times New Roman" w:cs="Times New Roman"/>
          <w:sz w:val="28"/>
          <w:szCs w:val="28"/>
        </w:rPr>
        <w:t xml:space="preserve">человек,   МБУ ДО «ДЮСШ»  - </w:t>
      </w:r>
      <w:r w:rsidR="00477E62" w:rsidRPr="0035095A">
        <w:rPr>
          <w:rFonts w:ascii="Times New Roman" w:hAnsi="Times New Roman" w:cs="Times New Roman"/>
          <w:b/>
          <w:sz w:val="28"/>
          <w:szCs w:val="28"/>
        </w:rPr>
        <w:t>41</w:t>
      </w:r>
      <w:r w:rsidR="00477E62">
        <w:rPr>
          <w:rFonts w:ascii="Times New Roman" w:hAnsi="Times New Roman" w:cs="Times New Roman"/>
          <w:sz w:val="28"/>
          <w:szCs w:val="28"/>
        </w:rPr>
        <w:t>8, МБОУ «</w:t>
      </w:r>
      <w:proofErr w:type="spellStart"/>
      <w:r w:rsidR="00477E62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="00477E62">
        <w:rPr>
          <w:rFonts w:ascii="Times New Roman" w:hAnsi="Times New Roman" w:cs="Times New Roman"/>
          <w:sz w:val="28"/>
          <w:szCs w:val="28"/>
        </w:rPr>
        <w:t xml:space="preserve"> СШ» </w:t>
      </w:r>
      <w:r w:rsidR="00477E62" w:rsidRPr="0035095A">
        <w:rPr>
          <w:rFonts w:ascii="Times New Roman" w:hAnsi="Times New Roman" w:cs="Times New Roman"/>
          <w:b/>
          <w:sz w:val="28"/>
          <w:szCs w:val="28"/>
        </w:rPr>
        <w:t>- 204</w:t>
      </w:r>
      <w:r w:rsidR="0047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E62" w:rsidRPr="00C91B42" w:rsidRDefault="00477E62" w:rsidP="00E1310D">
      <w:pPr>
        <w:pStyle w:val="a8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42">
        <w:rPr>
          <w:rFonts w:ascii="Times New Roman" w:hAnsi="Times New Roman" w:cs="Times New Roman"/>
          <w:b/>
          <w:sz w:val="28"/>
          <w:szCs w:val="28"/>
        </w:rPr>
        <w:t>На территории муниципалитета реализуется 62</w:t>
      </w:r>
      <w:r w:rsidR="002967C9" w:rsidRPr="00C91B42">
        <w:rPr>
          <w:rFonts w:ascii="Times New Roman" w:hAnsi="Times New Roman" w:cs="Times New Roman"/>
          <w:b/>
          <w:sz w:val="28"/>
          <w:szCs w:val="28"/>
        </w:rPr>
        <w:t xml:space="preserve"> ДООП</w:t>
      </w:r>
      <w:r w:rsidRPr="00C91B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67C9" w:rsidRDefault="002967C9" w:rsidP="00E1310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42">
        <w:rPr>
          <w:rFonts w:ascii="Times New Roman" w:hAnsi="Times New Roman" w:cs="Times New Roman"/>
          <w:b/>
          <w:sz w:val="28"/>
          <w:szCs w:val="28"/>
        </w:rPr>
        <w:t>11 техническ</w:t>
      </w:r>
      <w:r w:rsidR="0055032D" w:rsidRPr="00C91B42">
        <w:rPr>
          <w:rFonts w:ascii="Times New Roman" w:hAnsi="Times New Roman" w:cs="Times New Roman"/>
          <w:b/>
          <w:sz w:val="28"/>
          <w:szCs w:val="28"/>
        </w:rPr>
        <w:t>ой,11 социально-гуманитарной, 10</w:t>
      </w:r>
      <w:r w:rsidRPr="00C91B42">
        <w:rPr>
          <w:rFonts w:ascii="Times New Roman" w:hAnsi="Times New Roman" w:cs="Times New Roman"/>
          <w:b/>
          <w:sz w:val="28"/>
          <w:szCs w:val="28"/>
        </w:rPr>
        <w:t xml:space="preserve"> – естественнонаучной, 12  - физкультурно-спортивной, 18– художественной направленностей.</w:t>
      </w:r>
    </w:p>
    <w:p w:rsidR="000C185B" w:rsidRPr="00C91B42" w:rsidRDefault="000C185B" w:rsidP="00E1310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E62" w:rsidRPr="00BA016A" w:rsidRDefault="00477E62" w:rsidP="00E1310D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sz w:val="24"/>
          <w:szCs w:val="28"/>
        </w:rPr>
        <w:t xml:space="preserve">- </w:t>
      </w:r>
      <w:r w:rsidRPr="00BA016A">
        <w:rPr>
          <w:rFonts w:ascii="Times New Roman" w:hAnsi="Times New Roman" w:cs="Times New Roman"/>
          <w:b/>
          <w:sz w:val="24"/>
          <w:szCs w:val="28"/>
        </w:rPr>
        <w:t>Информационно-методический  центр</w:t>
      </w:r>
      <w:r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Pr="00BA016A">
        <w:rPr>
          <w:rFonts w:ascii="Times New Roman" w:hAnsi="Times New Roman" w:cs="Times New Roman"/>
          <w:b/>
          <w:sz w:val="24"/>
          <w:szCs w:val="28"/>
        </w:rPr>
        <w:t>-</w:t>
      </w:r>
      <w:r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="0055032D" w:rsidRPr="00BA016A">
        <w:rPr>
          <w:rFonts w:ascii="Times New Roman" w:hAnsi="Times New Roman" w:cs="Times New Roman"/>
          <w:b/>
          <w:sz w:val="24"/>
          <w:szCs w:val="28"/>
        </w:rPr>
        <w:t>40</w:t>
      </w:r>
      <w:r w:rsidRPr="00BA016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A016A">
        <w:rPr>
          <w:rFonts w:ascii="Times New Roman" w:hAnsi="Times New Roman" w:cs="Times New Roman"/>
          <w:sz w:val="24"/>
          <w:szCs w:val="28"/>
        </w:rPr>
        <w:t xml:space="preserve">программ: </w:t>
      </w:r>
    </w:p>
    <w:p w:rsidR="00477E62" w:rsidRPr="00BA016A" w:rsidRDefault="00477E62" w:rsidP="00E1310D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Pr="00BA016A">
        <w:rPr>
          <w:rFonts w:ascii="Times New Roman" w:hAnsi="Times New Roman" w:cs="Times New Roman"/>
          <w:b/>
          <w:sz w:val="24"/>
          <w:szCs w:val="28"/>
        </w:rPr>
        <w:t>6 технической</w:t>
      </w:r>
      <w:r w:rsidRPr="00BA016A">
        <w:rPr>
          <w:rFonts w:ascii="Times New Roman" w:hAnsi="Times New Roman" w:cs="Times New Roman"/>
          <w:sz w:val="24"/>
          <w:szCs w:val="28"/>
        </w:rPr>
        <w:t xml:space="preserve"> («Основы робототехники», «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Мультстудия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 xml:space="preserve">», «Живые роботы», «Робототехника </w:t>
      </w:r>
      <w:proofErr w:type="spellStart"/>
      <w:r w:rsidRPr="00BA016A">
        <w:rPr>
          <w:rFonts w:ascii="Times New Roman" w:hAnsi="Times New Roman" w:cs="Times New Roman"/>
          <w:sz w:val="24"/>
          <w:szCs w:val="28"/>
          <w:lang w:val="en-US"/>
        </w:rPr>
        <w:t>WeDo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 xml:space="preserve"> 2.0»)</w:t>
      </w:r>
    </w:p>
    <w:p w:rsidR="002E4AC8" w:rsidRPr="00BA016A" w:rsidRDefault="00477E62" w:rsidP="00E1310D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Pr="00BA016A">
        <w:rPr>
          <w:rFonts w:ascii="Times New Roman" w:hAnsi="Times New Roman" w:cs="Times New Roman"/>
          <w:b/>
          <w:sz w:val="24"/>
          <w:szCs w:val="28"/>
        </w:rPr>
        <w:t>7 социально-гуманитарной</w:t>
      </w:r>
      <w:r w:rsidRPr="00BA016A">
        <w:rPr>
          <w:rFonts w:ascii="Times New Roman" w:hAnsi="Times New Roman" w:cs="Times New Roman"/>
          <w:sz w:val="24"/>
          <w:szCs w:val="28"/>
        </w:rPr>
        <w:t xml:space="preserve"> («Разговор о правильном питании», «Всезнайки», «Вглубь поговорки», «Правила дорожные детям знать положено», «Дискуссионные вопросы по истории России ХХ века», «Военно-патриотический клуб «Патриот»), </w:t>
      </w:r>
    </w:p>
    <w:p w:rsidR="00477E62" w:rsidRPr="00BA016A" w:rsidRDefault="001C772B" w:rsidP="00E1310D">
      <w:pPr>
        <w:pStyle w:val="a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016A">
        <w:rPr>
          <w:rFonts w:ascii="Times New Roman" w:hAnsi="Times New Roman" w:cs="Times New Roman"/>
          <w:b/>
          <w:sz w:val="24"/>
          <w:szCs w:val="28"/>
        </w:rPr>
        <w:t>9</w:t>
      </w:r>
      <w:r w:rsidR="00477E62" w:rsidRPr="00BA016A">
        <w:rPr>
          <w:rFonts w:ascii="Times New Roman" w:hAnsi="Times New Roman" w:cs="Times New Roman"/>
          <w:b/>
          <w:sz w:val="24"/>
          <w:szCs w:val="28"/>
        </w:rPr>
        <w:t xml:space="preserve"> – </w:t>
      </w:r>
      <w:proofErr w:type="gramStart"/>
      <w:r w:rsidR="00477E62" w:rsidRPr="00BA016A">
        <w:rPr>
          <w:rFonts w:ascii="Times New Roman" w:hAnsi="Times New Roman" w:cs="Times New Roman"/>
          <w:b/>
          <w:sz w:val="24"/>
          <w:szCs w:val="28"/>
        </w:rPr>
        <w:t>естественнонаучной</w:t>
      </w:r>
      <w:proofErr w:type="gramEnd"/>
      <w:r w:rsidR="00477E62" w:rsidRPr="00BA016A">
        <w:rPr>
          <w:rFonts w:ascii="Times New Roman" w:hAnsi="Times New Roman" w:cs="Times New Roman"/>
          <w:sz w:val="24"/>
          <w:szCs w:val="28"/>
        </w:rPr>
        <w:t xml:space="preserve"> («</w:t>
      </w:r>
      <w:proofErr w:type="spellStart"/>
      <w:r w:rsidR="00477E62" w:rsidRPr="00BA016A">
        <w:rPr>
          <w:rFonts w:ascii="Times New Roman" w:hAnsi="Times New Roman" w:cs="Times New Roman"/>
          <w:sz w:val="24"/>
          <w:szCs w:val="28"/>
        </w:rPr>
        <w:t>БИОник</w:t>
      </w:r>
      <w:proofErr w:type="spellEnd"/>
      <w:r w:rsidR="00477E62" w:rsidRPr="00BA016A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="00477E62" w:rsidRPr="00BA016A">
        <w:rPr>
          <w:rFonts w:ascii="Times New Roman" w:hAnsi="Times New Roman" w:cs="Times New Roman"/>
          <w:sz w:val="24"/>
          <w:szCs w:val="28"/>
        </w:rPr>
        <w:t>Экошкола</w:t>
      </w:r>
      <w:proofErr w:type="spellEnd"/>
      <w:r w:rsidR="00477E62" w:rsidRPr="00BA016A">
        <w:rPr>
          <w:rFonts w:ascii="Times New Roman" w:hAnsi="Times New Roman" w:cs="Times New Roman"/>
          <w:sz w:val="24"/>
          <w:szCs w:val="28"/>
        </w:rPr>
        <w:t>», «Химия вокруг нас», «Юный физик», «Росток», «Юный химик», «Экология и жизнь», «Моя первая экология»),</w:t>
      </w:r>
      <w:r w:rsidR="00477E62" w:rsidRPr="00BA016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77E62" w:rsidRPr="00BA016A" w:rsidRDefault="00477E62" w:rsidP="00477E62">
      <w:pPr>
        <w:pStyle w:val="a8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b/>
          <w:sz w:val="24"/>
          <w:szCs w:val="28"/>
        </w:rPr>
        <w:t xml:space="preserve">1  - </w:t>
      </w:r>
      <w:proofErr w:type="gramStart"/>
      <w:r w:rsidRPr="00BA016A">
        <w:rPr>
          <w:rFonts w:ascii="Times New Roman" w:hAnsi="Times New Roman" w:cs="Times New Roman"/>
          <w:b/>
          <w:sz w:val="24"/>
          <w:szCs w:val="28"/>
        </w:rPr>
        <w:t>физкультурно-спортивная</w:t>
      </w:r>
      <w:proofErr w:type="gramEnd"/>
      <w:r w:rsidRPr="00BA016A">
        <w:rPr>
          <w:rFonts w:ascii="Times New Roman" w:hAnsi="Times New Roman" w:cs="Times New Roman"/>
          <w:sz w:val="24"/>
          <w:szCs w:val="28"/>
        </w:rPr>
        <w:t xml:space="preserve"> («Волейбол»)</w:t>
      </w:r>
    </w:p>
    <w:p w:rsidR="00477E62" w:rsidRPr="00BA016A" w:rsidRDefault="00477E62" w:rsidP="00477E62">
      <w:pPr>
        <w:pStyle w:val="a8"/>
        <w:rPr>
          <w:rFonts w:ascii="Times New Roman" w:hAnsi="Times New Roman" w:cs="Times New Roman"/>
          <w:sz w:val="24"/>
          <w:szCs w:val="28"/>
        </w:rPr>
      </w:pPr>
      <w:proofErr w:type="gramStart"/>
      <w:r w:rsidRPr="00BA016A">
        <w:rPr>
          <w:rFonts w:ascii="Times New Roman" w:hAnsi="Times New Roman" w:cs="Times New Roman"/>
          <w:b/>
          <w:sz w:val="24"/>
          <w:szCs w:val="28"/>
        </w:rPr>
        <w:t>17– художественной направленностей</w:t>
      </w:r>
      <w:r w:rsidRPr="00BA016A">
        <w:rPr>
          <w:rFonts w:ascii="Times New Roman" w:hAnsi="Times New Roman" w:cs="Times New Roman"/>
          <w:sz w:val="24"/>
          <w:szCs w:val="28"/>
        </w:rPr>
        <w:t xml:space="preserve"> («Сувенир», «Творческий 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микс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>», «Жар-птица», «Сувенирная мастерская», «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Бисероплетение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 xml:space="preserve">», «Плетение лозой», «Каприз», «Театральная студия «Вдохновение». </w:t>
      </w:r>
      <w:proofErr w:type="gramEnd"/>
    </w:p>
    <w:p w:rsidR="00477E62" w:rsidRPr="00BA016A" w:rsidRDefault="00477E62" w:rsidP="00477E62">
      <w:pPr>
        <w:pStyle w:val="a8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b/>
          <w:sz w:val="24"/>
          <w:szCs w:val="28"/>
        </w:rPr>
        <w:t>5 программ реализуются в</w:t>
      </w:r>
      <w:r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Pr="00BA016A">
        <w:rPr>
          <w:rFonts w:ascii="Times New Roman" w:hAnsi="Times New Roman" w:cs="Times New Roman"/>
          <w:b/>
          <w:sz w:val="24"/>
          <w:szCs w:val="28"/>
        </w:rPr>
        <w:t>дистанционной форме</w:t>
      </w:r>
      <w:r w:rsidRPr="00BA016A">
        <w:rPr>
          <w:rFonts w:ascii="Times New Roman" w:hAnsi="Times New Roman" w:cs="Times New Roman"/>
          <w:sz w:val="24"/>
          <w:szCs w:val="28"/>
        </w:rPr>
        <w:t xml:space="preserve"> - «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БИОник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>», «Юный химик», «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Мультстудия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 xml:space="preserve">», «Разговор о правильном питании», «Дискуссионные вопросы по истории России ХХ века», их </w:t>
      </w:r>
      <w:r w:rsidRPr="00BA016A">
        <w:rPr>
          <w:rFonts w:ascii="Times New Roman" w:hAnsi="Times New Roman" w:cs="Times New Roman"/>
          <w:b/>
          <w:sz w:val="24"/>
          <w:szCs w:val="28"/>
        </w:rPr>
        <w:t>посещает 63 обучающихся</w:t>
      </w:r>
      <w:r w:rsidRPr="00BA016A">
        <w:rPr>
          <w:rFonts w:ascii="Times New Roman" w:hAnsi="Times New Roman" w:cs="Times New Roman"/>
          <w:sz w:val="24"/>
          <w:szCs w:val="28"/>
        </w:rPr>
        <w:t xml:space="preserve">. </w:t>
      </w:r>
      <w:r w:rsidRPr="00BA016A">
        <w:rPr>
          <w:rFonts w:ascii="Times New Roman" w:hAnsi="Times New Roman" w:cs="Times New Roman"/>
          <w:b/>
          <w:sz w:val="24"/>
          <w:szCs w:val="28"/>
        </w:rPr>
        <w:t>1 программа</w:t>
      </w:r>
      <w:r w:rsidRPr="00BA016A">
        <w:rPr>
          <w:rFonts w:ascii="Times New Roman" w:hAnsi="Times New Roman" w:cs="Times New Roman"/>
          <w:sz w:val="24"/>
          <w:szCs w:val="28"/>
        </w:rPr>
        <w:t xml:space="preserve"> - «Химия вокруг нас» -  </w:t>
      </w:r>
      <w:r w:rsidRPr="00BA016A">
        <w:rPr>
          <w:rFonts w:ascii="Times New Roman" w:hAnsi="Times New Roman" w:cs="Times New Roman"/>
          <w:b/>
          <w:sz w:val="24"/>
          <w:szCs w:val="28"/>
        </w:rPr>
        <w:t>реализуется  в сетевой форме,</w:t>
      </w:r>
      <w:r w:rsidRPr="00BA016A">
        <w:rPr>
          <w:rFonts w:ascii="Times New Roman" w:hAnsi="Times New Roman" w:cs="Times New Roman"/>
          <w:sz w:val="24"/>
          <w:szCs w:val="28"/>
        </w:rPr>
        <w:t xml:space="preserve"> организация-партнёр – МБОУ «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Кочковская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 xml:space="preserve"> СШ» (на основании договора №2 от 01.09.2020г.), занимается 14 обучающихся. </w:t>
      </w:r>
    </w:p>
    <w:p w:rsidR="00477E62" w:rsidRPr="00BA016A" w:rsidRDefault="00477E62" w:rsidP="00477E62">
      <w:pPr>
        <w:pStyle w:val="a8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b/>
          <w:sz w:val="24"/>
          <w:szCs w:val="28"/>
        </w:rPr>
        <w:lastRenderedPageBreak/>
        <w:t>5 ДООП посещают дети</w:t>
      </w:r>
      <w:r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Pr="00BA016A">
        <w:rPr>
          <w:rFonts w:ascii="Times New Roman" w:hAnsi="Times New Roman" w:cs="Times New Roman"/>
          <w:b/>
          <w:sz w:val="24"/>
          <w:szCs w:val="28"/>
        </w:rPr>
        <w:t>дошкольного возраста</w:t>
      </w:r>
      <w:r w:rsidRPr="00BA016A">
        <w:rPr>
          <w:rFonts w:ascii="Times New Roman" w:hAnsi="Times New Roman" w:cs="Times New Roman"/>
          <w:sz w:val="24"/>
          <w:szCs w:val="28"/>
        </w:rPr>
        <w:t xml:space="preserve"> (5-7 лет). Это программы социально-гуманитарной направленности «Всезнайки» (8 обучающихся), «Правила дорожные детям знать положено» (34) и художественной «</w:t>
      </w:r>
      <w:proofErr w:type="spellStart"/>
      <w:r w:rsidRPr="00BA016A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 w:rsidRPr="00BA016A">
        <w:rPr>
          <w:rFonts w:ascii="Times New Roman" w:hAnsi="Times New Roman" w:cs="Times New Roman"/>
          <w:sz w:val="24"/>
          <w:szCs w:val="28"/>
        </w:rPr>
        <w:t>» (11),  «Плетение лозой» (7), «Каприз» (20).</w:t>
      </w:r>
    </w:p>
    <w:p w:rsidR="003430F1" w:rsidRPr="00BA016A" w:rsidRDefault="00477E62" w:rsidP="003430F1">
      <w:pPr>
        <w:pStyle w:val="a8"/>
        <w:ind w:firstLine="426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BA016A">
        <w:rPr>
          <w:rFonts w:ascii="Times New Roman" w:hAnsi="Times New Roman" w:cs="Times New Roman"/>
          <w:b/>
          <w:sz w:val="24"/>
          <w:szCs w:val="28"/>
        </w:rPr>
        <w:t>Кочковская</w:t>
      </w:r>
      <w:proofErr w:type="spellEnd"/>
      <w:r w:rsidRPr="00BA016A">
        <w:rPr>
          <w:rFonts w:ascii="Times New Roman" w:hAnsi="Times New Roman" w:cs="Times New Roman"/>
          <w:b/>
          <w:sz w:val="24"/>
          <w:szCs w:val="28"/>
        </w:rPr>
        <w:t xml:space="preserve"> средняя школа</w:t>
      </w:r>
      <w:r w:rsidR="003430F1" w:rsidRPr="00BA016A">
        <w:rPr>
          <w:rFonts w:ascii="Times New Roman" w:hAnsi="Times New Roman" w:cs="Times New Roman"/>
          <w:b/>
          <w:sz w:val="24"/>
          <w:szCs w:val="28"/>
        </w:rPr>
        <w:t xml:space="preserve"> (12)</w:t>
      </w:r>
      <w:r w:rsidRPr="00BA016A">
        <w:rPr>
          <w:rFonts w:ascii="Times New Roman" w:hAnsi="Times New Roman" w:cs="Times New Roman"/>
          <w:sz w:val="24"/>
          <w:szCs w:val="28"/>
        </w:rPr>
        <w:t xml:space="preserve"> - </w:t>
      </w:r>
      <w:r w:rsidRPr="00BA016A"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BA016A">
        <w:rPr>
          <w:rFonts w:ascii="Times New Roman" w:hAnsi="Times New Roman" w:cs="Times New Roman"/>
          <w:sz w:val="24"/>
          <w:szCs w:val="28"/>
        </w:rPr>
        <w:t xml:space="preserve">программы социально-гуманитарной направленности,  </w:t>
      </w:r>
      <w:r w:rsidRPr="00BA016A">
        <w:rPr>
          <w:rFonts w:ascii="Times New Roman" w:hAnsi="Times New Roman" w:cs="Times New Roman"/>
          <w:b/>
          <w:sz w:val="24"/>
          <w:szCs w:val="28"/>
        </w:rPr>
        <w:t>1</w:t>
      </w:r>
      <w:r w:rsidRPr="00BA016A">
        <w:rPr>
          <w:rFonts w:ascii="Times New Roman" w:hAnsi="Times New Roman" w:cs="Times New Roman"/>
          <w:sz w:val="24"/>
          <w:szCs w:val="28"/>
        </w:rPr>
        <w:t xml:space="preserve"> – художественной, </w:t>
      </w:r>
      <w:r w:rsidRPr="00BA016A">
        <w:rPr>
          <w:rFonts w:ascii="Times New Roman" w:hAnsi="Times New Roman" w:cs="Times New Roman"/>
          <w:b/>
          <w:sz w:val="24"/>
          <w:szCs w:val="28"/>
        </w:rPr>
        <w:t>1</w:t>
      </w:r>
      <w:r w:rsidRPr="00BA016A">
        <w:rPr>
          <w:rFonts w:ascii="Times New Roman" w:hAnsi="Times New Roman" w:cs="Times New Roman"/>
          <w:sz w:val="24"/>
          <w:szCs w:val="28"/>
        </w:rPr>
        <w:t xml:space="preserve"> - естественнонаучной, </w:t>
      </w:r>
      <w:r w:rsidRPr="00BA016A">
        <w:rPr>
          <w:rFonts w:ascii="Times New Roman" w:hAnsi="Times New Roman" w:cs="Times New Roman"/>
          <w:b/>
          <w:sz w:val="24"/>
          <w:szCs w:val="28"/>
        </w:rPr>
        <w:t>5</w:t>
      </w:r>
      <w:r w:rsidRPr="00BA016A">
        <w:rPr>
          <w:rFonts w:ascii="Times New Roman" w:hAnsi="Times New Roman" w:cs="Times New Roman"/>
          <w:sz w:val="24"/>
          <w:szCs w:val="28"/>
        </w:rPr>
        <w:t xml:space="preserve"> технической и </w:t>
      </w:r>
      <w:r w:rsidRPr="00BA016A">
        <w:rPr>
          <w:rFonts w:ascii="Times New Roman" w:hAnsi="Times New Roman" w:cs="Times New Roman"/>
          <w:b/>
          <w:sz w:val="24"/>
          <w:szCs w:val="28"/>
        </w:rPr>
        <w:t>1</w:t>
      </w:r>
      <w:r w:rsidRPr="00BA016A">
        <w:rPr>
          <w:rFonts w:ascii="Times New Roman" w:hAnsi="Times New Roman" w:cs="Times New Roman"/>
          <w:sz w:val="24"/>
          <w:szCs w:val="28"/>
        </w:rPr>
        <w:t xml:space="preserve"> физкул</w:t>
      </w:r>
      <w:r w:rsidR="003430F1" w:rsidRPr="00BA016A">
        <w:rPr>
          <w:rFonts w:ascii="Times New Roman" w:hAnsi="Times New Roman" w:cs="Times New Roman"/>
          <w:sz w:val="24"/>
          <w:szCs w:val="28"/>
        </w:rPr>
        <w:t xml:space="preserve">ьтурно-спортивная («Лидер», «Кочковский </w:t>
      </w:r>
      <w:proofErr w:type="spellStart"/>
      <w:r w:rsidR="003430F1" w:rsidRPr="00BA016A">
        <w:rPr>
          <w:rFonts w:ascii="Times New Roman" w:hAnsi="Times New Roman" w:cs="Times New Roman"/>
          <w:sz w:val="24"/>
          <w:szCs w:val="28"/>
        </w:rPr>
        <w:t>юнкор</w:t>
      </w:r>
      <w:proofErr w:type="spellEnd"/>
      <w:r w:rsidR="003430F1" w:rsidRPr="00BA016A">
        <w:rPr>
          <w:rFonts w:ascii="Times New Roman" w:hAnsi="Times New Roman" w:cs="Times New Roman"/>
          <w:sz w:val="24"/>
          <w:szCs w:val="28"/>
        </w:rPr>
        <w:t>», «Интеллектуальный клуб», «Биология в вопросах и ответах», ВПК «Витязь», «3d-моделирование», «Управление БЛА», «Робототехника» (стартовый и базовый уровни), «Робототехника.</w:t>
      </w:r>
      <w:proofErr w:type="gramEnd"/>
      <w:r w:rsidR="003430F1" w:rsidRPr="00BA016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3430F1" w:rsidRPr="00BA016A">
        <w:rPr>
          <w:rFonts w:ascii="Times New Roman" w:hAnsi="Times New Roman" w:cs="Times New Roman"/>
          <w:sz w:val="24"/>
          <w:szCs w:val="28"/>
        </w:rPr>
        <w:t>Lego</w:t>
      </w:r>
      <w:proofErr w:type="spellEnd"/>
      <w:r w:rsidR="003430F1" w:rsidRPr="00BA016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430F1" w:rsidRPr="00BA016A">
        <w:rPr>
          <w:rFonts w:ascii="Times New Roman" w:hAnsi="Times New Roman" w:cs="Times New Roman"/>
          <w:sz w:val="24"/>
          <w:szCs w:val="28"/>
        </w:rPr>
        <w:t>WeDo</w:t>
      </w:r>
      <w:proofErr w:type="spellEnd"/>
      <w:r w:rsidR="003430F1" w:rsidRPr="00BA016A">
        <w:rPr>
          <w:rFonts w:ascii="Times New Roman" w:hAnsi="Times New Roman" w:cs="Times New Roman"/>
          <w:sz w:val="24"/>
          <w:szCs w:val="28"/>
        </w:rPr>
        <w:t xml:space="preserve"> 2.0», Шахматный клуб,</w:t>
      </w:r>
      <w:r w:rsidR="003C6F0B" w:rsidRPr="00BA016A">
        <w:rPr>
          <w:rFonts w:ascii="Times New Roman" w:hAnsi="Times New Roman" w:cs="Times New Roman"/>
          <w:sz w:val="24"/>
          <w:szCs w:val="28"/>
        </w:rPr>
        <w:t xml:space="preserve"> </w:t>
      </w:r>
      <w:r w:rsidR="003430F1" w:rsidRPr="00BA016A">
        <w:rPr>
          <w:rFonts w:ascii="Times New Roman" w:hAnsi="Times New Roman" w:cs="Times New Roman"/>
          <w:sz w:val="24"/>
          <w:szCs w:val="28"/>
        </w:rPr>
        <w:t>«Художественная обработка древесины»)</w:t>
      </w:r>
      <w:proofErr w:type="gramEnd"/>
    </w:p>
    <w:p w:rsidR="00477E62" w:rsidRPr="00BA016A" w:rsidRDefault="00477E62" w:rsidP="00477E62">
      <w:pPr>
        <w:pStyle w:val="a8"/>
        <w:ind w:firstLine="426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b/>
          <w:sz w:val="24"/>
          <w:szCs w:val="28"/>
        </w:rPr>
        <w:t>Детско-юношеская спортивная школа</w:t>
      </w:r>
      <w:r w:rsidRPr="00BA016A">
        <w:rPr>
          <w:rFonts w:ascii="Times New Roman" w:hAnsi="Times New Roman" w:cs="Times New Roman"/>
          <w:sz w:val="24"/>
          <w:szCs w:val="28"/>
        </w:rPr>
        <w:t xml:space="preserve"> реализует  </w:t>
      </w:r>
      <w:r w:rsidRPr="00BA016A">
        <w:rPr>
          <w:rFonts w:ascii="Times New Roman" w:hAnsi="Times New Roman" w:cs="Times New Roman"/>
          <w:b/>
          <w:sz w:val="24"/>
          <w:szCs w:val="28"/>
        </w:rPr>
        <w:t>10</w:t>
      </w:r>
      <w:r w:rsidRPr="00BA016A">
        <w:rPr>
          <w:rFonts w:ascii="Times New Roman" w:hAnsi="Times New Roman" w:cs="Times New Roman"/>
          <w:sz w:val="24"/>
          <w:szCs w:val="28"/>
        </w:rPr>
        <w:t xml:space="preserve">  ДООП физкультурно-спортивной направленности по 7 видам спорт</w:t>
      </w:r>
      <w:proofErr w:type="gramStart"/>
      <w:r w:rsidRPr="00BA016A">
        <w:rPr>
          <w:rFonts w:ascii="Times New Roman" w:hAnsi="Times New Roman" w:cs="Times New Roman"/>
          <w:sz w:val="24"/>
          <w:szCs w:val="28"/>
        </w:rPr>
        <w:t>а(</w:t>
      </w:r>
      <w:proofErr w:type="gramEnd"/>
      <w:r w:rsidRPr="00BA016A">
        <w:rPr>
          <w:rFonts w:ascii="Times New Roman" w:hAnsi="Times New Roman" w:cs="Times New Roman"/>
          <w:sz w:val="24"/>
          <w:szCs w:val="28"/>
        </w:rPr>
        <w:t xml:space="preserve"> борьба, лыжи, футбол, волейбол, баскетбол, легкая атлетика, пауэрлифтинг). 2 группы дошкольников (легкая атлетика) 33 ребенка.</w:t>
      </w:r>
    </w:p>
    <w:p w:rsidR="00477E62" w:rsidRPr="00BA016A" w:rsidRDefault="00477E62" w:rsidP="00477E62">
      <w:pPr>
        <w:pStyle w:val="a8"/>
        <w:ind w:firstLine="426"/>
        <w:rPr>
          <w:rFonts w:ascii="Times New Roman" w:hAnsi="Times New Roman" w:cs="Times New Roman"/>
          <w:sz w:val="24"/>
          <w:szCs w:val="28"/>
        </w:rPr>
      </w:pPr>
      <w:r w:rsidRPr="00BA016A">
        <w:rPr>
          <w:rFonts w:ascii="Times New Roman" w:hAnsi="Times New Roman" w:cs="Times New Roman"/>
          <w:sz w:val="24"/>
          <w:szCs w:val="28"/>
        </w:rPr>
        <w:t>Все программы занесены в ИС ДОД «Навигатор» и доступны для подачи заявок родителями\детьми с 14 лет.</w:t>
      </w:r>
    </w:p>
    <w:p w:rsidR="00477E62" w:rsidRPr="00BE6114" w:rsidRDefault="00477E62" w:rsidP="00477E62">
      <w:pPr>
        <w:pStyle w:val="a8"/>
        <w:ind w:firstLine="426"/>
        <w:rPr>
          <w:rFonts w:ascii="Times New Roman" w:hAnsi="Times New Roman" w:cs="Times New Roman"/>
          <w:sz w:val="18"/>
          <w:szCs w:val="28"/>
        </w:rPr>
      </w:pPr>
      <w:r w:rsidRPr="00BE6114">
        <w:rPr>
          <w:rFonts w:ascii="Times New Roman" w:hAnsi="Times New Roman" w:cs="Times New Roman"/>
          <w:b/>
          <w:sz w:val="18"/>
          <w:szCs w:val="28"/>
        </w:rPr>
        <w:t>В МКУДО «ДШИ»</w:t>
      </w:r>
      <w:r w:rsidRPr="00BE6114">
        <w:rPr>
          <w:rFonts w:ascii="Times New Roman" w:hAnsi="Times New Roman" w:cs="Times New Roman"/>
          <w:sz w:val="18"/>
          <w:szCs w:val="28"/>
        </w:rPr>
        <w:t xml:space="preserve">  обучается – 152 учащихся по дополнительным предпрофессиональным</w:t>
      </w:r>
      <w:r w:rsidR="006A44C8" w:rsidRPr="00BE6114">
        <w:rPr>
          <w:rFonts w:ascii="Times New Roman" w:hAnsi="Times New Roman" w:cs="Times New Roman"/>
          <w:sz w:val="18"/>
          <w:szCs w:val="28"/>
        </w:rPr>
        <w:t xml:space="preserve"> 4</w:t>
      </w:r>
      <w:r w:rsidRPr="00BE6114">
        <w:rPr>
          <w:rFonts w:ascii="Times New Roman" w:hAnsi="Times New Roman" w:cs="Times New Roman"/>
          <w:sz w:val="18"/>
          <w:szCs w:val="28"/>
        </w:rPr>
        <w:t xml:space="preserve">, общеразвивающим  образовательным программам </w:t>
      </w:r>
      <w:r w:rsidR="006A44C8" w:rsidRPr="00BE6114">
        <w:rPr>
          <w:rFonts w:ascii="Times New Roman" w:hAnsi="Times New Roman" w:cs="Times New Roman"/>
          <w:sz w:val="18"/>
          <w:szCs w:val="28"/>
        </w:rPr>
        <w:t xml:space="preserve">16 </w:t>
      </w:r>
      <w:r w:rsidRPr="00BE6114">
        <w:rPr>
          <w:rFonts w:ascii="Times New Roman" w:hAnsi="Times New Roman" w:cs="Times New Roman"/>
          <w:sz w:val="18"/>
          <w:szCs w:val="28"/>
        </w:rPr>
        <w:t>и программам художественно-эстетической направленности</w:t>
      </w:r>
      <w:r w:rsidR="006A44C8" w:rsidRPr="00BE6114">
        <w:rPr>
          <w:rFonts w:ascii="Times New Roman" w:hAnsi="Times New Roman" w:cs="Times New Roman"/>
          <w:sz w:val="18"/>
          <w:szCs w:val="28"/>
        </w:rPr>
        <w:t xml:space="preserve"> 3</w:t>
      </w:r>
      <w:r w:rsidRPr="00BE6114">
        <w:rPr>
          <w:rFonts w:ascii="Times New Roman" w:hAnsi="Times New Roman" w:cs="Times New Roman"/>
          <w:sz w:val="18"/>
          <w:szCs w:val="28"/>
        </w:rPr>
        <w:t xml:space="preserve"> (</w:t>
      </w:r>
      <w:r w:rsidR="006A44C8" w:rsidRPr="00BE6114">
        <w:rPr>
          <w:rFonts w:ascii="Times New Roman" w:hAnsi="Times New Roman" w:cs="Times New Roman"/>
          <w:b/>
          <w:sz w:val="18"/>
          <w:szCs w:val="28"/>
        </w:rPr>
        <w:t>всего 23</w:t>
      </w:r>
      <w:r w:rsidRPr="00BE6114">
        <w:rPr>
          <w:rFonts w:ascii="Times New Roman" w:hAnsi="Times New Roman" w:cs="Times New Roman"/>
          <w:b/>
          <w:sz w:val="18"/>
          <w:szCs w:val="28"/>
        </w:rPr>
        <w:t xml:space="preserve"> программа</w:t>
      </w:r>
      <w:r w:rsidRPr="00BE6114">
        <w:rPr>
          <w:rFonts w:ascii="Times New Roman" w:hAnsi="Times New Roman" w:cs="Times New Roman"/>
          <w:sz w:val="18"/>
          <w:szCs w:val="28"/>
        </w:rPr>
        <w:t>).</w:t>
      </w:r>
    </w:p>
    <w:p w:rsidR="00477E62" w:rsidRPr="00BE6114" w:rsidRDefault="00477E62" w:rsidP="00477E62">
      <w:pPr>
        <w:pStyle w:val="a8"/>
        <w:ind w:firstLine="426"/>
        <w:rPr>
          <w:rFonts w:ascii="Times New Roman" w:hAnsi="Times New Roman" w:cs="Times New Roman"/>
          <w:sz w:val="18"/>
          <w:szCs w:val="28"/>
        </w:rPr>
      </w:pPr>
      <w:r w:rsidRPr="00BE6114">
        <w:rPr>
          <w:rFonts w:ascii="Times New Roman" w:hAnsi="Times New Roman" w:cs="Times New Roman"/>
          <w:sz w:val="18"/>
          <w:szCs w:val="28"/>
        </w:rPr>
        <w:t xml:space="preserve">В </w:t>
      </w:r>
      <w:r w:rsidRPr="00BE6114">
        <w:rPr>
          <w:rFonts w:ascii="Times New Roman" w:hAnsi="Times New Roman" w:cs="Times New Roman"/>
          <w:b/>
          <w:sz w:val="18"/>
          <w:szCs w:val="28"/>
        </w:rPr>
        <w:t>Районной библиотеке</w:t>
      </w:r>
      <w:r w:rsidRPr="00BE6114">
        <w:rPr>
          <w:rFonts w:ascii="Times New Roman" w:hAnsi="Times New Roman" w:cs="Times New Roman"/>
          <w:sz w:val="18"/>
          <w:szCs w:val="28"/>
        </w:rPr>
        <w:t xml:space="preserve"> действует </w:t>
      </w:r>
      <w:r w:rsidRPr="00BE6114">
        <w:rPr>
          <w:rFonts w:ascii="Times New Roman" w:hAnsi="Times New Roman" w:cs="Times New Roman"/>
          <w:b/>
          <w:sz w:val="18"/>
          <w:szCs w:val="28"/>
        </w:rPr>
        <w:t>8 клубов по интересам</w:t>
      </w:r>
      <w:r w:rsidRPr="00BE6114">
        <w:rPr>
          <w:rFonts w:ascii="Times New Roman" w:hAnsi="Times New Roman" w:cs="Times New Roman"/>
          <w:sz w:val="18"/>
          <w:szCs w:val="28"/>
        </w:rPr>
        <w:t>, которые посещают 135 человек.</w:t>
      </w:r>
    </w:p>
    <w:p w:rsidR="00477E62" w:rsidRPr="00BE6114" w:rsidRDefault="00477E62" w:rsidP="00477E62">
      <w:pPr>
        <w:pStyle w:val="a8"/>
        <w:ind w:firstLine="426"/>
        <w:rPr>
          <w:rFonts w:ascii="Times New Roman" w:hAnsi="Times New Roman" w:cs="Times New Roman"/>
          <w:sz w:val="18"/>
          <w:szCs w:val="28"/>
        </w:rPr>
      </w:pPr>
      <w:r w:rsidRPr="00BE6114">
        <w:rPr>
          <w:rFonts w:ascii="Times New Roman" w:hAnsi="Times New Roman" w:cs="Times New Roman"/>
          <w:sz w:val="18"/>
          <w:szCs w:val="28"/>
        </w:rPr>
        <w:t xml:space="preserve">На базе </w:t>
      </w:r>
      <w:r w:rsidRPr="00BE6114">
        <w:rPr>
          <w:rFonts w:ascii="Times New Roman" w:hAnsi="Times New Roman" w:cs="Times New Roman"/>
          <w:b/>
          <w:sz w:val="18"/>
          <w:szCs w:val="28"/>
        </w:rPr>
        <w:t>СКО</w:t>
      </w:r>
      <w:r w:rsidRPr="00BE6114">
        <w:rPr>
          <w:rFonts w:ascii="Times New Roman" w:hAnsi="Times New Roman" w:cs="Times New Roman"/>
          <w:sz w:val="18"/>
          <w:szCs w:val="28"/>
        </w:rPr>
        <w:t xml:space="preserve"> работает </w:t>
      </w:r>
      <w:r w:rsidRPr="00BE6114">
        <w:rPr>
          <w:rFonts w:ascii="Times New Roman" w:hAnsi="Times New Roman" w:cs="Times New Roman"/>
          <w:b/>
          <w:sz w:val="18"/>
          <w:szCs w:val="28"/>
        </w:rPr>
        <w:t>149 клубных формирований</w:t>
      </w:r>
      <w:r w:rsidRPr="00BE6114">
        <w:rPr>
          <w:rFonts w:ascii="Times New Roman" w:hAnsi="Times New Roman" w:cs="Times New Roman"/>
          <w:sz w:val="18"/>
          <w:szCs w:val="28"/>
        </w:rPr>
        <w:t xml:space="preserve">, которые посещают 1014 детей и молодежь до 35 лет. </w:t>
      </w:r>
    </w:p>
    <w:p w:rsidR="00477E62" w:rsidRPr="00BE6114" w:rsidRDefault="00477E62" w:rsidP="00477E62">
      <w:pPr>
        <w:pStyle w:val="a8"/>
        <w:ind w:firstLine="426"/>
        <w:rPr>
          <w:rFonts w:ascii="Times New Roman" w:hAnsi="Times New Roman" w:cs="Times New Roman"/>
          <w:sz w:val="18"/>
          <w:szCs w:val="28"/>
        </w:rPr>
      </w:pPr>
      <w:r w:rsidRPr="00BE6114">
        <w:rPr>
          <w:rFonts w:ascii="Times New Roman" w:hAnsi="Times New Roman" w:cs="Times New Roman"/>
          <w:sz w:val="18"/>
          <w:szCs w:val="28"/>
        </w:rPr>
        <w:t>СКО и библиотека  – 674 мероприятия для детей, ДЮСШ – 11, ИМЦ -21</w:t>
      </w:r>
    </w:p>
    <w:p w:rsidR="00477E62" w:rsidRPr="00BE6114" w:rsidRDefault="00331862" w:rsidP="00477E62">
      <w:pPr>
        <w:pStyle w:val="a8"/>
        <w:ind w:firstLine="426"/>
        <w:rPr>
          <w:rFonts w:ascii="Times New Roman" w:hAnsi="Times New Roman" w:cs="Times New Roman"/>
          <w:b/>
          <w:sz w:val="18"/>
          <w:szCs w:val="28"/>
        </w:rPr>
      </w:pPr>
      <w:r w:rsidRPr="00BE6114">
        <w:rPr>
          <w:rFonts w:ascii="Times New Roman" w:hAnsi="Times New Roman" w:cs="Times New Roman"/>
          <w:sz w:val="18"/>
          <w:szCs w:val="28"/>
        </w:rPr>
        <w:t xml:space="preserve">В 2020 г. </w:t>
      </w:r>
      <w:r w:rsidRPr="00BE6114">
        <w:rPr>
          <w:rFonts w:ascii="Times New Roman" w:hAnsi="Times New Roman" w:cs="Times New Roman"/>
          <w:b/>
          <w:sz w:val="18"/>
          <w:szCs w:val="28"/>
        </w:rPr>
        <w:t>1012 чел.</w:t>
      </w:r>
      <w:r w:rsidRPr="00BE6114">
        <w:rPr>
          <w:rFonts w:ascii="Times New Roman" w:hAnsi="Times New Roman" w:cs="Times New Roman"/>
          <w:sz w:val="18"/>
          <w:szCs w:val="28"/>
        </w:rPr>
        <w:t xml:space="preserve"> приняли</w:t>
      </w:r>
      <w:r w:rsidR="00477E62" w:rsidRPr="00BE6114">
        <w:rPr>
          <w:rFonts w:ascii="Times New Roman" w:hAnsi="Times New Roman" w:cs="Times New Roman"/>
          <w:sz w:val="18"/>
          <w:szCs w:val="28"/>
        </w:rPr>
        <w:t xml:space="preserve"> участвующих в олимпиадах и конкурсах </w:t>
      </w:r>
      <w:r w:rsidRPr="00BE6114">
        <w:rPr>
          <w:rFonts w:ascii="Times New Roman" w:hAnsi="Times New Roman" w:cs="Times New Roman"/>
          <w:sz w:val="18"/>
          <w:szCs w:val="28"/>
        </w:rPr>
        <w:t xml:space="preserve">различного уровня, </w:t>
      </w:r>
      <w:r w:rsidR="008A4462" w:rsidRPr="00BE6114">
        <w:rPr>
          <w:rFonts w:ascii="Times New Roman" w:hAnsi="Times New Roman" w:cs="Times New Roman"/>
          <w:b/>
          <w:sz w:val="18"/>
          <w:szCs w:val="28"/>
        </w:rPr>
        <w:t>Победителей и лауреатов  153.</w:t>
      </w:r>
    </w:p>
    <w:p w:rsidR="00396FED" w:rsidRPr="00BE6114" w:rsidRDefault="00477E62" w:rsidP="0039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BE6114">
        <w:rPr>
          <w:rFonts w:ascii="Times New Roman" w:hAnsi="Times New Roman" w:cs="Times New Roman"/>
          <w:sz w:val="18"/>
          <w:szCs w:val="28"/>
        </w:rPr>
        <w:t xml:space="preserve">Принявших участие в олимпиадах и иных мероприятиях, поименованных в перечне, утверждаемом Министерством просвещения Российской Федерации на соответствующий учебный год – </w:t>
      </w:r>
      <w:r w:rsidRPr="00BE6114">
        <w:rPr>
          <w:rFonts w:ascii="Times New Roman" w:hAnsi="Times New Roman" w:cs="Times New Roman"/>
          <w:b/>
          <w:sz w:val="18"/>
          <w:szCs w:val="28"/>
        </w:rPr>
        <w:t>250 чел.</w:t>
      </w:r>
      <w:r w:rsidR="00396FED" w:rsidRPr="00BE6114">
        <w:rPr>
          <w:rFonts w:ascii="Times New Roman" w:hAnsi="Times New Roman" w:cs="Times New Roman"/>
          <w:sz w:val="18"/>
          <w:szCs w:val="28"/>
        </w:rPr>
        <w:t xml:space="preserve"> </w:t>
      </w:r>
    </w:p>
    <w:p w:rsidR="00D84C38" w:rsidRDefault="00D84C38" w:rsidP="0039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84A" w:rsidRPr="00D84C38" w:rsidRDefault="00836CF6" w:rsidP="00D8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CF6">
        <w:rPr>
          <w:rFonts w:ascii="Times New Roman" w:hAnsi="Times New Roman" w:cs="Times New Roman"/>
          <w:b/>
          <w:sz w:val="28"/>
          <w:szCs w:val="28"/>
          <w:highlight w:val="lightGray"/>
        </w:rPr>
        <w:t>Сл.17</w:t>
      </w:r>
      <w:r w:rsidR="0082728D" w:rsidRPr="0082728D">
        <w:rPr>
          <w:rFonts w:ascii="Times New Roman" w:hAnsi="Times New Roman" w:cs="Times New Roman"/>
          <w:b/>
          <w:sz w:val="28"/>
          <w:szCs w:val="28"/>
          <w:highlight w:val="lightGray"/>
        </w:rPr>
        <w:t>-24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3C6" w:rsidRPr="000C185B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</w:t>
      </w:r>
      <w:r w:rsidR="00263FEE" w:rsidRPr="000C185B">
        <w:rPr>
          <w:rFonts w:ascii="Times New Roman" w:hAnsi="Times New Roman" w:cs="Times New Roman"/>
          <w:b/>
          <w:sz w:val="28"/>
          <w:szCs w:val="28"/>
        </w:rPr>
        <w:t>деятельности Вы видите на слайдах</w:t>
      </w:r>
      <w:r w:rsidR="00D84C3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48"/>
        <w:gridCol w:w="3154"/>
        <w:gridCol w:w="2970"/>
      </w:tblGrid>
      <w:tr w:rsidR="002437EC" w:rsidRPr="002437EC" w:rsidTr="002437EC">
        <w:tc>
          <w:tcPr>
            <w:tcW w:w="0" w:type="auto"/>
            <w:gridSpan w:val="3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6"/>
              </w:rPr>
            </w:pPr>
            <w:r w:rsidRPr="002437EC">
              <w:rPr>
                <w:b/>
                <w:sz w:val="22"/>
                <w:szCs w:val="36"/>
              </w:rPr>
              <w:t>Международный и Всероссийский уровень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Наименование  события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Результат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Данные о победителе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32"/>
              </w:rPr>
            </w:pPr>
            <w:r w:rsidRPr="002437EC">
              <w:rPr>
                <w:sz w:val="22"/>
                <w:szCs w:val="32"/>
              </w:rPr>
              <w:t xml:space="preserve">Всероссийский конкурс по сортоиспытанию </w:t>
            </w:r>
            <w:r w:rsidRPr="002437EC">
              <w:rPr>
                <w:b/>
                <w:sz w:val="22"/>
                <w:szCs w:val="32"/>
              </w:rPr>
              <w:t xml:space="preserve">«Малая </w:t>
            </w:r>
            <w:proofErr w:type="spellStart"/>
            <w:r w:rsidRPr="002437EC">
              <w:rPr>
                <w:b/>
                <w:sz w:val="22"/>
                <w:szCs w:val="32"/>
              </w:rPr>
              <w:t>Тимирязевка</w:t>
            </w:r>
            <w:proofErr w:type="spellEnd"/>
            <w:r w:rsidRPr="002437EC">
              <w:rPr>
                <w:b/>
                <w:sz w:val="22"/>
                <w:szCs w:val="32"/>
              </w:rPr>
              <w:t>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Диплом 3 степени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proofErr w:type="spellStart"/>
            <w:r w:rsidRPr="002437EC">
              <w:rPr>
                <w:b/>
                <w:sz w:val="22"/>
                <w:szCs w:val="32"/>
              </w:rPr>
              <w:t>Зейбель</w:t>
            </w:r>
            <w:proofErr w:type="spellEnd"/>
            <w:r w:rsidRPr="002437EC">
              <w:rPr>
                <w:b/>
                <w:sz w:val="22"/>
                <w:szCs w:val="32"/>
              </w:rPr>
              <w:t xml:space="preserve"> Александр, </w:t>
            </w:r>
            <w:r w:rsidRPr="00364E41">
              <w:rPr>
                <w:sz w:val="22"/>
                <w:szCs w:val="32"/>
              </w:rPr>
              <w:t>объединение ДО ИМЦ «</w:t>
            </w:r>
            <w:proofErr w:type="spellStart"/>
            <w:r w:rsidRPr="00364E41">
              <w:rPr>
                <w:sz w:val="22"/>
                <w:szCs w:val="32"/>
              </w:rPr>
              <w:t>Экошкола</w:t>
            </w:r>
            <w:proofErr w:type="spellEnd"/>
            <w:r w:rsidRPr="00364E41">
              <w:rPr>
                <w:sz w:val="22"/>
                <w:szCs w:val="32"/>
              </w:rPr>
              <w:t xml:space="preserve">», </w:t>
            </w:r>
            <w:proofErr w:type="gramStart"/>
            <w:r w:rsidRPr="00364E41">
              <w:rPr>
                <w:sz w:val="22"/>
                <w:szCs w:val="32"/>
              </w:rPr>
              <w:t>рук-ль</w:t>
            </w:r>
            <w:proofErr w:type="gramEnd"/>
            <w:r w:rsidRPr="00364E41">
              <w:rPr>
                <w:sz w:val="22"/>
                <w:szCs w:val="32"/>
              </w:rPr>
              <w:t xml:space="preserve"> </w:t>
            </w:r>
            <w:r w:rsidRPr="00444143">
              <w:rPr>
                <w:b/>
                <w:sz w:val="22"/>
                <w:szCs w:val="32"/>
              </w:rPr>
              <w:t>Ткаченко Людмила Филипповна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Международный педагогический конкурс </w:t>
            </w:r>
            <w:r w:rsidRPr="002437EC">
              <w:rPr>
                <w:b/>
                <w:sz w:val="22"/>
                <w:szCs w:val="28"/>
              </w:rPr>
              <w:t>«Образовательный ресурс»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1 место</w:t>
            </w:r>
          </w:p>
        </w:tc>
        <w:tc>
          <w:tcPr>
            <w:tcW w:w="0" w:type="auto"/>
          </w:tcPr>
          <w:p w:rsidR="002437EC" w:rsidRPr="002437EC" w:rsidRDefault="002437EC" w:rsidP="00364E41">
            <w:pPr>
              <w:spacing w:after="0" w:line="276" w:lineRule="auto"/>
              <w:jc w:val="center"/>
              <w:rPr>
                <w:b/>
                <w:sz w:val="22"/>
                <w:szCs w:val="28"/>
              </w:rPr>
            </w:pPr>
            <w:proofErr w:type="spellStart"/>
            <w:r w:rsidRPr="002437EC">
              <w:rPr>
                <w:b/>
                <w:sz w:val="22"/>
                <w:szCs w:val="28"/>
              </w:rPr>
              <w:t>Белицкая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</w:t>
            </w:r>
          </w:p>
          <w:p w:rsidR="00364E41" w:rsidRDefault="002437EC" w:rsidP="00364E41">
            <w:pPr>
              <w:spacing w:after="0" w:line="276" w:lineRule="auto"/>
              <w:jc w:val="center"/>
              <w:rPr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Наталья Сергеевна,</w:t>
            </w:r>
            <w:r w:rsidRPr="002437EC">
              <w:rPr>
                <w:sz w:val="22"/>
                <w:szCs w:val="28"/>
              </w:rPr>
              <w:t xml:space="preserve"> </w:t>
            </w:r>
          </w:p>
          <w:p w:rsidR="002437EC" w:rsidRPr="002437EC" w:rsidRDefault="002437EC" w:rsidP="00364E41">
            <w:pPr>
              <w:spacing w:after="0" w:line="276" w:lineRule="auto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6709C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Образовательный портал «Ника» Всероссийский творческий конкурс </w:t>
            </w:r>
            <w:r w:rsidRPr="002437EC">
              <w:rPr>
                <w:b/>
                <w:sz w:val="22"/>
                <w:szCs w:val="28"/>
              </w:rPr>
              <w:t xml:space="preserve">«Волшебное мгновение моего лета»  </w:t>
            </w:r>
            <w:r w:rsidRPr="002437EC">
              <w:rPr>
                <w:sz w:val="22"/>
                <w:szCs w:val="28"/>
              </w:rPr>
              <w:t xml:space="preserve">Номинация: рисунок </w:t>
            </w:r>
          </w:p>
          <w:p w:rsidR="002437EC" w:rsidRPr="002437EC" w:rsidRDefault="002437EC" w:rsidP="006709C0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«Лето – счастливая пора»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Диплом 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призёра</w:t>
            </w:r>
          </w:p>
        </w:tc>
        <w:tc>
          <w:tcPr>
            <w:tcW w:w="0" w:type="auto"/>
          </w:tcPr>
          <w:p w:rsidR="002437EC" w:rsidRPr="00444143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364E41">
              <w:rPr>
                <w:b/>
                <w:sz w:val="22"/>
                <w:szCs w:val="28"/>
              </w:rPr>
              <w:t>Хмелевских Виктория,</w:t>
            </w:r>
            <w:r w:rsidRPr="002437EC">
              <w:rPr>
                <w:sz w:val="22"/>
                <w:szCs w:val="28"/>
              </w:rPr>
              <w:t xml:space="preserve"> 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</w:t>
            </w:r>
            <w:r w:rsidR="00364E41">
              <w:rPr>
                <w:sz w:val="22"/>
                <w:szCs w:val="28"/>
              </w:rPr>
              <w:t xml:space="preserve">СШ», </w:t>
            </w:r>
            <w:proofErr w:type="gramStart"/>
            <w:r w:rsidR="00364E41">
              <w:rPr>
                <w:sz w:val="22"/>
                <w:szCs w:val="28"/>
              </w:rPr>
              <w:t>р</w:t>
            </w:r>
            <w:r w:rsidRPr="00364E41">
              <w:rPr>
                <w:sz w:val="22"/>
                <w:szCs w:val="28"/>
              </w:rPr>
              <w:t>ук-ль</w:t>
            </w:r>
            <w:proofErr w:type="gramEnd"/>
            <w:r w:rsidRPr="00364E41">
              <w:rPr>
                <w:sz w:val="22"/>
                <w:szCs w:val="28"/>
              </w:rPr>
              <w:t xml:space="preserve"> </w:t>
            </w:r>
            <w:r w:rsidRPr="00444143">
              <w:rPr>
                <w:b/>
                <w:sz w:val="22"/>
                <w:szCs w:val="28"/>
              </w:rPr>
              <w:t>Истомина</w:t>
            </w:r>
          </w:p>
          <w:p w:rsidR="002437EC" w:rsidRPr="00444143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444143">
              <w:rPr>
                <w:b/>
                <w:sz w:val="22"/>
                <w:szCs w:val="28"/>
              </w:rPr>
              <w:t xml:space="preserve"> Марина Витальевна 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Всероссийская олимпиада </w:t>
            </w:r>
            <w:r w:rsidRPr="002437EC">
              <w:rPr>
                <w:b/>
                <w:sz w:val="22"/>
                <w:szCs w:val="28"/>
              </w:rPr>
              <w:t>«Педагогический успех»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1 место</w:t>
            </w:r>
          </w:p>
        </w:tc>
        <w:tc>
          <w:tcPr>
            <w:tcW w:w="0" w:type="auto"/>
          </w:tcPr>
          <w:p w:rsidR="002437EC" w:rsidRPr="002437EC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proofErr w:type="spellStart"/>
            <w:r w:rsidRPr="002437EC">
              <w:rPr>
                <w:b/>
                <w:sz w:val="22"/>
                <w:szCs w:val="28"/>
              </w:rPr>
              <w:t>Белицкая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</w:t>
            </w:r>
          </w:p>
          <w:p w:rsidR="00364E41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Наталья Сергеевна, </w:t>
            </w:r>
          </w:p>
          <w:p w:rsidR="002437EC" w:rsidRPr="002437EC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Образовательный портал «Ника» Всероссийский творческий конкурс </w:t>
            </w:r>
            <w:r w:rsidRPr="002437EC">
              <w:rPr>
                <w:b/>
                <w:sz w:val="22"/>
                <w:szCs w:val="28"/>
              </w:rPr>
              <w:t>«Мой любимый учитель»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Номинация: фотография «Учителям </w:t>
            </w:r>
            <w:r w:rsidRPr="002437EC">
              <w:rPr>
                <w:sz w:val="22"/>
                <w:szCs w:val="28"/>
              </w:rPr>
              <w:lastRenderedPageBreak/>
              <w:t>посвящается….»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lastRenderedPageBreak/>
              <w:t xml:space="preserve">Диплом 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призёра</w:t>
            </w:r>
          </w:p>
        </w:tc>
        <w:tc>
          <w:tcPr>
            <w:tcW w:w="0" w:type="auto"/>
          </w:tcPr>
          <w:p w:rsidR="00364E41" w:rsidRDefault="002437EC" w:rsidP="00364E41">
            <w:pPr>
              <w:spacing w:after="0"/>
              <w:jc w:val="center"/>
              <w:rPr>
                <w:sz w:val="22"/>
                <w:szCs w:val="28"/>
              </w:rPr>
            </w:pPr>
            <w:proofErr w:type="spellStart"/>
            <w:r w:rsidRPr="00364E41">
              <w:rPr>
                <w:b/>
                <w:sz w:val="22"/>
                <w:szCs w:val="28"/>
              </w:rPr>
              <w:t>Трунова</w:t>
            </w:r>
            <w:proofErr w:type="spellEnd"/>
            <w:r w:rsidRPr="00364E41">
              <w:rPr>
                <w:b/>
                <w:sz w:val="22"/>
                <w:szCs w:val="28"/>
              </w:rPr>
              <w:t xml:space="preserve"> Анастасия</w:t>
            </w:r>
            <w:r w:rsidRPr="002437EC">
              <w:rPr>
                <w:sz w:val="22"/>
                <w:szCs w:val="28"/>
              </w:rPr>
              <w:t xml:space="preserve">, </w:t>
            </w:r>
          </w:p>
          <w:p w:rsidR="002437EC" w:rsidRPr="00444143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</w:t>
            </w:r>
            <w:r w:rsidR="00364E41">
              <w:rPr>
                <w:sz w:val="22"/>
                <w:szCs w:val="28"/>
              </w:rPr>
              <w:t>ская</w:t>
            </w:r>
            <w:proofErr w:type="spellEnd"/>
            <w:r w:rsidR="00364E41">
              <w:rPr>
                <w:sz w:val="22"/>
                <w:szCs w:val="28"/>
              </w:rPr>
              <w:t xml:space="preserve"> СШ», </w:t>
            </w:r>
            <w:proofErr w:type="gramStart"/>
            <w:r w:rsidR="00364E41">
              <w:rPr>
                <w:sz w:val="22"/>
                <w:szCs w:val="28"/>
              </w:rPr>
              <w:t>р</w:t>
            </w:r>
            <w:r w:rsidRPr="002437EC">
              <w:rPr>
                <w:sz w:val="22"/>
                <w:szCs w:val="28"/>
              </w:rPr>
              <w:t>ук-</w:t>
            </w:r>
            <w:r w:rsidRPr="00364E41">
              <w:rPr>
                <w:sz w:val="22"/>
                <w:szCs w:val="28"/>
              </w:rPr>
              <w:t>ль</w:t>
            </w:r>
            <w:proofErr w:type="gramEnd"/>
            <w:r w:rsidRPr="00364E41">
              <w:rPr>
                <w:sz w:val="22"/>
                <w:szCs w:val="28"/>
              </w:rPr>
              <w:t xml:space="preserve"> </w:t>
            </w:r>
            <w:r w:rsidRPr="00444143">
              <w:rPr>
                <w:b/>
                <w:sz w:val="22"/>
                <w:szCs w:val="28"/>
              </w:rPr>
              <w:t>Истомина</w:t>
            </w:r>
          </w:p>
          <w:p w:rsidR="002437EC" w:rsidRPr="002437EC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444143">
              <w:rPr>
                <w:b/>
                <w:sz w:val="22"/>
                <w:szCs w:val="28"/>
              </w:rPr>
              <w:t xml:space="preserve"> Марина Витальевна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lastRenderedPageBreak/>
              <w:t xml:space="preserve">Всероссийский творческий конкурс </w:t>
            </w:r>
            <w:r w:rsidRPr="002437EC">
              <w:rPr>
                <w:b/>
                <w:sz w:val="22"/>
                <w:szCs w:val="28"/>
              </w:rPr>
              <w:t>«Конкурс плюс»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1 степени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</w:t>
            </w:r>
          </w:p>
        </w:tc>
        <w:tc>
          <w:tcPr>
            <w:tcW w:w="0" w:type="auto"/>
          </w:tcPr>
          <w:p w:rsidR="00364E41" w:rsidRDefault="002437EC" w:rsidP="00F52B6F">
            <w:pPr>
              <w:jc w:val="center"/>
              <w:rPr>
                <w:sz w:val="22"/>
                <w:szCs w:val="28"/>
              </w:rPr>
            </w:pPr>
            <w:r w:rsidRPr="00364E41">
              <w:rPr>
                <w:b/>
                <w:sz w:val="22"/>
                <w:szCs w:val="28"/>
              </w:rPr>
              <w:t>Обухова Елена</w:t>
            </w:r>
            <w:r w:rsidRPr="002437EC">
              <w:rPr>
                <w:sz w:val="22"/>
                <w:szCs w:val="28"/>
              </w:rPr>
              <w:t xml:space="preserve">, </w:t>
            </w:r>
          </w:p>
          <w:p w:rsidR="002437EC" w:rsidRPr="00364E41" w:rsidRDefault="002437EC" w:rsidP="00364E41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</w:t>
            </w:r>
            <w:proofErr w:type="spellStart"/>
            <w:r w:rsidRPr="002437EC">
              <w:rPr>
                <w:sz w:val="22"/>
                <w:szCs w:val="28"/>
              </w:rPr>
              <w:t>СШ»</w:t>
            </w:r>
            <w:proofErr w:type="gramStart"/>
            <w:r w:rsidR="00364E41">
              <w:rPr>
                <w:sz w:val="22"/>
                <w:szCs w:val="28"/>
              </w:rPr>
              <w:t>,р</w:t>
            </w:r>
            <w:proofErr w:type="gramEnd"/>
            <w:r w:rsidRPr="002437EC">
              <w:rPr>
                <w:sz w:val="22"/>
                <w:szCs w:val="28"/>
              </w:rPr>
              <w:t>ук</w:t>
            </w:r>
            <w:proofErr w:type="spellEnd"/>
            <w:r w:rsidRPr="002437EC">
              <w:rPr>
                <w:sz w:val="22"/>
                <w:szCs w:val="28"/>
              </w:rPr>
              <w:t>-ль</w:t>
            </w:r>
            <w:r w:rsidRPr="002437EC">
              <w:rPr>
                <w:b/>
                <w:sz w:val="22"/>
                <w:szCs w:val="28"/>
              </w:rPr>
              <w:t xml:space="preserve"> </w:t>
            </w:r>
            <w:proofErr w:type="spellStart"/>
            <w:r w:rsidRPr="002437EC">
              <w:rPr>
                <w:b/>
                <w:sz w:val="22"/>
                <w:szCs w:val="28"/>
              </w:rPr>
              <w:t>Белицкая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</w:t>
            </w:r>
          </w:p>
          <w:p w:rsidR="002437EC" w:rsidRPr="002437EC" w:rsidRDefault="000D7A5A" w:rsidP="000D7A5A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Наталья Сергеевна</w:t>
            </w:r>
            <w:r w:rsidR="002437EC" w:rsidRPr="002437EC">
              <w:rPr>
                <w:b/>
                <w:sz w:val="22"/>
                <w:szCs w:val="28"/>
              </w:rPr>
              <w:t xml:space="preserve"> 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0D7A5A" w:rsidRDefault="002437EC" w:rsidP="000D7A5A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Всероссийский конкурс </w:t>
            </w:r>
            <w:r w:rsidRPr="002437EC">
              <w:rPr>
                <w:b/>
                <w:sz w:val="22"/>
                <w:szCs w:val="28"/>
              </w:rPr>
              <w:t>«Методологические и</w:t>
            </w:r>
            <w:r w:rsidR="000D7A5A">
              <w:rPr>
                <w:b/>
                <w:sz w:val="22"/>
                <w:szCs w:val="28"/>
              </w:rPr>
              <w:t xml:space="preserve"> теоретические основы ФГОС ООО»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1 место</w:t>
            </w:r>
          </w:p>
        </w:tc>
        <w:tc>
          <w:tcPr>
            <w:tcW w:w="0" w:type="auto"/>
          </w:tcPr>
          <w:p w:rsidR="002437EC" w:rsidRPr="002437EC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proofErr w:type="spellStart"/>
            <w:r w:rsidRPr="002437EC">
              <w:rPr>
                <w:b/>
                <w:sz w:val="22"/>
                <w:szCs w:val="28"/>
              </w:rPr>
              <w:t>Белицкая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</w:t>
            </w:r>
          </w:p>
          <w:p w:rsidR="002437EC" w:rsidRPr="002437EC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Наталья Сергеевна</w:t>
            </w:r>
          </w:p>
          <w:p w:rsidR="002437EC" w:rsidRPr="002437EC" w:rsidRDefault="002437EC" w:rsidP="00364E41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 </w:t>
            </w:r>
            <w:r w:rsidRPr="002437EC">
              <w:rPr>
                <w:sz w:val="22"/>
                <w:szCs w:val="28"/>
              </w:rPr>
              <w:t>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0D7A5A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Образовательный портал «Ника» Всероссийский творческий конкурс </w:t>
            </w:r>
            <w:r w:rsidRPr="002437EC">
              <w:rPr>
                <w:b/>
                <w:sz w:val="22"/>
                <w:szCs w:val="28"/>
              </w:rPr>
              <w:t xml:space="preserve">«Искусство натюрморта»  </w:t>
            </w:r>
            <w:r w:rsidR="000D7A5A">
              <w:rPr>
                <w:sz w:val="22"/>
                <w:szCs w:val="28"/>
              </w:rPr>
              <w:t>Номинация: рисунок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победителя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призёра</w:t>
            </w:r>
          </w:p>
        </w:tc>
        <w:tc>
          <w:tcPr>
            <w:tcW w:w="0" w:type="auto"/>
          </w:tcPr>
          <w:p w:rsidR="002437EC" w:rsidRPr="002437EC" w:rsidRDefault="002437EC" w:rsidP="00364E41">
            <w:pPr>
              <w:spacing w:after="0"/>
              <w:jc w:val="center"/>
              <w:rPr>
                <w:sz w:val="22"/>
                <w:szCs w:val="28"/>
              </w:rPr>
            </w:pPr>
            <w:r w:rsidRPr="00364E41">
              <w:rPr>
                <w:b/>
                <w:sz w:val="22"/>
                <w:szCs w:val="28"/>
              </w:rPr>
              <w:t>Абрамова Анастасия</w:t>
            </w:r>
            <w:r w:rsidRPr="002437EC">
              <w:rPr>
                <w:sz w:val="22"/>
                <w:szCs w:val="28"/>
              </w:rPr>
              <w:t xml:space="preserve">,  </w:t>
            </w:r>
          </w:p>
          <w:p w:rsidR="002437EC" w:rsidRPr="00364E41" w:rsidRDefault="002437EC" w:rsidP="00364E41">
            <w:pPr>
              <w:spacing w:after="0"/>
              <w:jc w:val="center"/>
              <w:rPr>
                <w:sz w:val="22"/>
                <w:szCs w:val="28"/>
              </w:rPr>
            </w:pPr>
            <w:r w:rsidRPr="00364E41">
              <w:rPr>
                <w:b/>
                <w:sz w:val="22"/>
                <w:szCs w:val="28"/>
              </w:rPr>
              <w:t>Елкова Елизавета</w:t>
            </w:r>
            <w:r w:rsidRPr="002437EC">
              <w:rPr>
                <w:sz w:val="22"/>
                <w:szCs w:val="28"/>
              </w:rPr>
              <w:t xml:space="preserve">,  </w:t>
            </w:r>
            <w:r w:rsidRPr="00364E41">
              <w:rPr>
                <w:sz w:val="22"/>
                <w:szCs w:val="28"/>
              </w:rPr>
              <w:t>МКОУ «</w:t>
            </w:r>
            <w:proofErr w:type="spellStart"/>
            <w:r w:rsidRPr="00364E41">
              <w:rPr>
                <w:sz w:val="22"/>
                <w:szCs w:val="28"/>
              </w:rPr>
              <w:t>Красносибирская</w:t>
            </w:r>
            <w:proofErr w:type="spellEnd"/>
            <w:r w:rsidRPr="00364E41">
              <w:rPr>
                <w:sz w:val="22"/>
                <w:szCs w:val="28"/>
              </w:rPr>
              <w:t xml:space="preserve"> СШ»</w:t>
            </w:r>
            <w:r w:rsidR="00444143">
              <w:rPr>
                <w:sz w:val="22"/>
                <w:szCs w:val="28"/>
              </w:rPr>
              <w:t>,</w:t>
            </w:r>
          </w:p>
          <w:p w:rsidR="002437EC" w:rsidRPr="002437EC" w:rsidRDefault="002437EC" w:rsidP="00364E41">
            <w:pPr>
              <w:spacing w:after="0"/>
              <w:jc w:val="center"/>
              <w:rPr>
                <w:b/>
                <w:sz w:val="22"/>
                <w:szCs w:val="28"/>
              </w:rPr>
            </w:pPr>
            <w:proofErr w:type="gramStart"/>
            <w:r w:rsidRPr="00364E41">
              <w:rPr>
                <w:sz w:val="22"/>
                <w:szCs w:val="28"/>
              </w:rPr>
              <w:t>Рук-ль</w:t>
            </w:r>
            <w:proofErr w:type="gramEnd"/>
            <w:r w:rsidRPr="00364E41">
              <w:rPr>
                <w:sz w:val="22"/>
                <w:szCs w:val="28"/>
              </w:rPr>
              <w:t xml:space="preserve"> </w:t>
            </w:r>
            <w:r w:rsidRPr="00444143">
              <w:rPr>
                <w:b/>
                <w:sz w:val="22"/>
                <w:szCs w:val="28"/>
              </w:rPr>
              <w:t>Истомина М.В.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84764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Международный конкурс исследовательских работ и проектов </w:t>
            </w:r>
            <w:r w:rsidRPr="002437EC">
              <w:rPr>
                <w:b/>
                <w:sz w:val="22"/>
                <w:szCs w:val="28"/>
              </w:rPr>
              <w:t>«Открытый мир»</w:t>
            </w:r>
          </w:p>
          <w:p w:rsidR="002437EC" w:rsidRPr="002437EC" w:rsidRDefault="002437EC" w:rsidP="0084764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Номинация: «Первые шаги в науку»</w:t>
            </w:r>
          </w:p>
          <w:p w:rsidR="002437EC" w:rsidRPr="002437EC" w:rsidRDefault="002437EC" w:rsidP="000D7A5A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Конкурсная работа: Оптические иллюзии</w:t>
            </w:r>
            <w:r w:rsidR="00847640">
              <w:rPr>
                <w:sz w:val="22"/>
                <w:szCs w:val="28"/>
              </w:rPr>
              <w:t>.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победителя 1 место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Диплом педагога 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(подготовившего победителя)</w:t>
            </w:r>
          </w:p>
        </w:tc>
        <w:tc>
          <w:tcPr>
            <w:tcW w:w="0" w:type="auto"/>
          </w:tcPr>
          <w:p w:rsidR="000B6DA6" w:rsidRDefault="002437EC" w:rsidP="00F52B6F">
            <w:pPr>
              <w:jc w:val="center"/>
              <w:rPr>
                <w:sz w:val="22"/>
                <w:szCs w:val="28"/>
              </w:rPr>
            </w:pPr>
            <w:r w:rsidRPr="000B6DA6">
              <w:rPr>
                <w:b/>
                <w:sz w:val="22"/>
                <w:szCs w:val="28"/>
              </w:rPr>
              <w:t>Кривов Максим</w:t>
            </w:r>
            <w:r w:rsidRPr="002437EC">
              <w:rPr>
                <w:sz w:val="22"/>
                <w:szCs w:val="28"/>
              </w:rPr>
              <w:t>,</w:t>
            </w:r>
          </w:p>
          <w:p w:rsidR="002437EC" w:rsidRPr="00444143" w:rsidRDefault="002437EC" w:rsidP="00E94BA8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 МКОУ «</w:t>
            </w:r>
            <w:proofErr w:type="spellStart"/>
            <w:r w:rsidRPr="000B6DA6">
              <w:rPr>
                <w:sz w:val="22"/>
                <w:szCs w:val="28"/>
              </w:rPr>
              <w:t>Красносибирская</w:t>
            </w:r>
            <w:proofErr w:type="spellEnd"/>
            <w:r w:rsidRPr="000B6DA6">
              <w:rPr>
                <w:sz w:val="22"/>
                <w:szCs w:val="28"/>
              </w:rPr>
              <w:t xml:space="preserve"> СШ»</w:t>
            </w:r>
            <w:r w:rsidR="000B6DA6">
              <w:rPr>
                <w:sz w:val="22"/>
                <w:szCs w:val="28"/>
              </w:rPr>
              <w:t>,</w:t>
            </w:r>
            <w:r w:rsidR="00E94BA8">
              <w:rPr>
                <w:sz w:val="22"/>
                <w:szCs w:val="28"/>
              </w:rPr>
              <w:t xml:space="preserve"> </w:t>
            </w:r>
            <w:r w:rsidRPr="00444143">
              <w:rPr>
                <w:b/>
                <w:sz w:val="22"/>
                <w:szCs w:val="28"/>
              </w:rPr>
              <w:t>Панина</w:t>
            </w:r>
          </w:p>
          <w:p w:rsidR="002437EC" w:rsidRPr="002437EC" w:rsidRDefault="002437EC" w:rsidP="000B6DA6">
            <w:pPr>
              <w:spacing w:after="0"/>
              <w:jc w:val="center"/>
              <w:rPr>
                <w:sz w:val="22"/>
                <w:szCs w:val="28"/>
              </w:rPr>
            </w:pPr>
            <w:r w:rsidRPr="00444143">
              <w:rPr>
                <w:b/>
                <w:sz w:val="22"/>
                <w:szCs w:val="28"/>
              </w:rPr>
              <w:t xml:space="preserve"> Мария Николаевна</w:t>
            </w:r>
            <w:r w:rsidRPr="002437EC">
              <w:rPr>
                <w:sz w:val="22"/>
                <w:szCs w:val="28"/>
              </w:rPr>
              <w:t xml:space="preserve">  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847640">
            <w:pPr>
              <w:spacing w:after="0"/>
              <w:jc w:val="center"/>
              <w:rPr>
                <w:sz w:val="22"/>
                <w:szCs w:val="28"/>
              </w:rPr>
            </w:pPr>
            <w:proofErr w:type="spellStart"/>
            <w:r w:rsidRPr="002437EC">
              <w:rPr>
                <w:sz w:val="22"/>
                <w:szCs w:val="28"/>
              </w:rPr>
              <w:t>Учи</w:t>
            </w:r>
            <w:proofErr w:type="gramStart"/>
            <w:r w:rsidRPr="002437EC">
              <w:rPr>
                <w:sz w:val="22"/>
                <w:szCs w:val="28"/>
              </w:rPr>
              <w:t>.р</w:t>
            </w:r>
            <w:proofErr w:type="gramEnd"/>
            <w:r w:rsidRPr="002437EC">
              <w:rPr>
                <w:sz w:val="22"/>
                <w:szCs w:val="28"/>
              </w:rPr>
              <w:t>у</w:t>
            </w:r>
            <w:proofErr w:type="spellEnd"/>
          </w:p>
          <w:p w:rsidR="002437EC" w:rsidRPr="002437EC" w:rsidRDefault="002437EC" w:rsidP="0084764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Онлайн-олимпиада </w:t>
            </w:r>
          </w:p>
          <w:p w:rsidR="002437EC" w:rsidRPr="002437EC" w:rsidRDefault="002437EC" w:rsidP="00847640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«Безопасные дороги»</w:t>
            </w:r>
          </w:p>
          <w:p w:rsidR="002437EC" w:rsidRPr="002437EC" w:rsidRDefault="002437EC" w:rsidP="00F52B6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победителя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0" w:type="auto"/>
          </w:tcPr>
          <w:p w:rsidR="000B6DA6" w:rsidRDefault="002437EC" w:rsidP="00F52B6F">
            <w:pPr>
              <w:jc w:val="center"/>
              <w:rPr>
                <w:sz w:val="22"/>
                <w:szCs w:val="28"/>
              </w:rPr>
            </w:pPr>
            <w:proofErr w:type="spellStart"/>
            <w:r w:rsidRPr="000B6DA6">
              <w:rPr>
                <w:b/>
                <w:sz w:val="22"/>
                <w:szCs w:val="28"/>
              </w:rPr>
              <w:t>Субочев</w:t>
            </w:r>
            <w:proofErr w:type="spellEnd"/>
            <w:r w:rsidRPr="000B6DA6">
              <w:rPr>
                <w:b/>
                <w:sz w:val="22"/>
                <w:szCs w:val="28"/>
              </w:rPr>
              <w:t xml:space="preserve"> Александр</w:t>
            </w:r>
            <w:r w:rsidRPr="002437EC">
              <w:rPr>
                <w:sz w:val="22"/>
                <w:szCs w:val="28"/>
              </w:rPr>
              <w:t xml:space="preserve">, </w:t>
            </w:r>
          </w:p>
          <w:p w:rsidR="002437EC" w:rsidRPr="000B6DA6" w:rsidRDefault="002437EC" w:rsidP="000B6DA6">
            <w:pPr>
              <w:spacing w:after="0"/>
              <w:jc w:val="center"/>
              <w:rPr>
                <w:sz w:val="22"/>
                <w:szCs w:val="28"/>
              </w:rPr>
            </w:pPr>
            <w:r w:rsidRPr="000B6DA6">
              <w:rPr>
                <w:sz w:val="22"/>
                <w:szCs w:val="28"/>
              </w:rPr>
              <w:t>МКОУ «</w:t>
            </w:r>
            <w:proofErr w:type="spellStart"/>
            <w:r w:rsidRPr="000B6DA6">
              <w:rPr>
                <w:sz w:val="22"/>
                <w:szCs w:val="28"/>
              </w:rPr>
              <w:t>Красносибирская</w:t>
            </w:r>
            <w:proofErr w:type="spellEnd"/>
            <w:r w:rsidRPr="000B6DA6">
              <w:rPr>
                <w:sz w:val="22"/>
                <w:szCs w:val="28"/>
              </w:rPr>
              <w:t xml:space="preserve"> СШ»</w:t>
            </w:r>
            <w:r w:rsidR="000B6DA6" w:rsidRPr="000B6DA6">
              <w:rPr>
                <w:sz w:val="22"/>
                <w:szCs w:val="28"/>
              </w:rPr>
              <w:t>,</w:t>
            </w:r>
            <w:r w:rsidR="000B6DA6">
              <w:rPr>
                <w:sz w:val="22"/>
                <w:szCs w:val="28"/>
              </w:rPr>
              <w:t xml:space="preserve"> </w:t>
            </w:r>
            <w:r w:rsidR="000B6DA6" w:rsidRPr="000B6DA6">
              <w:rPr>
                <w:sz w:val="22"/>
                <w:szCs w:val="28"/>
              </w:rPr>
              <w:t xml:space="preserve"> </w:t>
            </w:r>
            <w:proofErr w:type="gramStart"/>
            <w:r w:rsidR="000B6DA6" w:rsidRPr="000B6DA6">
              <w:rPr>
                <w:sz w:val="22"/>
                <w:szCs w:val="28"/>
              </w:rPr>
              <w:t>р</w:t>
            </w:r>
            <w:r w:rsidRPr="000B6DA6">
              <w:rPr>
                <w:sz w:val="22"/>
                <w:szCs w:val="28"/>
              </w:rPr>
              <w:t>ук-ль</w:t>
            </w:r>
            <w:proofErr w:type="gramEnd"/>
            <w:r w:rsidRPr="000B6DA6">
              <w:rPr>
                <w:sz w:val="22"/>
                <w:szCs w:val="28"/>
              </w:rPr>
              <w:t xml:space="preserve"> </w:t>
            </w:r>
            <w:proofErr w:type="spellStart"/>
            <w:r w:rsidRPr="00444143">
              <w:rPr>
                <w:b/>
                <w:sz w:val="22"/>
                <w:szCs w:val="28"/>
              </w:rPr>
              <w:t>Гринчук</w:t>
            </w:r>
            <w:proofErr w:type="spellEnd"/>
            <w:r w:rsidRPr="00444143">
              <w:rPr>
                <w:b/>
                <w:sz w:val="22"/>
                <w:szCs w:val="28"/>
              </w:rPr>
              <w:t xml:space="preserve"> Светлана Николаевна</w:t>
            </w:r>
            <w:r w:rsidRPr="000B6DA6">
              <w:rPr>
                <w:sz w:val="22"/>
                <w:szCs w:val="28"/>
              </w:rPr>
              <w:t xml:space="preserve">  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E94BA8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Международный конкурс для детей и молодёжи </w:t>
            </w:r>
            <w:r w:rsidRPr="002437EC">
              <w:rPr>
                <w:b/>
                <w:sz w:val="22"/>
                <w:szCs w:val="28"/>
              </w:rPr>
              <w:t>«Планета талантов»</w:t>
            </w:r>
          </w:p>
          <w:p w:rsidR="002437EC" w:rsidRPr="002437EC" w:rsidRDefault="002437EC" w:rsidP="00E94BA8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ФГОС</w:t>
            </w:r>
            <w:proofErr w:type="gramStart"/>
            <w:r w:rsidRPr="002437EC">
              <w:rPr>
                <w:b/>
                <w:sz w:val="22"/>
                <w:szCs w:val="28"/>
              </w:rPr>
              <w:t>.Р</w:t>
            </w:r>
            <w:proofErr w:type="gramEnd"/>
            <w:r w:rsidRPr="002437EC">
              <w:rPr>
                <w:b/>
                <w:sz w:val="22"/>
                <w:szCs w:val="28"/>
              </w:rPr>
              <w:t>УС</w:t>
            </w:r>
            <w:r w:rsidRPr="002437EC">
              <w:rPr>
                <w:sz w:val="22"/>
                <w:szCs w:val="28"/>
              </w:rPr>
              <w:t xml:space="preserve"> 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Номинация: 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«Изобразительное творчество»</w:t>
            </w:r>
            <w:r w:rsidRPr="002437EC">
              <w:rPr>
                <w:sz w:val="22"/>
                <w:szCs w:val="28"/>
              </w:rPr>
              <w:t xml:space="preserve"> </w:t>
            </w:r>
            <w:proofErr w:type="spellStart"/>
            <w:r w:rsidRPr="002437EC">
              <w:rPr>
                <w:sz w:val="22"/>
                <w:szCs w:val="28"/>
              </w:rPr>
              <w:t>г</w:t>
            </w:r>
            <w:proofErr w:type="gramStart"/>
            <w:r w:rsidRPr="002437EC">
              <w:rPr>
                <w:sz w:val="22"/>
                <w:szCs w:val="28"/>
              </w:rPr>
              <w:t>.М</w:t>
            </w:r>
            <w:proofErr w:type="gramEnd"/>
            <w:r w:rsidRPr="002437EC">
              <w:rPr>
                <w:sz w:val="22"/>
                <w:szCs w:val="28"/>
              </w:rPr>
              <w:t>осква</w:t>
            </w:r>
            <w:proofErr w:type="spellEnd"/>
            <w:r w:rsidRPr="002437EC">
              <w:rPr>
                <w:sz w:val="22"/>
                <w:szCs w:val="28"/>
              </w:rPr>
              <w:t xml:space="preserve"> 8.12.2020г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</w:t>
            </w:r>
          </w:p>
          <w:p w:rsidR="00847640" w:rsidRDefault="00847640" w:rsidP="00F52B6F">
            <w:pPr>
              <w:jc w:val="center"/>
              <w:rPr>
                <w:b/>
                <w:sz w:val="22"/>
                <w:szCs w:val="28"/>
              </w:rPr>
            </w:pP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Благодарность</w:t>
            </w:r>
          </w:p>
        </w:tc>
        <w:tc>
          <w:tcPr>
            <w:tcW w:w="0" w:type="auto"/>
          </w:tcPr>
          <w:p w:rsidR="002437EC" w:rsidRPr="002437EC" w:rsidRDefault="002437EC" w:rsidP="000B6DA6">
            <w:pPr>
              <w:spacing w:after="0"/>
              <w:jc w:val="center"/>
              <w:rPr>
                <w:sz w:val="22"/>
                <w:szCs w:val="28"/>
              </w:rPr>
            </w:pPr>
            <w:r w:rsidRPr="000B6DA6">
              <w:rPr>
                <w:b/>
                <w:sz w:val="22"/>
                <w:szCs w:val="28"/>
              </w:rPr>
              <w:t>Полянских Михаил</w:t>
            </w:r>
            <w:r w:rsidRPr="002437EC">
              <w:rPr>
                <w:sz w:val="22"/>
                <w:szCs w:val="28"/>
              </w:rPr>
              <w:t xml:space="preserve">,  </w:t>
            </w:r>
          </w:p>
          <w:p w:rsidR="00847640" w:rsidRDefault="00847640" w:rsidP="000B6DA6">
            <w:pPr>
              <w:spacing w:after="0"/>
              <w:jc w:val="center"/>
              <w:rPr>
                <w:b/>
                <w:sz w:val="22"/>
                <w:szCs w:val="28"/>
              </w:rPr>
            </w:pPr>
          </w:p>
          <w:p w:rsidR="000B6DA6" w:rsidRDefault="002437EC" w:rsidP="000B6DA6">
            <w:pPr>
              <w:spacing w:after="0"/>
              <w:jc w:val="center"/>
              <w:rPr>
                <w:sz w:val="22"/>
                <w:szCs w:val="28"/>
              </w:rPr>
            </w:pPr>
            <w:r w:rsidRPr="000B6DA6">
              <w:rPr>
                <w:b/>
                <w:sz w:val="22"/>
                <w:szCs w:val="28"/>
              </w:rPr>
              <w:t>Алехина Мария</w:t>
            </w:r>
            <w:r w:rsidRPr="002437EC">
              <w:rPr>
                <w:sz w:val="22"/>
                <w:szCs w:val="28"/>
              </w:rPr>
              <w:t xml:space="preserve">, </w:t>
            </w:r>
          </w:p>
          <w:p w:rsidR="002437EC" w:rsidRPr="000B6DA6" w:rsidRDefault="002437EC" w:rsidP="000B6DA6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МКОУ </w:t>
            </w:r>
            <w:r w:rsidRPr="000B6DA6">
              <w:rPr>
                <w:sz w:val="22"/>
                <w:szCs w:val="28"/>
              </w:rPr>
              <w:t>«</w:t>
            </w:r>
            <w:proofErr w:type="spellStart"/>
            <w:r w:rsidRPr="000B6DA6">
              <w:rPr>
                <w:sz w:val="22"/>
                <w:szCs w:val="28"/>
              </w:rPr>
              <w:t>Красноси</w:t>
            </w:r>
            <w:r w:rsidR="000B6DA6" w:rsidRPr="000B6DA6">
              <w:rPr>
                <w:sz w:val="22"/>
                <w:szCs w:val="28"/>
              </w:rPr>
              <w:t>бирская</w:t>
            </w:r>
            <w:proofErr w:type="spellEnd"/>
            <w:r w:rsidR="000B6DA6" w:rsidRPr="000B6DA6">
              <w:rPr>
                <w:sz w:val="22"/>
                <w:szCs w:val="28"/>
              </w:rPr>
              <w:t xml:space="preserve"> СШ», </w:t>
            </w:r>
            <w:proofErr w:type="gramStart"/>
            <w:r w:rsidR="000B6DA6" w:rsidRPr="000B6DA6">
              <w:rPr>
                <w:sz w:val="22"/>
                <w:szCs w:val="28"/>
              </w:rPr>
              <w:t>р</w:t>
            </w:r>
            <w:r w:rsidRPr="000B6DA6">
              <w:rPr>
                <w:sz w:val="22"/>
                <w:szCs w:val="28"/>
              </w:rPr>
              <w:t>ук-ль</w:t>
            </w:r>
            <w:proofErr w:type="gramEnd"/>
            <w:r w:rsidRPr="000B6DA6">
              <w:rPr>
                <w:sz w:val="22"/>
                <w:szCs w:val="28"/>
              </w:rPr>
              <w:t xml:space="preserve"> </w:t>
            </w:r>
            <w:r w:rsidRPr="00444143">
              <w:rPr>
                <w:b/>
                <w:sz w:val="22"/>
                <w:szCs w:val="28"/>
              </w:rPr>
              <w:t>Сапронова Наталья Анатольевна</w:t>
            </w:r>
            <w:r w:rsidRPr="002437EC">
              <w:rPr>
                <w:sz w:val="22"/>
                <w:szCs w:val="28"/>
              </w:rPr>
              <w:t xml:space="preserve">  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Образовательный портал «Ника» Всероссийский творческий конкурс </w:t>
            </w:r>
            <w:r w:rsidRPr="002437EC">
              <w:rPr>
                <w:b/>
                <w:sz w:val="22"/>
                <w:szCs w:val="28"/>
              </w:rPr>
              <w:t xml:space="preserve">«Новогодние фантазии»  </w:t>
            </w:r>
            <w:r w:rsidRPr="002437EC">
              <w:rPr>
                <w:sz w:val="22"/>
                <w:szCs w:val="28"/>
              </w:rPr>
              <w:t>Номинация: поделки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призёра</w:t>
            </w:r>
          </w:p>
        </w:tc>
        <w:tc>
          <w:tcPr>
            <w:tcW w:w="0" w:type="auto"/>
          </w:tcPr>
          <w:p w:rsidR="002437EC" w:rsidRPr="00444143" w:rsidRDefault="002437EC" w:rsidP="00E94BA8">
            <w:pPr>
              <w:spacing w:after="0"/>
              <w:jc w:val="center"/>
              <w:rPr>
                <w:b/>
                <w:sz w:val="22"/>
                <w:szCs w:val="28"/>
              </w:rPr>
            </w:pPr>
            <w:proofErr w:type="spellStart"/>
            <w:r w:rsidRPr="00E94BA8">
              <w:rPr>
                <w:b/>
                <w:sz w:val="22"/>
                <w:szCs w:val="28"/>
              </w:rPr>
              <w:t>Коршикова</w:t>
            </w:r>
            <w:proofErr w:type="spellEnd"/>
            <w:r w:rsidRPr="00E94BA8">
              <w:rPr>
                <w:b/>
                <w:sz w:val="22"/>
                <w:szCs w:val="28"/>
              </w:rPr>
              <w:t xml:space="preserve"> Маргарита</w:t>
            </w:r>
            <w:r w:rsidRPr="002437EC">
              <w:rPr>
                <w:sz w:val="22"/>
                <w:szCs w:val="28"/>
              </w:rPr>
              <w:t>, 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СШ</w:t>
            </w:r>
            <w:r w:rsidRPr="00E94BA8">
              <w:rPr>
                <w:sz w:val="22"/>
                <w:szCs w:val="28"/>
              </w:rPr>
              <w:t>»</w:t>
            </w:r>
            <w:r w:rsidR="00E94BA8" w:rsidRPr="00E94BA8">
              <w:rPr>
                <w:sz w:val="22"/>
                <w:szCs w:val="28"/>
              </w:rPr>
              <w:t xml:space="preserve">, </w:t>
            </w:r>
            <w:proofErr w:type="gramStart"/>
            <w:r w:rsidR="00E94BA8">
              <w:rPr>
                <w:sz w:val="22"/>
                <w:szCs w:val="28"/>
              </w:rPr>
              <w:t>р</w:t>
            </w:r>
            <w:r w:rsidRPr="00E94BA8">
              <w:rPr>
                <w:sz w:val="22"/>
                <w:szCs w:val="28"/>
              </w:rPr>
              <w:t>ук-ль</w:t>
            </w:r>
            <w:proofErr w:type="gramEnd"/>
            <w:r w:rsidRPr="00E94BA8">
              <w:rPr>
                <w:sz w:val="22"/>
                <w:szCs w:val="28"/>
              </w:rPr>
              <w:t xml:space="preserve"> </w:t>
            </w:r>
            <w:proofErr w:type="spellStart"/>
            <w:r w:rsidRPr="00444143">
              <w:rPr>
                <w:b/>
                <w:sz w:val="22"/>
                <w:szCs w:val="28"/>
              </w:rPr>
              <w:t>Белицкая</w:t>
            </w:r>
            <w:proofErr w:type="spellEnd"/>
            <w:r w:rsidRPr="00444143">
              <w:rPr>
                <w:b/>
                <w:sz w:val="22"/>
                <w:szCs w:val="28"/>
              </w:rPr>
              <w:t xml:space="preserve"> </w:t>
            </w:r>
          </w:p>
          <w:p w:rsidR="002437EC" w:rsidRPr="00E94BA8" w:rsidRDefault="002437EC" w:rsidP="00E94BA8">
            <w:pPr>
              <w:spacing w:after="0"/>
              <w:jc w:val="center"/>
              <w:rPr>
                <w:sz w:val="22"/>
                <w:szCs w:val="28"/>
              </w:rPr>
            </w:pPr>
            <w:r w:rsidRPr="00444143">
              <w:rPr>
                <w:b/>
                <w:sz w:val="22"/>
                <w:szCs w:val="28"/>
              </w:rPr>
              <w:t>Нат</w:t>
            </w:r>
            <w:r w:rsidR="00E94BA8" w:rsidRPr="00444143">
              <w:rPr>
                <w:b/>
                <w:sz w:val="22"/>
                <w:szCs w:val="28"/>
              </w:rPr>
              <w:t>алья Сергеевна</w:t>
            </w:r>
            <w:r w:rsidRPr="002437EC">
              <w:rPr>
                <w:sz w:val="22"/>
                <w:szCs w:val="28"/>
              </w:rPr>
              <w:t xml:space="preserve"> </w:t>
            </w:r>
          </w:p>
        </w:tc>
      </w:tr>
      <w:tr w:rsidR="00D84C38" w:rsidRPr="002437EC" w:rsidTr="00FD71F0">
        <w:tc>
          <w:tcPr>
            <w:tcW w:w="0" w:type="auto"/>
          </w:tcPr>
          <w:p w:rsidR="002437EC" w:rsidRPr="002437EC" w:rsidRDefault="002437EC" w:rsidP="00E94BA8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Всероссийский конкурс </w:t>
            </w:r>
          </w:p>
          <w:p w:rsidR="002437EC" w:rsidRPr="00E94BA8" w:rsidRDefault="002437EC" w:rsidP="00E94BA8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«Памяти неизвестного солдата </w:t>
            </w:r>
            <w:r w:rsidR="00E94BA8">
              <w:rPr>
                <w:b/>
                <w:sz w:val="22"/>
                <w:szCs w:val="28"/>
              </w:rPr>
              <w:t xml:space="preserve">посвящается….» 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Диплом 1 место</w:t>
            </w:r>
          </w:p>
        </w:tc>
        <w:tc>
          <w:tcPr>
            <w:tcW w:w="0" w:type="auto"/>
          </w:tcPr>
          <w:p w:rsidR="000D7A5A" w:rsidRDefault="002437EC" w:rsidP="00F52B6F">
            <w:pPr>
              <w:jc w:val="center"/>
              <w:rPr>
                <w:sz w:val="22"/>
                <w:szCs w:val="28"/>
              </w:rPr>
            </w:pPr>
            <w:r w:rsidRPr="00E94BA8">
              <w:rPr>
                <w:b/>
                <w:sz w:val="22"/>
                <w:szCs w:val="28"/>
              </w:rPr>
              <w:t>Рябченко Александра</w:t>
            </w:r>
            <w:r w:rsidRPr="002437EC">
              <w:rPr>
                <w:sz w:val="22"/>
                <w:szCs w:val="28"/>
              </w:rPr>
              <w:t>, МКОУ «</w:t>
            </w:r>
            <w:proofErr w:type="spellStart"/>
            <w:r w:rsidRPr="002437EC">
              <w:rPr>
                <w:sz w:val="22"/>
                <w:szCs w:val="28"/>
              </w:rPr>
              <w:t>Красно</w:t>
            </w:r>
            <w:r w:rsidR="00E94BA8">
              <w:rPr>
                <w:sz w:val="22"/>
                <w:szCs w:val="28"/>
              </w:rPr>
              <w:t>сибирская</w:t>
            </w:r>
            <w:proofErr w:type="spellEnd"/>
            <w:r w:rsidR="00E94BA8">
              <w:rPr>
                <w:sz w:val="22"/>
                <w:szCs w:val="28"/>
              </w:rPr>
              <w:t xml:space="preserve"> СШ», </w:t>
            </w:r>
            <w:r w:rsidRPr="002437EC">
              <w:rPr>
                <w:sz w:val="22"/>
                <w:szCs w:val="28"/>
              </w:rPr>
              <w:t xml:space="preserve"> </w:t>
            </w:r>
            <w:proofErr w:type="gramStart"/>
            <w:r w:rsidRPr="002437EC">
              <w:rPr>
                <w:sz w:val="22"/>
                <w:szCs w:val="28"/>
              </w:rPr>
              <w:t>Рук-</w:t>
            </w:r>
            <w:r w:rsidRPr="00E94BA8">
              <w:rPr>
                <w:sz w:val="22"/>
                <w:szCs w:val="28"/>
              </w:rPr>
              <w:t>ль</w:t>
            </w:r>
            <w:proofErr w:type="gramEnd"/>
            <w:r w:rsidRPr="00E94BA8">
              <w:rPr>
                <w:sz w:val="22"/>
                <w:szCs w:val="28"/>
              </w:rPr>
              <w:t xml:space="preserve"> </w:t>
            </w:r>
            <w:r w:rsidRPr="00444143">
              <w:rPr>
                <w:b/>
                <w:sz w:val="22"/>
                <w:szCs w:val="28"/>
              </w:rPr>
              <w:t>Титова Татьяна Владимировна</w:t>
            </w:r>
            <w:r w:rsidRPr="002437EC">
              <w:rPr>
                <w:sz w:val="22"/>
                <w:szCs w:val="28"/>
              </w:rPr>
              <w:t xml:space="preserve"> 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 </w:t>
            </w:r>
          </w:p>
        </w:tc>
      </w:tr>
      <w:tr w:rsidR="002437EC" w:rsidRPr="002437EC" w:rsidTr="002437EC">
        <w:tc>
          <w:tcPr>
            <w:tcW w:w="0" w:type="auto"/>
            <w:gridSpan w:val="3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b/>
                <w:sz w:val="22"/>
                <w:szCs w:val="36"/>
              </w:rPr>
              <w:t>Областной уровень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6709C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Научно-практическая конференция </w:t>
            </w:r>
          </w:p>
          <w:p w:rsidR="002437EC" w:rsidRPr="002437EC" w:rsidRDefault="002437EC" w:rsidP="006709C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«</w:t>
            </w:r>
            <w:r w:rsidRPr="002437EC">
              <w:rPr>
                <w:b/>
                <w:sz w:val="22"/>
                <w:szCs w:val="28"/>
                <w:lang w:val="en-US"/>
              </w:rPr>
              <w:t>IX</w:t>
            </w:r>
            <w:r w:rsidRPr="002437EC">
              <w:rPr>
                <w:b/>
                <w:sz w:val="22"/>
                <w:szCs w:val="28"/>
              </w:rPr>
              <w:t xml:space="preserve"> Областные Ломоносовские чтения»,</w:t>
            </w:r>
            <w:r w:rsidRPr="002437EC">
              <w:rPr>
                <w:sz w:val="22"/>
                <w:szCs w:val="28"/>
              </w:rPr>
              <w:t xml:space="preserve"> посвящённые 309-ой годовщине со дня рождения </w:t>
            </w:r>
          </w:p>
          <w:p w:rsidR="002437EC" w:rsidRPr="002437EC" w:rsidRDefault="002437EC" w:rsidP="006709C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М.В. Ломоносова 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lastRenderedPageBreak/>
              <w:t>ноябрь 2020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lastRenderedPageBreak/>
              <w:t>Диплом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 1 степени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proofErr w:type="spellStart"/>
            <w:r w:rsidRPr="002437EC">
              <w:rPr>
                <w:b/>
                <w:sz w:val="22"/>
                <w:szCs w:val="28"/>
              </w:rPr>
              <w:t>Лунёва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Лидия Ивановна</w:t>
            </w:r>
            <w:r w:rsidRPr="002437EC">
              <w:rPr>
                <w:sz w:val="22"/>
                <w:szCs w:val="28"/>
              </w:rPr>
              <w:t xml:space="preserve"> 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</w:t>
            </w:r>
          </w:p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lastRenderedPageBreak/>
              <w:t xml:space="preserve">Региональный конкурс </w:t>
            </w:r>
            <w:r w:rsidRPr="002437EC">
              <w:rPr>
                <w:b/>
                <w:sz w:val="22"/>
                <w:szCs w:val="28"/>
              </w:rPr>
              <w:t>«Мой безопасный интернет»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Некрасова Алена</w:t>
            </w:r>
            <w:r w:rsidRPr="002437EC">
              <w:rPr>
                <w:sz w:val="22"/>
                <w:szCs w:val="28"/>
              </w:rPr>
              <w:t>, МБОУ «</w:t>
            </w:r>
            <w:proofErr w:type="spellStart"/>
            <w:r w:rsidRPr="002437EC">
              <w:rPr>
                <w:sz w:val="22"/>
                <w:szCs w:val="28"/>
              </w:rPr>
              <w:t>Кочковская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СШ»,</w:t>
            </w:r>
            <w:r w:rsidRPr="002437EC">
              <w:rPr>
                <w:b/>
                <w:sz w:val="22"/>
                <w:szCs w:val="28"/>
              </w:rPr>
              <w:t xml:space="preserve"> </w:t>
            </w:r>
            <w:proofErr w:type="gramStart"/>
            <w:r w:rsidRPr="002437EC">
              <w:rPr>
                <w:b/>
                <w:sz w:val="22"/>
                <w:szCs w:val="28"/>
              </w:rPr>
              <w:t>рук-ль</w:t>
            </w:r>
            <w:proofErr w:type="gramEnd"/>
            <w:r w:rsidRPr="002437EC">
              <w:rPr>
                <w:b/>
                <w:sz w:val="22"/>
                <w:szCs w:val="28"/>
              </w:rPr>
              <w:t xml:space="preserve"> </w:t>
            </w:r>
            <w:proofErr w:type="spellStart"/>
            <w:r w:rsidRPr="002437EC">
              <w:rPr>
                <w:b/>
                <w:sz w:val="22"/>
                <w:szCs w:val="28"/>
              </w:rPr>
              <w:t>Макалева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Светлана Сергеевна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Областной тур Всероссийского конкурса </w:t>
            </w:r>
            <w:proofErr w:type="gramStart"/>
            <w:r w:rsidRPr="002437EC">
              <w:rPr>
                <w:sz w:val="22"/>
                <w:szCs w:val="28"/>
              </w:rPr>
              <w:t>для</w:t>
            </w:r>
            <w:proofErr w:type="gramEnd"/>
            <w:r w:rsidRPr="002437EC">
              <w:rPr>
                <w:sz w:val="22"/>
                <w:szCs w:val="28"/>
              </w:rPr>
              <w:t xml:space="preserve"> обучающихся сельских ОО </w:t>
            </w:r>
            <w:r w:rsidRPr="002437EC">
              <w:rPr>
                <w:b/>
                <w:sz w:val="22"/>
                <w:szCs w:val="28"/>
              </w:rPr>
              <w:t>АГРО-НТИ</w:t>
            </w:r>
            <w:r w:rsidRPr="002437EC">
              <w:rPr>
                <w:sz w:val="22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Сертификат победителя отборочного тура в номинации АГРО-КОПТЕРЫ, участник областного тура, отмечена организаторами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Суханова Анастасия, </w:t>
            </w:r>
            <w:r w:rsidRPr="00AA7A35">
              <w:rPr>
                <w:sz w:val="22"/>
                <w:szCs w:val="28"/>
              </w:rPr>
              <w:t>обучающаяся объединения ДО ИМЦ «</w:t>
            </w:r>
            <w:proofErr w:type="spellStart"/>
            <w:r w:rsidRPr="00AA7A35">
              <w:rPr>
                <w:sz w:val="22"/>
                <w:szCs w:val="28"/>
              </w:rPr>
              <w:t>БИОник</w:t>
            </w:r>
            <w:proofErr w:type="spellEnd"/>
            <w:r w:rsidRPr="00AA7A35">
              <w:rPr>
                <w:sz w:val="22"/>
                <w:szCs w:val="28"/>
              </w:rPr>
              <w:t xml:space="preserve">», </w:t>
            </w:r>
            <w:proofErr w:type="gramStart"/>
            <w:r w:rsidRPr="002437EC">
              <w:rPr>
                <w:b/>
                <w:sz w:val="22"/>
                <w:szCs w:val="32"/>
              </w:rPr>
              <w:t>рук-ль</w:t>
            </w:r>
            <w:proofErr w:type="gramEnd"/>
            <w:r w:rsidRPr="002437EC">
              <w:rPr>
                <w:b/>
                <w:sz w:val="22"/>
                <w:szCs w:val="32"/>
              </w:rPr>
              <w:t xml:space="preserve"> Марфутенко Светлана Васильевна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32"/>
              </w:rPr>
            </w:pPr>
            <w:r w:rsidRPr="002437EC">
              <w:rPr>
                <w:sz w:val="22"/>
                <w:szCs w:val="32"/>
              </w:rPr>
              <w:t xml:space="preserve">Областная акция </w:t>
            </w:r>
            <w:r w:rsidRPr="002437EC">
              <w:rPr>
                <w:b/>
                <w:sz w:val="22"/>
                <w:szCs w:val="32"/>
              </w:rPr>
              <w:t>«День эколога в России»</w:t>
            </w:r>
            <w:r w:rsidRPr="002437EC">
              <w:rPr>
                <w:sz w:val="22"/>
                <w:szCs w:val="32"/>
              </w:rPr>
              <w:t xml:space="preserve"> Всероссийского экологического марафона </w:t>
            </w:r>
            <w:r w:rsidRPr="002437EC">
              <w:rPr>
                <w:b/>
                <w:sz w:val="22"/>
                <w:szCs w:val="32"/>
              </w:rPr>
              <w:t xml:space="preserve">«Земле жить» 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Диплом 3 степени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AA7A35">
              <w:rPr>
                <w:sz w:val="22"/>
                <w:szCs w:val="32"/>
              </w:rPr>
              <w:t>Объединение ДО ИМЦ «</w:t>
            </w:r>
            <w:proofErr w:type="spellStart"/>
            <w:r w:rsidRPr="00AA7A35">
              <w:rPr>
                <w:sz w:val="22"/>
                <w:szCs w:val="32"/>
              </w:rPr>
              <w:t>БИОник</w:t>
            </w:r>
            <w:proofErr w:type="spellEnd"/>
            <w:r w:rsidRPr="00AA7A35">
              <w:rPr>
                <w:sz w:val="22"/>
                <w:szCs w:val="32"/>
              </w:rPr>
              <w:t>»,</w:t>
            </w:r>
            <w:r w:rsidRPr="002437EC">
              <w:rPr>
                <w:b/>
                <w:sz w:val="22"/>
                <w:szCs w:val="32"/>
              </w:rPr>
              <w:t xml:space="preserve"> </w:t>
            </w:r>
            <w:proofErr w:type="gramStart"/>
            <w:r w:rsidRPr="002437EC">
              <w:rPr>
                <w:b/>
                <w:sz w:val="22"/>
                <w:szCs w:val="32"/>
              </w:rPr>
              <w:t>рук-ль</w:t>
            </w:r>
            <w:proofErr w:type="gramEnd"/>
            <w:r w:rsidRPr="002437EC">
              <w:rPr>
                <w:b/>
                <w:sz w:val="22"/>
                <w:szCs w:val="32"/>
              </w:rPr>
              <w:t xml:space="preserve"> Марфутенко Светлана Васильевна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32"/>
              </w:rPr>
            </w:pPr>
            <w:r w:rsidRPr="002437EC">
              <w:rPr>
                <w:sz w:val="22"/>
                <w:szCs w:val="28"/>
              </w:rPr>
              <w:t xml:space="preserve">Областной конкурс чтецов </w:t>
            </w:r>
            <w:r w:rsidRPr="002437EC">
              <w:rPr>
                <w:b/>
                <w:sz w:val="22"/>
                <w:szCs w:val="28"/>
              </w:rPr>
              <w:t>«Пегас»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Диплом 2 степени</w:t>
            </w:r>
          </w:p>
        </w:tc>
        <w:tc>
          <w:tcPr>
            <w:tcW w:w="0" w:type="auto"/>
          </w:tcPr>
          <w:p w:rsidR="00AA7A35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proofErr w:type="spellStart"/>
            <w:r w:rsidRPr="002437EC">
              <w:rPr>
                <w:b/>
                <w:sz w:val="22"/>
                <w:szCs w:val="32"/>
              </w:rPr>
              <w:t>Маринец</w:t>
            </w:r>
            <w:proofErr w:type="spellEnd"/>
            <w:r w:rsidRPr="002437EC">
              <w:rPr>
                <w:b/>
                <w:sz w:val="22"/>
                <w:szCs w:val="32"/>
              </w:rPr>
              <w:t xml:space="preserve"> Виталий, Тимофеева Мария, 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sz w:val="22"/>
                <w:szCs w:val="32"/>
              </w:rPr>
              <w:t>МБОУ «</w:t>
            </w:r>
            <w:proofErr w:type="spellStart"/>
            <w:r w:rsidRPr="002437EC">
              <w:rPr>
                <w:sz w:val="22"/>
                <w:szCs w:val="32"/>
              </w:rPr>
              <w:t>Новоцелинная</w:t>
            </w:r>
            <w:proofErr w:type="spellEnd"/>
            <w:r w:rsidRPr="002437EC">
              <w:rPr>
                <w:sz w:val="22"/>
                <w:szCs w:val="32"/>
              </w:rPr>
              <w:t xml:space="preserve"> СШ»,</w:t>
            </w:r>
            <w:r w:rsidRPr="002437EC">
              <w:rPr>
                <w:b/>
                <w:sz w:val="22"/>
                <w:szCs w:val="32"/>
              </w:rPr>
              <w:t xml:space="preserve"> </w:t>
            </w:r>
            <w:proofErr w:type="gramStart"/>
            <w:r w:rsidRPr="002437EC">
              <w:rPr>
                <w:b/>
                <w:sz w:val="22"/>
                <w:szCs w:val="32"/>
              </w:rPr>
              <w:t>рук-ль</w:t>
            </w:r>
            <w:proofErr w:type="gramEnd"/>
            <w:r w:rsidRPr="002437EC">
              <w:rPr>
                <w:b/>
                <w:sz w:val="22"/>
                <w:szCs w:val="32"/>
              </w:rPr>
              <w:t xml:space="preserve"> Андреева Ольга Викторовна 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32"/>
              </w:rPr>
            </w:pPr>
            <w:r w:rsidRPr="002437EC">
              <w:rPr>
                <w:sz w:val="22"/>
                <w:szCs w:val="32"/>
              </w:rPr>
              <w:t xml:space="preserve">Областной конкурс для воспитанников ДОУ </w:t>
            </w:r>
            <w:r w:rsidRPr="002437EC">
              <w:rPr>
                <w:b/>
                <w:sz w:val="22"/>
                <w:szCs w:val="32"/>
              </w:rPr>
              <w:t>«Семья за детство без опасности»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Диплом 3 степени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Осьмаков Михаил, </w:t>
            </w:r>
            <w:r w:rsidRPr="002437EC">
              <w:rPr>
                <w:sz w:val="22"/>
                <w:szCs w:val="28"/>
              </w:rPr>
              <w:t>МКДОУ Новорешетовский д/с «Колокольчик»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rFonts w:cstheme="minorHAnsi"/>
                <w:sz w:val="22"/>
              </w:rPr>
            </w:pPr>
            <w:r w:rsidRPr="002437EC">
              <w:rPr>
                <w:sz w:val="22"/>
                <w:szCs w:val="28"/>
              </w:rPr>
              <w:t>Областной этап Всероссийского конкурса юных чтецов</w:t>
            </w:r>
            <w:r w:rsidRPr="002437EC">
              <w:rPr>
                <w:b/>
                <w:sz w:val="22"/>
                <w:szCs w:val="28"/>
              </w:rPr>
              <w:t xml:space="preserve"> «Живая классика</w:t>
            </w:r>
            <w:r w:rsidRPr="002437EC">
              <w:rPr>
                <w:rFonts w:cstheme="minorHAnsi"/>
                <w:sz w:val="22"/>
              </w:rPr>
              <w:t>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Лауреат</w:t>
            </w:r>
          </w:p>
        </w:tc>
        <w:tc>
          <w:tcPr>
            <w:tcW w:w="0" w:type="auto"/>
          </w:tcPr>
          <w:p w:rsidR="002437EC" w:rsidRPr="002437EC" w:rsidRDefault="002437EC" w:rsidP="00AA7A35">
            <w:pPr>
              <w:jc w:val="center"/>
              <w:rPr>
                <w:b/>
                <w:sz w:val="22"/>
                <w:szCs w:val="28"/>
              </w:rPr>
            </w:pPr>
            <w:proofErr w:type="spellStart"/>
            <w:r w:rsidRPr="002437EC">
              <w:rPr>
                <w:b/>
                <w:sz w:val="22"/>
                <w:szCs w:val="28"/>
              </w:rPr>
              <w:t>Макалева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Анна, </w:t>
            </w:r>
            <w:r w:rsidRPr="002437EC">
              <w:rPr>
                <w:sz w:val="22"/>
                <w:szCs w:val="28"/>
              </w:rPr>
              <w:t>МБОУ «</w:t>
            </w:r>
            <w:proofErr w:type="spellStart"/>
            <w:r w:rsidRPr="002437EC">
              <w:rPr>
                <w:sz w:val="22"/>
                <w:szCs w:val="28"/>
              </w:rPr>
              <w:t>Кочковская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СШ»,</w:t>
            </w:r>
            <w:r w:rsidRPr="002437EC">
              <w:rPr>
                <w:b/>
                <w:sz w:val="22"/>
                <w:szCs w:val="28"/>
              </w:rPr>
              <w:t xml:space="preserve"> </w:t>
            </w:r>
            <w:proofErr w:type="gramStart"/>
            <w:r w:rsidRPr="002437EC">
              <w:rPr>
                <w:b/>
                <w:sz w:val="22"/>
                <w:szCs w:val="28"/>
              </w:rPr>
              <w:t>рук</w:t>
            </w:r>
            <w:r w:rsidR="00AA7A35">
              <w:rPr>
                <w:b/>
                <w:sz w:val="22"/>
                <w:szCs w:val="28"/>
              </w:rPr>
              <w:t>-ль</w:t>
            </w:r>
            <w:proofErr w:type="gramEnd"/>
            <w:r w:rsidR="00AA7A35">
              <w:rPr>
                <w:b/>
                <w:sz w:val="22"/>
                <w:szCs w:val="28"/>
              </w:rPr>
              <w:t xml:space="preserve"> </w:t>
            </w:r>
            <w:proofErr w:type="spellStart"/>
            <w:r w:rsidR="00AA7A35">
              <w:rPr>
                <w:b/>
                <w:sz w:val="22"/>
                <w:szCs w:val="28"/>
              </w:rPr>
              <w:t>Макалева</w:t>
            </w:r>
            <w:proofErr w:type="spellEnd"/>
            <w:r w:rsidR="00AA7A35">
              <w:rPr>
                <w:b/>
                <w:sz w:val="22"/>
                <w:szCs w:val="28"/>
              </w:rPr>
              <w:t xml:space="preserve"> Светлана Сергеевна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Областной конкурс мультимедийных презентаций </w:t>
            </w:r>
            <w:r w:rsidRPr="002437EC">
              <w:rPr>
                <w:b/>
                <w:sz w:val="22"/>
                <w:szCs w:val="28"/>
              </w:rPr>
              <w:t>«Мой папа - герой»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32"/>
              </w:rPr>
            </w:pPr>
            <w:r w:rsidRPr="002437EC">
              <w:rPr>
                <w:b/>
                <w:sz w:val="22"/>
                <w:szCs w:val="32"/>
              </w:rPr>
              <w:t>Победитель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proofErr w:type="spellStart"/>
            <w:r w:rsidRPr="002437EC">
              <w:rPr>
                <w:b/>
                <w:sz w:val="22"/>
                <w:szCs w:val="28"/>
              </w:rPr>
              <w:t>Куропатник</w:t>
            </w:r>
            <w:proofErr w:type="spellEnd"/>
            <w:r w:rsidRPr="002437EC">
              <w:rPr>
                <w:b/>
                <w:sz w:val="22"/>
                <w:szCs w:val="28"/>
              </w:rPr>
              <w:t xml:space="preserve"> Кирилл, </w:t>
            </w:r>
            <w:r w:rsidRPr="002437EC">
              <w:rPr>
                <w:sz w:val="22"/>
                <w:szCs w:val="28"/>
              </w:rPr>
              <w:t>МКДОУ Кочковский д/с «Солнышко»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6709C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Проект «Новая школа»</w:t>
            </w:r>
          </w:p>
          <w:p w:rsidR="002437EC" w:rsidRPr="002437EC" w:rsidRDefault="002437EC" w:rsidP="006709C0">
            <w:pPr>
              <w:spacing w:after="0"/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 партии «Единая Россия»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Участник 1 регионального конкурса </w:t>
            </w:r>
            <w:r w:rsidRPr="002437EC">
              <w:rPr>
                <w:b/>
                <w:sz w:val="22"/>
                <w:szCs w:val="28"/>
              </w:rPr>
              <w:t>«Сельский учитель Новосибирской области»</w:t>
            </w:r>
          </w:p>
          <w:p w:rsidR="002437EC" w:rsidRPr="002437EC" w:rsidRDefault="002437EC" w:rsidP="00AA7A35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За педагогическое подвижничество и творческую активность. Ваш профессионализм и неравнодушие, преданность своему делу укрепляет уверенность развития системы обра</w:t>
            </w:r>
            <w:r w:rsidR="00AA7A35">
              <w:rPr>
                <w:sz w:val="22"/>
                <w:szCs w:val="28"/>
              </w:rPr>
              <w:t>зования Новосибирской области.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Грамота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</w:p>
          <w:p w:rsidR="002437EC" w:rsidRPr="002437EC" w:rsidRDefault="002437EC" w:rsidP="00AA7A35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Панина</w:t>
            </w:r>
          </w:p>
          <w:p w:rsidR="002437EC" w:rsidRPr="002437EC" w:rsidRDefault="002437EC" w:rsidP="00AA7A35">
            <w:pPr>
              <w:spacing w:after="0"/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 Мария Николаевна</w:t>
            </w:r>
            <w:r w:rsidR="00AA7A35">
              <w:rPr>
                <w:b/>
                <w:sz w:val="22"/>
                <w:szCs w:val="28"/>
              </w:rPr>
              <w:t xml:space="preserve">, </w:t>
            </w:r>
            <w:r w:rsidRPr="002437EC">
              <w:rPr>
                <w:sz w:val="22"/>
                <w:szCs w:val="28"/>
              </w:rPr>
              <w:t xml:space="preserve"> МКОУ «</w:t>
            </w:r>
            <w:proofErr w:type="spellStart"/>
            <w:r w:rsidRPr="002437EC">
              <w:rPr>
                <w:sz w:val="22"/>
                <w:szCs w:val="28"/>
              </w:rPr>
              <w:t>Красносибирская</w:t>
            </w:r>
            <w:proofErr w:type="spellEnd"/>
            <w:r w:rsidRPr="002437EC">
              <w:rPr>
                <w:sz w:val="22"/>
                <w:szCs w:val="28"/>
              </w:rPr>
              <w:t xml:space="preserve"> СШ»</w:t>
            </w:r>
          </w:p>
        </w:tc>
      </w:tr>
      <w:tr w:rsidR="00FD71F0" w:rsidRPr="002437EC" w:rsidTr="002437EC"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 xml:space="preserve">Межрегиональный конкурс эссе </w:t>
            </w:r>
            <w:r w:rsidRPr="002437EC">
              <w:rPr>
                <w:b/>
                <w:sz w:val="22"/>
                <w:szCs w:val="28"/>
              </w:rPr>
              <w:t>«День рубля»</w:t>
            </w:r>
          </w:p>
        </w:tc>
        <w:tc>
          <w:tcPr>
            <w:tcW w:w="0" w:type="auto"/>
          </w:tcPr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AA7A35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b/>
                <w:sz w:val="22"/>
                <w:szCs w:val="28"/>
              </w:rPr>
              <w:t xml:space="preserve">Бородина Марина, </w:t>
            </w:r>
          </w:p>
          <w:p w:rsidR="002437EC" w:rsidRPr="002437EC" w:rsidRDefault="002437EC" w:rsidP="00F52B6F">
            <w:pPr>
              <w:jc w:val="center"/>
              <w:rPr>
                <w:b/>
                <w:sz w:val="22"/>
                <w:szCs w:val="28"/>
              </w:rPr>
            </w:pPr>
            <w:r w:rsidRPr="002437EC">
              <w:rPr>
                <w:sz w:val="22"/>
                <w:szCs w:val="28"/>
              </w:rPr>
              <w:t>МКОУ «Троицкая СШ»,</w:t>
            </w:r>
            <w:r w:rsidRPr="002437EC">
              <w:rPr>
                <w:b/>
                <w:sz w:val="22"/>
                <w:szCs w:val="28"/>
              </w:rPr>
              <w:t xml:space="preserve"> </w:t>
            </w:r>
            <w:proofErr w:type="gramStart"/>
            <w:r w:rsidRPr="002437EC">
              <w:rPr>
                <w:b/>
                <w:sz w:val="22"/>
                <w:szCs w:val="28"/>
              </w:rPr>
              <w:t>рук-ль</w:t>
            </w:r>
            <w:proofErr w:type="gramEnd"/>
            <w:r w:rsidRPr="002437EC">
              <w:rPr>
                <w:b/>
                <w:sz w:val="22"/>
                <w:szCs w:val="28"/>
              </w:rPr>
              <w:t xml:space="preserve"> Оськина Алена Анатольевна </w:t>
            </w:r>
          </w:p>
        </w:tc>
      </w:tr>
      <w:tr w:rsidR="00FD71F0" w:rsidRPr="002437EC" w:rsidTr="002437EC">
        <w:tc>
          <w:tcPr>
            <w:tcW w:w="0" w:type="auto"/>
          </w:tcPr>
          <w:p w:rsidR="00B14819" w:rsidRPr="006709C0" w:rsidRDefault="00B14819" w:rsidP="00F52B6F">
            <w:pPr>
              <w:jc w:val="center"/>
              <w:rPr>
                <w:b/>
                <w:sz w:val="22"/>
                <w:szCs w:val="28"/>
              </w:rPr>
            </w:pPr>
            <w:r w:rsidRPr="006709C0">
              <w:rPr>
                <w:b/>
                <w:color w:val="000000"/>
                <w:sz w:val="22"/>
                <w:szCs w:val="27"/>
              </w:rPr>
              <w:lastRenderedPageBreak/>
              <w:t>НПК НГАУ «Шаг в науку»</w:t>
            </w:r>
          </w:p>
        </w:tc>
        <w:tc>
          <w:tcPr>
            <w:tcW w:w="0" w:type="auto"/>
          </w:tcPr>
          <w:p w:rsidR="00B14819" w:rsidRPr="00AA7A35" w:rsidRDefault="00B14819" w:rsidP="00B14819">
            <w:pPr>
              <w:jc w:val="center"/>
              <w:rPr>
                <w:b/>
                <w:sz w:val="24"/>
                <w:szCs w:val="28"/>
              </w:rPr>
            </w:pPr>
            <w:r w:rsidRPr="00AA7A35">
              <w:rPr>
                <w:b/>
                <w:sz w:val="24"/>
                <w:szCs w:val="27"/>
              </w:rPr>
              <w:t>3 Диплома Победителя в заключительном этапе конференции</w:t>
            </w:r>
          </w:p>
        </w:tc>
        <w:tc>
          <w:tcPr>
            <w:tcW w:w="0" w:type="auto"/>
          </w:tcPr>
          <w:p w:rsidR="00B14819" w:rsidRDefault="00AA7A35" w:rsidP="00444143">
            <w:pPr>
              <w:spacing w:after="0"/>
              <w:jc w:val="center"/>
              <w:rPr>
                <w:sz w:val="24"/>
                <w:szCs w:val="27"/>
              </w:rPr>
            </w:pPr>
            <w:r w:rsidRPr="00AA7A35">
              <w:rPr>
                <w:sz w:val="24"/>
                <w:szCs w:val="27"/>
              </w:rPr>
              <w:t>ИМЦ</w:t>
            </w:r>
            <w:r w:rsidR="00B14819" w:rsidRPr="00AA7A35">
              <w:rPr>
                <w:sz w:val="24"/>
                <w:szCs w:val="27"/>
              </w:rPr>
              <w:t>,</w:t>
            </w:r>
            <w:r w:rsidR="00444143">
              <w:rPr>
                <w:sz w:val="24"/>
                <w:szCs w:val="27"/>
              </w:rPr>
              <w:t xml:space="preserve"> </w:t>
            </w:r>
            <w:r w:rsidR="00B14819" w:rsidRPr="00444143">
              <w:rPr>
                <w:b/>
                <w:sz w:val="24"/>
                <w:szCs w:val="27"/>
              </w:rPr>
              <w:t>Марфутенко С.В</w:t>
            </w:r>
            <w:r w:rsidR="00444143">
              <w:rPr>
                <w:sz w:val="24"/>
                <w:szCs w:val="27"/>
              </w:rPr>
              <w:t>.</w:t>
            </w:r>
          </w:p>
          <w:p w:rsidR="00444143" w:rsidRPr="00AA7A35" w:rsidRDefault="00444143" w:rsidP="00444143">
            <w:pPr>
              <w:spacing w:after="0"/>
              <w:jc w:val="center"/>
              <w:rPr>
                <w:sz w:val="24"/>
                <w:szCs w:val="27"/>
              </w:rPr>
            </w:pPr>
          </w:p>
          <w:p w:rsidR="00444143" w:rsidRDefault="00B14819" w:rsidP="00444143">
            <w:pPr>
              <w:spacing w:after="0"/>
              <w:jc w:val="center"/>
              <w:rPr>
                <w:sz w:val="24"/>
                <w:szCs w:val="27"/>
              </w:rPr>
            </w:pPr>
            <w:proofErr w:type="spellStart"/>
            <w:r w:rsidRPr="00AA7A35">
              <w:rPr>
                <w:sz w:val="24"/>
                <w:szCs w:val="27"/>
              </w:rPr>
              <w:t>Черновская</w:t>
            </w:r>
            <w:proofErr w:type="spellEnd"/>
            <w:r w:rsidRPr="00AA7A35">
              <w:rPr>
                <w:sz w:val="24"/>
                <w:szCs w:val="27"/>
              </w:rPr>
              <w:t xml:space="preserve"> СШ</w:t>
            </w:r>
            <w:proofErr w:type="gramStart"/>
            <w:r w:rsidRPr="00AA7A35">
              <w:rPr>
                <w:sz w:val="24"/>
                <w:szCs w:val="27"/>
              </w:rPr>
              <w:t xml:space="preserve"> </w:t>
            </w:r>
            <w:r w:rsidR="00444143">
              <w:rPr>
                <w:sz w:val="24"/>
                <w:szCs w:val="27"/>
              </w:rPr>
              <w:t>,</w:t>
            </w:r>
            <w:proofErr w:type="gramEnd"/>
          </w:p>
          <w:p w:rsidR="00B14819" w:rsidRDefault="00B14819" w:rsidP="00444143">
            <w:pPr>
              <w:spacing w:after="0"/>
              <w:jc w:val="center"/>
              <w:rPr>
                <w:sz w:val="24"/>
                <w:szCs w:val="27"/>
              </w:rPr>
            </w:pPr>
            <w:proofErr w:type="spellStart"/>
            <w:r w:rsidRPr="00444143">
              <w:rPr>
                <w:b/>
                <w:sz w:val="24"/>
                <w:szCs w:val="27"/>
              </w:rPr>
              <w:t>Коржова</w:t>
            </w:r>
            <w:proofErr w:type="spellEnd"/>
            <w:r w:rsidRPr="00444143">
              <w:rPr>
                <w:b/>
                <w:sz w:val="24"/>
                <w:szCs w:val="27"/>
              </w:rPr>
              <w:t xml:space="preserve"> О.П.</w:t>
            </w:r>
          </w:p>
          <w:p w:rsidR="00444143" w:rsidRPr="00AA7A35" w:rsidRDefault="00444143" w:rsidP="00444143">
            <w:pPr>
              <w:spacing w:after="0"/>
              <w:jc w:val="center"/>
              <w:rPr>
                <w:sz w:val="24"/>
                <w:szCs w:val="27"/>
              </w:rPr>
            </w:pPr>
          </w:p>
          <w:p w:rsidR="00444143" w:rsidRDefault="00B14819" w:rsidP="00444143">
            <w:pPr>
              <w:spacing w:after="0"/>
              <w:jc w:val="center"/>
              <w:rPr>
                <w:sz w:val="24"/>
                <w:szCs w:val="27"/>
              </w:rPr>
            </w:pPr>
            <w:r w:rsidRPr="00AA7A35">
              <w:rPr>
                <w:sz w:val="24"/>
                <w:szCs w:val="27"/>
              </w:rPr>
              <w:t xml:space="preserve"> </w:t>
            </w:r>
            <w:proofErr w:type="spellStart"/>
            <w:r w:rsidRPr="00AA7A35">
              <w:rPr>
                <w:sz w:val="24"/>
                <w:szCs w:val="27"/>
              </w:rPr>
              <w:t>Жуланская</w:t>
            </w:r>
            <w:proofErr w:type="spellEnd"/>
            <w:r w:rsidRPr="00AA7A35">
              <w:rPr>
                <w:sz w:val="24"/>
                <w:szCs w:val="27"/>
              </w:rPr>
              <w:t xml:space="preserve"> СШ, </w:t>
            </w:r>
          </w:p>
          <w:p w:rsidR="00B14819" w:rsidRPr="00444143" w:rsidRDefault="00B14819" w:rsidP="00444143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444143">
              <w:rPr>
                <w:b/>
                <w:sz w:val="24"/>
                <w:szCs w:val="27"/>
              </w:rPr>
              <w:t>Осока С.А.</w:t>
            </w:r>
          </w:p>
        </w:tc>
      </w:tr>
      <w:tr w:rsidR="00305A2B" w:rsidRPr="002437EC" w:rsidTr="002437EC">
        <w:tc>
          <w:tcPr>
            <w:tcW w:w="0" w:type="auto"/>
          </w:tcPr>
          <w:p w:rsidR="00305A2B" w:rsidRPr="006709C0" w:rsidRDefault="00305A2B" w:rsidP="00F52B6F">
            <w:pPr>
              <w:jc w:val="center"/>
              <w:rPr>
                <w:color w:val="000000"/>
                <w:sz w:val="22"/>
                <w:szCs w:val="27"/>
              </w:rPr>
            </w:pPr>
            <w:r w:rsidRPr="006709C0">
              <w:rPr>
                <w:color w:val="000000"/>
                <w:sz w:val="22"/>
                <w:szCs w:val="27"/>
              </w:rPr>
              <w:t>Региональная научно-инновационная конференция учащихся «</w:t>
            </w:r>
            <w:r w:rsidRPr="006709C0">
              <w:rPr>
                <w:b/>
                <w:color w:val="000000"/>
                <w:sz w:val="22"/>
                <w:szCs w:val="27"/>
              </w:rPr>
              <w:t>Открой в себе ученого»</w:t>
            </w:r>
          </w:p>
        </w:tc>
        <w:tc>
          <w:tcPr>
            <w:tcW w:w="0" w:type="auto"/>
          </w:tcPr>
          <w:p w:rsidR="00305A2B" w:rsidRPr="00AA7A35" w:rsidRDefault="00305A2B" w:rsidP="00305A2B">
            <w:pPr>
              <w:jc w:val="center"/>
              <w:rPr>
                <w:b/>
                <w:sz w:val="24"/>
                <w:szCs w:val="27"/>
              </w:rPr>
            </w:pPr>
            <w:r w:rsidRPr="00AA7A35">
              <w:rPr>
                <w:b/>
                <w:sz w:val="24"/>
                <w:szCs w:val="27"/>
              </w:rPr>
              <w:t xml:space="preserve">Победитель заключительного этапа </w:t>
            </w:r>
          </w:p>
        </w:tc>
        <w:tc>
          <w:tcPr>
            <w:tcW w:w="0" w:type="auto"/>
          </w:tcPr>
          <w:p w:rsidR="00305A2B" w:rsidRPr="00AA7A35" w:rsidRDefault="00305A2B" w:rsidP="00F52B6F">
            <w:pPr>
              <w:jc w:val="center"/>
              <w:rPr>
                <w:sz w:val="24"/>
                <w:szCs w:val="27"/>
              </w:rPr>
            </w:pPr>
            <w:r w:rsidRPr="00444143">
              <w:rPr>
                <w:b/>
                <w:sz w:val="24"/>
                <w:szCs w:val="27"/>
              </w:rPr>
              <w:t>Белых Виктор</w:t>
            </w:r>
            <w:r w:rsidRPr="00AA7A35">
              <w:rPr>
                <w:sz w:val="24"/>
                <w:szCs w:val="27"/>
              </w:rPr>
              <w:t xml:space="preserve">,  </w:t>
            </w:r>
            <w:proofErr w:type="spellStart"/>
            <w:r w:rsidRPr="00AA7A35">
              <w:rPr>
                <w:sz w:val="24"/>
                <w:szCs w:val="27"/>
              </w:rPr>
              <w:t>Новоцелинная</w:t>
            </w:r>
            <w:proofErr w:type="spellEnd"/>
            <w:r w:rsidRPr="00AA7A35">
              <w:rPr>
                <w:sz w:val="24"/>
                <w:szCs w:val="27"/>
              </w:rPr>
              <w:t xml:space="preserve"> СШ</w:t>
            </w:r>
            <w:proofErr w:type="gramStart"/>
            <w:r w:rsidRPr="00AA7A35">
              <w:rPr>
                <w:sz w:val="24"/>
                <w:szCs w:val="27"/>
              </w:rPr>
              <w:t xml:space="preserve"> ,</w:t>
            </w:r>
            <w:proofErr w:type="gramEnd"/>
            <w:r w:rsidRPr="00AA7A35">
              <w:rPr>
                <w:sz w:val="24"/>
                <w:szCs w:val="27"/>
              </w:rPr>
              <w:t xml:space="preserve"> </w:t>
            </w:r>
            <w:r w:rsidRPr="00444143">
              <w:rPr>
                <w:b/>
                <w:sz w:val="24"/>
                <w:szCs w:val="27"/>
              </w:rPr>
              <w:t xml:space="preserve">учитель </w:t>
            </w:r>
            <w:proofErr w:type="spellStart"/>
            <w:r w:rsidRPr="00444143">
              <w:rPr>
                <w:b/>
                <w:sz w:val="24"/>
                <w:szCs w:val="27"/>
              </w:rPr>
              <w:t>Макалева</w:t>
            </w:r>
            <w:proofErr w:type="spellEnd"/>
            <w:r w:rsidRPr="00444143">
              <w:rPr>
                <w:b/>
                <w:sz w:val="24"/>
                <w:szCs w:val="27"/>
              </w:rPr>
              <w:t xml:space="preserve"> Н.Н.</w:t>
            </w:r>
          </w:p>
        </w:tc>
      </w:tr>
      <w:tr w:rsidR="00972AE2" w:rsidRPr="002437EC" w:rsidTr="002437EC">
        <w:tc>
          <w:tcPr>
            <w:tcW w:w="0" w:type="auto"/>
          </w:tcPr>
          <w:p w:rsidR="00972AE2" w:rsidRPr="006709C0" w:rsidRDefault="00972AE2" w:rsidP="00910F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2"/>
                <w:szCs w:val="27"/>
              </w:rPr>
            </w:pPr>
            <w:r w:rsidRPr="006709C0">
              <w:rPr>
                <w:color w:val="000000"/>
                <w:sz w:val="22"/>
                <w:szCs w:val="27"/>
              </w:rPr>
              <w:t xml:space="preserve">XXIV Новосибирские Рождественские Образовательные Чтения (школьная секция </w:t>
            </w:r>
            <w:r w:rsidRPr="006709C0">
              <w:rPr>
                <w:b/>
                <w:color w:val="000000"/>
                <w:sz w:val="22"/>
                <w:szCs w:val="27"/>
              </w:rPr>
              <w:t>«</w:t>
            </w:r>
            <w:proofErr w:type="spellStart"/>
            <w:r w:rsidRPr="006709C0">
              <w:rPr>
                <w:b/>
                <w:color w:val="000000"/>
                <w:sz w:val="22"/>
                <w:szCs w:val="27"/>
              </w:rPr>
              <w:t>Тихомировские</w:t>
            </w:r>
            <w:proofErr w:type="spellEnd"/>
            <w:r w:rsidRPr="006709C0">
              <w:rPr>
                <w:b/>
                <w:color w:val="000000"/>
                <w:sz w:val="22"/>
                <w:szCs w:val="27"/>
              </w:rPr>
              <w:t xml:space="preserve"> Чтения»)</w:t>
            </w:r>
          </w:p>
        </w:tc>
        <w:tc>
          <w:tcPr>
            <w:tcW w:w="0" w:type="auto"/>
          </w:tcPr>
          <w:p w:rsidR="00972AE2" w:rsidRPr="00AA7A35" w:rsidRDefault="00972AE2" w:rsidP="00910F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7"/>
              </w:rPr>
            </w:pPr>
            <w:r w:rsidRPr="00AA7A35">
              <w:rPr>
                <w:b/>
                <w:sz w:val="24"/>
                <w:szCs w:val="27"/>
              </w:rPr>
              <w:t xml:space="preserve">           Лауреаты </w:t>
            </w:r>
          </w:p>
          <w:p w:rsidR="00972AE2" w:rsidRPr="00AA7A35" w:rsidRDefault="00972AE2" w:rsidP="00910F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7"/>
              </w:rPr>
            </w:pPr>
          </w:p>
          <w:p w:rsidR="00972AE2" w:rsidRPr="00AA7A35" w:rsidRDefault="00972AE2" w:rsidP="00972AE2">
            <w:pPr>
              <w:pStyle w:val="a9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7"/>
              </w:rPr>
            </w:pPr>
          </w:p>
        </w:tc>
        <w:tc>
          <w:tcPr>
            <w:tcW w:w="0" w:type="auto"/>
          </w:tcPr>
          <w:p w:rsidR="00972AE2" w:rsidRPr="00AA7A35" w:rsidRDefault="00972AE2" w:rsidP="00972A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7"/>
              </w:rPr>
            </w:pPr>
            <w:r w:rsidRPr="00AA7A35">
              <w:rPr>
                <w:b/>
                <w:sz w:val="24"/>
                <w:szCs w:val="27"/>
              </w:rPr>
              <w:t>Бородина Марина</w:t>
            </w:r>
            <w:r w:rsidRPr="00AA7A35">
              <w:rPr>
                <w:sz w:val="24"/>
                <w:szCs w:val="27"/>
              </w:rPr>
              <w:t>, Троицкая СШ,  Оськина А.А.)</w:t>
            </w:r>
          </w:p>
          <w:p w:rsidR="00972AE2" w:rsidRPr="00AA7A35" w:rsidRDefault="00972AE2" w:rsidP="00972A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7"/>
              </w:rPr>
            </w:pPr>
          </w:p>
          <w:p w:rsidR="00972AE2" w:rsidRPr="00AA7A35" w:rsidRDefault="00972AE2" w:rsidP="00972AE2">
            <w:pPr>
              <w:jc w:val="center"/>
              <w:rPr>
                <w:sz w:val="24"/>
                <w:szCs w:val="27"/>
              </w:rPr>
            </w:pPr>
            <w:r w:rsidRPr="00AA7A35">
              <w:rPr>
                <w:b/>
                <w:sz w:val="24"/>
                <w:szCs w:val="27"/>
              </w:rPr>
              <w:t>Шабанова Анастасия</w:t>
            </w:r>
            <w:r w:rsidRPr="00AA7A35">
              <w:rPr>
                <w:sz w:val="24"/>
                <w:szCs w:val="27"/>
              </w:rPr>
              <w:t xml:space="preserve">. </w:t>
            </w:r>
            <w:proofErr w:type="gramStart"/>
            <w:r w:rsidRPr="00AA7A35">
              <w:rPr>
                <w:sz w:val="24"/>
                <w:szCs w:val="27"/>
              </w:rPr>
              <w:t>Республиканская</w:t>
            </w:r>
            <w:proofErr w:type="gramEnd"/>
            <w:r w:rsidRPr="00AA7A35">
              <w:rPr>
                <w:sz w:val="24"/>
                <w:szCs w:val="27"/>
              </w:rPr>
              <w:t xml:space="preserve"> ОШ, </w:t>
            </w:r>
            <w:proofErr w:type="spellStart"/>
            <w:r w:rsidRPr="00AA7A35">
              <w:rPr>
                <w:sz w:val="24"/>
                <w:szCs w:val="27"/>
              </w:rPr>
              <w:t>Солодилова</w:t>
            </w:r>
            <w:proofErr w:type="spellEnd"/>
            <w:r w:rsidRPr="00AA7A35">
              <w:rPr>
                <w:sz w:val="24"/>
                <w:szCs w:val="27"/>
              </w:rPr>
              <w:t xml:space="preserve"> Н.И.</w:t>
            </w:r>
          </w:p>
        </w:tc>
      </w:tr>
      <w:tr w:rsidR="00910568" w:rsidRPr="002437EC" w:rsidTr="002437EC">
        <w:tc>
          <w:tcPr>
            <w:tcW w:w="0" w:type="auto"/>
          </w:tcPr>
          <w:p w:rsidR="00910568" w:rsidRPr="006709C0" w:rsidRDefault="00910568" w:rsidP="00910F0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7"/>
              </w:rPr>
            </w:pPr>
            <w:r w:rsidRPr="006709C0">
              <w:rPr>
                <w:sz w:val="22"/>
                <w:szCs w:val="28"/>
              </w:rPr>
              <w:t xml:space="preserve">Региональный этап Всероссийского конкурса детского рисунка </w:t>
            </w:r>
            <w:r w:rsidRPr="006709C0">
              <w:rPr>
                <w:b/>
                <w:sz w:val="22"/>
                <w:szCs w:val="28"/>
              </w:rPr>
              <w:t>«</w:t>
            </w:r>
            <w:proofErr w:type="spellStart"/>
            <w:r w:rsidRPr="006709C0">
              <w:rPr>
                <w:b/>
                <w:sz w:val="22"/>
                <w:szCs w:val="28"/>
              </w:rPr>
              <w:t>Эколята</w:t>
            </w:r>
            <w:proofErr w:type="spellEnd"/>
            <w:r w:rsidRPr="006709C0">
              <w:rPr>
                <w:b/>
                <w:sz w:val="22"/>
                <w:szCs w:val="28"/>
              </w:rPr>
              <w:t xml:space="preserve"> – друзья и защитники природы!» в номинации: «</w:t>
            </w:r>
            <w:proofErr w:type="spellStart"/>
            <w:r w:rsidRPr="006709C0">
              <w:rPr>
                <w:b/>
                <w:sz w:val="22"/>
                <w:szCs w:val="28"/>
              </w:rPr>
              <w:t>Эколята</w:t>
            </w:r>
            <w:proofErr w:type="spellEnd"/>
            <w:r w:rsidRPr="006709C0">
              <w:rPr>
                <w:b/>
                <w:sz w:val="22"/>
                <w:szCs w:val="28"/>
              </w:rPr>
              <w:t xml:space="preserve"> – Дошколята»</w:t>
            </w:r>
          </w:p>
        </w:tc>
        <w:tc>
          <w:tcPr>
            <w:tcW w:w="0" w:type="auto"/>
          </w:tcPr>
          <w:p w:rsidR="00910568" w:rsidRPr="00AA7A35" w:rsidRDefault="00910568" w:rsidP="009105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7"/>
              </w:rPr>
            </w:pPr>
            <w:r w:rsidRPr="00AA7A35">
              <w:rPr>
                <w:b/>
                <w:sz w:val="24"/>
                <w:szCs w:val="28"/>
              </w:rPr>
              <w:t xml:space="preserve">Диплом победителя </w:t>
            </w:r>
            <w:r w:rsidRPr="00AA7A35">
              <w:rPr>
                <w:b/>
                <w:sz w:val="24"/>
                <w:szCs w:val="28"/>
                <w:lang w:val="en-US"/>
              </w:rPr>
              <w:t>I</w:t>
            </w:r>
            <w:r w:rsidRPr="00AA7A35">
              <w:rPr>
                <w:b/>
                <w:sz w:val="24"/>
                <w:szCs w:val="28"/>
              </w:rPr>
              <w:t xml:space="preserve"> степени </w:t>
            </w:r>
          </w:p>
        </w:tc>
        <w:tc>
          <w:tcPr>
            <w:tcW w:w="0" w:type="auto"/>
          </w:tcPr>
          <w:p w:rsidR="00910568" w:rsidRPr="00AA7A35" w:rsidRDefault="00910568" w:rsidP="00972A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sz w:val="24"/>
                <w:szCs w:val="27"/>
              </w:rPr>
            </w:pPr>
            <w:proofErr w:type="spellStart"/>
            <w:r w:rsidRPr="00AA7A35">
              <w:rPr>
                <w:b/>
                <w:sz w:val="24"/>
                <w:szCs w:val="28"/>
              </w:rPr>
              <w:t>Адаев</w:t>
            </w:r>
            <w:proofErr w:type="spellEnd"/>
            <w:r w:rsidRPr="00AA7A35">
              <w:rPr>
                <w:b/>
                <w:sz w:val="24"/>
                <w:szCs w:val="28"/>
              </w:rPr>
              <w:t xml:space="preserve"> Макар</w:t>
            </w:r>
            <w:r w:rsidRPr="00AA7A35">
              <w:rPr>
                <w:sz w:val="24"/>
                <w:szCs w:val="28"/>
              </w:rPr>
              <w:t xml:space="preserve">, Кочковский </w:t>
            </w:r>
            <w:proofErr w:type="spellStart"/>
            <w:r w:rsidRPr="00AA7A35">
              <w:rPr>
                <w:sz w:val="24"/>
                <w:szCs w:val="28"/>
              </w:rPr>
              <w:t>д.</w:t>
            </w:r>
            <w:proofErr w:type="gramStart"/>
            <w:r w:rsidRPr="00AA7A35">
              <w:rPr>
                <w:sz w:val="24"/>
                <w:szCs w:val="28"/>
              </w:rPr>
              <w:t>с</w:t>
            </w:r>
            <w:proofErr w:type="spellEnd"/>
            <w:proofErr w:type="gramEnd"/>
            <w:r w:rsidRPr="00AA7A35">
              <w:rPr>
                <w:sz w:val="24"/>
                <w:szCs w:val="28"/>
              </w:rPr>
              <w:t>.</w:t>
            </w:r>
          </w:p>
        </w:tc>
      </w:tr>
      <w:tr w:rsidR="00910568" w:rsidRPr="002437EC" w:rsidTr="002437EC">
        <w:tc>
          <w:tcPr>
            <w:tcW w:w="0" w:type="auto"/>
          </w:tcPr>
          <w:p w:rsidR="00910568" w:rsidRPr="006709C0" w:rsidRDefault="00910568" w:rsidP="00910F0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8"/>
              </w:rPr>
            </w:pPr>
            <w:r w:rsidRPr="006709C0">
              <w:rPr>
                <w:sz w:val="22"/>
                <w:szCs w:val="28"/>
              </w:rPr>
              <w:t xml:space="preserve">Региональный этап Всероссийского конкурса на лучший стенд </w:t>
            </w:r>
            <w:r w:rsidRPr="006709C0">
              <w:rPr>
                <w:b/>
                <w:sz w:val="22"/>
                <w:szCs w:val="28"/>
              </w:rPr>
              <w:t>«</w:t>
            </w:r>
            <w:proofErr w:type="spellStart"/>
            <w:r w:rsidRPr="006709C0">
              <w:rPr>
                <w:b/>
                <w:sz w:val="22"/>
                <w:szCs w:val="28"/>
              </w:rPr>
              <w:t>Эколята</w:t>
            </w:r>
            <w:proofErr w:type="spellEnd"/>
            <w:r w:rsidRPr="006709C0">
              <w:rPr>
                <w:b/>
                <w:sz w:val="22"/>
                <w:szCs w:val="28"/>
              </w:rPr>
              <w:t xml:space="preserve"> дошколята»</w:t>
            </w:r>
          </w:p>
        </w:tc>
        <w:tc>
          <w:tcPr>
            <w:tcW w:w="0" w:type="auto"/>
          </w:tcPr>
          <w:p w:rsidR="00910568" w:rsidRPr="00AA7A35" w:rsidRDefault="00AA7A35" w:rsidP="009105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910568" w:rsidRPr="00AA7A35">
              <w:rPr>
                <w:b/>
                <w:sz w:val="24"/>
                <w:szCs w:val="28"/>
              </w:rPr>
              <w:t xml:space="preserve">иплом Победителя </w:t>
            </w:r>
            <w:r w:rsidR="00910568" w:rsidRPr="00AA7A35">
              <w:rPr>
                <w:b/>
                <w:sz w:val="24"/>
                <w:szCs w:val="28"/>
                <w:lang w:val="en-US"/>
              </w:rPr>
              <w:t>II</w:t>
            </w:r>
            <w:r w:rsidR="00910568" w:rsidRPr="00AA7A35">
              <w:rPr>
                <w:b/>
                <w:sz w:val="24"/>
                <w:szCs w:val="28"/>
              </w:rPr>
              <w:t xml:space="preserve"> степени</w:t>
            </w:r>
          </w:p>
        </w:tc>
        <w:tc>
          <w:tcPr>
            <w:tcW w:w="0" w:type="auto"/>
          </w:tcPr>
          <w:p w:rsidR="00910568" w:rsidRPr="00AA7A35" w:rsidRDefault="00910568" w:rsidP="00972A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sz w:val="24"/>
                <w:szCs w:val="27"/>
              </w:rPr>
            </w:pPr>
            <w:r w:rsidRPr="00AA7A35">
              <w:rPr>
                <w:sz w:val="24"/>
                <w:szCs w:val="28"/>
              </w:rPr>
              <w:t xml:space="preserve">Кочковский </w:t>
            </w:r>
            <w:proofErr w:type="spellStart"/>
            <w:r w:rsidRPr="00AA7A35">
              <w:rPr>
                <w:sz w:val="24"/>
                <w:szCs w:val="28"/>
              </w:rPr>
              <w:t>д.</w:t>
            </w:r>
            <w:proofErr w:type="gramStart"/>
            <w:r w:rsidRPr="00AA7A35">
              <w:rPr>
                <w:sz w:val="24"/>
                <w:szCs w:val="28"/>
              </w:rPr>
              <w:t>с</w:t>
            </w:r>
            <w:proofErr w:type="spellEnd"/>
            <w:proofErr w:type="gramEnd"/>
            <w:r w:rsidRPr="00AA7A35">
              <w:rPr>
                <w:sz w:val="24"/>
                <w:szCs w:val="28"/>
              </w:rPr>
              <w:t xml:space="preserve">., </w:t>
            </w:r>
            <w:proofErr w:type="gramStart"/>
            <w:r w:rsidRPr="00AA7A35">
              <w:rPr>
                <w:sz w:val="24"/>
                <w:szCs w:val="28"/>
              </w:rPr>
              <w:t>творческая</w:t>
            </w:r>
            <w:proofErr w:type="gramEnd"/>
            <w:r w:rsidRPr="00AA7A35">
              <w:rPr>
                <w:sz w:val="24"/>
                <w:szCs w:val="28"/>
              </w:rPr>
              <w:t xml:space="preserve"> группа педагогов и воспитанников</w:t>
            </w:r>
          </w:p>
        </w:tc>
      </w:tr>
      <w:tr w:rsidR="00910568" w:rsidRPr="002437EC" w:rsidTr="002437EC">
        <w:tc>
          <w:tcPr>
            <w:tcW w:w="0" w:type="auto"/>
          </w:tcPr>
          <w:p w:rsidR="00910568" w:rsidRPr="006709C0" w:rsidRDefault="00910568" w:rsidP="00910F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7"/>
              </w:rPr>
            </w:pPr>
            <w:r w:rsidRPr="006709C0">
              <w:rPr>
                <w:color w:val="000000"/>
                <w:sz w:val="22"/>
                <w:szCs w:val="27"/>
              </w:rPr>
              <w:t>Региональный трек Всероссийского конкурса научно-технологических проектов «</w:t>
            </w:r>
            <w:r w:rsidRPr="006709C0">
              <w:rPr>
                <w:b/>
                <w:color w:val="000000"/>
                <w:sz w:val="22"/>
                <w:szCs w:val="27"/>
              </w:rPr>
              <w:t>Большие вызовы» по направлению «Агропромышленные и биотехнологии»</w:t>
            </w:r>
            <w:r w:rsidRPr="006709C0">
              <w:rPr>
                <w:b/>
                <w:sz w:val="22"/>
                <w:szCs w:val="27"/>
              </w:rPr>
              <w:t xml:space="preserve"> </w:t>
            </w:r>
          </w:p>
          <w:p w:rsidR="00910568" w:rsidRPr="006709C0" w:rsidRDefault="00910568" w:rsidP="00910F0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8"/>
              </w:rPr>
            </w:pPr>
            <w:r w:rsidRPr="006709C0">
              <w:rPr>
                <w:b/>
                <w:sz w:val="22"/>
                <w:szCs w:val="27"/>
              </w:rPr>
              <w:t>Профильная смена РЦ «Альтаир»</w:t>
            </w:r>
          </w:p>
        </w:tc>
        <w:tc>
          <w:tcPr>
            <w:tcW w:w="0" w:type="auto"/>
          </w:tcPr>
          <w:p w:rsidR="00910568" w:rsidRPr="00AA7A35" w:rsidRDefault="00AA7A35" w:rsidP="00910F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7"/>
              </w:rPr>
            </w:pPr>
            <w:r>
              <w:rPr>
                <w:b/>
                <w:color w:val="000000"/>
                <w:sz w:val="24"/>
                <w:szCs w:val="27"/>
              </w:rPr>
              <w:t>Д</w:t>
            </w:r>
            <w:r w:rsidR="00910568" w:rsidRPr="00AA7A35">
              <w:rPr>
                <w:b/>
                <w:color w:val="000000"/>
                <w:sz w:val="24"/>
                <w:szCs w:val="27"/>
              </w:rPr>
              <w:t>иплом победителя</w:t>
            </w:r>
          </w:p>
          <w:p w:rsidR="00910568" w:rsidRPr="00AA7A35" w:rsidRDefault="00910568" w:rsidP="00910F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910568" w:rsidRPr="00AA7A35" w:rsidRDefault="00910568" w:rsidP="00972A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sz w:val="24"/>
                <w:szCs w:val="27"/>
              </w:rPr>
            </w:pPr>
            <w:proofErr w:type="spellStart"/>
            <w:r w:rsidRPr="00AA7A35">
              <w:rPr>
                <w:b/>
                <w:color w:val="000000"/>
                <w:sz w:val="24"/>
                <w:szCs w:val="27"/>
              </w:rPr>
              <w:t>Еремкин</w:t>
            </w:r>
            <w:proofErr w:type="spellEnd"/>
            <w:r w:rsidRPr="00AA7A35">
              <w:rPr>
                <w:b/>
                <w:color w:val="000000"/>
                <w:sz w:val="24"/>
                <w:szCs w:val="27"/>
              </w:rPr>
              <w:t xml:space="preserve"> Платон</w:t>
            </w:r>
            <w:r w:rsidRPr="00AA7A35">
              <w:rPr>
                <w:color w:val="000000"/>
                <w:sz w:val="24"/>
                <w:szCs w:val="27"/>
              </w:rPr>
              <w:t xml:space="preserve">, ИМЦ, </w:t>
            </w:r>
            <w:proofErr w:type="spellStart"/>
            <w:r w:rsidRPr="00AA7A35">
              <w:rPr>
                <w:color w:val="000000"/>
                <w:sz w:val="24"/>
                <w:szCs w:val="27"/>
              </w:rPr>
              <w:t>Макалева</w:t>
            </w:r>
            <w:proofErr w:type="spellEnd"/>
            <w:r w:rsidRPr="00AA7A35">
              <w:rPr>
                <w:color w:val="000000"/>
                <w:sz w:val="24"/>
                <w:szCs w:val="27"/>
              </w:rPr>
              <w:t xml:space="preserve"> Н.Н.</w:t>
            </w:r>
          </w:p>
        </w:tc>
      </w:tr>
    </w:tbl>
    <w:p w:rsidR="00BF49A2" w:rsidRDefault="00BF49A2" w:rsidP="001F68B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BF49A2">
        <w:rPr>
          <w:rFonts w:ascii="Times New Roman" w:hAnsi="Times New Roman"/>
          <w:b/>
          <w:sz w:val="28"/>
          <w:szCs w:val="24"/>
          <w:u w:val="single"/>
        </w:rPr>
        <w:t xml:space="preserve">Благодарю педагогов за проделанную работу и желаю дальнейших успехов! </w:t>
      </w:r>
    </w:p>
    <w:p w:rsidR="00BF49A2" w:rsidRDefault="00BF49A2" w:rsidP="001F68B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F68B4" w:rsidRPr="00BF49A2" w:rsidRDefault="001F68B4" w:rsidP="001F68B4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  <w:u w:val="single"/>
        </w:rPr>
      </w:pPr>
      <w:r w:rsidRPr="00BF49A2">
        <w:rPr>
          <w:rFonts w:ascii="Times New Roman" w:hAnsi="Times New Roman"/>
          <w:b/>
          <w:szCs w:val="24"/>
          <w:u w:val="single"/>
        </w:rPr>
        <w:t>Результаты участия во ВОШ</w:t>
      </w:r>
    </w:p>
    <w:p w:rsidR="001F68B4" w:rsidRPr="00BF49A2" w:rsidRDefault="001F68B4" w:rsidP="001F68B4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7"/>
        <w:gridCol w:w="1178"/>
        <w:gridCol w:w="1557"/>
        <w:gridCol w:w="1557"/>
        <w:gridCol w:w="1873"/>
        <w:gridCol w:w="2613"/>
      </w:tblGrid>
      <w:tr w:rsidR="001F68B4" w:rsidRPr="00646972" w:rsidTr="003A2231">
        <w:trPr>
          <w:trHeight w:val="567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Кол-во участников ШЭ/МЭ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Кол-во победителей /призёров ШЭ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Кол-во победителей /призёров МЭ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 xml:space="preserve">Кол-во </w:t>
            </w:r>
            <w:proofErr w:type="gramStart"/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приглашённых</w:t>
            </w:r>
            <w:proofErr w:type="gramEnd"/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 xml:space="preserve"> на РЭ/кол-во принявших участие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Кол-во победителей/призёров РЭ</w:t>
            </w:r>
          </w:p>
        </w:tc>
      </w:tr>
      <w:tr w:rsidR="001F68B4" w:rsidRPr="00646972" w:rsidTr="00AE4186">
        <w:trPr>
          <w:gridBefore w:val="1"/>
          <w:wBefore w:w="6" w:type="dxa"/>
          <w:trHeight w:val="378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2018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  883/270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185/0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21/9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 xml:space="preserve">            8/6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нет</w:t>
            </w:r>
          </w:p>
        </w:tc>
      </w:tr>
      <w:tr w:rsidR="001F68B4" w:rsidRPr="00646972" w:rsidTr="00AE4186">
        <w:trPr>
          <w:gridBefore w:val="1"/>
          <w:wBefore w:w="6" w:type="dxa"/>
          <w:trHeight w:val="378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2019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1020/246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123/91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19/10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5/1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нет</w:t>
            </w:r>
          </w:p>
        </w:tc>
      </w:tr>
      <w:tr w:rsidR="001F68B4" w:rsidRPr="00646972" w:rsidTr="00AE4186">
        <w:trPr>
          <w:gridBefore w:val="1"/>
          <w:wBefore w:w="6" w:type="dxa"/>
          <w:trHeight w:val="378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709/154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73/51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7/2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0/0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B4" w:rsidRPr="00646972" w:rsidRDefault="001F68B4" w:rsidP="00F823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нет</w:t>
            </w:r>
          </w:p>
        </w:tc>
      </w:tr>
    </w:tbl>
    <w:p w:rsidR="001F68B4" w:rsidRPr="00646972" w:rsidRDefault="001F68B4" w:rsidP="001F68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28"/>
        </w:rPr>
      </w:pPr>
    </w:p>
    <w:p w:rsidR="001F68B4" w:rsidRDefault="001F68B4" w:rsidP="001F68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8"/>
        </w:rPr>
      </w:pPr>
      <w:r w:rsidRPr="00FB0839">
        <w:rPr>
          <w:rFonts w:ascii="Times New Roman" w:hAnsi="Times New Roman" w:cs="Times New Roman"/>
          <w:b/>
          <w:sz w:val="20"/>
          <w:szCs w:val="28"/>
        </w:rPr>
        <w:t>В 2020 г. уменьшилось количество участников ШЭ и МЭ ВОШ, уменьшилось количество победителей и призеров.</w:t>
      </w:r>
    </w:p>
    <w:p w:rsidR="00FB0839" w:rsidRDefault="00FB0839" w:rsidP="001F68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B0839" w:rsidRDefault="00FB0839" w:rsidP="001F68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B0839" w:rsidRPr="00FB0839" w:rsidRDefault="00FB0839" w:rsidP="001F68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A06AEC" w:rsidRPr="00FB0839" w:rsidRDefault="00A06AEC" w:rsidP="00A06A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06AEC" w:rsidRDefault="00134721" w:rsidP="00775C8C">
      <w:pPr>
        <w:pStyle w:val="a8"/>
        <w:rPr>
          <w:rFonts w:ascii="Times New Roman" w:hAnsi="Times New Roman" w:cs="Times New Roman"/>
          <w:sz w:val="28"/>
          <w:szCs w:val="28"/>
        </w:rPr>
      </w:pPr>
      <w:r w:rsidRPr="00134721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Сл.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29B">
        <w:rPr>
          <w:rFonts w:ascii="Times New Roman" w:hAnsi="Times New Roman" w:cs="Times New Roman"/>
          <w:sz w:val="28"/>
          <w:szCs w:val="28"/>
        </w:rPr>
        <w:t>3.</w:t>
      </w:r>
      <w:r w:rsidR="00A06AEC">
        <w:rPr>
          <w:rFonts w:ascii="Times New Roman" w:hAnsi="Times New Roman" w:cs="Times New Roman"/>
          <w:sz w:val="28"/>
          <w:szCs w:val="28"/>
        </w:rPr>
        <w:t xml:space="preserve">Важнейшая задача, стоящая сегодня перед муниципалитетом </w:t>
      </w:r>
      <w:proofErr w:type="gramStart"/>
      <w:r w:rsidR="00A06AEC">
        <w:rPr>
          <w:rFonts w:ascii="Times New Roman" w:hAnsi="Times New Roman" w:cs="Times New Roman"/>
          <w:sz w:val="28"/>
          <w:szCs w:val="28"/>
        </w:rPr>
        <w:t>–</w:t>
      </w:r>
      <w:r w:rsidR="00775C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5C8C">
        <w:rPr>
          <w:rFonts w:ascii="Times New Roman" w:hAnsi="Times New Roman" w:cs="Times New Roman"/>
          <w:sz w:val="28"/>
          <w:szCs w:val="28"/>
        </w:rPr>
        <w:t>пробация</w:t>
      </w:r>
      <w:r w:rsidR="00A06AEC">
        <w:rPr>
          <w:rFonts w:ascii="Times New Roman" w:hAnsi="Times New Roman" w:cs="Times New Roman"/>
          <w:sz w:val="28"/>
          <w:szCs w:val="28"/>
        </w:rPr>
        <w:t xml:space="preserve"> </w:t>
      </w:r>
      <w:r w:rsidR="00A06AEC" w:rsidRPr="00416F4A">
        <w:rPr>
          <w:rFonts w:ascii="Times New Roman" w:hAnsi="Times New Roman" w:cs="Times New Roman"/>
          <w:b/>
          <w:sz w:val="28"/>
          <w:szCs w:val="28"/>
        </w:rPr>
        <w:t>персонифицированно</w:t>
      </w:r>
      <w:r w:rsidR="00775C8C">
        <w:rPr>
          <w:rFonts w:ascii="Times New Roman" w:hAnsi="Times New Roman" w:cs="Times New Roman"/>
          <w:b/>
          <w:sz w:val="28"/>
          <w:szCs w:val="28"/>
        </w:rPr>
        <w:t>го</w:t>
      </w:r>
      <w:r w:rsidR="00A06AEC" w:rsidRPr="00416F4A">
        <w:rPr>
          <w:rFonts w:ascii="Times New Roman" w:hAnsi="Times New Roman" w:cs="Times New Roman"/>
          <w:b/>
          <w:sz w:val="28"/>
          <w:szCs w:val="28"/>
        </w:rPr>
        <w:t xml:space="preserve"> финансировани</w:t>
      </w:r>
      <w:r w:rsidR="00775C8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06AEC" w:rsidRPr="004E017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06AEC">
        <w:rPr>
          <w:rFonts w:ascii="Times New Roman" w:hAnsi="Times New Roman" w:cs="Times New Roman"/>
          <w:sz w:val="28"/>
          <w:szCs w:val="28"/>
        </w:rPr>
        <w:t xml:space="preserve">. </w:t>
      </w:r>
      <w:r w:rsidR="00A06AEC" w:rsidRPr="000D7A5A">
        <w:rPr>
          <w:rFonts w:ascii="Times New Roman" w:hAnsi="Times New Roman" w:cs="Times New Roman"/>
          <w:b/>
          <w:sz w:val="28"/>
          <w:szCs w:val="28"/>
        </w:rPr>
        <w:t>Её решение осуществляется по следующим направлениям</w:t>
      </w:r>
      <w:r w:rsidR="00A06AEC">
        <w:rPr>
          <w:rFonts w:ascii="Times New Roman" w:hAnsi="Times New Roman" w:cs="Times New Roman"/>
          <w:sz w:val="28"/>
          <w:szCs w:val="28"/>
        </w:rPr>
        <w:t>:</w:t>
      </w:r>
    </w:p>
    <w:p w:rsidR="00A06AEC" w:rsidRPr="007A5B8A" w:rsidRDefault="00A06AEC" w:rsidP="00A06AEC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 Дорожной карты по внедрению ПФ выполнены на </w:t>
      </w:r>
      <w:r w:rsidRPr="007A5B8A">
        <w:rPr>
          <w:rFonts w:ascii="Times New Roman" w:hAnsi="Times New Roman" w:cs="Times New Roman"/>
          <w:b/>
          <w:sz w:val="28"/>
          <w:szCs w:val="28"/>
        </w:rPr>
        <w:t>93,3%(</w:t>
      </w:r>
      <w:r>
        <w:rPr>
          <w:rFonts w:ascii="Times New Roman" w:hAnsi="Times New Roman" w:cs="Times New Roman"/>
          <w:sz w:val="28"/>
          <w:szCs w:val="28"/>
        </w:rPr>
        <w:t>14 шагов из 15)</w:t>
      </w:r>
    </w:p>
    <w:p w:rsidR="00A06AEC" w:rsidRDefault="00A06AEC" w:rsidP="00A06AEC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F92949">
        <w:rPr>
          <w:rFonts w:ascii="Times New Roman" w:hAnsi="Times New Roman" w:cs="Times New Roman"/>
          <w:sz w:val="28"/>
          <w:szCs w:val="28"/>
        </w:rPr>
        <w:t xml:space="preserve"> «Расчет параметров персо</w:t>
      </w:r>
      <w:r>
        <w:rPr>
          <w:rFonts w:ascii="Times New Roman" w:hAnsi="Times New Roman" w:cs="Times New Roman"/>
          <w:sz w:val="28"/>
          <w:szCs w:val="28"/>
        </w:rPr>
        <w:t>нифицированного финансирования»</w:t>
      </w:r>
      <w:r w:rsidRPr="00F92949">
        <w:rPr>
          <w:rFonts w:ascii="Times New Roman" w:hAnsi="Times New Roman" w:cs="Times New Roman"/>
          <w:sz w:val="28"/>
          <w:szCs w:val="28"/>
        </w:rPr>
        <w:t>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ановленный охват ПФ ДОД  составляет </w:t>
      </w:r>
      <w:r w:rsidR="00775C8C">
        <w:rPr>
          <w:rFonts w:ascii="Times New Roman" w:hAnsi="Times New Roman" w:cs="Times New Roman"/>
          <w:b/>
          <w:sz w:val="28"/>
          <w:szCs w:val="28"/>
        </w:rPr>
        <w:t>1,7</w:t>
      </w:r>
      <w:r w:rsidRPr="00F92949">
        <w:rPr>
          <w:rFonts w:ascii="Times New Roman" w:hAnsi="Times New Roman" w:cs="Times New Roman"/>
          <w:b/>
          <w:sz w:val="28"/>
          <w:szCs w:val="28"/>
        </w:rPr>
        <w:t xml:space="preserve"> %,</w:t>
      </w:r>
      <w:r w:rsidRPr="00F92949">
        <w:rPr>
          <w:rFonts w:ascii="Times New Roman" w:hAnsi="Times New Roman" w:cs="Times New Roman"/>
          <w:sz w:val="28"/>
          <w:szCs w:val="28"/>
        </w:rPr>
        <w:t xml:space="preserve"> число сертификатов с определенным номиналом – </w:t>
      </w:r>
      <w:r w:rsidRPr="00F92949">
        <w:rPr>
          <w:rFonts w:ascii="Times New Roman" w:hAnsi="Times New Roman" w:cs="Times New Roman"/>
          <w:b/>
          <w:sz w:val="28"/>
          <w:szCs w:val="28"/>
        </w:rPr>
        <w:t>36,</w:t>
      </w:r>
      <w:r w:rsidRPr="00F92949">
        <w:rPr>
          <w:rFonts w:ascii="Times New Roman" w:hAnsi="Times New Roman" w:cs="Times New Roman"/>
          <w:sz w:val="28"/>
          <w:szCs w:val="28"/>
        </w:rPr>
        <w:t xml:space="preserve"> рассчитанный номинал сертификата на год  составляет </w:t>
      </w:r>
      <w:r w:rsidRPr="00F92949">
        <w:rPr>
          <w:rFonts w:ascii="Times New Roman" w:hAnsi="Times New Roman" w:cs="Times New Roman"/>
          <w:b/>
          <w:sz w:val="28"/>
          <w:szCs w:val="28"/>
        </w:rPr>
        <w:t>9010</w:t>
      </w:r>
      <w:r w:rsidRPr="00F92949">
        <w:rPr>
          <w:rFonts w:ascii="Times New Roman" w:hAnsi="Times New Roman" w:cs="Times New Roman"/>
          <w:sz w:val="28"/>
          <w:szCs w:val="28"/>
        </w:rPr>
        <w:t xml:space="preserve"> рублей, на период – </w:t>
      </w:r>
      <w:r w:rsidRPr="00F92949">
        <w:rPr>
          <w:rFonts w:ascii="Times New Roman" w:hAnsi="Times New Roman" w:cs="Times New Roman"/>
          <w:b/>
          <w:sz w:val="28"/>
          <w:szCs w:val="28"/>
        </w:rPr>
        <w:t>4120</w:t>
      </w:r>
      <w:r w:rsidRPr="00F9294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06AEC" w:rsidRPr="00E67194" w:rsidRDefault="00A06AEC" w:rsidP="00A06AE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7194">
        <w:rPr>
          <w:rFonts w:ascii="Times New Roman" w:hAnsi="Times New Roman" w:cs="Times New Roman"/>
          <w:sz w:val="28"/>
          <w:szCs w:val="28"/>
        </w:rPr>
        <w:t xml:space="preserve">Охват сертификатами учета– </w:t>
      </w:r>
      <w:r w:rsidRPr="00E67194">
        <w:rPr>
          <w:rFonts w:ascii="Times New Roman" w:hAnsi="Times New Roman" w:cs="Times New Roman"/>
          <w:b/>
          <w:sz w:val="28"/>
          <w:szCs w:val="28"/>
        </w:rPr>
        <w:t>1593</w:t>
      </w:r>
      <w:r w:rsidRPr="00E67194">
        <w:rPr>
          <w:rFonts w:ascii="Times New Roman" w:hAnsi="Times New Roman" w:cs="Times New Roman"/>
          <w:sz w:val="28"/>
          <w:szCs w:val="28"/>
        </w:rPr>
        <w:t xml:space="preserve"> человека, что составляет </w:t>
      </w:r>
      <w:r w:rsidRPr="00E67194">
        <w:rPr>
          <w:rFonts w:ascii="Times New Roman" w:hAnsi="Times New Roman" w:cs="Times New Roman"/>
          <w:b/>
          <w:sz w:val="28"/>
          <w:szCs w:val="28"/>
        </w:rPr>
        <w:t>76%</w:t>
      </w:r>
      <w:r w:rsidRPr="00E67194">
        <w:rPr>
          <w:rFonts w:ascii="Times New Roman" w:hAnsi="Times New Roman" w:cs="Times New Roman"/>
          <w:sz w:val="28"/>
          <w:szCs w:val="28"/>
        </w:rPr>
        <w:t xml:space="preserve"> от общего числа детей 5-18 лет, проживающих на территории муниципалитета, из них </w:t>
      </w:r>
      <w:r w:rsidRPr="00B9060A">
        <w:rPr>
          <w:rFonts w:ascii="Times New Roman" w:hAnsi="Times New Roman" w:cs="Times New Roman"/>
          <w:b/>
          <w:sz w:val="28"/>
          <w:szCs w:val="28"/>
        </w:rPr>
        <w:t>966</w:t>
      </w:r>
      <w:r w:rsidRPr="00E67194">
        <w:rPr>
          <w:rFonts w:ascii="Times New Roman" w:hAnsi="Times New Roman" w:cs="Times New Roman"/>
          <w:sz w:val="28"/>
          <w:szCs w:val="28"/>
        </w:rPr>
        <w:t xml:space="preserve"> человека подтвердили в системе статус «обучается».</w:t>
      </w:r>
    </w:p>
    <w:p w:rsidR="004E39FB" w:rsidRDefault="00775C8C" w:rsidP="004E39FB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03C">
        <w:rPr>
          <w:rFonts w:ascii="Times New Roman" w:hAnsi="Times New Roman" w:cs="Times New Roman"/>
          <w:b/>
          <w:sz w:val="28"/>
          <w:szCs w:val="28"/>
        </w:rPr>
        <w:t>Д</w:t>
      </w:r>
      <w:r w:rsidR="003E77A3" w:rsidRPr="0054203C">
        <w:rPr>
          <w:rFonts w:ascii="Times New Roman" w:hAnsi="Times New Roman" w:cs="Times New Roman"/>
          <w:b/>
          <w:sz w:val="28"/>
          <w:szCs w:val="28"/>
        </w:rPr>
        <w:t xml:space="preserve">ля перевода определены </w:t>
      </w:r>
      <w:r w:rsidR="00A06AEC" w:rsidRPr="0054203C">
        <w:rPr>
          <w:rFonts w:ascii="Times New Roman" w:hAnsi="Times New Roman" w:cs="Times New Roman"/>
          <w:b/>
          <w:sz w:val="28"/>
          <w:szCs w:val="28"/>
        </w:rPr>
        <w:t>две программы -  технической направленности «Робототехника» и физкультурно-спортивной «Волейбол».</w:t>
      </w:r>
    </w:p>
    <w:p w:rsidR="0054203C" w:rsidRPr="0054203C" w:rsidRDefault="0054203C" w:rsidP="004E39FB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9FB" w:rsidRPr="00D270B0" w:rsidRDefault="008843B2" w:rsidP="00D270B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B2">
        <w:rPr>
          <w:rFonts w:ascii="Times New Roman" w:hAnsi="Times New Roman" w:cs="Times New Roman"/>
          <w:sz w:val="28"/>
          <w:szCs w:val="28"/>
          <w:highlight w:val="lightGray"/>
        </w:rPr>
        <w:t>Сл.26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FB">
        <w:rPr>
          <w:rFonts w:ascii="Times New Roman" w:hAnsi="Times New Roman" w:cs="Times New Roman"/>
          <w:sz w:val="28"/>
          <w:szCs w:val="28"/>
        </w:rPr>
        <w:t>4.</w:t>
      </w:r>
      <w:r w:rsidR="004E39FB" w:rsidRPr="004E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9FB" w:rsidRPr="00D270B0">
        <w:rPr>
          <w:rFonts w:ascii="Times New Roman" w:hAnsi="Times New Roman" w:cs="Times New Roman"/>
          <w:b/>
          <w:sz w:val="28"/>
          <w:szCs w:val="28"/>
        </w:rPr>
        <w:t>Воспитательная работа в образовательных организациях</w:t>
      </w:r>
      <w:r w:rsidR="004E39FB" w:rsidRPr="00D270B0">
        <w:rPr>
          <w:rFonts w:ascii="Times New Roman" w:hAnsi="Times New Roman" w:cs="Times New Roman"/>
          <w:sz w:val="28"/>
          <w:szCs w:val="28"/>
        </w:rPr>
        <w:t xml:space="preserve"> района осуществлялась на основании Стратегии развития воспитания в Российской  Федерации и  на основе программы развития воспитания Новосибирской области на 2019-2024 годы «Воспитание гражданина России-патриота Новосибирской области».</w:t>
      </w:r>
    </w:p>
    <w:p w:rsidR="004E39FB" w:rsidRDefault="004E39FB" w:rsidP="004E39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11BB">
        <w:rPr>
          <w:rFonts w:ascii="Times New Roman" w:hAnsi="Times New Roman" w:cs="Times New Roman"/>
          <w:sz w:val="28"/>
          <w:szCs w:val="28"/>
        </w:rPr>
        <w:t xml:space="preserve">Планы воспитательной работы школ основываются </w:t>
      </w:r>
      <w:r>
        <w:rPr>
          <w:rFonts w:ascii="Times New Roman" w:hAnsi="Times New Roman" w:cs="Times New Roman"/>
          <w:sz w:val="28"/>
          <w:szCs w:val="28"/>
        </w:rPr>
        <w:t xml:space="preserve">на разработанном </w:t>
      </w:r>
      <w:r w:rsidRPr="001D11B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11BB">
        <w:rPr>
          <w:rFonts w:ascii="Times New Roman" w:hAnsi="Times New Roman" w:cs="Times New Roman"/>
          <w:sz w:val="28"/>
          <w:szCs w:val="28"/>
        </w:rPr>
        <w:t xml:space="preserve"> районных мероприятий, акций, дней единых действий для обучающихся,  педагогов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1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FB" w:rsidRPr="00B93E53" w:rsidRDefault="004E39FB" w:rsidP="00B93E53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2020 году были реализованы </w:t>
      </w:r>
      <w:r w:rsidRPr="0018256D">
        <w:rPr>
          <w:rFonts w:ascii="Times New Roman" w:hAnsi="Times New Roman" w:cs="Times New Roman"/>
          <w:sz w:val="28"/>
          <w:szCs w:val="28"/>
        </w:rPr>
        <w:t>воспитательные проекты, организованы и проведены мероприятии п</w:t>
      </w:r>
      <w:r>
        <w:rPr>
          <w:rFonts w:ascii="Times New Roman" w:hAnsi="Times New Roman" w:cs="Times New Roman"/>
          <w:sz w:val="28"/>
          <w:szCs w:val="28"/>
        </w:rPr>
        <w:t>о направлениям:</w:t>
      </w:r>
      <w:r w:rsidRPr="0018256D">
        <w:t xml:space="preserve"> </w:t>
      </w:r>
      <w:r w:rsidRPr="0018256D">
        <w:rPr>
          <w:rFonts w:ascii="Times New Roman" w:hAnsi="Times New Roman" w:cs="Times New Roman"/>
          <w:sz w:val="28"/>
          <w:szCs w:val="28"/>
        </w:rPr>
        <w:t>Поддержка 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56D">
        <w:rPr>
          <w:rFonts w:ascii="Times New Roman" w:hAnsi="Times New Roman" w:cs="Times New Roman"/>
          <w:sz w:val="28"/>
          <w:szCs w:val="28"/>
        </w:rPr>
        <w:t>Развитие воспитания в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56D">
        <w:rPr>
          <w:rFonts w:ascii="Times New Roman" w:hAnsi="Times New Roman" w:cs="Times New Roman"/>
          <w:sz w:val="28"/>
          <w:szCs w:val="28"/>
        </w:rPr>
        <w:t>Расширение воспитательных возможностей информационных ресурсов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56D">
        <w:rPr>
          <w:rFonts w:ascii="Times New Roman" w:hAnsi="Times New Roman" w:cs="Times New Roman"/>
          <w:sz w:val="28"/>
          <w:szCs w:val="28"/>
        </w:rPr>
        <w:t>Поддержка общественных объединений в сфере 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56D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, Духовно-нравственное развитие, </w:t>
      </w:r>
      <w:r w:rsidRPr="0018256D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56D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 и культура здоровья, </w:t>
      </w:r>
      <w:r w:rsidRPr="0018256D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C9B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9FB" w:rsidRPr="0030105D" w:rsidRDefault="005F6577" w:rsidP="004E39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77">
        <w:rPr>
          <w:rFonts w:ascii="Times New Roman" w:hAnsi="Times New Roman" w:cs="Times New Roman"/>
          <w:b/>
          <w:sz w:val="28"/>
          <w:szCs w:val="28"/>
          <w:highlight w:val="lightGray"/>
        </w:rPr>
        <w:t>Сл.27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9FB" w:rsidRPr="003010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E39FB" w:rsidRPr="003010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е созданы три отделения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Юнармии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Новоцелинная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Кочковская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Крансосибирская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 школы)</w:t>
      </w:r>
      <w:r w:rsidR="004E39FB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E39FB" w:rsidRPr="0030105D">
        <w:rPr>
          <w:rFonts w:ascii="Times New Roman" w:hAnsi="Times New Roman" w:cs="Times New Roman"/>
          <w:b/>
          <w:sz w:val="28"/>
          <w:szCs w:val="28"/>
        </w:rPr>
        <w:t>отделени</w:t>
      </w:r>
      <w:r w:rsidR="00B93E53" w:rsidRPr="0030105D">
        <w:rPr>
          <w:rFonts w:ascii="Times New Roman" w:hAnsi="Times New Roman" w:cs="Times New Roman"/>
          <w:b/>
          <w:sz w:val="28"/>
          <w:szCs w:val="28"/>
        </w:rPr>
        <w:t>й</w:t>
      </w:r>
      <w:r w:rsidR="004E39FB" w:rsidRPr="0030105D">
        <w:rPr>
          <w:rFonts w:ascii="Times New Roman" w:hAnsi="Times New Roman" w:cs="Times New Roman"/>
          <w:b/>
          <w:sz w:val="28"/>
          <w:szCs w:val="28"/>
        </w:rPr>
        <w:t xml:space="preserve"> РДШ</w:t>
      </w:r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Решетовская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Кочковская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Черновская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Новоцелинная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3E53" w:rsidRPr="0030105D">
        <w:rPr>
          <w:rFonts w:ascii="Times New Roman" w:hAnsi="Times New Roman" w:cs="Times New Roman"/>
          <w:b/>
          <w:sz w:val="28"/>
          <w:szCs w:val="28"/>
        </w:rPr>
        <w:t>Новорешетовская</w:t>
      </w:r>
      <w:proofErr w:type="spellEnd"/>
      <w:r w:rsidR="00B93E53" w:rsidRPr="0030105D">
        <w:rPr>
          <w:rFonts w:ascii="Times New Roman" w:hAnsi="Times New Roman" w:cs="Times New Roman"/>
          <w:b/>
          <w:sz w:val="28"/>
          <w:szCs w:val="28"/>
        </w:rPr>
        <w:t xml:space="preserve"> школы)</w:t>
      </w:r>
      <w:r w:rsidR="004E39FB" w:rsidRPr="0030105D">
        <w:rPr>
          <w:rFonts w:ascii="Times New Roman" w:hAnsi="Times New Roman" w:cs="Times New Roman"/>
          <w:b/>
          <w:sz w:val="28"/>
          <w:szCs w:val="28"/>
        </w:rPr>
        <w:t>.</w:t>
      </w:r>
    </w:p>
    <w:p w:rsidR="0054203C" w:rsidRDefault="004E39FB" w:rsidP="004E39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7C9B">
        <w:rPr>
          <w:rFonts w:ascii="Times New Roman" w:hAnsi="Times New Roman" w:cs="Times New Roman"/>
          <w:sz w:val="28"/>
          <w:szCs w:val="28"/>
        </w:rPr>
        <w:t>В рамках проекта «Успе</w:t>
      </w:r>
      <w:r w:rsidR="00D201AC">
        <w:rPr>
          <w:rFonts w:ascii="Times New Roman" w:hAnsi="Times New Roman" w:cs="Times New Roman"/>
          <w:sz w:val="28"/>
          <w:szCs w:val="28"/>
        </w:rPr>
        <w:t xml:space="preserve">х каждого ребенка» </w:t>
      </w:r>
      <w:proofErr w:type="gramStart"/>
      <w:r w:rsidR="00D201A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201AC">
        <w:rPr>
          <w:rFonts w:ascii="Times New Roman" w:hAnsi="Times New Roman" w:cs="Times New Roman"/>
          <w:sz w:val="28"/>
          <w:szCs w:val="28"/>
        </w:rPr>
        <w:t xml:space="preserve"> </w:t>
      </w:r>
      <w:r w:rsidRPr="00B67C9B">
        <w:rPr>
          <w:rFonts w:ascii="Times New Roman" w:hAnsi="Times New Roman" w:cs="Times New Roman"/>
          <w:sz w:val="28"/>
          <w:szCs w:val="28"/>
        </w:rPr>
        <w:t xml:space="preserve">района принимают активное участие во </w:t>
      </w:r>
      <w:r w:rsidRPr="0054203C">
        <w:rPr>
          <w:rFonts w:ascii="Times New Roman" w:hAnsi="Times New Roman" w:cs="Times New Roman"/>
          <w:b/>
          <w:sz w:val="28"/>
          <w:szCs w:val="28"/>
        </w:rPr>
        <w:t>Всероссийских проектах по профессиональному самоопределению.</w:t>
      </w:r>
      <w:r w:rsidRPr="00B6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3C" w:rsidRDefault="0054203C" w:rsidP="004E39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39FB" w:rsidRPr="00E02BC3" w:rsidRDefault="00873506" w:rsidP="004E39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  <w:highlight w:val="lightGray"/>
        </w:rPr>
        <w:t>Сл.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FB" w:rsidRPr="00B67C9B">
        <w:rPr>
          <w:rFonts w:ascii="Times New Roman" w:hAnsi="Times New Roman" w:cs="Times New Roman"/>
          <w:sz w:val="28"/>
          <w:szCs w:val="28"/>
        </w:rPr>
        <w:t>Количество участников Всероссийских открытых уроков «</w:t>
      </w:r>
      <w:proofErr w:type="spellStart"/>
      <w:r w:rsidR="004E39FB" w:rsidRPr="00E02BC3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="004E39FB" w:rsidRPr="00E02BC3">
        <w:rPr>
          <w:rFonts w:ascii="Times New Roman" w:hAnsi="Times New Roman" w:cs="Times New Roman"/>
          <w:b/>
          <w:sz w:val="28"/>
          <w:szCs w:val="28"/>
        </w:rPr>
        <w:t>» —  677 обучающихся 6-11 классов (100%);</w:t>
      </w:r>
      <w:r w:rsidR="004E39FB" w:rsidRPr="00B67C9B">
        <w:rPr>
          <w:rFonts w:ascii="Times New Roman" w:hAnsi="Times New Roman" w:cs="Times New Roman"/>
          <w:sz w:val="28"/>
          <w:szCs w:val="28"/>
        </w:rPr>
        <w:t xml:space="preserve">  </w:t>
      </w:r>
      <w:r w:rsidR="004E39FB" w:rsidRPr="00E02BC3">
        <w:rPr>
          <w:rFonts w:ascii="Times New Roman" w:hAnsi="Times New Roman" w:cs="Times New Roman"/>
          <w:b/>
          <w:sz w:val="28"/>
          <w:szCs w:val="28"/>
        </w:rPr>
        <w:t xml:space="preserve">онлайн-уроков, реализуемых с учетом опыта цикла открытых уроков </w:t>
      </w:r>
      <w:r w:rsidR="004E39FB" w:rsidRPr="00E02BC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="004E39FB" w:rsidRPr="00E02BC3">
        <w:rPr>
          <w:rFonts w:ascii="Times New Roman" w:hAnsi="Times New Roman" w:cs="Times New Roman"/>
          <w:b/>
          <w:sz w:val="28"/>
          <w:szCs w:val="28"/>
        </w:rPr>
        <w:t>ПроКТОриЯ</w:t>
      </w:r>
      <w:proofErr w:type="spellEnd"/>
      <w:r w:rsidR="004E39FB" w:rsidRPr="00B67C9B">
        <w:rPr>
          <w:rFonts w:ascii="Times New Roman" w:hAnsi="Times New Roman" w:cs="Times New Roman"/>
          <w:sz w:val="28"/>
          <w:szCs w:val="28"/>
        </w:rPr>
        <w:t xml:space="preserve">», направленных на раннюю </w:t>
      </w:r>
      <w:r w:rsidR="004E39FB" w:rsidRPr="0054203C">
        <w:rPr>
          <w:rFonts w:ascii="Times New Roman" w:hAnsi="Times New Roman" w:cs="Times New Roman"/>
          <w:szCs w:val="28"/>
        </w:rPr>
        <w:t>п</w:t>
      </w:r>
      <w:r w:rsidR="004E39FB" w:rsidRPr="00B9060A">
        <w:rPr>
          <w:rFonts w:ascii="Times New Roman" w:hAnsi="Times New Roman" w:cs="Times New Roman"/>
          <w:sz w:val="28"/>
          <w:szCs w:val="28"/>
        </w:rPr>
        <w:t xml:space="preserve">рофориентацию </w:t>
      </w:r>
      <w:r w:rsidR="004E39FB" w:rsidRPr="0054203C">
        <w:rPr>
          <w:rFonts w:ascii="Times New Roman" w:hAnsi="Times New Roman" w:cs="Times New Roman"/>
          <w:szCs w:val="28"/>
        </w:rPr>
        <w:t xml:space="preserve"> (был один урок 29.03.21, для всех уровней образования)</w:t>
      </w:r>
      <w:r w:rsidR="0054203C">
        <w:rPr>
          <w:rFonts w:ascii="Times New Roman" w:hAnsi="Times New Roman" w:cs="Times New Roman"/>
          <w:sz w:val="28"/>
          <w:szCs w:val="28"/>
        </w:rPr>
        <w:t xml:space="preserve"> </w:t>
      </w:r>
      <w:r w:rsidR="0054203C" w:rsidRPr="00E02BC3">
        <w:rPr>
          <w:rFonts w:ascii="Times New Roman" w:hAnsi="Times New Roman" w:cs="Times New Roman"/>
          <w:b/>
          <w:sz w:val="28"/>
          <w:szCs w:val="28"/>
        </w:rPr>
        <w:t>-</w:t>
      </w:r>
      <w:r w:rsidR="004E39FB" w:rsidRPr="00E02BC3">
        <w:rPr>
          <w:rFonts w:ascii="Times New Roman" w:hAnsi="Times New Roman" w:cs="Times New Roman"/>
          <w:b/>
          <w:sz w:val="28"/>
          <w:szCs w:val="28"/>
        </w:rPr>
        <w:t xml:space="preserve"> 612 (43%) .</w:t>
      </w:r>
    </w:p>
    <w:p w:rsidR="004E39FB" w:rsidRDefault="004E39FB" w:rsidP="004E39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7C9B">
        <w:rPr>
          <w:rFonts w:ascii="Times New Roman" w:hAnsi="Times New Roman" w:cs="Times New Roman"/>
          <w:sz w:val="28"/>
          <w:szCs w:val="28"/>
        </w:rPr>
        <w:t xml:space="preserve">   </w:t>
      </w:r>
      <w:r w:rsidRPr="00275FAF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E02BC3">
        <w:rPr>
          <w:rFonts w:ascii="Times New Roman" w:hAnsi="Times New Roman" w:cs="Times New Roman"/>
          <w:b/>
          <w:sz w:val="28"/>
          <w:szCs w:val="28"/>
        </w:rPr>
        <w:t>«Билет в будущее» 342 учащихся  (50%)</w:t>
      </w:r>
      <w:r w:rsidRPr="00B67C9B">
        <w:rPr>
          <w:rFonts w:ascii="Times New Roman" w:hAnsi="Times New Roman" w:cs="Times New Roman"/>
          <w:sz w:val="28"/>
          <w:szCs w:val="28"/>
        </w:rPr>
        <w:t xml:space="preserve"> </w:t>
      </w:r>
      <w:r w:rsidRPr="00275FAF">
        <w:rPr>
          <w:rFonts w:ascii="Times New Roman" w:hAnsi="Times New Roman" w:cs="Times New Roman"/>
          <w:sz w:val="28"/>
          <w:szCs w:val="28"/>
        </w:rPr>
        <w:t xml:space="preserve">6-11 классов приняли участие  в </w:t>
      </w:r>
      <w:proofErr w:type="spellStart"/>
      <w:r w:rsidRPr="00275FAF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275FAF">
        <w:rPr>
          <w:rFonts w:ascii="Times New Roman" w:hAnsi="Times New Roman" w:cs="Times New Roman"/>
          <w:sz w:val="28"/>
          <w:szCs w:val="28"/>
        </w:rPr>
        <w:t xml:space="preserve"> тестировании.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9B">
        <w:rPr>
          <w:rFonts w:ascii="Times New Roman" w:hAnsi="Times New Roman" w:cs="Times New Roman"/>
          <w:sz w:val="28"/>
          <w:szCs w:val="28"/>
        </w:rPr>
        <w:t>На площадках 2 школ (</w:t>
      </w:r>
      <w:proofErr w:type="spellStart"/>
      <w:r w:rsidRPr="00B67C9B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B6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9B">
        <w:rPr>
          <w:rFonts w:ascii="Times New Roman" w:hAnsi="Times New Roman" w:cs="Times New Roman"/>
          <w:sz w:val="28"/>
          <w:szCs w:val="28"/>
        </w:rPr>
        <w:t>Красносибирская</w:t>
      </w:r>
      <w:proofErr w:type="spellEnd"/>
      <w:r w:rsidRPr="00B67C9B">
        <w:rPr>
          <w:rFonts w:ascii="Times New Roman" w:hAnsi="Times New Roman" w:cs="Times New Roman"/>
          <w:sz w:val="28"/>
          <w:szCs w:val="28"/>
        </w:rPr>
        <w:t>) состоял</w:t>
      </w:r>
      <w:r w:rsidR="00E02BC3">
        <w:rPr>
          <w:rFonts w:ascii="Times New Roman" w:hAnsi="Times New Roman" w:cs="Times New Roman"/>
          <w:sz w:val="28"/>
          <w:szCs w:val="28"/>
        </w:rPr>
        <w:t>и</w:t>
      </w:r>
      <w:r w:rsidRPr="00B67C9B">
        <w:rPr>
          <w:rFonts w:ascii="Times New Roman" w:hAnsi="Times New Roman" w:cs="Times New Roman"/>
          <w:sz w:val="28"/>
          <w:szCs w:val="28"/>
        </w:rPr>
        <w:t>с</w:t>
      </w:r>
      <w:r w:rsidR="00E02BC3">
        <w:rPr>
          <w:rFonts w:ascii="Times New Roman" w:hAnsi="Times New Roman" w:cs="Times New Roman"/>
          <w:sz w:val="28"/>
          <w:szCs w:val="28"/>
        </w:rPr>
        <w:t>ь</w:t>
      </w:r>
      <w:r w:rsidRPr="00B67C9B">
        <w:rPr>
          <w:rFonts w:ascii="Times New Roman" w:hAnsi="Times New Roman" w:cs="Times New Roman"/>
          <w:sz w:val="28"/>
          <w:szCs w:val="28"/>
        </w:rPr>
        <w:t xml:space="preserve"> урок</w:t>
      </w:r>
      <w:r w:rsidR="00E02BC3">
        <w:rPr>
          <w:rFonts w:ascii="Times New Roman" w:hAnsi="Times New Roman" w:cs="Times New Roman"/>
          <w:sz w:val="28"/>
          <w:szCs w:val="28"/>
        </w:rPr>
        <w:t>и</w:t>
      </w:r>
      <w:r w:rsidRPr="00B67C9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рамках фестиваля профессий «Билет в будущ</w:t>
      </w:r>
      <w:r w:rsidR="00E02BC3">
        <w:rPr>
          <w:rFonts w:ascii="Times New Roman" w:hAnsi="Times New Roman" w:cs="Times New Roman"/>
          <w:sz w:val="28"/>
          <w:szCs w:val="28"/>
        </w:rPr>
        <w:t>ее»: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F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D13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8A5D13">
        <w:rPr>
          <w:rFonts w:ascii="Times New Roman" w:hAnsi="Times New Roman" w:cs="Times New Roman"/>
          <w:b/>
          <w:sz w:val="28"/>
          <w:szCs w:val="28"/>
        </w:rPr>
        <w:t>-дизайн и разработки» и «Профессиональный успех и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AEC" w:rsidRPr="00B36722" w:rsidRDefault="00544137" w:rsidP="00BB03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сентября в школах района начнется реализация  программ воспитания с обновленным содержанием.</w:t>
      </w:r>
    </w:p>
    <w:p w:rsidR="00477E62" w:rsidRDefault="00477E62" w:rsidP="00477E62">
      <w:pPr>
        <w:pStyle w:val="a8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984DF2" w:rsidRDefault="00A45B8C" w:rsidP="00354A1E">
      <w:pPr>
        <w:pStyle w:val="10"/>
        <w:jc w:val="both"/>
        <w:rPr>
          <w:sz w:val="22"/>
        </w:rPr>
      </w:pPr>
      <w:r w:rsidRPr="00A45B8C">
        <w:rPr>
          <w:highlight w:val="lightGray"/>
        </w:rPr>
        <w:t>Сл.</w:t>
      </w:r>
      <w:r w:rsidR="00E436F3">
        <w:rPr>
          <w:highlight w:val="lightGray"/>
        </w:rPr>
        <w:t xml:space="preserve"> 29</w:t>
      </w:r>
      <w:r w:rsidRPr="00A45B8C">
        <w:rPr>
          <w:highlight w:val="lightGray"/>
        </w:rPr>
        <w:t>.</w:t>
      </w:r>
      <w:r>
        <w:t xml:space="preserve"> </w:t>
      </w:r>
      <w:r w:rsidR="00BB0340">
        <w:t>5.</w:t>
      </w:r>
      <w:r w:rsidR="00F023EA" w:rsidRPr="00354A1E">
        <w:rPr>
          <w:b/>
        </w:rPr>
        <w:t>Летняя оздоровительная кампания   2021 года</w:t>
      </w:r>
      <w:r w:rsidR="00F023EA">
        <w:t xml:space="preserve"> </w:t>
      </w:r>
      <w:proofErr w:type="gramStart"/>
      <w:r w:rsidR="00F023EA">
        <w:t>в состоялась</w:t>
      </w:r>
      <w:proofErr w:type="gramEnd"/>
      <w:r w:rsidR="00F023EA">
        <w:t xml:space="preserve">  соответствии с </w:t>
      </w:r>
      <w:r w:rsidR="00984DF2">
        <w:t xml:space="preserve">действующим законодательством. </w:t>
      </w:r>
      <w:proofErr w:type="gramStart"/>
      <w:r w:rsidR="00984DF2" w:rsidRPr="00984DF2">
        <w:rPr>
          <w:sz w:val="22"/>
        </w:rPr>
        <w:t xml:space="preserve">( </w:t>
      </w:r>
      <w:hyperlink r:id="rId9" w:history="1">
        <w:r w:rsidR="00F023EA" w:rsidRPr="00984DF2">
          <w:rPr>
            <w:rStyle w:val="ac"/>
            <w:sz w:val="22"/>
          </w:rPr>
          <w:t>Законом</w:t>
        </w:r>
      </w:hyperlink>
      <w:r w:rsidR="00F023EA" w:rsidRPr="00984DF2">
        <w:rPr>
          <w:sz w:val="22"/>
        </w:rPr>
        <w:t xml:space="preserve"> Новосибирской области от 12.05.2003 № 111-ОЗ «О защите прав детей в Новосибирской области», согласно Постановлению Правительства Новосибирской области </w:t>
      </w:r>
      <w:r w:rsidR="00F023EA" w:rsidRPr="00984DF2">
        <w:rPr>
          <w:color w:val="000000"/>
          <w:sz w:val="22"/>
        </w:rPr>
        <w:t xml:space="preserve">от 28.03.2017  № 123-п, </w:t>
      </w:r>
      <w:r w:rsidR="00F023EA" w:rsidRPr="00984DF2">
        <w:rPr>
          <w:rFonts w:ascii="Arial" w:hAnsi="Arial" w:cs="Arial"/>
          <w:b/>
          <w:bCs/>
          <w:color w:val="333333"/>
          <w:sz w:val="22"/>
          <w:szCs w:val="26"/>
        </w:rPr>
        <w:t xml:space="preserve"> </w:t>
      </w:r>
      <w:r w:rsidR="00F023EA" w:rsidRPr="00984DF2">
        <w:rPr>
          <w:bCs/>
          <w:color w:val="333333"/>
          <w:sz w:val="22"/>
        </w:rPr>
        <w:t xml:space="preserve">Санитарно-эпидемиологическим требованиям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F023EA" w:rsidRPr="00984DF2">
        <w:rPr>
          <w:bCs/>
          <w:color w:val="333333"/>
          <w:sz w:val="22"/>
        </w:rPr>
        <w:t>коронавирусной</w:t>
      </w:r>
      <w:proofErr w:type="spellEnd"/>
      <w:r w:rsidR="00F023EA" w:rsidRPr="00984DF2">
        <w:rPr>
          <w:bCs/>
          <w:color w:val="333333"/>
          <w:sz w:val="22"/>
        </w:rPr>
        <w:t xml:space="preserve"> инфекции (COVID-19) от 30.06.2020 № 16 </w:t>
      </w:r>
      <w:r w:rsidR="00F023EA" w:rsidRPr="00984DF2">
        <w:rPr>
          <w:color w:val="000000"/>
          <w:sz w:val="22"/>
        </w:rPr>
        <w:t xml:space="preserve"> </w:t>
      </w:r>
      <w:r w:rsidR="00F023EA" w:rsidRPr="00984DF2">
        <w:rPr>
          <w:sz w:val="22"/>
        </w:rPr>
        <w:t>и  Постановлени</w:t>
      </w:r>
      <w:r w:rsidR="00984DF2" w:rsidRPr="00984DF2">
        <w:rPr>
          <w:sz w:val="22"/>
        </w:rPr>
        <w:t xml:space="preserve">ем </w:t>
      </w:r>
      <w:r w:rsidR="00F023EA" w:rsidRPr="00984DF2">
        <w:rPr>
          <w:sz w:val="22"/>
        </w:rPr>
        <w:t xml:space="preserve"> администрации Кочковского района от 11.02.2021г. №57-па</w:t>
      </w:r>
      <w:r w:rsidR="00984DF2">
        <w:rPr>
          <w:sz w:val="22"/>
        </w:rPr>
        <w:t>).</w:t>
      </w:r>
      <w:proofErr w:type="gramEnd"/>
    </w:p>
    <w:p w:rsidR="00984DF2" w:rsidRDefault="00984DF2" w:rsidP="00354A1E">
      <w:pPr>
        <w:pStyle w:val="10"/>
        <w:jc w:val="both"/>
      </w:pPr>
    </w:p>
    <w:p w:rsidR="00F023EA" w:rsidRPr="008505BE" w:rsidRDefault="00A3786E" w:rsidP="00354A1E">
      <w:pPr>
        <w:pStyle w:val="10"/>
        <w:jc w:val="both"/>
      </w:pPr>
      <w:r>
        <w:t xml:space="preserve">      </w:t>
      </w:r>
      <w:r w:rsidR="00F023EA">
        <w:t>В</w:t>
      </w:r>
      <w:r>
        <w:t xml:space="preserve">    </w:t>
      </w:r>
      <w:r w:rsidR="00F023EA">
        <w:t xml:space="preserve"> целях обеспечения оздоровления, отдыха и труда в районе была создана межведомственная комиссия по обеспечению отдыха, оздоровления и занятости детей и подростков, которую возглавляет заместитель главы  администрации Кочковского района А.П. </w:t>
      </w:r>
      <w:proofErr w:type="spellStart"/>
      <w:r w:rsidR="00F023EA">
        <w:t>Постарнак</w:t>
      </w:r>
      <w:proofErr w:type="spellEnd"/>
      <w:r w:rsidR="00F023EA">
        <w:t>.    Оздоровительная кампания 2021 года прох</w:t>
      </w:r>
      <w:r w:rsidR="00354A1E">
        <w:t xml:space="preserve">одила при </w:t>
      </w:r>
      <w:r w:rsidR="00F023EA">
        <w:t>наличии медицинского обслуживания в детских учреждениях отдыха и оздоровления.  На контроле находился вопрос о профилактическом осмотре персонала и детей, отдыхающих в оздоровительных лагерях и лагерях с дневным пребыванием.</w:t>
      </w:r>
    </w:p>
    <w:p w:rsidR="005677C9" w:rsidRDefault="00F023EA" w:rsidP="00F023EA">
      <w:pPr>
        <w:pStyle w:val="10"/>
        <w:jc w:val="both"/>
      </w:pPr>
      <w:r>
        <w:t xml:space="preserve">       </w:t>
      </w:r>
    </w:p>
    <w:p w:rsidR="00F023EA" w:rsidRPr="00EB268F" w:rsidRDefault="00F023EA" w:rsidP="00F023EA">
      <w:pPr>
        <w:pStyle w:val="10"/>
        <w:jc w:val="both"/>
        <w:rPr>
          <w:sz w:val="18"/>
        </w:rPr>
      </w:pPr>
      <w:r w:rsidRPr="00EB268F">
        <w:rPr>
          <w:sz w:val="18"/>
        </w:rPr>
        <w:t xml:space="preserve">    </w:t>
      </w:r>
      <w:r w:rsidR="00354A1E" w:rsidRPr="00EB268F">
        <w:rPr>
          <w:sz w:val="18"/>
        </w:rPr>
        <w:t>Н</w:t>
      </w:r>
      <w:r w:rsidRPr="00EB268F">
        <w:rPr>
          <w:sz w:val="18"/>
        </w:rPr>
        <w:t xml:space="preserve">а территории Кочковского района использовались следующие формы занятости детей и подростков: </w:t>
      </w:r>
    </w:p>
    <w:p w:rsidR="00F023EA" w:rsidRPr="00EB268F" w:rsidRDefault="00354A1E" w:rsidP="00F023EA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>лагеря</w:t>
      </w:r>
      <w:r w:rsidR="00F023EA" w:rsidRPr="00EB268F">
        <w:rPr>
          <w:rFonts w:ascii="Times New Roman" w:hAnsi="Times New Roman" w:cs="Times New Roman"/>
          <w:sz w:val="18"/>
          <w:szCs w:val="28"/>
        </w:rPr>
        <w:t xml:space="preserve"> с дневным пребыванием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пришкольные участки 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ремонтные бригады 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сводные разновозрастные отряды по месту жительства (уличные отряды)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учебно-производственные бригады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отряды по благоустройству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индивидуальное трудоустройство  </w:t>
      </w:r>
    </w:p>
    <w:p w:rsidR="00F023EA" w:rsidRPr="00EB268F" w:rsidRDefault="00F023EA" w:rsidP="00F02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шефские отряды </w:t>
      </w:r>
    </w:p>
    <w:p w:rsidR="00F023EA" w:rsidRPr="00EB268F" w:rsidRDefault="00F023EA" w:rsidP="00F023EA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походы, экскурсии  </w:t>
      </w:r>
    </w:p>
    <w:p w:rsidR="00F023EA" w:rsidRPr="00EB268F" w:rsidRDefault="00F023EA" w:rsidP="00F023EA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EB268F">
        <w:rPr>
          <w:rFonts w:ascii="Times New Roman" w:hAnsi="Times New Roman" w:cs="Times New Roman"/>
          <w:sz w:val="18"/>
          <w:szCs w:val="28"/>
        </w:rPr>
        <w:t xml:space="preserve">волонтерские отряды 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   Лагер</w:t>
      </w:r>
      <w:r w:rsidR="00422C87">
        <w:rPr>
          <w:rFonts w:ascii="Times New Roman" w:hAnsi="Times New Roman" w:cs="Times New Roman"/>
          <w:sz w:val="28"/>
          <w:szCs w:val="28"/>
        </w:rPr>
        <w:t>я</w:t>
      </w:r>
      <w:r w:rsidRPr="00F023EA">
        <w:rPr>
          <w:rFonts w:ascii="Times New Roman" w:hAnsi="Times New Roman" w:cs="Times New Roman"/>
          <w:sz w:val="28"/>
          <w:szCs w:val="28"/>
        </w:rPr>
        <w:t xml:space="preserve"> с дневным пребыванием были организованы в 12 школах района и на базе КЦСОН. Здесь отдыхало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695 </w:t>
      </w:r>
      <w:r w:rsidRPr="00F023E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023EA">
        <w:rPr>
          <w:rFonts w:ascii="Times New Roman" w:hAnsi="Times New Roman" w:cs="Times New Roman"/>
          <w:b/>
          <w:sz w:val="28"/>
          <w:szCs w:val="28"/>
        </w:rPr>
        <w:t>(675 чел. в ОО, 20 чел. в КЦСОН)</w:t>
      </w:r>
      <w:r w:rsidRPr="00F023EA">
        <w:rPr>
          <w:rFonts w:ascii="Times New Roman" w:hAnsi="Times New Roman" w:cs="Times New Roman"/>
          <w:sz w:val="28"/>
          <w:szCs w:val="28"/>
        </w:rPr>
        <w:t xml:space="preserve">. Оплата двухразового питания в ЛДП в нынешнем году составило </w:t>
      </w:r>
      <w:r w:rsidRPr="00F023EA">
        <w:rPr>
          <w:rFonts w:ascii="Times New Roman" w:hAnsi="Times New Roman" w:cs="Times New Roman"/>
          <w:b/>
          <w:sz w:val="28"/>
          <w:szCs w:val="28"/>
        </w:rPr>
        <w:t>155,00 руб. на ребенка</w:t>
      </w:r>
      <w:r w:rsidRPr="00F023EA">
        <w:rPr>
          <w:rFonts w:ascii="Times New Roman" w:hAnsi="Times New Roman" w:cs="Times New Roman"/>
          <w:sz w:val="28"/>
          <w:szCs w:val="28"/>
        </w:rPr>
        <w:t xml:space="preserve">. Финансирование данной статьи расходов осуществлялось </w:t>
      </w:r>
      <w:r w:rsidRPr="00F023EA">
        <w:rPr>
          <w:rFonts w:ascii="Times New Roman" w:hAnsi="Times New Roman" w:cs="Times New Roman"/>
          <w:b/>
          <w:sz w:val="28"/>
          <w:szCs w:val="28"/>
        </w:rPr>
        <w:t>за счет субсидии</w:t>
      </w:r>
      <w:r w:rsidRPr="00F023EA">
        <w:rPr>
          <w:rFonts w:ascii="Times New Roman" w:hAnsi="Times New Roman" w:cs="Times New Roman"/>
          <w:sz w:val="28"/>
          <w:szCs w:val="28"/>
        </w:rPr>
        <w:t xml:space="preserve">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F023EA">
        <w:rPr>
          <w:rFonts w:ascii="Times New Roman" w:hAnsi="Times New Roman" w:cs="Times New Roman"/>
          <w:sz w:val="28"/>
          <w:szCs w:val="28"/>
        </w:rPr>
        <w:t>в сумме</w:t>
      </w:r>
      <w:r w:rsidR="00354A1E">
        <w:rPr>
          <w:rFonts w:ascii="Times New Roman" w:hAnsi="Times New Roman" w:cs="Times New Roman"/>
          <w:b/>
          <w:sz w:val="28"/>
          <w:szCs w:val="28"/>
        </w:rPr>
        <w:t xml:space="preserve"> 1 804 </w:t>
      </w:r>
      <w:r w:rsidRPr="00F023EA">
        <w:rPr>
          <w:rFonts w:ascii="Times New Roman" w:hAnsi="Times New Roman" w:cs="Times New Roman"/>
          <w:b/>
          <w:sz w:val="28"/>
          <w:szCs w:val="28"/>
        </w:rPr>
        <w:t>600 руб</w:t>
      </w:r>
      <w:r w:rsidRPr="00F023EA">
        <w:rPr>
          <w:rFonts w:ascii="Times New Roman" w:hAnsi="Times New Roman" w:cs="Times New Roman"/>
          <w:sz w:val="28"/>
          <w:szCs w:val="28"/>
        </w:rPr>
        <w:t xml:space="preserve">., средств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 данной субсидии из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районного бюджета </w:t>
      </w:r>
      <w:r w:rsidRPr="00F023EA">
        <w:rPr>
          <w:rFonts w:ascii="Times New Roman" w:hAnsi="Times New Roman" w:cs="Times New Roman"/>
          <w:sz w:val="28"/>
          <w:szCs w:val="28"/>
        </w:rPr>
        <w:t>размером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 101 807,00 руб</w:t>
      </w:r>
      <w:r w:rsidRPr="00F023EA">
        <w:rPr>
          <w:rFonts w:ascii="Times New Roman" w:hAnsi="Times New Roman" w:cs="Times New Roman"/>
          <w:sz w:val="28"/>
          <w:szCs w:val="28"/>
        </w:rPr>
        <w:t xml:space="preserve">., а также за счет частичной  10-ти процентной родительской оплаты стоимости двухразового питания в ЛДП, составляющей </w:t>
      </w:r>
      <w:r w:rsidRPr="00F023EA">
        <w:rPr>
          <w:rFonts w:ascii="Times New Roman" w:hAnsi="Times New Roman" w:cs="Times New Roman"/>
          <w:b/>
          <w:sz w:val="28"/>
          <w:szCs w:val="28"/>
        </w:rPr>
        <w:lastRenderedPageBreak/>
        <w:t>279,00 руб./ребенка</w:t>
      </w:r>
      <w:r w:rsidRPr="00F023EA">
        <w:rPr>
          <w:rFonts w:ascii="Times New Roman" w:hAnsi="Times New Roman" w:cs="Times New Roman"/>
          <w:sz w:val="28"/>
          <w:szCs w:val="28"/>
        </w:rPr>
        <w:t xml:space="preserve">. Данную доплату производили семьи, не относящиеся к социальной категории «в ТЖС» </w:t>
      </w:r>
      <w:r w:rsidRPr="00F023EA">
        <w:rPr>
          <w:rFonts w:ascii="Times New Roman" w:hAnsi="Times New Roman" w:cs="Times New Roman"/>
          <w:b/>
          <w:sz w:val="28"/>
          <w:szCs w:val="28"/>
        </w:rPr>
        <w:t>(117 детей).</w:t>
      </w:r>
    </w:p>
    <w:p w:rsidR="00CA523F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3F">
        <w:rPr>
          <w:rFonts w:ascii="Times New Roman" w:hAnsi="Times New Roman" w:cs="Times New Roman"/>
          <w:szCs w:val="28"/>
        </w:rPr>
        <w:t xml:space="preserve">      Программы работы лагерей дневного пребывания имели комплексную направленность. Они включали в себя компоненты духовно-нравственного, гражданско-патриотического, экологического, трудового воспитания, ЗОЖ,  сохранения культурного наследия, </w:t>
      </w:r>
      <w:proofErr w:type="spellStart"/>
      <w:r w:rsidRPr="00CA523F">
        <w:rPr>
          <w:rFonts w:ascii="Times New Roman" w:hAnsi="Times New Roman" w:cs="Times New Roman"/>
          <w:szCs w:val="28"/>
        </w:rPr>
        <w:t>профориентационные</w:t>
      </w:r>
      <w:proofErr w:type="spellEnd"/>
      <w:r w:rsidRPr="00CA523F">
        <w:rPr>
          <w:rFonts w:ascii="Times New Roman" w:hAnsi="Times New Roman" w:cs="Times New Roman"/>
          <w:szCs w:val="28"/>
        </w:rPr>
        <w:t xml:space="preserve">  элементы, в нынешнем году особое внимание уделялось организации и проведению мероприятий в рамках Года науки и технологий в РФ, Года туризма. </w:t>
      </w:r>
      <w:bookmarkStart w:id="0" w:name="OLE_LINK10"/>
      <w:bookmarkStart w:id="1" w:name="OLE_LINK11"/>
      <w:bookmarkStart w:id="2" w:name="OLE_LINK12"/>
      <w:bookmarkStart w:id="3" w:name="OLE_LINK13"/>
      <w:r w:rsidRPr="00CA523F">
        <w:rPr>
          <w:rFonts w:ascii="Times New Roman" w:hAnsi="Times New Roman" w:cs="Times New Roman"/>
          <w:szCs w:val="28"/>
        </w:rPr>
        <w:t xml:space="preserve">         </w:t>
      </w:r>
    </w:p>
    <w:p w:rsidR="00F023EA" w:rsidRPr="00F023EA" w:rsidRDefault="00CA523F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23EA" w:rsidRPr="00F023EA">
        <w:rPr>
          <w:rFonts w:ascii="Times New Roman" w:hAnsi="Times New Roman" w:cs="Times New Roman"/>
          <w:sz w:val="28"/>
          <w:szCs w:val="28"/>
        </w:rPr>
        <w:t>Детский оздоровительный лагерь «Березовая роща» Кочковского района в очередной раз предоставил  полноценный развивающий отдых детям и подросткам в соответствии с их потребностями, интересами семьи, общества и государства. В лагере были созданы благоприятные условия для занятия воспитанников физической культурой и спортом, туризмом, самодеятельным художественным творчеством, обучения прикладным художественным промыслам, организации экологических мероприятий. Примечательно и то, что в 2021 году оздоровительный сезон в ДОЛ впервые был открыт 21-дневной спортивной профильной сменой, организованной  за счет средств местного бюджета районной детско-юношеской спортивной школой для детей, проявляющих спортивные способности и успехи. В течение 2 и 3 смен в лагере была реализована краткосрочная программа дополнительного образования «Выжигание по дереву» Информационно-методического центра, пользующаяся большим интересом и стремлением к овладению данного вида творчества у всех отдыхающих ребят.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В системе со здоровым рациональным питанием, качественным медицинским обслуживанием, профессиональным</w:t>
      </w:r>
      <w:r w:rsidR="00354A1E">
        <w:rPr>
          <w:rFonts w:ascii="Times New Roman" w:hAnsi="Times New Roman" w:cs="Times New Roman"/>
          <w:sz w:val="28"/>
          <w:szCs w:val="28"/>
        </w:rPr>
        <w:t xml:space="preserve"> педагогическим </w:t>
      </w:r>
      <w:proofErr w:type="gramStart"/>
      <w:r w:rsidR="00354A1E">
        <w:rPr>
          <w:rFonts w:ascii="Times New Roman" w:hAnsi="Times New Roman" w:cs="Times New Roman"/>
          <w:sz w:val="28"/>
          <w:szCs w:val="28"/>
        </w:rPr>
        <w:t>сопровождением достигнут</w:t>
      </w:r>
      <w:proofErr w:type="gramEnd"/>
      <w:r w:rsidR="00354A1E">
        <w:rPr>
          <w:rFonts w:ascii="Times New Roman" w:hAnsi="Times New Roman" w:cs="Times New Roman"/>
          <w:sz w:val="28"/>
          <w:szCs w:val="28"/>
        </w:rPr>
        <w:t xml:space="preserve"> </w:t>
      </w:r>
      <w:r w:rsidRPr="00F023EA">
        <w:rPr>
          <w:rFonts w:ascii="Times New Roman" w:hAnsi="Times New Roman" w:cs="Times New Roman"/>
          <w:sz w:val="28"/>
          <w:szCs w:val="28"/>
        </w:rPr>
        <w:t>высокий уровень  эффективности  оздоровления детей,  что являлось главнейшей задачей  деятельности  ДОЛ. В текущем году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3EA">
        <w:rPr>
          <w:rFonts w:ascii="Times New Roman" w:hAnsi="Times New Roman" w:cs="Times New Roman"/>
          <w:sz w:val="28"/>
          <w:szCs w:val="28"/>
        </w:rPr>
        <w:t xml:space="preserve">ДОЛ «Березовая роща» в течение </w:t>
      </w:r>
      <w:r w:rsidRPr="00F023EA">
        <w:rPr>
          <w:rFonts w:ascii="Times New Roman" w:hAnsi="Times New Roman" w:cs="Times New Roman"/>
          <w:b/>
          <w:sz w:val="28"/>
          <w:szCs w:val="28"/>
        </w:rPr>
        <w:t>трех сезонов</w:t>
      </w:r>
      <w:r w:rsidRPr="00F023EA">
        <w:rPr>
          <w:rFonts w:ascii="Times New Roman" w:hAnsi="Times New Roman" w:cs="Times New Roman"/>
          <w:sz w:val="28"/>
          <w:szCs w:val="28"/>
        </w:rPr>
        <w:t xml:space="preserve">  принимал </w:t>
      </w:r>
      <w:r w:rsidRPr="00F023EA">
        <w:rPr>
          <w:rFonts w:ascii="Times New Roman" w:hAnsi="Times New Roman" w:cs="Times New Roman"/>
          <w:b/>
          <w:sz w:val="28"/>
          <w:szCs w:val="28"/>
        </w:rPr>
        <w:t>90 детей</w:t>
      </w:r>
      <w:r w:rsidRPr="00F023EA">
        <w:rPr>
          <w:rFonts w:ascii="Times New Roman" w:hAnsi="Times New Roman" w:cs="Times New Roman"/>
          <w:sz w:val="28"/>
          <w:szCs w:val="28"/>
        </w:rPr>
        <w:t xml:space="preserve"> из нашего района.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  Безопасность пребывания детей в лагере круглосуточно обеспечивалось посредством работы на его территории охранного предприятия,  а также действующих «тревожной  кнопки», систем АПС</w:t>
      </w:r>
      <w:r w:rsidR="00CA523F" w:rsidRPr="00CA523F">
        <w:t xml:space="preserve"> </w:t>
      </w:r>
      <w:r w:rsidR="00CA523F">
        <w:t xml:space="preserve">(Автоматическая пожарная сигнализация)  </w:t>
      </w:r>
      <w:r w:rsidRPr="00F023EA">
        <w:rPr>
          <w:rFonts w:ascii="Times New Roman" w:hAnsi="Times New Roman" w:cs="Times New Roman"/>
          <w:sz w:val="28"/>
          <w:szCs w:val="28"/>
        </w:rPr>
        <w:t xml:space="preserve"> и СОУЭ</w:t>
      </w:r>
      <w:r w:rsidR="00CA523F" w:rsidRPr="00CA523F">
        <w:t xml:space="preserve"> </w:t>
      </w:r>
      <w:r w:rsidR="00CA523F">
        <w:t>(система оповещения и управления эвакуацией)</w:t>
      </w:r>
      <w:r w:rsidRPr="00F023EA">
        <w:rPr>
          <w:rFonts w:ascii="Times New Roman" w:hAnsi="Times New Roman" w:cs="Times New Roman"/>
          <w:sz w:val="28"/>
          <w:szCs w:val="28"/>
        </w:rPr>
        <w:t xml:space="preserve">, медицинского обслуживания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Кочковской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 ЦРБ. Подготовку и функционирование оздоровительного лагеря в 2021 году </w:t>
      </w:r>
      <w:r w:rsidRPr="00143ED3">
        <w:rPr>
          <w:rFonts w:ascii="Times New Roman" w:hAnsi="Times New Roman" w:cs="Times New Roman"/>
          <w:sz w:val="28"/>
          <w:szCs w:val="28"/>
          <w:highlight w:val="yellow"/>
        </w:rPr>
        <w:t xml:space="preserve">обеспечили </w:t>
      </w:r>
      <w:r w:rsidRPr="00143ED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2 837 840,51</w:t>
      </w:r>
      <w:r w:rsidRPr="00143E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43ED3">
        <w:rPr>
          <w:rFonts w:ascii="Times New Roman" w:hAnsi="Times New Roman" w:cs="Times New Roman"/>
          <w:b/>
          <w:sz w:val="28"/>
          <w:szCs w:val="28"/>
          <w:highlight w:val="yellow"/>
        </w:rPr>
        <w:t>руб. местного бюджета.</w:t>
      </w:r>
    </w:p>
    <w:bookmarkEnd w:id="0"/>
    <w:bookmarkEnd w:id="1"/>
    <w:bookmarkEnd w:id="2"/>
    <w:bookmarkEnd w:id="3"/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   По данным образовательных организаций, в ремонтных бригадах трудились порядка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 54 </w:t>
      </w:r>
      <w:r w:rsidRPr="00F023EA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lastRenderedPageBreak/>
        <w:t xml:space="preserve">      В  7 школах района  функционировали отряды по благоустройству, в них было задействованы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82 </w:t>
      </w:r>
      <w:r w:rsidRPr="00F023EA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CA523F">
        <w:rPr>
          <w:rFonts w:ascii="Times New Roman" w:hAnsi="Times New Roman" w:cs="Times New Roman"/>
          <w:szCs w:val="28"/>
        </w:rPr>
        <w:t>(прополка сорняков, благоустройство территории сел).</w:t>
      </w:r>
      <w:r w:rsidRPr="00F023EA">
        <w:rPr>
          <w:rFonts w:ascii="Times New Roman" w:hAnsi="Times New Roman" w:cs="Times New Roman"/>
          <w:sz w:val="28"/>
          <w:szCs w:val="28"/>
        </w:rPr>
        <w:t xml:space="preserve">  На протяжении ряда лет актуальным остается использование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 форм занятости - сводных разновозрастных отрядов по месту жительства (уличных отрядов).  В нынешнем году в 7  школах Кочковского района –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, Ермаковской,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Жуланской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Красносибирской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Новорешетовской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Новоцелинной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Решетовской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 – вновь действовали  уличные  отряды  для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126 </w:t>
      </w:r>
      <w:r w:rsidRPr="00F023EA">
        <w:rPr>
          <w:rFonts w:ascii="Times New Roman" w:hAnsi="Times New Roman" w:cs="Times New Roman"/>
          <w:sz w:val="28"/>
          <w:szCs w:val="28"/>
        </w:rPr>
        <w:t xml:space="preserve"> школьников в возрасте от 7 до 17 лет. Направления деятельности: культурно - досуговое, спортивно-оздоровительное, краеведческое, экологическое и т. д. Организуя летний отдых детей, педагоги активно сотрудничали с работниками учреждений культуры. 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48"/>
      <w:bookmarkStart w:id="5" w:name="OLE_LINK49"/>
      <w:bookmarkStart w:id="6" w:name="OLE_LINK50"/>
      <w:r w:rsidRPr="00F023EA">
        <w:rPr>
          <w:rFonts w:ascii="Times New Roman" w:hAnsi="Times New Roman" w:cs="Times New Roman"/>
          <w:sz w:val="28"/>
          <w:szCs w:val="28"/>
        </w:rPr>
        <w:t xml:space="preserve">      В ОО района действуют </w:t>
      </w:r>
      <w:r w:rsidRPr="00892664">
        <w:rPr>
          <w:rFonts w:ascii="Times New Roman" w:hAnsi="Times New Roman" w:cs="Times New Roman"/>
          <w:b/>
          <w:i/>
          <w:sz w:val="28"/>
          <w:szCs w:val="28"/>
        </w:rPr>
        <w:t>шефские отряды</w:t>
      </w:r>
      <w:r w:rsidRPr="00F023EA">
        <w:rPr>
          <w:rFonts w:ascii="Times New Roman" w:hAnsi="Times New Roman" w:cs="Times New Roman"/>
          <w:sz w:val="28"/>
          <w:szCs w:val="28"/>
        </w:rPr>
        <w:t xml:space="preserve"> по оказанию помощи одиноким и престарелым людям, ветеранам, а также педагогическим работникам, находящимся на заслуженном отдыхе. </w:t>
      </w:r>
      <w:bookmarkEnd w:id="4"/>
      <w:bookmarkEnd w:id="5"/>
      <w:bookmarkEnd w:id="6"/>
      <w:r w:rsidRPr="00F023EA">
        <w:rPr>
          <w:rFonts w:ascii="Times New Roman" w:hAnsi="Times New Roman" w:cs="Times New Roman"/>
          <w:sz w:val="28"/>
          <w:szCs w:val="28"/>
        </w:rPr>
        <w:t xml:space="preserve">Прошедшее лето не явилось исключением. Работу в данном направлении продолжали порядка 60 школьников из 7 школ; в 2 школах,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Кочковской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23EA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F023EA">
        <w:rPr>
          <w:rFonts w:ascii="Times New Roman" w:hAnsi="Times New Roman" w:cs="Times New Roman"/>
          <w:sz w:val="28"/>
          <w:szCs w:val="28"/>
        </w:rPr>
        <w:t>,  впервые в летний период организованы волонтерские отряды, спектр их деятельности – экологические десанты, шефская помощь, вожатская работа.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  На пришкольных участках отработали практику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690 </w:t>
      </w:r>
      <w:r w:rsidRPr="00F023EA">
        <w:rPr>
          <w:rFonts w:ascii="Times New Roman" w:hAnsi="Times New Roman" w:cs="Times New Roman"/>
          <w:sz w:val="28"/>
          <w:szCs w:val="28"/>
        </w:rPr>
        <w:t xml:space="preserve">человек.  Порядка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Pr="00F023EA">
        <w:rPr>
          <w:rFonts w:ascii="Times New Roman" w:hAnsi="Times New Roman" w:cs="Times New Roman"/>
          <w:sz w:val="28"/>
          <w:szCs w:val="28"/>
        </w:rPr>
        <w:t>старшеклассников были трудоустроены в летний период. На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 трудоустройство</w:t>
      </w:r>
      <w:r w:rsidRPr="00F023EA">
        <w:rPr>
          <w:rFonts w:ascii="Times New Roman" w:hAnsi="Times New Roman" w:cs="Times New Roman"/>
          <w:sz w:val="28"/>
          <w:szCs w:val="28"/>
        </w:rPr>
        <w:t xml:space="preserve"> подростков из </w:t>
      </w:r>
      <w:r w:rsidRPr="00F023EA">
        <w:rPr>
          <w:rFonts w:ascii="Times New Roman" w:hAnsi="Times New Roman" w:cs="Times New Roman"/>
          <w:b/>
          <w:sz w:val="28"/>
          <w:szCs w:val="28"/>
        </w:rPr>
        <w:t>бюджета района</w:t>
      </w:r>
      <w:r w:rsidRPr="00F023EA">
        <w:rPr>
          <w:rFonts w:ascii="Times New Roman" w:hAnsi="Times New Roman" w:cs="Times New Roman"/>
          <w:sz w:val="28"/>
          <w:szCs w:val="28"/>
        </w:rPr>
        <w:t xml:space="preserve"> выделены средства в размере </w:t>
      </w:r>
      <w:r w:rsidRPr="00F023E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384 000 руб</w:t>
      </w:r>
      <w:r w:rsidRPr="00F023EA">
        <w:rPr>
          <w:rFonts w:ascii="Times New Roman" w:hAnsi="Times New Roman" w:cs="Times New Roman"/>
          <w:b/>
          <w:sz w:val="28"/>
          <w:szCs w:val="28"/>
        </w:rPr>
        <w:t>.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    В период каникул обучающиеся школ принимали  участие в Областных профильных сменах «Главная дорога», «Живая классика», в школах организова</w:t>
      </w:r>
      <w:r w:rsidR="00E44B8F">
        <w:rPr>
          <w:rFonts w:ascii="Times New Roman" w:hAnsi="Times New Roman" w:cs="Times New Roman"/>
          <w:sz w:val="28"/>
          <w:szCs w:val="28"/>
        </w:rPr>
        <w:t xml:space="preserve">ны экскурсии, прогулки, походы </w:t>
      </w:r>
      <w:r w:rsidRPr="00F023EA">
        <w:rPr>
          <w:rFonts w:ascii="Times New Roman" w:hAnsi="Times New Roman" w:cs="Times New Roman"/>
          <w:sz w:val="28"/>
          <w:szCs w:val="28"/>
        </w:rPr>
        <w:t xml:space="preserve">для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 более одной тысячи </w:t>
      </w:r>
      <w:r w:rsidRPr="00F023EA">
        <w:rPr>
          <w:rFonts w:ascii="Times New Roman" w:hAnsi="Times New Roman" w:cs="Times New Roman"/>
          <w:sz w:val="28"/>
          <w:szCs w:val="28"/>
        </w:rPr>
        <w:t>ребят.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   При организации летнего отдыха особое внимание уделялось детям из семей, относящихся к категориям  малоимущих и многодетных, детям – инвалидам, детям-сиротам и детям, оставшимся без попечения родителей,  детям с ограниченными возможностями здоровья </w:t>
      </w:r>
      <w:r w:rsidRPr="00F023EA">
        <w:rPr>
          <w:rFonts w:ascii="Times New Roman" w:hAnsi="Times New Roman" w:cs="Times New Roman"/>
          <w:b/>
          <w:sz w:val="28"/>
          <w:szCs w:val="28"/>
        </w:rPr>
        <w:t>(638 чел.).</w:t>
      </w:r>
      <w:r w:rsidRPr="00F023EA">
        <w:rPr>
          <w:rFonts w:ascii="Times New Roman" w:hAnsi="Times New Roman" w:cs="Times New Roman"/>
          <w:sz w:val="28"/>
          <w:szCs w:val="28"/>
        </w:rPr>
        <w:t xml:space="preserve">  Различными формами летней занятости охвачено и максимальное число подростков, состоящих на различных видах профилактического учета (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23 чел. ПДН, 37 чел. ВШУ).     </w:t>
      </w:r>
    </w:p>
    <w:p w:rsidR="00F023EA" w:rsidRPr="00F023EA" w:rsidRDefault="00F023EA" w:rsidP="00F02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EA">
        <w:rPr>
          <w:rFonts w:ascii="Times New Roman" w:hAnsi="Times New Roman" w:cs="Times New Roman"/>
          <w:sz w:val="28"/>
          <w:szCs w:val="28"/>
        </w:rPr>
        <w:t xml:space="preserve">   Всего в летний период в различных формах отдыха, оздоровления и занятости было задействовано </w:t>
      </w:r>
      <w:r w:rsidRPr="00F023EA">
        <w:rPr>
          <w:rFonts w:ascii="Times New Roman" w:hAnsi="Times New Roman" w:cs="Times New Roman"/>
          <w:b/>
          <w:sz w:val="28"/>
          <w:szCs w:val="28"/>
        </w:rPr>
        <w:t xml:space="preserve">1294 </w:t>
      </w:r>
      <w:r w:rsidRPr="00F023EA">
        <w:rPr>
          <w:rFonts w:ascii="Times New Roman" w:hAnsi="Times New Roman" w:cs="Times New Roman"/>
          <w:sz w:val="28"/>
          <w:szCs w:val="28"/>
        </w:rPr>
        <w:t xml:space="preserve">школьника от 7 до 17 лет, что составило </w:t>
      </w:r>
      <w:r w:rsidRPr="00F023EA">
        <w:rPr>
          <w:rFonts w:ascii="Times New Roman" w:hAnsi="Times New Roman" w:cs="Times New Roman"/>
          <w:b/>
          <w:sz w:val="28"/>
          <w:szCs w:val="28"/>
        </w:rPr>
        <w:t>91%</w:t>
      </w:r>
      <w:r w:rsidRPr="00F023EA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в ОО района.</w:t>
      </w:r>
    </w:p>
    <w:p w:rsidR="00F023EA" w:rsidRPr="008A4CA9" w:rsidRDefault="00F023EA" w:rsidP="00F023EA">
      <w:pPr>
        <w:pStyle w:val="af"/>
        <w:rPr>
          <w:szCs w:val="28"/>
        </w:rPr>
      </w:pPr>
      <w:r>
        <w:rPr>
          <w:szCs w:val="28"/>
        </w:rPr>
        <w:lastRenderedPageBreak/>
        <w:t xml:space="preserve">     </w:t>
      </w:r>
      <w:r w:rsidRPr="008A4CA9">
        <w:rPr>
          <w:szCs w:val="28"/>
        </w:rPr>
        <w:t>Функционирование всех организаций отдыха детей и их оздоровления находи</w:t>
      </w:r>
      <w:r>
        <w:rPr>
          <w:szCs w:val="28"/>
        </w:rPr>
        <w:t>лось</w:t>
      </w:r>
      <w:r w:rsidRPr="008A4CA9">
        <w:rPr>
          <w:szCs w:val="28"/>
        </w:rPr>
        <w:t xml:space="preserve"> под </w:t>
      </w:r>
      <w:r>
        <w:rPr>
          <w:szCs w:val="28"/>
        </w:rPr>
        <w:t xml:space="preserve">постоянным </w:t>
      </w:r>
      <w:r w:rsidRPr="008A4CA9">
        <w:rPr>
          <w:szCs w:val="28"/>
        </w:rPr>
        <w:t>санитарно-эпидемиологическим контролем, контролем со стороны государственной инспекции</w:t>
      </w:r>
      <w:r>
        <w:rPr>
          <w:szCs w:val="28"/>
        </w:rPr>
        <w:t xml:space="preserve"> по пожарному надзору,</w:t>
      </w:r>
      <w:r w:rsidRPr="008A4CA9">
        <w:rPr>
          <w:szCs w:val="28"/>
        </w:rPr>
        <w:t xml:space="preserve">    ОП «</w:t>
      </w:r>
      <w:proofErr w:type="spellStart"/>
      <w:r w:rsidRPr="008A4CA9">
        <w:rPr>
          <w:szCs w:val="28"/>
        </w:rPr>
        <w:t>Кочковское</w:t>
      </w:r>
      <w:proofErr w:type="spellEnd"/>
      <w:r w:rsidRPr="008A4CA9">
        <w:rPr>
          <w:szCs w:val="28"/>
        </w:rPr>
        <w:t>»,  ГО, ЧС и ЕДДС.</w:t>
      </w:r>
    </w:p>
    <w:p w:rsidR="00F023EA" w:rsidRDefault="00F023EA" w:rsidP="00F023EA">
      <w:pPr>
        <w:pStyle w:val="10"/>
        <w:jc w:val="both"/>
      </w:pPr>
      <w:r>
        <w:t xml:space="preserve">  </w:t>
      </w:r>
    </w:p>
    <w:p w:rsidR="00275FAF" w:rsidRPr="00B9060A" w:rsidRDefault="003B6285" w:rsidP="00B90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28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  <w:t>Сл.30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340" w:rsidRPr="00B9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54FF5" w:rsidRPr="00B9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13A3" w:rsidRPr="00B9060A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проект «Образование» </w:t>
      </w:r>
      <w:r w:rsidR="00C313A3" w:rsidRPr="00B9060A">
        <w:rPr>
          <w:rFonts w:ascii="Times New Roman" w:hAnsi="Times New Roman" w:cs="Times New Roman"/>
          <w:sz w:val="28"/>
          <w:szCs w:val="28"/>
        </w:rPr>
        <w:t>сегодня – это устойчивое развитие отрасли, новые инфраструктурные возможности, которые нужно эффективно и рационально использовать.</w:t>
      </w:r>
      <w:r w:rsidR="00754FF5" w:rsidRPr="00B9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22E4A" w:rsidRDefault="00922E4A" w:rsidP="004F44E4">
      <w:pPr>
        <w:shd w:val="clear" w:color="auto" w:fill="FFFFFF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275FAF" w:rsidRDefault="00C427FB" w:rsidP="004F44E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922E4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C313A3" w:rsidRPr="00922E4A">
        <w:rPr>
          <w:rFonts w:ascii="Times New Roman" w:hAnsi="Times New Roman" w:cs="Times New Roman"/>
          <w:b/>
          <w:sz w:val="28"/>
          <w:szCs w:val="24"/>
        </w:rPr>
        <w:t>2021 году на эти цели было направлено</w:t>
      </w:r>
      <w:r w:rsidR="00D32F1A" w:rsidRPr="00922E4A">
        <w:rPr>
          <w:rFonts w:ascii="Times New Roman" w:hAnsi="Times New Roman" w:cs="Times New Roman"/>
          <w:b/>
          <w:sz w:val="28"/>
          <w:szCs w:val="24"/>
        </w:rPr>
        <w:t>:</w:t>
      </w:r>
    </w:p>
    <w:p w:rsidR="000218FC" w:rsidRPr="00922E4A" w:rsidRDefault="000218FC" w:rsidP="004F44E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D32F1A" w:rsidRPr="00D32F1A" w:rsidRDefault="00D32F1A" w:rsidP="00D32F1A">
      <w:pPr>
        <w:pStyle w:val="a9"/>
        <w:numPr>
          <w:ilvl w:val="1"/>
          <w:numId w:val="7"/>
        </w:numPr>
        <w:shd w:val="clear" w:color="auto" w:fill="FFFFFF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D32F1A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Создание центров «Точка роста» </w:t>
      </w:r>
      <w:r w:rsidR="00FC46B9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- </w:t>
      </w:r>
      <w:r w:rsidR="00FC46B9" w:rsidRPr="00780B32">
        <w:rPr>
          <w:rFonts w:ascii="TimesNewRomanPSMT" w:hAnsi="TimesNewRomanPSMT" w:cs="TimesNewRomanPSMT"/>
          <w:b/>
          <w:sz w:val="24"/>
          <w:szCs w:val="24"/>
        </w:rPr>
        <w:t>3 180 409</w:t>
      </w:r>
      <w:r w:rsidR="00FC46B9" w:rsidRPr="00D32F1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C46B9" w:rsidRPr="00D32F1A">
        <w:rPr>
          <w:rFonts w:ascii="TimesNewRomanPSMT" w:hAnsi="TimesNewRomanPSMT" w:cs="TimesNewRomanPSMT"/>
          <w:sz w:val="24"/>
          <w:szCs w:val="24"/>
        </w:rPr>
        <w:t>руб</w:t>
      </w:r>
      <w:proofErr w:type="spellEnd"/>
    </w:p>
    <w:p w:rsidR="00D32F1A" w:rsidRPr="00D32F1A" w:rsidRDefault="00D32F1A" w:rsidP="00D32F1A">
      <w:pPr>
        <w:pStyle w:val="a9"/>
        <w:shd w:val="clear" w:color="auto" w:fill="FFFFFF"/>
        <w:spacing w:after="0" w:line="240" w:lineRule="auto"/>
        <w:ind w:left="1440"/>
        <w:rPr>
          <w:rFonts w:ascii="TimesNewRomanPSMT" w:hAnsi="TimesNewRomanPSMT" w:cs="TimesNewRomanPSMT"/>
          <w:sz w:val="24"/>
          <w:szCs w:val="24"/>
        </w:rPr>
      </w:pPr>
      <w:r w:rsidRPr="00D32F1A">
        <w:rPr>
          <w:rFonts w:ascii="TimesNewRomanPSMT" w:hAnsi="TimesNewRomanPSMT" w:cs="TimesNewRomanPSMT"/>
          <w:sz w:val="24"/>
          <w:szCs w:val="24"/>
        </w:rPr>
        <w:t>- ремонт(1 586 100 руб.)</w:t>
      </w:r>
    </w:p>
    <w:p w:rsidR="00D32F1A" w:rsidRDefault="00D32F1A" w:rsidP="00D32F1A">
      <w:pPr>
        <w:pStyle w:val="a9"/>
        <w:shd w:val="clear" w:color="auto" w:fill="FFFFFF"/>
        <w:spacing w:after="0" w:line="240" w:lineRule="auto"/>
        <w:ind w:left="1440"/>
        <w:rPr>
          <w:rFonts w:ascii="TimesNewRomanPSMT" w:hAnsi="TimesNewRomanPSMT" w:cs="TimesNewRomanPSMT"/>
          <w:sz w:val="24"/>
          <w:szCs w:val="24"/>
        </w:rPr>
      </w:pPr>
      <w:r w:rsidRPr="00D32F1A">
        <w:rPr>
          <w:rFonts w:ascii="TimesNewRomanPSMT" w:hAnsi="TimesNewRomanPSMT" w:cs="TimesNewRomanPSMT"/>
          <w:sz w:val="24"/>
          <w:szCs w:val="24"/>
        </w:rPr>
        <w:t>- приобретение оборудования – 1594309 руб.</w:t>
      </w:r>
    </w:p>
    <w:p w:rsidR="00FC46B9" w:rsidRDefault="00FC46B9" w:rsidP="00FC46B9">
      <w:pPr>
        <w:shd w:val="clear" w:color="auto" w:fill="FFFFFF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FC46B9">
        <w:rPr>
          <w:rFonts w:ascii="TimesNewRomanPSMT" w:hAnsi="TimesNewRomanPSMT" w:cs="TimesNewRomanPSMT"/>
          <w:b/>
          <w:sz w:val="24"/>
          <w:szCs w:val="24"/>
        </w:rPr>
        <w:t xml:space="preserve">        2. Создание новых мест дополнительного образования детей </w:t>
      </w:r>
      <w:r w:rsidR="00303E25">
        <w:rPr>
          <w:rFonts w:ascii="TimesNewRomanPSMT" w:hAnsi="TimesNewRomanPSMT" w:cs="TimesNewRomanPSMT"/>
          <w:b/>
          <w:sz w:val="24"/>
          <w:szCs w:val="24"/>
        </w:rPr>
        <w:t>–</w:t>
      </w:r>
      <w:r w:rsidRPr="00FC46B9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03E25">
        <w:rPr>
          <w:rFonts w:ascii="TimesNewRomanPSMT" w:hAnsi="TimesNewRomanPSMT" w:cs="TimesNewRomanPSMT"/>
          <w:b/>
          <w:sz w:val="24"/>
          <w:szCs w:val="24"/>
        </w:rPr>
        <w:t>11252744 руб.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13"/>
        <w:gridCol w:w="1068"/>
      </w:tblGrid>
      <w:tr w:rsidR="00303E25" w:rsidRPr="00303E25" w:rsidTr="00303E25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5" w:rsidRPr="00303E25" w:rsidRDefault="00303E25" w:rsidP="0030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Новоцелинная</w:t>
            </w:r>
            <w:proofErr w:type="spellEnd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5" w:rsidRPr="00303E25" w:rsidRDefault="00303E25" w:rsidP="00303E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6"/>
              </w:rPr>
            </w:pPr>
            <w:r w:rsidRPr="00303E25">
              <w:rPr>
                <w:b/>
                <w:bCs/>
                <w:color w:val="000000"/>
                <w:sz w:val="24"/>
                <w:szCs w:val="16"/>
              </w:rPr>
              <w:t>1299066</w:t>
            </w:r>
          </w:p>
          <w:p w:rsidR="00303E25" w:rsidRPr="00303E25" w:rsidRDefault="00303E25" w:rsidP="0030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E25" w:rsidRPr="00303E25" w:rsidTr="00303E25">
        <w:trPr>
          <w:trHeight w:val="3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5" w:rsidRPr="00303E25" w:rsidRDefault="00303E25" w:rsidP="0030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Решетовская</w:t>
            </w:r>
            <w:proofErr w:type="spellEnd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5" w:rsidRPr="00303E25" w:rsidRDefault="00303E25" w:rsidP="00303E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6"/>
              </w:rPr>
            </w:pPr>
            <w:r w:rsidRPr="00303E25">
              <w:rPr>
                <w:b/>
                <w:bCs/>
                <w:color w:val="000000"/>
                <w:sz w:val="24"/>
                <w:szCs w:val="16"/>
              </w:rPr>
              <w:t>1385702</w:t>
            </w:r>
          </w:p>
          <w:p w:rsidR="00303E25" w:rsidRPr="00303E25" w:rsidRDefault="00303E25" w:rsidP="0030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E25" w:rsidRPr="00303E25" w:rsidTr="00303E25">
        <w:trPr>
          <w:trHeight w:val="3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5" w:rsidRPr="00303E25" w:rsidRDefault="00303E25" w:rsidP="0030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"ДЮСШ"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5" w:rsidRPr="00303E25" w:rsidRDefault="00303E25" w:rsidP="00303E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6"/>
              </w:rPr>
            </w:pPr>
            <w:r w:rsidRPr="00303E25">
              <w:rPr>
                <w:b/>
                <w:bCs/>
                <w:color w:val="000000"/>
                <w:sz w:val="24"/>
                <w:szCs w:val="16"/>
              </w:rPr>
              <w:t>612195</w:t>
            </w:r>
          </w:p>
          <w:p w:rsidR="00303E25" w:rsidRPr="00303E25" w:rsidRDefault="00303E25" w:rsidP="0030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E25" w:rsidRPr="00303E25" w:rsidTr="00303E25">
        <w:trPr>
          <w:trHeight w:val="3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5" w:rsidRDefault="00303E25" w:rsidP="0030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«Информационно-методический центр» </w:t>
            </w:r>
          </w:p>
          <w:p w:rsidR="00303E25" w:rsidRPr="00303E25" w:rsidRDefault="00303E25" w:rsidP="0030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 района НСО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5" w:rsidRPr="00303E25" w:rsidRDefault="00303E25" w:rsidP="00303E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6"/>
              </w:rPr>
            </w:pPr>
            <w:r w:rsidRPr="00303E25">
              <w:rPr>
                <w:b/>
                <w:bCs/>
                <w:color w:val="000000"/>
                <w:sz w:val="24"/>
                <w:szCs w:val="16"/>
              </w:rPr>
              <w:t>6248818</w:t>
            </w:r>
          </w:p>
          <w:p w:rsidR="00303E25" w:rsidRPr="00303E25" w:rsidRDefault="00303E25" w:rsidP="0030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E25" w:rsidRPr="00303E25" w:rsidTr="00303E25">
        <w:trPr>
          <w:trHeight w:val="3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5" w:rsidRPr="00303E25" w:rsidRDefault="00303E25" w:rsidP="0030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Кочковская</w:t>
            </w:r>
            <w:proofErr w:type="spellEnd"/>
            <w:r w:rsidRPr="0030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5" w:rsidRPr="00303E25" w:rsidRDefault="00303E25" w:rsidP="00303E2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6"/>
              </w:rPr>
            </w:pPr>
            <w:r w:rsidRPr="00303E25">
              <w:rPr>
                <w:b/>
                <w:bCs/>
                <w:color w:val="000000"/>
                <w:sz w:val="24"/>
                <w:szCs w:val="16"/>
              </w:rPr>
              <w:t>1706963</w:t>
            </w:r>
          </w:p>
          <w:p w:rsidR="00303E25" w:rsidRPr="00303E25" w:rsidRDefault="00303E25" w:rsidP="0030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E25" w:rsidRPr="00FC46B9" w:rsidRDefault="00303E25" w:rsidP="00FC46B9">
      <w:pPr>
        <w:shd w:val="clear" w:color="auto" w:fill="FFFFFF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D32F1A" w:rsidRPr="00FC46B9" w:rsidRDefault="00D32F1A" w:rsidP="00D32F1A">
      <w:pPr>
        <w:pStyle w:val="a9"/>
        <w:shd w:val="clear" w:color="auto" w:fill="FFFFFF"/>
        <w:spacing w:after="0" w:line="240" w:lineRule="auto"/>
        <w:ind w:left="1440"/>
        <w:rPr>
          <w:rFonts w:ascii="TimesNewRomanPSMT" w:hAnsi="TimesNewRomanPSMT" w:cs="TimesNewRomanPSMT"/>
          <w:b/>
          <w:sz w:val="24"/>
          <w:szCs w:val="24"/>
        </w:rPr>
      </w:pPr>
    </w:p>
    <w:p w:rsidR="0028142F" w:rsidRPr="000218FC" w:rsidRDefault="00046918" w:rsidP="00087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0218FC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="00BB469B" w:rsidRPr="000218FC">
        <w:rPr>
          <w:rFonts w:ascii="Times New Roman" w:hAnsi="Times New Roman" w:cs="Times New Roman"/>
          <w:b/>
          <w:bCs/>
          <w:sz w:val="28"/>
          <w:szCs w:val="24"/>
        </w:rPr>
        <w:t xml:space="preserve">Наша задача – эффективно использовать </w:t>
      </w:r>
      <w:r w:rsidR="00B34FCD">
        <w:rPr>
          <w:rFonts w:ascii="Times New Roman" w:hAnsi="Times New Roman" w:cs="Times New Roman"/>
          <w:b/>
          <w:bCs/>
          <w:sz w:val="28"/>
          <w:szCs w:val="24"/>
        </w:rPr>
        <w:t xml:space="preserve">созданную инфраструктуру </w:t>
      </w:r>
      <w:proofErr w:type="gramStart"/>
      <w:r w:rsidR="00B34FCD">
        <w:rPr>
          <w:rFonts w:ascii="Times New Roman" w:hAnsi="Times New Roman" w:cs="Times New Roman"/>
          <w:b/>
          <w:bCs/>
          <w:sz w:val="28"/>
          <w:szCs w:val="24"/>
        </w:rPr>
        <w:t>центров</w:t>
      </w:r>
      <w:proofErr w:type="gramEnd"/>
      <w:r w:rsidR="00D33E54" w:rsidRPr="000218FC">
        <w:rPr>
          <w:rFonts w:ascii="Times New Roman" w:hAnsi="Times New Roman" w:cs="Times New Roman"/>
          <w:b/>
          <w:bCs/>
          <w:sz w:val="28"/>
          <w:szCs w:val="24"/>
        </w:rPr>
        <w:t xml:space="preserve"> как для повышения каче</w:t>
      </w:r>
      <w:r w:rsidR="00BB469B" w:rsidRPr="000218FC">
        <w:rPr>
          <w:rFonts w:ascii="Times New Roman" w:hAnsi="Times New Roman" w:cs="Times New Roman"/>
          <w:b/>
          <w:bCs/>
          <w:sz w:val="28"/>
          <w:szCs w:val="24"/>
        </w:rPr>
        <w:t>ства образования, так и для управлени</w:t>
      </w:r>
      <w:r w:rsidRPr="000218FC">
        <w:rPr>
          <w:rFonts w:ascii="Times New Roman" w:hAnsi="Times New Roman" w:cs="Times New Roman"/>
          <w:b/>
          <w:bCs/>
          <w:sz w:val="28"/>
          <w:szCs w:val="24"/>
        </w:rPr>
        <w:t xml:space="preserve">я </w:t>
      </w:r>
      <w:r w:rsidR="00BB469B" w:rsidRPr="000218FC">
        <w:rPr>
          <w:rFonts w:ascii="Times New Roman" w:hAnsi="Times New Roman" w:cs="Times New Roman"/>
          <w:b/>
          <w:bCs/>
          <w:sz w:val="28"/>
          <w:szCs w:val="24"/>
        </w:rPr>
        <w:t>образовательным процессом.</w:t>
      </w:r>
    </w:p>
    <w:p w:rsidR="0028142F" w:rsidRDefault="0008775C" w:rsidP="0008775C">
      <w:pPr>
        <w:shd w:val="clear" w:color="auto" w:fill="FFFFFF"/>
        <w:tabs>
          <w:tab w:val="left" w:pos="1560"/>
        </w:tabs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ab/>
      </w:r>
    </w:p>
    <w:p w:rsidR="00E843AB" w:rsidRDefault="00E843AB" w:rsidP="008F3D5B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843AB">
        <w:rPr>
          <w:rFonts w:ascii="Times New Roman" w:hAnsi="Times New Roman" w:cs="Times New Roman"/>
          <w:b/>
          <w:sz w:val="28"/>
          <w:szCs w:val="24"/>
          <w:highlight w:val="lightGray"/>
        </w:rPr>
        <w:t>Сл. 31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218FC" w:rsidRPr="006B21D7" w:rsidRDefault="008F3D5B" w:rsidP="00E843AB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="00E843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6611" w:rsidRPr="006B21D7">
        <w:rPr>
          <w:rFonts w:ascii="Times New Roman" w:hAnsi="Times New Roman" w:cs="Times New Roman"/>
          <w:b/>
          <w:sz w:val="28"/>
          <w:szCs w:val="24"/>
        </w:rPr>
        <w:t xml:space="preserve">В целях подготовки образовательных организаций к новому учебному 2021-2022 году </w:t>
      </w:r>
      <w:r w:rsidR="00F81069" w:rsidRPr="006B21D7">
        <w:rPr>
          <w:rFonts w:ascii="Times New Roman" w:hAnsi="Times New Roman" w:cs="Times New Roman"/>
          <w:sz w:val="28"/>
          <w:szCs w:val="24"/>
        </w:rPr>
        <w:t>выполнены работы по текущему ремонту, подготовлены здания к отопительному сезону, проведены противопожарные мероприятия</w:t>
      </w:r>
      <w:r w:rsidR="008D4EF9" w:rsidRPr="006B21D7">
        <w:rPr>
          <w:rFonts w:ascii="Times New Roman" w:hAnsi="Times New Roman" w:cs="Times New Roman"/>
          <w:sz w:val="28"/>
          <w:szCs w:val="24"/>
        </w:rPr>
        <w:t xml:space="preserve"> </w:t>
      </w:r>
      <w:r w:rsidR="00F81069" w:rsidRPr="006B21D7">
        <w:rPr>
          <w:rFonts w:ascii="Times New Roman" w:hAnsi="Times New Roman" w:cs="Times New Roman"/>
          <w:sz w:val="28"/>
          <w:szCs w:val="24"/>
        </w:rPr>
        <w:t xml:space="preserve">и </w:t>
      </w:r>
      <w:r w:rsidR="00EB6611" w:rsidRPr="006B21D7">
        <w:rPr>
          <w:rFonts w:ascii="Times New Roman" w:hAnsi="Times New Roman" w:cs="Times New Roman"/>
          <w:sz w:val="28"/>
          <w:szCs w:val="24"/>
        </w:rPr>
        <w:t xml:space="preserve">мероприятия </w:t>
      </w:r>
      <w:r w:rsidR="00F81069" w:rsidRPr="006B21D7">
        <w:rPr>
          <w:rFonts w:ascii="Times New Roman" w:hAnsi="Times New Roman" w:cs="Times New Roman"/>
          <w:sz w:val="28"/>
          <w:szCs w:val="24"/>
        </w:rPr>
        <w:t xml:space="preserve">по </w:t>
      </w:r>
      <w:r w:rsidR="00EB6611" w:rsidRPr="006B21D7">
        <w:rPr>
          <w:rFonts w:ascii="Times New Roman" w:hAnsi="Times New Roman" w:cs="Times New Roman"/>
          <w:sz w:val="28"/>
          <w:szCs w:val="24"/>
        </w:rPr>
        <w:t>выполнению предписаний надзо</w:t>
      </w:r>
      <w:r w:rsidR="008D4EF9" w:rsidRPr="006B21D7">
        <w:rPr>
          <w:rFonts w:ascii="Times New Roman" w:hAnsi="Times New Roman" w:cs="Times New Roman"/>
          <w:sz w:val="28"/>
          <w:szCs w:val="24"/>
        </w:rPr>
        <w:t>рных органов.</w:t>
      </w:r>
      <w:r w:rsidR="000218FC" w:rsidRPr="006B21D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D1FE3" w:rsidRDefault="000218FC" w:rsidP="0008775C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8FC">
        <w:rPr>
          <w:rFonts w:ascii="Times New Roman" w:hAnsi="Times New Roman" w:cs="Times New Roman"/>
          <w:b/>
          <w:sz w:val="28"/>
          <w:szCs w:val="28"/>
        </w:rPr>
        <w:t>Для этих целей выделено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8 177 130  рублей</w:t>
      </w:r>
      <w:r w:rsidR="00087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1733" w:rsidRDefault="00C41733" w:rsidP="005D1FE3">
      <w:pPr>
        <w:tabs>
          <w:tab w:val="left" w:pos="1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E3" w:rsidRPr="005D1FE3" w:rsidRDefault="00017E48" w:rsidP="005D1FE3">
      <w:pPr>
        <w:tabs>
          <w:tab w:val="left" w:pos="1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48">
        <w:rPr>
          <w:rFonts w:ascii="Times New Roman" w:hAnsi="Times New Roman" w:cs="Times New Roman"/>
          <w:b/>
          <w:sz w:val="28"/>
          <w:szCs w:val="28"/>
          <w:highlight w:val="lightGray"/>
        </w:rPr>
        <w:t>Сл.32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FE3" w:rsidRPr="00C41733">
        <w:rPr>
          <w:rFonts w:ascii="Times New Roman" w:hAnsi="Times New Roman" w:cs="Times New Roman"/>
          <w:b/>
          <w:sz w:val="28"/>
          <w:szCs w:val="28"/>
        </w:rPr>
        <w:t>Затраты на исполнение п</w:t>
      </w:r>
      <w:r w:rsidR="005D1FE3" w:rsidRPr="00C41733">
        <w:rPr>
          <w:rFonts w:ascii="Times New Roman" w:hAnsi="Times New Roman" w:cs="Times New Roman"/>
          <w:b/>
          <w:sz w:val="28"/>
          <w:szCs w:val="28"/>
        </w:rPr>
        <w:t xml:space="preserve">редписаний </w:t>
      </w:r>
      <w:proofErr w:type="spellStart"/>
      <w:r w:rsidR="005D1FE3" w:rsidRPr="00C41733">
        <w:rPr>
          <w:rFonts w:ascii="Times New Roman" w:hAnsi="Times New Roman" w:cs="Times New Roman"/>
          <w:b/>
          <w:sz w:val="28"/>
          <w:szCs w:val="28"/>
        </w:rPr>
        <w:t>надзорно</w:t>
      </w:r>
      <w:proofErr w:type="spellEnd"/>
      <w:r w:rsidR="005D1FE3" w:rsidRPr="00C41733">
        <w:rPr>
          <w:rFonts w:ascii="Times New Roman" w:hAnsi="Times New Roman" w:cs="Times New Roman"/>
          <w:b/>
          <w:sz w:val="28"/>
          <w:szCs w:val="28"/>
        </w:rPr>
        <w:t xml:space="preserve">-контрольных органов </w:t>
      </w:r>
      <w:r w:rsidR="005D1FE3" w:rsidRPr="00FB30AF">
        <w:rPr>
          <w:rFonts w:ascii="Times New Roman" w:hAnsi="Times New Roman" w:cs="Times New Roman"/>
          <w:sz w:val="28"/>
          <w:szCs w:val="28"/>
        </w:rPr>
        <w:t xml:space="preserve">(Управления Роспотребнадзора по Новосибирской области) </w:t>
      </w:r>
      <w:r w:rsidR="005D1FE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D1FE3" w:rsidRPr="00FB30AF">
        <w:rPr>
          <w:rFonts w:ascii="Times New Roman" w:hAnsi="Times New Roman" w:cs="Times New Roman"/>
          <w:sz w:val="28"/>
          <w:szCs w:val="28"/>
        </w:rPr>
        <w:t xml:space="preserve">  </w:t>
      </w:r>
      <w:r w:rsidR="005D1FE3" w:rsidRPr="005D1FE3">
        <w:rPr>
          <w:rFonts w:ascii="Times New Roman" w:hAnsi="Times New Roman" w:cs="Times New Roman"/>
          <w:b/>
          <w:sz w:val="28"/>
          <w:szCs w:val="28"/>
        </w:rPr>
        <w:t>180000,00 рублей.</w:t>
      </w:r>
    </w:p>
    <w:p w:rsidR="00F81069" w:rsidRPr="000218FC" w:rsidRDefault="006B21D7" w:rsidP="0008775C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81069" w:rsidRPr="00A935E7" w:rsidRDefault="00F81069" w:rsidP="00A93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6611" w:rsidRPr="008D4EF9" w:rsidRDefault="00C54019" w:rsidP="0008775C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</w:t>
      </w:r>
      <w:r w:rsidR="00EB6611" w:rsidRPr="008D4EF9">
        <w:rPr>
          <w:rFonts w:ascii="Times New Roman" w:hAnsi="Times New Roman" w:cs="Times New Roman"/>
          <w:sz w:val="28"/>
          <w:szCs w:val="24"/>
        </w:rPr>
        <w:t xml:space="preserve">В соответствии с поручением Президента России Владимира Путина, </w:t>
      </w:r>
      <w:r w:rsidR="00EB6611" w:rsidRPr="008D4EF9">
        <w:rPr>
          <w:rFonts w:ascii="Times New Roman" w:hAnsi="Times New Roman" w:cs="Times New Roman"/>
          <w:b/>
          <w:bCs/>
          <w:sz w:val="28"/>
          <w:szCs w:val="24"/>
        </w:rPr>
        <w:t>мин</w:t>
      </w:r>
      <w:r w:rsidR="008D4EF9" w:rsidRPr="008D4EF9">
        <w:rPr>
          <w:rFonts w:ascii="Times New Roman" w:hAnsi="Times New Roman" w:cs="Times New Roman"/>
          <w:b/>
          <w:bCs/>
          <w:sz w:val="28"/>
          <w:szCs w:val="24"/>
        </w:rPr>
        <w:t>истерство просве</w:t>
      </w:r>
      <w:r w:rsidR="00EB6611" w:rsidRPr="008D4EF9">
        <w:rPr>
          <w:rFonts w:ascii="Times New Roman" w:hAnsi="Times New Roman" w:cs="Times New Roman"/>
          <w:b/>
          <w:bCs/>
          <w:sz w:val="28"/>
          <w:szCs w:val="24"/>
        </w:rPr>
        <w:t xml:space="preserve">щения </w:t>
      </w:r>
      <w:r w:rsidR="00EB6611" w:rsidRPr="008D4EF9">
        <w:rPr>
          <w:rFonts w:ascii="Times New Roman" w:hAnsi="Times New Roman" w:cs="Times New Roman"/>
          <w:sz w:val="28"/>
          <w:szCs w:val="24"/>
        </w:rPr>
        <w:t xml:space="preserve">России разрабатывает программу по капитальному ремонту зданий школ на 2022-2026 годы. Нами направлена заявка на проведение капитального ремонта </w:t>
      </w:r>
      <w:proofErr w:type="spellStart"/>
      <w:r w:rsidR="00EB6611" w:rsidRPr="008D4EF9">
        <w:rPr>
          <w:rFonts w:ascii="Times New Roman" w:hAnsi="Times New Roman" w:cs="Times New Roman"/>
          <w:sz w:val="28"/>
          <w:szCs w:val="24"/>
        </w:rPr>
        <w:t>Черновской</w:t>
      </w:r>
      <w:proofErr w:type="spellEnd"/>
      <w:r w:rsidR="00EB6611" w:rsidRPr="008D4EF9">
        <w:rPr>
          <w:rFonts w:ascii="Times New Roman" w:hAnsi="Times New Roman" w:cs="Times New Roman"/>
          <w:sz w:val="28"/>
          <w:szCs w:val="24"/>
        </w:rPr>
        <w:t xml:space="preserve"> школы</w:t>
      </w:r>
      <w:r w:rsidR="00192A0C" w:rsidRPr="008D4EF9">
        <w:rPr>
          <w:rFonts w:ascii="Times New Roman" w:hAnsi="Times New Roman" w:cs="Times New Roman"/>
          <w:sz w:val="28"/>
          <w:szCs w:val="24"/>
        </w:rPr>
        <w:t xml:space="preserve"> в 2022 году</w:t>
      </w:r>
      <w:r w:rsidR="008D4EF9">
        <w:rPr>
          <w:rFonts w:ascii="Times New Roman" w:hAnsi="Times New Roman" w:cs="Times New Roman"/>
          <w:sz w:val="28"/>
          <w:szCs w:val="24"/>
        </w:rPr>
        <w:t xml:space="preserve">. </w:t>
      </w:r>
      <w:r w:rsidR="00B83440" w:rsidRPr="008D4EF9">
        <w:rPr>
          <w:rFonts w:ascii="Times New Roman" w:hAnsi="Times New Roman" w:cs="Times New Roman"/>
          <w:b/>
          <w:bCs/>
          <w:color w:val="020C22"/>
          <w:sz w:val="28"/>
          <w:szCs w:val="24"/>
        </w:rPr>
        <w:t xml:space="preserve"> </w:t>
      </w:r>
      <w:r w:rsidR="00B83440" w:rsidRPr="008D4EF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Наша ближайшая задача – </w:t>
      </w:r>
      <w:r w:rsidR="00B83440" w:rsidRPr="008D4EF9">
        <w:rPr>
          <w:rFonts w:ascii="Times New Roman" w:hAnsi="Times New Roman" w:cs="Times New Roman"/>
          <w:b/>
          <w:sz w:val="28"/>
          <w:szCs w:val="24"/>
          <w:u w:val="single"/>
        </w:rPr>
        <w:t>разработка проектно-сметной документации</w:t>
      </w:r>
      <w:r w:rsidR="00D33E54" w:rsidRPr="008D4EF9">
        <w:rPr>
          <w:rFonts w:ascii="Times New Roman" w:hAnsi="Times New Roman" w:cs="Times New Roman"/>
          <w:b/>
          <w:sz w:val="28"/>
          <w:szCs w:val="24"/>
          <w:u w:val="single"/>
        </w:rPr>
        <w:t xml:space="preserve"> и дефектной ведомости на проведение работ с целью включения  МКОУ «</w:t>
      </w:r>
      <w:proofErr w:type="spellStart"/>
      <w:r w:rsidR="00D33E54" w:rsidRPr="008D4EF9">
        <w:rPr>
          <w:rFonts w:ascii="Times New Roman" w:hAnsi="Times New Roman" w:cs="Times New Roman"/>
          <w:b/>
          <w:sz w:val="28"/>
          <w:szCs w:val="24"/>
          <w:u w:val="single"/>
        </w:rPr>
        <w:t>Черновская</w:t>
      </w:r>
      <w:proofErr w:type="spellEnd"/>
      <w:r w:rsidR="00D33E54" w:rsidRPr="008D4EF9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СШ» в  областную программу  капитального ремонта.</w:t>
      </w:r>
    </w:p>
    <w:p w:rsidR="00950B86" w:rsidRDefault="00950B86" w:rsidP="00A9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</w:pPr>
    </w:p>
    <w:p w:rsidR="00BC485D" w:rsidRPr="00A935E7" w:rsidRDefault="00950B86" w:rsidP="00C3474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935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14288" w:rsidRPr="00914288">
        <w:rPr>
          <w:rFonts w:ascii="Times New Roman" w:hAnsi="Times New Roman" w:cs="Times New Roman"/>
          <w:b/>
          <w:bCs/>
          <w:sz w:val="28"/>
          <w:szCs w:val="24"/>
          <w:highlight w:val="lightGray"/>
        </w:rPr>
        <w:t>Сл. 33</w:t>
      </w:r>
      <w:proofErr w:type="gramStart"/>
      <w:r w:rsidR="00A935E7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="001276B9" w:rsidRPr="00A935E7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1276B9" w:rsidRPr="00A935E7">
        <w:rPr>
          <w:rFonts w:ascii="Times New Roman" w:hAnsi="Times New Roman" w:cs="Times New Roman"/>
          <w:sz w:val="28"/>
          <w:szCs w:val="24"/>
        </w:rPr>
        <w:t xml:space="preserve"> 2021</w:t>
      </w:r>
      <w:r w:rsidRPr="00A935E7">
        <w:rPr>
          <w:rFonts w:ascii="Times New Roman" w:hAnsi="Times New Roman" w:cs="Times New Roman"/>
          <w:sz w:val="28"/>
          <w:szCs w:val="24"/>
        </w:rPr>
        <w:t xml:space="preserve"> году на здоровое и бесплатное питание обучающихся (</w:t>
      </w:r>
      <w:r w:rsidR="00BC485D" w:rsidRPr="00A935E7">
        <w:rPr>
          <w:rFonts w:ascii="Times New Roman" w:hAnsi="Times New Roman" w:cs="Times New Roman"/>
          <w:b/>
          <w:sz w:val="28"/>
          <w:szCs w:val="24"/>
        </w:rPr>
        <w:t>522 ребенка</w:t>
      </w:r>
      <w:r w:rsidRPr="00A935E7">
        <w:rPr>
          <w:rFonts w:ascii="Times New Roman" w:hAnsi="Times New Roman" w:cs="Times New Roman"/>
          <w:b/>
          <w:sz w:val="28"/>
          <w:szCs w:val="24"/>
        </w:rPr>
        <w:t xml:space="preserve"> из малоимущих и многодетных семей, </w:t>
      </w:r>
      <w:r w:rsidR="00BC485D" w:rsidRPr="00A935E7">
        <w:rPr>
          <w:rFonts w:ascii="Times New Roman" w:hAnsi="Times New Roman" w:cs="Times New Roman"/>
          <w:b/>
          <w:sz w:val="28"/>
          <w:szCs w:val="24"/>
        </w:rPr>
        <w:t>83</w:t>
      </w:r>
      <w:r w:rsidRPr="00A935E7">
        <w:rPr>
          <w:rFonts w:ascii="Times New Roman" w:hAnsi="Times New Roman" w:cs="Times New Roman"/>
          <w:b/>
          <w:sz w:val="28"/>
          <w:szCs w:val="24"/>
        </w:rPr>
        <w:t xml:space="preserve"> обучающихся с ОВЗ, </w:t>
      </w:r>
      <w:r w:rsidR="00BC485D" w:rsidRPr="00A935E7">
        <w:rPr>
          <w:rFonts w:ascii="Times New Roman" w:hAnsi="Times New Roman" w:cs="Times New Roman"/>
          <w:b/>
          <w:sz w:val="28"/>
          <w:szCs w:val="24"/>
        </w:rPr>
        <w:t>5 детей-инвалидов без статуса ОВЗ</w:t>
      </w:r>
      <w:r w:rsidRPr="00A935E7">
        <w:rPr>
          <w:rFonts w:ascii="Times New Roman" w:hAnsi="Times New Roman" w:cs="Times New Roman"/>
          <w:b/>
          <w:sz w:val="28"/>
          <w:szCs w:val="24"/>
        </w:rPr>
        <w:t>)</w:t>
      </w:r>
      <w:r w:rsidRPr="00A935E7">
        <w:rPr>
          <w:rFonts w:ascii="Times New Roman" w:hAnsi="Times New Roman" w:cs="Times New Roman"/>
          <w:sz w:val="28"/>
          <w:szCs w:val="24"/>
        </w:rPr>
        <w:t xml:space="preserve"> направлено </w:t>
      </w:r>
      <w:r w:rsidR="00BC485D"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6 027 200 </w:t>
      </w:r>
      <w:r w:rsidRPr="00A935E7">
        <w:rPr>
          <w:rFonts w:ascii="Times New Roman" w:hAnsi="Times New Roman" w:cs="Times New Roman"/>
          <w:b/>
          <w:bCs/>
          <w:sz w:val="28"/>
          <w:szCs w:val="24"/>
        </w:rPr>
        <w:t>рублей</w:t>
      </w:r>
      <w:r w:rsidRPr="00A935E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C485D" w:rsidRPr="00A935E7" w:rsidRDefault="00BC485D" w:rsidP="00C3474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50B86" w:rsidRPr="00A935E7" w:rsidRDefault="00A935E7" w:rsidP="00C3474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50B86" w:rsidRPr="00A935E7">
        <w:rPr>
          <w:rFonts w:ascii="Times New Roman" w:hAnsi="Times New Roman" w:cs="Times New Roman"/>
          <w:sz w:val="28"/>
          <w:szCs w:val="24"/>
        </w:rPr>
        <w:t xml:space="preserve">Благодаря решению Губернатора Новосибирской области, с начала нового учебного года </w:t>
      </w:r>
      <w:r w:rsidR="00950B86"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родителям </w:t>
      </w:r>
      <w:r w:rsidR="00950B86" w:rsidRPr="00A935E7">
        <w:rPr>
          <w:rFonts w:ascii="Times New Roman" w:hAnsi="Times New Roman" w:cs="Times New Roman"/>
          <w:sz w:val="28"/>
          <w:szCs w:val="24"/>
        </w:rPr>
        <w:t>обучающихся с ОВЗ и детей-инвалидов, обучени</w:t>
      </w:r>
      <w:r w:rsidR="00BC485D" w:rsidRPr="00A935E7">
        <w:rPr>
          <w:rFonts w:ascii="Times New Roman" w:hAnsi="Times New Roman" w:cs="Times New Roman"/>
          <w:sz w:val="28"/>
          <w:szCs w:val="24"/>
        </w:rPr>
        <w:t>е которых по заключению ПМПК ор</w:t>
      </w:r>
      <w:r w:rsidR="00950B86" w:rsidRPr="00A935E7">
        <w:rPr>
          <w:rFonts w:ascii="Times New Roman" w:hAnsi="Times New Roman" w:cs="Times New Roman"/>
          <w:sz w:val="28"/>
          <w:szCs w:val="24"/>
        </w:rPr>
        <w:t xml:space="preserve">ганизовано на дому, будет </w:t>
      </w:r>
      <w:r w:rsidR="00950B86"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выплачиваться ежемесячная </w:t>
      </w:r>
      <w:r w:rsidR="00950B86" w:rsidRPr="00A935E7">
        <w:rPr>
          <w:rFonts w:ascii="Times New Roman" w:hAnsi="Times New Roman" w:cs="Times New Roman"/>
          <w:sz w:val="28"/>
          <w:szCs w:val="24"/>
        </w:rPr>
        <w:t>денежная компенсация.</w:t>
      </w:r>
    </w:p>
    <w:p w:rsidR="00BC485D" w:rsidRDefault="00BC485D" w:rsidP="00C3474D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C706D6" w:rsidRPr="00A935E7" w:rsidRDefault="00A935E7" w:rsidP="00C3474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C706D6"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Коллеги, мы должны обеспечить детей здоровым и горячим питанием, </w:t>
      </w:r>
      <w:r w:rsidR="00C706D6" w:rsidRPr="00A935E7">
        <w:rPr>
          <w:rFonts w:ascii="Times New Roman" w:hAnsi="Times New Roman" w:cs="Times New Roman"/>
          <w:b/>
          <w:sz w:val="28"/>
          <w:szCs w:val="24"/>
        </w:rPr>
        <w:t>активно вовлекая родительскую общественность в обеспечени</w:t>
      </w:r>
      <w:r w:rsidR="00BC485D" w:rsidRPr="00A935E7">
        <w:rPr>
          <w:rFonts w:ascii="Times New Roman" w:hAnsi="Times New Roman" w:cs="Times New Roman"/>
          <w:b/>
          <w:sz w:val="28"/>
          <w:szCs w:val="24"/>
        </w:rPr>
        <w:t>е</w:t>
      </w:r>
      <w:r w:rsidR="00C706D6" w:rsidRPr="00A935E7">
        <w:rPr>
          <w:rFonts w:ascii="Times New Roman" w:hAnsi="Times New Roman" w:cs="Times New Roman"/>
          <w:b/>
          <w:sz w:val="28"/>
          <w:szCs w:val="24"/>
        </w:rPr>
        <w:t xml:space="preserve"> контроля его качества.</w:t>
      </w:r>
    </w:p>
    <w:p w:rsidR="00BC485D" w:rsidRPr="00A935E7" w:rsidRDefault="00BC485D" w:rsidP="00BC48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</w:pPr>
    </w:p>
    <w:p w:rsidR="00504210" w:rsidRPr="00915FCE" w:rsidRDefault="00A55A8E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A8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Сл. 34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237" w:rsidRPr="00915FCE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DA0237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задачах</w:t>
      </w:r>
      <w:r w:rsidR="00915FCE">
        <w:rPr>
          <w:rFonts w:ascii="Times New Roman" w:hAnsi="Times New Roman" w:cs="Times New Roman"/>
          <w:b/>
          <w:bCs/>
          <w:sz w:val="28"/>
          <w:szCs w:val="28"/>
        </w:rPr>
        <w:t xml:space="preserve"> на 2021-2022 учебный год.</w:t>
      </w:r>
      <w:r w:rsidR="00DA0237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4210" w:rsidRPr="00915FCE" w:rsidRDefault="00504210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DAA" w:rsidRPr="00915FCE" w:rsidRDefault="00DA0237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Во-первых, </w:t>
      </w:r>
      <w:r w:rsidR="00504210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школ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до 15 </w:t>
      </w:r>
      <w:r w:rsidR="00504210" w:rsidRPr="00915FCE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</w:t>
      </w:r>
      <w:r w:rsidRPr="00915FCE">
        <w:rPr>
          <w:rFonts w:ascii="Times New Roman" w:hAnsi="Times New Roman" w:cs="Times New Roman"/>
          <w:sz w:val="28"/>
          <w:szCs w:val="28"/>
        </w:rPr>
        <w:t>проанализировать результаты ГИА</w:t>
      </w:r>
      <w:r w:rsidR="00504210" w:rsidRPr="00915FCE">
        <w:rPr>
          <w:rFonts w:ascii="Times New Roman" w:hAnsi="Times New Roman" w:cs="Times New Roman"/>
          <w:sz w:val="28"/>
          <w:szCs w:val="28"/>
        </w:rPr>
        <w:t xml:space="preserve"> и ВПР </w:t>
      </w:r>
      <w:r w:rsidRPr="00915FCE">
        <w:rPr>
          <w:rFonts w:ascii="Times New Roman" w:hAnsi="Times New Roman" w:cs="Times New Roman"/>
          <w:sz w:val="28"/>
          <w:szCs w:val="28"/>
        </w:rPr>
        <w:t xml:space="preserve"> всех участников по показателям «зон риска»</w:t>
      </w:r>
      <w:r w:rsidR="00504210" w:rsidRPr="00915FCE">
        <w:rPr>
          <w:rFonts w:ascii="Times New Roman" w:hAnsi="Times New Roman" w:cs="Times New Roman"/>
          <w:sz w:val="28"/>
          <w:szCs w:val="28"/>
        </w:rPr>
        <w:t>. Спланировать работу по ликвидации пробелов в знаниях обучающихся и  курсовую подготовку педагогов</w:t>
      </w:r>
      <w:r w:rsidR="00547DAA" w:rsidRPr="00915FCE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504210" w:rsidRPr="00915FCE">
        <w:rPr>
          <w:rFonts w:ascii="Times New Roman" w:hAnsi="Times New Roman" w:cs="Times New Roman"/>
          <w:sz w:val="28"/>
          <w:szCs w:val="28"/>
        </w:rPr>
        <w:t xml:space="preserve">, </w:t>
      </w:r>
      <w:r w:rsidR="00547DAA" w:rsidRPr="00915FCE">
        <w:rPr>
          <w:rFonts w:ascii="Times New Roman" w:hAnsi="Times New Roman" w:cs="Times New Roman"/>
          <w:sz w:val="28"/>
          <w:szCs w:val="28"/>
        </w:rPr>
        <w:t>которые</w:t>
      </w:r>
      <w:r w:rsidR="00504210" w:rsidRPr="00915FCE">
        <w:rPr>
          <w:rFonts w:ascii="Times New Roman" w:hAnsi="Times New Roman" w:cs="Times New Roman"/>
          <w:sz w:val="28"/>
          <w:szCs w:val="28"/>
        </w:rPr>
        <w:t xml:space="preserve"> в течение 3 лет подряд  </w:t>
      </w:r>
      <w:r w:rsidR="00547DAA" w:rsidRPr="00915FCE">
        <w:rPr>
          <w:rFonts w:ascii="Times New Roman" w:hAnsi="Times New Roman" w:cs="Times New Roman"/>
          <w:sz w:val="28"/>
          <w:szCs w:val="28"/>
        </w:rPr>
        <w:t>не усваивают обучающиеся, что подтверждается результатами оценочных процедур.</w:t>
      </w:r>
    </w:p>
    <w:p w:rsidR="00D30A7C" w:rsidRPr="00915FCE" w:rsidRDefault="00DA0237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FCE">
        <w:rPr>
          <w:rFonts w:ascii="Times New Roman" w:hAnsi="Times New Roman" w:cs="Times New Roman"/>
          <w:b/>
          <w:bCs/>
          <w:sz w:val="28"/>
          <w:szCs w:val="28"/>
        </w:rPr>
        <w:t>НИПКиПРО</w:t>
      </w:r>
      <w:proofErr w:type="spellEnd"/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FC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НИМРО до 15 октября </w:t>
      </w:r>
      <w:r w:rsidRPr="00915FCE">
        <w:rPr>
          <w:rFonts w:ascii="Times New Roman" w:hAnsi="Times New Roman" w:cs="Times New Roman"/>
          <w:sz w:val="28"/>
          <w:szCs w:val="28"/>
        </w:rPr>
        <w:t xml:space="preserve">на основе ежегодного анализа решаемости (% выполнения заданий) ГИА и ВПР </w:t>
      </w:r>
      <w:r w:rsidR="00D30A7C" w:rsidRPr="00915FCE">
        <w:rPr>
          <w:rFonts w:ascii="Times New Roman" w:hAnsi="Times New Roman" w:cs="Times New Roman"/>
          <w:sz w:val="28"/>
          <w:szCs w:val="28"/>
        </w:rPr>
        <w:t xml:space="preserve">поручено министром образования НСО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скорректировать </w:t>
      </w:r>
      <w:r w:rsidR="00D30A7C" w:rsidRPr="00915FCE">
        <w:rPr>
          <w:rFonts w:ascii="Times New Roman" w:hAnsi="Times New Roman" w:cs="Times New Roman"/>
          <w:sz w:val="28"/>
          <w:szCs w:val="28"/>
        </w:rPr>
        <w:t>программы повышения квалифи</w:t>
      </w:r>
      <w:r w:rsidRPr="00915FCE">
        <w:rPr>
          <w:rFonts w:ascii="Times New Roman" w:hAnsi="Times New Roman" w:cs="Times New Roman"/>
          <w:sz w:val="28"/>
          <w:szCs w:val="28"/>
        </w:rPr>
        <w:t>кации и планы работы с муниципальными метод</w:t>
      </w:r>
      <w:proofErr w:type="gramStart"/>
      <w:r w:rsidRPr="00915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F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5FCE">
        <w:rPr>
          <w:rFonts w:ascii="Times New Roman" w:hAnsi="Times New Roman" w:cs="Times New Roman"/>
          <w:sz w:val="28"/>
          <w:szCs w:val="28"/>
        </w:rPr>
        <w:t>бъединениями, предусмотрев обучение педагогов</w:t>
      </w:r>
      <w:r w:rsidR="00D30A7C" w:rsidRPr="00915FCE">
        <w:rPr>
          <w:rFonts w:ascii="Times New Roman" w:hAnsi="Times New Roman" w:cs="Times New Roman"/>
          <w:sz w:val="28"/>
          <w:szCs w:val="28"/>
        </w:rPr>
        <w:t xml:space="preserve"> по</w:t>
      </w:r>
      <w:r w:rsidRPr="00915FCE">
        <w:rPr>
          <w:rFonts w:ascii="Times New Roman" w:hAnsi="Times New Roman" w:cs="Times New Roman"/>
          <w:sz w:val="28"/>
          <w:szCs w:val="28"/>
        </w:rPr>
        <w:t xml:space="preserve"> формированию функциональной грамотности,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устранение </w:t>
      </w:r>
      <w:r w:rsidRPr="00915FCE">
        <w:rPr>
          <w:rFonts w:ascii="Times New Roman" w:hAnsi="Times New Roman" w:cs="Times New Roman"/>
          <w:sz w:val="28"/>
          <w:szCs w:val="28"/>
        </w:rPr>
        <w:t>выявле</w:t>
      </w:r>
      <w:r w:rsidR="00D30A7C" w:rsidRPr="00915FCE">
        <w:rPr>
          <w:rFonts w:ascii="Times New Roman" w:hAnsi="Times New Roman" w:cs="Times New Roman"/>
          <w:sz w:val="28"/>
          <w:szCs w:val="28"/>
        </w:rPr>
        <w:t>нных по результатам анализа оце</w:t>
      </w:r>
      <w:r w:rsidRPr="00915FCE">
        <w:rPr>
          <w:rFonts w:ascii="Times New Roman" w:hAnsi="Times New Roman" w:cs="Times New Roman"/>
          <w:sz w:val="28"/>
          <w:szCs w:val="28"/>
        </w:rPr>
        <w:t>ночных процедур предметных и методических дефицитов педагогов.</w:t>
      </w:r>
      <w:r w:rsidR="005713FF" w:rsidRPr="0091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1" w:rsidRPr="00915FCE" w:rsidRDefault="00DA0237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FCE">
        <w:rPr>
          <w:rFonts w:ascii="Times New Roman" w:hAnsi="Times New Roman" w:cs="Times New Roman"/>
          <w:sz w:val="28"/>
          <w:szCs w:val="28"/>
        </w:rPr>
        <w:t xml:space="preserve">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13FF" w:rsidRPr="00915FCE">
        <w:rPr>
          <w:rFonts w:ascii="Times New Roman" w:hAnsi="Times New Roman" w:cs="Times New Roman"/>
          <w:b/>
          <w:bCs/>
          <w:sz w:val="28"/>
          <w:szCs w:val="28"/>
        </w:rPr>
        <w:t>о-вторых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, руководителям </w:t>
      </w:r>
      <w:r w:rsidRPr="00915FCE">
        <w:rPr>
          <w:rFonts w:ascii="Times New Roman" w:hAnsi="Times New Roman" w:cs="Times New Roman"/>
          <w:sz w:val="28"/>
          <w:szCs w:val="28"/>
        </w:rPr>
        <w:t>образовательных организаций использовать анализ результатов ГИА, ВПР и других оценочных процедур в качестве основы для выбора темы методической работы школы в новом учебном году.</w:t>
      </w:r>
    </w:p>
    <w:p w:rsidR="00DA0237" w:rsidRPr="00915FCE" w:rsidRDefault="0088014C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53B6" w:rsidRPr="00915FCE">
        <w:rPr>
          <w:rFonts w:ascii="Times New Roman" w:hAnsi="Times New Roman" w:cs="Times New Roman"/>
          <w:b/>
          <w:sz w:val="28"/>
          <w:szCs w:val="28"/>
        </w:rPr>
        <w:t>В–третьих</w:t>
      </w:r>
      <w:r w:rsidR="00F353B6" w:rsidRPr="00915FCE">
        <w:rPr>
          <w:rFonts w:ascii="Times New Roman" w:hAnsi="Times New Roman" w:cs="Times New Roman"/>
          <w:sz w:val="28"/>
          <w:szCs w:val="28"/>
        </w:rPr>
        <w:t>, в</w:t>
      </w:r>
      <w:r w:rsidR="00DA0237" w:rsidRPr="00915FCE">
        <w:rPr>
          <w:rFonts w:ascii="Times New Roman" w:hAnsi="Times New Roman" w:cs="Times New Roman"/>
          <w:sz w:val="28"/>
          <w:szCs w:val="28"/>
        </w:rPr>
        <w:t xml:space="preserve"> обновленных ФГОС заложена возможность углубл</w:t>
      </w:r>
      <w:r w:rsidR="00F353B6" w:rsidRPr="00915FCE">
        <w:rPr>
          <w:rFonts w:ascii="Times New Roman" w:hAnsi="Times New Roman" w:cs="Times New Roman"/>
          <w:sz w:val="28"/>
          <w:szCs w:val="28"/>
        </w:rPr>
        <w:t>енного изучения школьных предме</w:t>
      </w:r>
      <w:r w:rsidR="00DA0237" w:rsidRPr="00915FCE">
        <w:rPr>
          <w:rFonts w:ascii="Times New Roman" w:hAnsi="Times New Roman" w:cs="Times New Roman"/>
          <w:sz w:val="28"/>
          <w:szCs w:val="28"/>
        </w:rPr>
        <w:t>тов, что позволяет реализовать программы качественного математич</w:t>
      </w:r>
      <w:r w:rsidR="00F353B6" w:rsidRPr="00915FCE">
        <w:rPr>
          <w:rFonts w:ascii="Times New Roman" w:hAnsi="Times New Roman" w:cs="Times New Roman"/>
          <w:sz w:val="28"/>
          <w:szCs w:val="28"/>
        </w:rPr>
        <w:t xml:space="preserve">еского и естественнонаучного </w:t>
      </w:r>
      <w:r w:rsidR="00F353B6" w:rsidRPr="00915FCE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DA0237" w:rsidRPr="00915FCE">
        <w:rPr>
          <w:rFonts w:ascii="Times New Roman" w:hAnsi="Times New Roman" w:cs="Times New Roman"/>
          <w:sz w:val="28"/>
          <w:szCs w:val="28"/>
        </w:rPr>
        <w:t xml:space="preserve">разования в каждой школе </w:t>
      </w:r>
      <w:r w:rsidR="00DA0237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(«Точки роста» – </w:t>
      </w:r>
      <w:r w:rsidR="00DA0237" w:rsidRPr="00915FCE">
        <w:rPr>
          <w:rFonts w:ascii="Times New Roman" w:hAnsi="Times New Roman" w:cs="Times New Roman"/>
          <w:sz w:val="28"/>
          <w:szCs w:val="28"/>
        </w:rPr>
        <w:t>обновленная база для этого!</w:t>
      </w:r>
      <w:r w:rsidR="00DA0237" w:rsidRPr="00915FC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A0237" w:rsidRPr="00915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0237" w:rsidRPr="00915FCE">
        <w:rPr>
          <w:rFonts w:ascii="Times New Roman" w:hAnsi="Times New Roman" w:cs="Times New Roman"/>
          <w:sz w:val="28"/>
          <w:szCs w:val="28"/>
        </w:rPr>
        <w:t xml:space="preserve"> </w:t>
      </w:r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В перспективе нам нужно ис</w:t>
      </w:r>
      <w:r w:rsidR="00DA0237" w:rsidRPr="00915FCE">
        <w:rPr>
          <w:rFonts w:ascii="Times New Roman" w:hAnsi="Times New Roman" w:cs="Times New Roman"/>
          <w:b/>
          <w:bCs/>
          <w:sz w:val="28"/>
          <w:szCs w:val="28"/>
        </w:rPr>
        <w:t>пользовать эту возможность!</w:t>
      </w:r>
      <w:r w:rsidR="00915FCE">
        <w:rPr>
          <w:rFonts w:ascii="Times New Roman" w:hAnsi="Times New Roman" w:cs="Times New Roman"/>
          <w:b/>
          <w:bCs/>
          <w:sz w:val="28"/>
          <w:szCs w:val="28"/>
        </w:rPr>
        <w:t xml:space="preserve">  Н</w:t>
      </w:r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>а 2021 учебный год</w:t>
      </w:r>
      <w:r w:rsidR="00575FC3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FCE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</w:t>
      </w:r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>Кочковской</w:t>
      </w:r>
      <w:proofErr w:type="spellEnd"/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>Новоцелинной</w:t>
      </w:r>
      <w:proofErr w:type="spellEnd"/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школ </w:t>
      </w:r>
      <w:r w:rsidR="006B1B22">
        <w:rPr>
          <w:rFonts w:ascii="Times New Roman" w:hAnsi="Times New Roman" w:cs="Times New Roman"/>
          <w:b/>
          <w:bCs/>
          <w:sz w:val="28"/>
          <w:szCs w:val="28"/>
        </w:rPr>
        <w:t>спланировать работу</w:t>
      </w:r>
      <w:r w:rsidR="00370F6C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B22">
        <w:rPr>
          <w:rFonts w:ascii="Times New Roman" w:hAnsi="Times New Roman" w:cs="Times New Roman"/>
          <w:b/>
          <w:bCs/>
          <w:sz w:val="28"/>
          <w:szCs w:val="28"/>
        </w:rPr>
        <w:t>центров «Точка роста» таким образом, чтобы она соответствовала целям и задачам, указанным в методических рекомендациях министерства просвещения РФ.</w:t>
      </w:r>
    </w:p>
    <w:p w:rsidR="009E4F22" w:rsidRPr="00915FCE" w:rsidRDefault="0088014C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FCE">
        <w:rPr>
          <w:rFonts w:ascii="Times New Roman" w:hAnsi="Times New Roman" w:cs="Times New Roman"/>
          <w:b/>
          <w:sz w:val="28"/>
          <w:szCs w:val="28"/>
        </w:rPr>
        <w:t xml:space="preserve"> В–четвертых, </w:t>
      </w:r>
      <w:r w:rsidRPr="00915FCE">
        <w:rPr>
          <w:rFonts w:ascii="Times New Roman" w:hAnsi="Times New Roman" w:cs="Times New Roman"/>
          <w:sz w:val="28"/>
          <w:szCs w:val="28"/>
        </w:rPr>
        <w:t>в</w:t>
      </w:r>
      <w:bookmarkStart w:id="7" w:name="_GoBack"/>
      <w:bookmarkEnd w:id="7"/>
      <w:r w:rsidR="009E4F22" w:rsidRPr="00915FCE">
        <w:rPr>
          <w:rFonts w:ascii="Times New Roman" w:hAnsi="Times New Roman" w:cs="Times New Roman"/>
          <w:sz w:val="28"/>
          <w:szCs w:val="28"/>
        </w:rPr>
        <w:t xml:space="preserve"> этом учебном году школьный этап всероссийской олимпиады школьников </w:t>
      </w:r>
      <w:r w:rsidR="009E4F22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по 6 </w:t>
      </w:r>
      <w:r w:rsidR="009E4F22" w:rsidRPr="00915FCE">
        <w:rPr>
          <w:rFonts w:ascii="Times New Roman" w:hAnsi="Times New Roman" w:cs="Times New Roman"/>
          <w:sz w:val="28"/>
          <w:szCs w:val="28"/>
        </w:rPr>
        <w:t xml:space="preserve">предметам (математика, информатика, химия, биология, астрономия и физика) </w:t>
      </w:r>
      <w:r w:rsidRPr="00915FCE">
        <w:rPr>
          <w:rFonts w:ascii="Times New Roman" w:hAnsi="Times New Roman" w:cs="Times New Roman"/>
          <w:sz w:val="28"/>
          <w:szCs w:val="28"/>
        </w:rPr>
        <w:t>мы будем проводить с использова</w:t>
      </w:r>
      <w:r w:rsidR="009E4F22" w:rsidRPr="00915FCE">
        <w:rPr>
          <w:rFonts w:ascii="Times New Roman" w:hAnsi="Times New Roman" w:cs="Times New Roman"/>
          <w:sz w:val="28"/>
          <w:szCs w:val="28"/>
        </w:rPr>
        <w:t>нием платформы центра «Сириус». Задания школьного этапа разрабатывает Фонд «</w:t>
      </w:r>
      <w:r w:rsidR="009E4F22" w:rsidRPr="00915FCE">
        <w:rPr>
          <w:rFonts w:ascii="Times New Roman" w:hAnsi="Times New Roman" w:cs="Times New Roman"/>
          <w:b/>
          <w:bCs/>
          <w:sz w:val="28"/>
          <w:szCs w:val="28"/>
        </w:rPr>
        <w:t>Талант и успех</w:t>
      </w:r>
      <w:r w:rsidR="009E4F22" w:rsidRPr="00915FCE">
        <w:rPr>
          <w:rFonts w:ascii="Times New Roman" w:hAnsi="Times New Roman" w:cs="Times New Roman"/>
          <w:sz w:val="28"/>
          <w:szCs w:val="28"/>
        </w:rPr>
        <w:t xml:space="preserve">», он же обеспечивает методическую и техническую поддержку, проверку работ и передает нам итоговые результаты. Все это повышает объективность оценивания и качество участия в дальнейших этапах. Поэтому руководителям образовательных организаций </w:t>
      </w:r>
      <w:r w:rsidR="00536F1D" w:rsidRPr="00915FCE">
        <w:rPr>
          <w:rFonts w:ascii="Times New Roman" w:hAnsi="Times New Roman" w:cs="Times New Roman"/>
          <w:b/>
          <w:bCs/>
          <w:sz w:val="28"/>
          <w:szCs w:val="28"/>
        </w:rPr>
        <w:t>необходимо обес</w:t>
      </w:r>
      <w:r w:rsidR="009E4F22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печить массовое участие обучающихся в школьном этапе </w:t>
      </w:r>
      <w:r w:rsidR="00536F1D" w:rsidRPr="00915FCE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</w:t>
      </w:r>
      <w:r w:rsidR="009E4F22" w:rsidRPr="00915FCE">
        <w:rPr>
          <w:rFonts w:ascii="Times New Roman" w:hAnsi="Times New Roman" w:cs="Times New Roman"/>
          <w:b/>
          <w:bCs/>
          <w:sz w:val="28"/>
          <w:szCs w:val="28"/>
        </w:rPr>
        <w:t>ков с использованием онлайн-сервиса центра «Сириус».</w:t>
      </w:r>
    </w:p>
    <w:p w:rsidR="004331EB" w:rsidRPr="00915FCE" w:rsidRDefault="007712DD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FCE">
        <w:rPr>
          <w:rFonts w:ascii="Times New Roman" w:hAnsi="Times New Roman" w:cs="Times New Roman"/>
          <w:b/>
          <w:color w:val="020C22"/>
          <w:sz w:val="28"/>
          <w:szCs w:val="28"/>
        </w:rPr>
        <w:t>В-пятых</w:t>
      </w:r>
      <w:r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, </w:t>
      </w:r>
      <w:r w:rsidR="009217A6" w:rsidRPr="00915FCE">
        <w:rPr>
          <w:rFonts w:ascii="Times New Roman" w:hAnsi="Times New Roman" w:cs="Times New Roman"/>
          <w:color w:val="020C22"/>
          <w:sz w:val="28"/>
          <w:szCs w:val="28"/>
        </w:rPr>
        <w:t>с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2020 года у нас внедряется целевая модель развития </w:t>
      </w:r>
      <w:r w:rsidR="004331EB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р</w:t>
      </w:r>
      <w:r w:rsidR="009217A6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>егиональной системы дополнитель</w:t>
      </w:r>
      <w:r w:rsidR="004331EB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>ного образования детей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>. В рамках проекта создан муниципальны</w:t>
      </w:r>
      <w:r w:rsidR="000D5C8F" w:rsidRPr="00915FCE">
        <w:rPr>
          <w:rFonts w:ascii="Times New Roman" w:hAnsi="Times New Roman" w:cs="Times New Roman"/>
          <w:color w:val="020C22"/>
          <w:sz w:val="28"/>
          <w:szCs w:val="28"/>
        </w:rPr>
        <w:t>й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опорны</w:t>
      </w:r>
      <w:r w:rsidR="000D5C8F" w:rsidRPr="00915FCE">
        <w:rPr>
          <w:rFonts w:ascii="Times New Roman" w:hAnsi="Times New Roman" w:cs="Times New Roman"/>
          <w:color w:val="020C22"/>
          <w:sz w:val="28"/>
          <w:szCs w:val="28"/>
        </w:rPr>
        <w:t>й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цен</w:t>
      </w:r>
      <w:r w:rsidR="000D5C8F" w:rsidRPr="00915FCE">
        <w:rPr>
          <w:rFonts w:ascii="Times New Roman" w:hAnsi="Times New Roman" w:cs="Times New Roman"/>
          <w:color w:val="020C22"/>
          <w:sz w:val="28"/>
          <w:szCs w:val="28"/>
        </w:rPr>
        <w:t>тр на базе ИМЦ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, внедрен региональный компонент федерального </w:t>
      </w:r>
      <w:r w:rsidR="004331EB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Навигатора 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дополнительного образования детей, </w:t>
      </w:r>
      <w:r w:rsidR="000D5C8F" w:rsidRPr="00915FCE">
        <w:rPr>
          <w:rFonts w:ascii="Times New Roman" w:hAnsi="Times New Roman" w:cs="Times New Roman"/>
          <w:color w:val="020C22"/>
          <w:sz w:val="28"/>
          <w:szCs w:val="28"/>
        </w:rPr>
        <w:t>начинается апробация внедрения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систем</w:t>
      </w:r>
      <w:r w:rsidR="000D5C8F" w:rsidRPr="00915FCE">
        <w:rPr>
          <w:rFonts w:ascii="Times New Roman" w:hAnsi="Times New Roman" w:cs="Times New Roman"/>
          <w:color w:val="020C22"/>
          <w:sz w:val="28"/>
          <w:szCs w:val="28"/>
        </w:rPr>
        <w:t>ы</w:t>
      </w:r>
      <w:r w:rsidR="004331EB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персонифицированного учета и финансирования дополнительного образования. </w:t>
      </w:r>
      <w:r w:rsidR="00A2235B">
        <w:rPr>
          <w:rFonts w:ascii="Times New Roman" w:hAnsi="Times New Roman" w:cs="Times New Roman"/>
          <w:color w:val="020C22"/>
          <w:sz w:val="28"/>
          <w:szCs w:val="28"/>
        </w:rPr>
        <w:t xml:space="preserve">ИМЦ  и школам района </w:t>
      </w:r>
      <w:r w:rsidR="00F461E5" w:rsidRPr="00A2235B">
        <w:rPr>
          <w:rFonts w:ascii="Times New Roman" w:hAnsi="Times New Roman" w:cs="Times New Roman"/>
          <w:b/>
          <w:color w:val="020C22"/>
          <w:sz w:val="28"/>
          <w:szCs w:val="28"/>
        </w:rPr>
        <w:t>продолжить работу</w:t>
      </w:r>
      <w:r w:rsidR="004331EB" w:rsidRPr="00A223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61E5" w:rsidRPr="00915FCE">
        <w:rPr>
          <w:rFonts w:ascii="Times New Roman" w:hAnsi="Times New Roman" w:cs="Times New Roman"/>
          <w:color w:val="000000"/>
          <w:sz w:val="28"/>
          <w:szCs w:val="28"/>
        </w:rPr>
        <w:t>по выдаче</w:t>
      </w:r>
      <w:r w:rsidR="004331EB" w:rsidRPr="00915FCE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</w:t>
      </w:r>
      <w:r w:rsidR="00F461E5" w:rsidRPr="00915FC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331EB" w:rsidRPr="00915FCE">
        <w:rPr>
          <w:rFonts w:ascii="Times New Roman" w:hAnsi="Times New Roman" w:cs="Times New Roman"/>
          <w:color w:val="000000"/>
          <w:sz w:val="28"/>
          <w:szCs w:val="28"/>
        </w:rPr>
        <w:t xml:space="preserve"> учета </w:t>
      </w:r>
      <w:r w:rsidR="00F461E5" w:rsidRPr="00915FCE">
        <w:rPr>
          <w:rFonts w:ascii="Times New Roman" w:hAnsi="Times New Roman" w:cs="Times New Roman"/>
          <w:color w:val="000000"/>
          <w:sz w:val="28"/>
          <w:szCs w:val="28"/>
        </w:rPr>
        <w:t xml:space="preserve">и зачисление </w:t>
      </w:r>
      <w:r w:rsidR="00D966F6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F461E5" w:rsidRPr="00915F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F461E5" w:rsidRPr="00915FCE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="00F461E5" w:rsidRPr="00915FCE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образования. </w:t>
      </w:r>
      <w:r w:rsidR="00F461E5" w:rsidRPr="00915FCE">
        <w:rPr>
          <w:rFonts w:ascii="Times New Roman" w:hAnsi="Times New Roman" w:cs="Times New Roman"/>
          <w:b/>
          <w:color w:val="000000"/>
          <w:sz w:val="28"/>
          <w:szCs w:val="28"/>
        </w:rPr>
        <w:t>Всем руководителям ОО выполнить показатель</w:t>
      </w:r>
      <w:r w:rsidR="008A4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(75%) «доля </w:t>
      </w:r>
      <w:proofErr w:type="gramStart"/>
      <w:r w:rsidR="008A4217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8A4217">
        <w:rPr>
          <w:rFonts w:ascii="Times New Roman" w:hAnsi="Times New Roman" w:cs="Times New Roman"/>
          <w:b/>
          <w:color w:val="000000"/>
          <w:sz w:val="28"/>
          <w:szCs w:val="28"/>
        </w:rPr>
        <w:t>, осваивающих дополнительные общеобразовательные программы»</w:t>
      </w:r>
      <w:r w:rsidR="00F461E5" w:rsidRPr="00915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461E5" w:rsidRPr="00915FCE" w:rsidRDefault="00F461E5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FCE">
        <w:rPr>
          <w:rFonts w:ascii="Times New Roman" w:hAnsi="Times New Roman" w:cs="Times New Roman"/>
          <w:b/>
          <w:sz w:val="28"/>
          <w:szCs w:val="28"/>
        </w:rPr>
        <w:t>В</w:t>
      </w:r>
      <w:r w:rsidR="0073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FCE">
        <w:rPr>
          <w:rFonts w:ascii="Times New Roman" w:hAnsi="Times New Roman" w:cs="Times New Roman"/>
          <w:b/>
          <w:sz w:val="28"/>
          <w:szCs w:val="28"/>
        </w:rPr>
        <w:t>- шестых</w:t>
      </w:r>
      <w:r w:rsidRPr="00915FCE">
        <w:rPr>
          <w:rFonts w:ascii="Times New Roman" w:hAnsi="Times New Roman" w:cs="Times New Roman"/>
          <w:sz w:val="28"/>
          <w:szCs w:val="28"/>
        </w:rPr>
        <w:t xml:space="preserve">, </w:t>
      </w:r>
      <w:r w:rsidR="00731362">
        <w:rPr>
          <w:rFonts w:ascii="Times New Roman" w:hAnsi="Times New Roman" w:cs="Times New Roman"/>
          <w:sz w:val="28"/>
          <w:szCs w:val="28"/>
        </w:rPr>
        <w:t>активизировать работу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 </w:t>
      </w:r>
      <w:r w:rsidR="00731362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31362">
        <w:rPr>
          <w:rFonts w:ascii="Times New Roman" w:hAnsi="Times New Roman" w:cs="Times New Roman"/>
          <w:sz w:val="28"/>
          <w:szCs w:val="28"/>
        </w:rPr>
        <w:t xml:space="preserve">ы 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>профес</w:t>
      </w:r>
      <w:r w:rsidR="004331EB" w:rsidRPr="00915FCE">
        <w:rPr>
          <w:rFonts w:ascii="Times New Roman" w:hAnsi="Times New Roman" w:cs="Times New Roman"/>
          <w:b/>
          <w:bCs/>
          <w:sz w:val="28"/>
          <w:szCs w:val="28"/>
        </w:rPr>
        <w:t>сионального самоопределения обучающихся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. В системе общего образования идёт обновление содержания </w:t>
      </w:r>
      <w:r w:rsidR="004331EB" w:rsidRPr="00915FCE">
        <w:rPr>
          <w:rFonts w:ascii="Times New Roman" w:hAnsi="Times New Roman" w:cs="Times New Roman"/>
          <w:b/>
          <w:bCs/>
          <w:sz w:val="28"/>
          <w:szCs w:val="28"/>
        </w:rPr>
        <w:t>урока технологии</w:t>
      </w:r>
      <w:r w:rsidRPr="00915FCE">
        <w:rPr>
          <w:rFonts w:ascii="Times New Roman" w:hAnsi="Times New Roman" w:cs="Times New Roman"/>
          <w:sz w:val="28"/>
          <w:szCs w:val="28"/>
        </w:rPr>
        <w:t>. Уже в началь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ной школе в программу добавляется программирование. А с 5 по 9 класс школьники каждый год должны знакомиться с </w:t>
      </w:r>
      <w:r w:rsidR="004331EB" w:rsidRPr="00915FCE">
        <w:rPr>
          <w:rFonts w:ascii="Times New Roman" w:hAnsi="Times New Roman" w:cs="Times New Roman"/>
          <w:b/>
          <w:bCs/>
          <w:sz w:val="28"/>
          <w:szCs w:val="28"/>
        </w:rPr>
        <w:t xml:space="preserve">3-4 профессиями </w:t>
      </w:r>
      <w:r w:rsidR="004331EB" w:rsidRPr="00915FCE">
        <w:rPr>
          <w:rFonts w:ascii="Times New Roman" w:hAnsi="Times New Roman" w:cs="Times New Roman"/>
          <w:sz w:val="28"/>
          <w:szCs w:val="28"/>
        </w:rPr>
        <w:t>– с промышленным диза</w:t>
      </w:r>
      <w:r w:rsidRPr="00915FCE">
        <w:rPr>
          <w:rFonts w:ascii="Times New Roman" w:hAnsi="Times New Roman" w:cs="Times New Roman"/>
          <w:sz w:val="28"/>
          <w:szCs w:val="28"/>
        </w:rPr>
        <w:t>йном, технологиями цифрового мо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делирования и производства, </w:t>
      </w:r>
      <w:proofErr w:type="spellStart"/>
      <w:r w:rsidR="004331EB" w:rsidRPr="00915FCE">
        <w:rPr>
          <w:rFonts w:ascii="Times New Roman" w:hAnsi="Times New Roman" w:cs="Times New Roman"/>
          <w:sz w:val="28"/>
          <w:szCs w:val="28"/>
        </w:rPr>
        <w:t>нанотехнологиями</w:t>
      </w:r>
      <w:proofErr w:type="spellEnd"/>
      <w:r w:rsidR="004331EB" w:rsidRPr="00915FCE">
        <w:rPr>
          <w:rFonts w:ascii="Times New Roman" w:hAnsi="Times New Roman" w:cs="Times New Roman"/>
          <w:sz w:val="28"/>
          <w:szCs w:val="28"/>
        </w:rPr>
        <w:t xml:space="preserve">, робототехникой, </w:t>
      </w:r>
      <w:r w:rsidRPr="00915FCE">
        <w:rPr>
          <w:rFonts w:ascii="Times New Roman" w:hAnsi="Times New Roman" w:cs="Times New Roman"/>
          <w:sz w:val="28"/>
          <w:szCs w:val="28"/>
        </w:rPr>
        <w:t>электротехникой и электроэнерге</w:t>
      </w:r>
      <w:r w:rsidR="004331EB" w:rsidRPr="00915FCE">
        <w:rPr>
          <w:rFonts w:ascii="Times New Roman" w:hAnsi="Times New Roman" w:cs="Times New Roman"/>
          <w:sz w:val="28"/>
          <w:szCs w:val="28"/>
        </w:rPr>
        <w:t xml:space="preserve">тикой, биотехнологиями, обработкой пищевых продуктов, «умным домом» и «Интернетом вещей». </w:t>
      </w:r>
      <w:r w:rsidR="007C5B0B" w:rsidRPr="00915FCE">
        <w:rPr>
          <w:rFonts w:ascii="Times New Roman" w:hAnsi="Times New Roman" w:cs="Times New Roman"/>
          <w:b/>
          <w:sz w:val="28"/>
          <w:szCs w:val="28"/>
        </w:rPr>
        <w:t>Директорам школ обеспечить реализацию обновленных программ по технологии.</w:t>
      </w:r>
    </w:p>
    <w:p w:rsidR="00E0714F" w:rsidRPr="00915FCE" w:rsidRDefault="00E0714F" w:rsidP="00C727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FCE">
        <w:rPr>
          <w:rFonts w:ascii="Times New Roman" w:hAnsi="Times New Roman" w:cs="Times New Roman"/>
          <w:sz w:val="28"/>
          <w:szCs w:val="28"/>
        </w:rPr>
        <w:t>Успешность профессионального самоопределения прослежи</w:t>
      </w:r>
      <w:r w:rsidR="00B579FE">
        <w:rPr>
          <w:rFonts w:ascii="Times New Roman" w:hAnsi="Times New Roman" w:cs="Times New Roman"/>
          <w:sz w:val="28"/>
          <w:szCs w:val="28"/>
        </w:rPr>
        <w:t>вается в активности участия обу</w:t>
      </w:r>
      <w:r w:rsidRPr="00915FCE">
        <w:rPr>
          <w:rFonts w:ascii="Times New Roman" w:hAnsi="Times New Roman" w:cs="Times New Roman"/>
          <w:sz w:val="28"/>
          <w:szCs w:val="28"/>
        </w:rPr>
        <w:t xml:space="preserve">чающихся в олимпиадах и конкурсах технологической направленности – </w:t>
      </w:r>
      <w:proofErr w:type="spellStart"/>
      <w:r w:rsidRPr="00915FCE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15FCE">
        <w:rPr>
          <w:rFonts w:ascii="Times New Roman" w:hAnsi="Times New Roman" w:cs="Times New Roman"/>
          <w:sz w:val="28"/>
          <w:szCs w:val="28"/>
        </w:rPr>
        <w:t xml:space="preserve">, Олимпиада НТИ, турниры юных инженеров-исследователей, </w:t>
      </w:r>
      <w:r w:rsidRPr="00306ADB">
        <w:rPr>
          <w:rFonts w:ascii="Times New Roman" w:hAnsi="Times New Roman" w:cs="Times New Roman"/>
          <w:b/>
          <w:i/>
          <w:sz w:val="28"/>
          <w:szCs w:val="28"/>
        </w:rPr>
        <w:t>«Большие вызовы</w:t>
      </w:r>
      <w:r w:rsidRPr="00915FCE">
        <w:rPr>
          <w:rFonts w:ascii="Times New Roman" w:hAnsi="Times New Roman" w:cs="Times New Roman"/>
          <w:sz w:val="28"/>
          <w:szCs w:val="28"/>
        </w:rPr>
        <w:t xml:space="preserve">», «Практики будущего» и другие. В регионе развиваются федеральные проекты </w:t>
      </w:r>
      <w:r w:rsidRPr="00915FC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15FCE">
        <w:rPr>
          <w:rFonts w:ascii="Times New Roman" w:hAnsi="Times New Roman" w:cs="Times New Roman"/>
          <w:b/>
          <w:bCs/>
          <w:sz w:val="28"/>
          <w:szCs w:val="28"/>
        </w:rPr>
        <w:t>Проектория</w:t>
      </w:r>
      <w:proofErr w:type="spellEnd"/>
      <w:r w:rsidRPr="00915FCE">
        <w:rPr>
          <w:rFonts w:ascii="Times New Roman" w:hAnsi="Times New Roman" w:cs="Times New Roman"/>
          <w:b/>
          <w:bCs/>
          <w:sz w:val="28"/>
          <w:szCs w:val="28"/>
        </w:rPr>
        <w:t>», «Билет в будущее», «Кадры будущего для региона»</w:t>
      </w:r>
      <w:r w:rsidRPr="00915FCE">
        <w:rPr>
          <w:rFonts w:ascii="Times New Roman" w:hAnsi="Times New Roman" w:cs="Times New Roman"/>
          <w:sz w:val="28"/>
          <w:szCs w:val="28"/>
        </w:rPr>
        <w:t xml:space="preserve">, главная их особенность – профессиональные пробы, которые может пройти каждый </w:t>
      </w:r>
      <w:r w:rsidRPr="00915FCE">
        <w:rPr>
          <w:rFonts w:ascii="Times New Roman" w:hAnsi="Times New Roman" w:cs="Times New Roman"/>
          <w:sz w:val="28"/>
          <w:szCs w:val="28"/>
        </w:rPr>
        <w:lastRenderedPageBreak/>
        <w:t>ученик.</w:t>
      </w:r>
      <w:r w:rsidR="00306ADB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06ADB" w:rsidRPr="00306ADB">
        <w:rPr>
          <w:rFonts w:ascii="Times New Roman" w:hAnsi="Times New Roman" w:cs="Times New Roman"/>
          <w:b/>
          <w:sz w:val="28"/>
          <w:szCs w:val="28"/>
        </w:rPr>
        <w:t>целенаправленно</w:t>
      </w:r>
      <w:r w:rsidR="00306ADB">
        <w:rPr>
          <w:rFonts w:ascii="Times New Roman" w:hAnsi="Times New Roman" w:cs="Times New Roman"/>
          <w:sz w:val="28"/>
          <w:szCs w:val="28"/>
        </w:rPr>
        <w:t xml:space="preserve"> вести работу с детьми  и мотивировать их  для участия в этих проектах. </w:t>
      </w:r>
    </w:p>
    <w:p w:rsidR="001405E6" w:rsidRPr="00DB7DE8" w:rsidRDefault="00DB0AF8" w:rsidP="00DB7DE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C73D2E">
        <w:rPr>
          <w:rFonts w:ascii="Times New Roman" w:hAnsi="Times New Roman" w:cs="Times New Roman"/>
          <w:b/>
          <w:color w:val="020C22"/>
          <w:sz w:val="28"/>
          <w:szCs w:val="28"/>
        </w:rPr>
        <w:t>В седьмых</w:t>
      </w:r>
      <w:r>
        <w:rPr>
          <w:rFonts w:ascii="Times New Roman" w:hAnsi="Times New Roman" w:cs="Times New Roman"/>
          <w:color w:val="020C22"/>
          <w:sz w:val="28"/>
          <w:szCs w:val="28"/>
        </w:rPr>
        <w:t>,  в</w:t>
      </w:r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2021 году </w:t>
      </w:r>
      <w:r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на областном уровне </w:t>
      </w:r>
      <w:r w:rsidR="004E239A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пересмотрели </w:t>
      </w:r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>систему методического сопро</w:t>
      </w:r>
      <w:r w:rsidR="00641F3E" w:rsidRPr="00915FCE">
        <w:rPr>
          <w:rFonts w:ascii="Times New Roman" w:hAnsi="Times New Roman" w:cs="Times New Roman"/>
          <w:color w:val="020C22"/>
          <w:sz w:val="28"/>
          <w:szCs w:val="28"/>
        </w:rPr>
        <w:t>вождения педагогов и управленче</w:t>
      </w:r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ских кадров, </w:t>
      </w:r>
      <w:r w:rsidR="00913709">
        <w:rPr>
          <w:rFonts w:ascii="Times New Roman" w:hAnsi="Times New Roman" w:cs="Times New Roman"/>
          <w:color w:val="020C22"/>
          <w:sz w:val="28"/>
          <w:szCs w:val="28"/>
        </w:rPr>
        <w:t xml:space="preserve">сформировав </w:t>
      </w:r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модель формирования единого методического пространства, в которой каждая предметная кафедра </w:t>
      </w:r>
      <w:proofErr w:type="spellStart"/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>НИПКиПРО</w:t>
      </w:r>
      <w:proofErr w:type="spellEnd"/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курирует соответствующие муниципальные метод</w:t>
      </w:r>
      <w:proofErr w:type="gramStart"/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>.</w:t>
      </w:r>
      <w:proofErr w:type="gramEnd"/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20C22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20C22"/>
          <w:sz w:val="28"/>
          <w:szCs w:val="28"/>
        </w:rPr>
        <w:t xml:space="preserve">бъединения. </w:t>
      </w:r>
      <w:r w:rsidR="00DB7DE8">
        <w:rPr>
          <w:rFonts w:ascii="Times New Roman" w:hAnsi="Times New Roman" w:cs="Times New Roman"/>
          <w:color w:val="020C22"/>
          <w:sz w:val="28"/>
          <w:szCs w:val="28"/>
        </w:rPr>
        <w:t xml:space="preserve">В связи с этим </w:t>
      </w:r>
      <w:r w:rsidR="00DB7DE8">
        <w:rPr>
          <w:rFonts w:ascii="Times New Roman" w:hAnsi="Times New Roman" w:cs="Times New Roman"/>
          <w:b/>
          <w:color w:val="020C22"/>
          <w:sz w:val="28"/>
          <w:szCs w:val="28"/>
        </w:rPr>
        <w:t>у</w:t>
      </w:r>
      <w:r w:rsidR="004E239A" w:rsidRPr="00913709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правление </w:t>
      </w:r>
      <w:r w:rsidRPr="00913709">
        <w:rPr>
          <w:rFonts w:ascii="Times New Roman" w:hAnsi="Times New Roman" w:cs="Times New Roman"/>
          <w:b/>
          <w:color w:val="020C22"/>
          <w:sz w:val="28"/>
          <w:szCs w:val="28"/>
        </w:rPr>
        <w:t>методическими объединен</w:t>
      </w:r>
      <w:r w:rsidR="00913709" w:rsidRPr="00913709">
        <w:rPr>
          <w:rFonts w:ascii="Times New Roman" w:hAnsi="Times New Roman" w:cs="Times New Roman"/>
          <w:b/>
          <w:color w:val="020C22"/>
          <w:sz w:val="28"/>
          <w:szCs w:val="28"/>
        </w:rPr>
        <w:t>и</w:t>
      </w:r>
      <w:r w:rsidRPr="00913709">
        <w:rPr>
          <w:rFonts w:ascii="Times New Roman" w:hAnsi="Times New Roman" w:cs="Times New Roman"/>
          <w:b/>
          <w:color w:val="020C22"/>
          <w:sz w:val="28"/>
          <w:szCs w:val="28"/>
        </w:rPr>
        <w:t>ями</w:t>
      </w:r>
      <w:r w:rsidR="004E239A" w:rsidRPr="00913709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="001405E6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частично </w:t>
      </w:r>
      <w:r w:rsidR="004E239A" w:rsidRPr="00913709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="001405E6">
        <w:rPr>
          <w:rFonts w:ascii="Times New Roman" w:hAnsi="Times New Roman" w:cs="Times New Roman"/>
          <w:b/>
          <w:color w:val="020C22"/>
          <w:sz w:val="28"/>
          <w:szCs w:val="28"/>
        </w:rPr>
        <w:t>изменен</w:t>
      </w:r>
      <w:r w:rsidR="00CC4FA3">
        <w:rPr>
          <w:rFonts w:ascii="Times New Roman" w:hAnsi="Times New Roman" w:cs="Times New Roman"/>
          <w:b/>
          <w:color w:val="020C22"/>
          <w:sz w:val="28"/>
          <w:szCs w:val="28"/>
        </w:rPr>
        <w:t>о</w:t>
      </w:r>
      <w:r w:rsidR="004E239A" w:rsidRPr="00913709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на районном уровне</w:t>
      </w:r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. </w:t>
      </w:r>
      <w:r w:rsidR="001405E6">
        <w:rPr>
          <w:rFonts w:ascii="Times New Roman" w:hAnsi="Times New Roman" w:cs="Times New Roman"/>
          <w:color w:val="020C22"/>
          <w:sz w:val="28"/>
          <w:szCs w:val="28"/>
        </w:rPr>
        <w:t xml:space="preserve">Совершенствование этого процесса </w:t>
      </w:r>
      <w:r w:rsidR="001405E6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- </w:t>
      </w:r>
      <w:r w:rsidR="004E239A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задача </w:t>
      </w:r>
      <w:r w:rsidR="004E239A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2021-2022 учебного года. </w:t>
      </w:r>
      <w:r w:rsidR="001405E6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Руководителю ИМЦ совместно с руководителями общеобразовательных организаций  </w:t>
      </w:r>
      <w:r w:rsidR="001405E6" w:rsidRPr="00915FCE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до 30 сентября создать </w:t>
      </w:r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условия для </w:t>
      </w:r>
      <w:r w:rsidR="001405E6">
        <w:rPr>
          <w:rFonts w:ascii="Times New Roman" w:hAnsi="Times New Roman" w:cs="Times New Roman"/>
          <w:color w:val="020C22"/>
          <w:sz w:val="28"/>
          <w:szCs w:val="28"/>
        </w:rPr>
        <w:t>эффектив</w:t>
      </w:r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ного функционирования муниципальных метод. объединений, </w:t>
      </w:r>
      <w:r w:rsidR="00860635">
        <w:rPr>
          <w:rFonts w:ascii="Times New Roman" w:hAnsi="Times New Roman" w:cs="Times New Roman"/>
          <w:color w:val="020C22"/>
          <w:sz w:val="28"/>
          <w:szCs w:val="28"/>
        </w:rPr>
        <w:t xml:space="preserve">осуществляя на основании </w:t>
      </w:r>
      <w:r w:rsidR="001405E6">
        <w:rPr>
          <w:rFonts w:ascii="Times New Roman" w:hAnsi="Times New Roman" w:cs="Times New Roman"/>
          <w:color w:val="020C22"/>
          <w:sz w:val="28"/>
          <w:szCs w:val="28"/>
        </w:rPr>
        <w:t>муниципальн</w:t>
      </w:r>
      <w:r w:rsidR="00860635">
        <w:rPr>
          <w:rFonts w:ascii="Times New Roman" w:hAnsi="Times New Roman" w:cs="Times New Roman"/>
          <w:color w:val="020C22"/>
          <w:sz w:val="28"/>
          <w:szCs w:val="28"/>
        </w:rPr>
        <w:t xml:space="preserve">ого </w:t>
      </w:r>
      <w:r w:rsidR="001405E6">
        <w:rPr>
          <w:rFonts w:ascii="Times New Roman" w:hAnsi="Times New Roman" w:cs="Times New Roman"/>
          <w:color w:val="020C22"/>
          <w:sz w:val="28"/>
          <w:szCs w:val="28"/>
        </w:rPr>
        <w:t>отрас</w:t>
      </w:r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>лев</w:t>
      </w:r>
      <w:r w:rsidR="00860635">
        <w:rPr>
          <w:rFonts w:ascii="Times New Roman" w:hAnsi="Times New Roman" w:cs="Times New Roman"/>
          <w:color w:val="020C22"/>
          <w:sz w:val="28"/>
          <w:szCs w:val="28"/>
        </w:rPr>
        <w:t xml:space="preserve">ого </w:t>
      </w:r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соглашения</w:t>
      </w:r>
      <w:r w:rsidR="00586CED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860635" w:rsidRPr="00586CED">
        <w:rPr>
          <w:rFonts w:ascii="Times New Roman" w:hAnsi="Times New Roman" w:cs="Times New Roman"/>
          <w:color w:val="020C22"/>
          <w:sz w:val="20"/>
          <w:szCs w:val="20"/>
        </w:rPr>
        <w:t xml:space="preserve">( абзац 6 п. 3.3.1 раздел </w:t>
      </w:r>
      <w:proofErr w:type="gramStart"/>
      <w:r w:rsidR="00860635" w:rsidRPr="00586CED">
        <w:rPr>
          <w:rFonts w:ascii="Times New Roman" w:hAnsi="Times New Roman" w:cs="Times New Roman"/>
          <w:color w:val="020C22"/>
          <w:sz w:val="20"/>
          <w:szCs w:val="20"/>
        </w:rPr>
        <w:t>Ш</w:t>
      </w:r>
      <w:proofErr w:type="gramEnd"/>
      <w:r w:rsidR="00860635" w:rsidRPr="00586CED">
        <w:rPr>
          <w:rFonts w:ascii="Times New Roman" w:hAnsi="Times New Roman" w:cs="Times New Roman"/>
          <w:color w:val="020C22"/>
          <w:sz w:val="20"/>
          <w:szCs w:val="20"/>
        </w:rPr>
        <w:t xml:space="preserve">  </w:t>
      </w:r>
      <w:r w:rsidR="00860635" w:rsidRPr="00586CED">
        <w:rPr>
          <w:rFonts w:ascii="Times New Roman" w:hAnsi="Times New Roman" w:cs="Times New Roman"/>
          <w:sz w:val="20"/>
          <w:szCs w:val="20"/>
        </w:rPr>
        <w:t>приложение № 3</w:t>
      </w:r>
      <w:r w:rsidR="00586CED" w:rsidRPr="00586CED">
        <w:rPr>
          <w:rFonts w:ascii="Times New Roman" w:hAnsi="Times New Roman" w:cs="Times New Roman"/>
          <w:sz w:val="20"/>
          <w:szCs w:val="20"/>
        </w:rPr>
        <w:t xml:space="preserve">  </w:t>
      </w:r>
      <w:r w:rsidR="00860635" w:rsidRPr="00586CED">
        <w:rPr>
          <w:rFonts w:ascii="Times New Roman" w:hAnsi="Times New Roman" w:cs="Times New Roman"/>
          <w:sz w:val="20"/>
          <w:szCs w:val="20"/>
        </w:rPr>
        <w:t xml:space="preserve">к </w:t>
      </w:r>
      <w:r w:rsidR="00586CED" w:rsidRPr="00586CED">
        <w:rPr>
          <w:rFonts w:ascii="Times New Roman" w:hAnsi="Times New Roman" w:cs="Times New Roman"/>
          <w:sz w:val="20"/>
          <w:szCs w:val="20"/>
        </w:rPr>
        <w:t>р</w:t>
      </w:r>
      <w:r w:rsidR="00860635" w:rsidRPr="00586CED">
        <w:rPr>
          <w:rFonts w:ascii="Times New Roman" w:hAnsi="Times New Roman" w:cs="Times New Roman"/>
          <w:sz w:val="20"/>
          <w:szCs w:val="20"/>
        </w:rPr>
        <w:t>айонному отраслевому соглашению по учреждениям, находящимся в ведомственном подчинении УО и МП администрации</w:t>
      </w:r>
      <w:r w:rsidR="00586CED" w:rsidRPr="00586CED">
        <w:rPr>
          <w:rFonts w:ascii="Times New Roman" w:hAnsi="Times New Roman" w:cs="Times New Roman"/>
          <w:sz w:val="20"/>
          <w:szCs w:val="20"/>
        </w:rPr>
        <w:t xml:space="preserve"> </w:t>
      </w:r>
      <w:r w:rsidR="00860635" w:rsidRPr="00586CED">
        <w:rPr>
          <w:rFonts w:ascii="Times New Roman" w:hAnsi="Times New Roman" w:cs="Times New Roman"/>
          <w:sz w:val="20"/>
          <w:szCs w:val="20"/>
        </w:rPr>
        <w:t>Кочковского района</w:t>
      </w:r>
      <w:r w:rsidR="00586CED" w:rsidRPr="00586CED">
        <w:rPr>
          <w:rFonts w:ascii="Times New Roman" w:hAnsi="Times New Roman" w:cs="Times New Roman"/>
          <w:sz w:val="20"/>
          <w:szCs w:val="20"/>
        </w:rPr>
        <w:t xml:space="preserve"> </w:t>
      </w:r>
      <w:r w:rsidR="00860635" w:rsidRPr="00586CE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="00586CED">
        <w:rPr>
          <w:rFonts w:ascii="Times New Roman" w:hAnsi="Times New Roman" w:cs="Times New Roman"/>
          <w:sz w:val="20"/>
          <w:szCs w:val="20"/>
        </w:rPr>
        <w:t xml:space="preserve"> </w:t>
      </w:r>
      <w:r w:rsidR="00860635" w:rsidRPr="00586CED">
        <w:rPr>
          <w:rFonts w:ascii="Times New Roman" w:hAnsi="Times New Roman" w:cs="Times New Roman"/>
          <w:sz w:val="20"/>
          <w:szCs w:val="24"/>
        </w:rPr>
        <w:t>на 2020-2022 годы</w:t>
      </w:r>
      <w:r w:rsidR="00586CED" w:rsidRPr="00586CED">
        <w:rPr>
          <w:rFonts w:ascii="Times New Roman" w:hAnsi="Times New Roman" w:cs="Times New Roman"/>
          <w:sz w:val="20"/>
          <w:szCs w:val="24"/>
        </w:rPr>
        <w:t>)</w:t>
      </w:r>
      <w:r w:rsidR="001405E6" w:rsidRPr="00586CED">
        <w:rPr>
          <w:rFonts w:ascii="Times New Roman" w:hAnsi="Times New Roman" w:cs="Times New Roman"/>
          <w:color w:val="020C22"/>
          <w:szCs w:val="28"/>
        </w:rPr>
        <w:t xml:space="preserve"> </w:t>
      </w:r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>доплату за руководство методическ</w:t>
      </w:r>
      <w:r w:rsidR="00586CED">
        <w:rPr>
          <w:rFonts w:ascii="Times New Roman" w:hAnsi="Times New Roman" w:cs="Times New Roman"/>
          <w:color w:val="020C22"/>
          <w:sz w:val="28"/>
          <w:szCs w:val="28"/>
        </w:rPr>
        <w:t>ими объединениями, обеспечив лидирующую роль дей</w:t>
      </w:r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>ствующих педагогов в качестве руководителей муниципальных метод</w:t>
      </w:r>
      <w:proofErr w:type="gramStart"/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>.</w:t>
      </w:r>
      <w:proofErr w:type="gramEnd"/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proofErr w:type="gramStart"/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>о</w:t>
      </w:r>
      <w:proofErr w:type="gramEnd"/>
      <w:r w:rsidR="001405E6" w:rsidRPr="00915FCE">
        <w:rPr>
          <w:rFonts w:ascii="Times New Roman" w:hAnsi="Times New Roman" w:cs="Times New Roman"/>
          <w:color w:val="020C22"/>
          <w:sz w:val="28"/>
          <w:szCs w:val="28"/>
        </w:rPr>
        <w:t>бъединений.</w:t>
      </w:r>
    </w:p>
    <w:p w:rsidR="004E5ECA" w:rsidRDefault="00C47B05" w:rsidP="004E5E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Мы должны </w:t>
      </w:r>
      <w:r w:rsidRPr="00E20A07">
        <w:rPr>
          <w:rFonts w:ascii="Times New Roman" w:hAnsi="Times New Roman" w:cs="Times New Roman"/>
          <w:b/>
          <w:color w:val="020C22"/>
          <w:sz w:val="28"/>
          <w:szCs w:val="28"/>
        </w:rPr>
        <w:t>исключить</w:t>
      </w: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 из нашей работы любые виды </w:t>
      </w:r>
      <w:r w:rsidRPr="00E20A07">
        <w:rPr>
          <w:rFonts w:ascii="Times New Roman" w:hAnsi="Times New Roman" w:cs="Times New Roman"/>
          <w:b/>
          <w:color w:val="020C22"/>
          <w:sz w:val="28"/>
          <w:szCs w:val="28"/>
        </w:rPr>
        <w:t>равнодушия и форма</w:t>
      </w:r>
      <w:r w:rsidR="00C351B1">
        <w:rPr>
          <w:rFonts w:ascii="Times New Roman" w:hAnsi="Times New Roman" w:cs="Times New Roman"/>
          <w:b/>
          <w:color w:val="020C22"/>
          <w:sz w:val="28"/>
          <w:szCs w:val="28"/>
        </w:rPr>
        <w:t>льное отношение к поставленным задачам</w:t>
      </w:r>
      <w:r w:rsidRPr="00E20A07">
        <w:rPr>
          <w:rFonts w:ascii="Times New Roman" w:hAnsi="Times New Roman" w:cs="Times New Roman"/>
          <w:b/>
          <w:color w:val="020C22"/>
          <w:sz w:val="28"/>
          <w:szCs w:val="28"/>
        </w:rPr>
        <w:t>.</w:t>
      </w: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943051" w:rsidRPr="00136D3A">
        <w:rPr>
          <w:rFonts w:ascii="Times New Roman" w:hAnsi="Times New Roman" w:cs="Times New Roman"/>
          <w:b/>
          <w:color w:val="020C22"/>
          <w:sz w:val="28"/>
          <w:szCs w:val="28"/>
        </w:rPr>
        <w:t>С</w:t>
      </w:r>
      <w:r w:rsidRPr="00136D3A">
        <w:rPr>
          <w:rFonts w:ascii="Times New Roman" w:hAnsi="Times New Roman" w:cs="Times New Roman"/>
          <w:b/>
          <w:color w:val="020C22"/>
          <w:sz w:val="28"/>
          <w:szCs w:val="28"/>
        </w:rPr>
        <w:t>овместная деятельность</w:t>
      </w: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 каждого члена педагогического коллектива</w:t>
      </w:r>
      <w:r w:rsidR="00943051"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 с родителями</w:t>
      </w: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, </w:t>
      </w:r>
      <w:r w:rsidRPr="00136D3A">
        <w:rPr>
          <w:rFonts w:ascii="Times New Roman" w:hAnsi="Times New Roman" w:cs="Times New Roman"/>
          <w:b/>
          <w:color w:val="020C22"/>
          <w:sz w:val="28"/>
          <w:szCs w:val="28"/>
        </w:rPr>
        <w:t>постоянное развитие и ответственность</w:t>
      </w: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4E5ECA">
        <w:rPr>
          <w:rFonts w:ascii="Times New Roman" w:hAnsi="Times New Roman" w:cs="Times New Roman"/>
          <w:b/>
          <w:color w:val="020C22"/>
          <w:sz w:val="28"/>
          <w:szCs w:val="28"/>
        </w:rPr>
        <w:t>за результат</w:t>
      </w:r>
      <w:r w:rsidRPr="00E20A07">
        <w:rPr>
          <w:rFonts w:ascii="Times New Roman" w:hAnsi="Times New Roman" w:cs="Times New Roman"/>
          <w:color w:val="020C22"/>
          <w:sz w:val="28"/>
          <w:szCs w:val="28"/>
        </w:rPr>
        <w:t xml:space="preserve"> помогут нам воспитать будущее поколение</w:t>
      </w:r>
      <w:r w:rsidR="004E5ECA">
        <w:rPr>
          <w:rFonts w:ascii="Times New Roman" w:hAnsi="Times New Roman" w:cs="Times New Roman"/>
          <w:color w:val="020C22"/>
          <w:sz w:val="28"/>
          <w:szCs w:val="28"/>
        </w:rPr>
        <w:t xml:space="preserve">. А </w:t>
      </w:r>
      <w:r w:rsidRPr="00915FCE">
        <w:rPr>
          <w:rFonts w:ascii="Times New Roman" w:hAnsi="Times New Roman" w:cs="Times New Roman"/>
          <w:b/>
          <w:bCs/>
          <w:color w:val="101010"/>
          <w:sz w:val="28"/>
          <w:szCs w:val="28"/>
        </w:rPr>
        <w:t>в</w:t>
      </w:r>
      <w:r w:rsidR="004E5ECA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оспитание во многом определяет </w:t>
      </w:r>
      <w:r w:rsidRPr="00915FCE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 результаты обучения и влияет на выбор ребёнком будущей профессии. </w:t>
      </w:r>
    </w:p>
    <w:p w:rsidR="00C47B05" w:rsidRPr="004E5ECA" w:rsidRDefault="00C47B05" w:rsidP="004E5E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915FCE">
        <w:rPr>
          <w:rFonts w:ascii="Times New Roman" w:hAnsi="Times New Roman" w:cs="Times New Roman"/>
          <w:color w:val="101010"/>
          <w:sz w:val="28"/>
          <w:szCs w:val="28"/>
        </w:rPr>
        <w:t xml:space="preserve">Спасибо Вам за преданность нашей профессии! </w:t>
      </w:r>
      <w:r w:rsidR="00EB1AA7">
        <w:rPr>
          <w:rFonts w:ascii="Times New Roman" w:hAnsi="Times New Roman" w:cs="Times New Roman"/>
          <w:color w:val="101010"/>
          <w:sz w:val="28"/>
          <w:szCs w:val="28"/>
        </w:rPr>
        <w:t>З</w:t>
      </w:r>
      <w:r w:rsidRPr="00915FCE">
        <w:rPr>
          <w:rFonts w:ascii="Times New Roman" w:hAnsi="Times New Roman" w:cs="Times New Roman"/>
          <w:color w:val="101010"/>
          <w:sz w:val="28"/>
          <w:szCs w:val="28"/>
        </w:rPr>
        <w:t>доров</w:t>
      </w:r>
      <w:r w:rsidR="00EB1AA7">
        <w:rPr>
          <w:rFonts w:ascii="Times New Roman" w:hAnsi="Times New Roman" w:cs="Times New Roman"/>
          <w:color w:val="101010"/>
          <w:sz w:val="28"/>
          <w:szCs w:val="28"/>
        </w:rPr>
        <w:t>ья</w:t>
      </w:r>
      <w:r w:rsidRPr="00915FCE">
        <w:rPr>
          <w:rFonts w:ascii="Times New Roman" w:hAnsi="Times New Roman" w:cs="Times New Roman"/>
          <w:color w:val="101010"/>
          <w:sz w:val="28"/>
          <w:szCs w:val="28"/>
        </w:rPr>
        <w:t xml:space="preserve"> и благополуч</w:t>
      </w:r>
      <w:r w:rsidR="00EB1AA7">
        <w:rPr>
          <w:rFonts w:ascii="Times New Roman" w:hAnsi="Times New Roman" w:cs="Times New Roman"/>
          <w:color w:val="101010"/>
          <w:sz w:val="28"/>
          <w:szCs w:val="28"/>
        </w:rPr>
        <w:t>ия</w:t>
      </w:r>
      <w:r w:rsidRPr="00915FCE">
        <w:rPr>
          <w:rFonts w:ascii="Times New Roman" w:hAnsi="Times New Roman" w:cs="Times New Roman"/>
          <w:color w:val="101010"/>
          <w:sz w:val="28"/>
          <w:szCs w:val="28"/>
        </w:rPr>
        <w:t xml:space="preserve"> в наступающем учебном году.</w:t>
      </w:r>
    </w:p>
    <w:p w:rsidR="00D839F4" w:rsidRPr="00915FCE" w:rsidRDefault="00D839F4" w:rsidP="00615745">
      <w:pPr>
        <w:rPr>
          <w:rFonts w:ascii="Times New Roman" w:hAnsi="Times New Roman" w:cs="Times New Roman"/>
          <w:sz w:val="28"/>
          <w:szCs w:val="28"/>
        </w:rPr>
      </w:pPr>
    </w:p>
    <w:sectPr w:rsidR="00D839F4" w:rsidRPr="00915FCE" w:rsidSect="002145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78" w:rsidRDefault="00A35E78" w:rsidP="000B1306">
      <w:pPr>
        <w:spacing w:after="0" w:line="240" w:lineRule="auto"/>
      </w:pPr>
      <w:r>
        <w:separator/>
      </w:r>
    </w:p>
  </w:endnote>
  <w:endnote w:type="continuationSeparator" w:id="0">
    <w:p w:rsidR="00A35E78" w:rsidRDefault="00A35E78" w:rsidP="000B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78" w:rsidRDefault="00A35E78" w:rsidP="000B1306">
      <w:pPr>
        <w:spacing w:after="0" w:line="240" w:lineRule="auto"/>
      </w:pPr>
      <w:r>
        <w:separator/>
      </w:r>
    </w:p>
  </w:footnote>
  <w:footnote w:type="continuationSeparator" w:id="0">
    <w:p w:rsidR="00A35E78" w:rsidRDefault="00A35E78" w:rsidP="000B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5A1"/>
    <w:multiLevelType w:val="hybridMultilevel"/>
    <w:tmpl w:val="7792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5AA6"/>
    <w:multiLevelType w:val="hybridMultilevel"/>
    <w:tmpl w:val="7F9C1F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1D84"/>
    <w:multiLevelType w:val="hybridMultilevel"/>
    <w:tmpl w:val="0FCC7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02525"/>
    <w:multiLevelType w:val="hybridMultilevel"/>
    <w:tmpl w:val="91DC1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87E"/>
    <w:multiLevelType w:val="multilevel"/>
    <w:tmpl w:val="C348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3A01652"/>
    <w:multiLevelType w:val="hybridMultilevel"/>
    <w:tmpl w:val="F7C2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4485B"/>
    <w:multiLevelType w:val="hybridMultilevel"/>
    <w:tmpl w:val="11D8E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34C"/>
    <w:multiLevelType w:val="hybridMultilevel"/>
    <w:tmpl w:val="429CAC30"/>
    <w:lvl w:ilvl="0" w:tplc="4022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77014"/>
    <w:multiLevelType w:val="multilevel"/>
    <w:tmpl w:val="4176D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/>
      </w:rPr>
    </w:lvl>
  </w:abstractNum>
  <w:abstractNum w:abstractNumId="9">
    <w:nsid w:val="710F19EC"/>
    <w:multiLevelType w:val="hybridMultilevel"/>
    <w:tmpl w:val="0B7626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7360E"/>
    <w:multiLevelType w:val="multilevel"/>
    <w:tmpl w:val="CD8E3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18"/>
    <w:rsid w:val="000055E9"/>
    <w:rsid w:val="000115AF"/>
    <w:rsid w:val="00017E48"/>
    <w:rsid w:val="000218FC"/>
    <w:rsid w:val="000370D0"/>
    <w:rsid w:val="00044F7F"/>
    <w:rsid w:val="00046918"/>
    <w:rsid w:val="00054F0F"/>
    <w:rsid w:val="00062C52"/>
    <w:rsid w:val="00062F5E"/>
    <w:rsid w:val="00077BAB"/>
    <w:rsid w:val="0008775C"/>
    <w:rsid w:val="000B1306"/>
    <w:rsid w:val="000B6DA6"/>
    <w:rsid w:val="000C185B"/>
    <w:rsid w:val="000D5C8F"/>
    <w:rsid w:val="000D7A5A"/>
    <w:rsid w:val="000E169F"/>
    <w:rsid w:val="000E3017"/>
    <w:rsid w:val="000E3084"/>
    <w:rsid w:val="000F1AFF"/>
    <w:rsid w:val="000F33EA"/>
    <w:rsid w:val="00102580"/>
    <w:rsid w:val="00103CFC"/>
    <w:rsid w:val="001276B9"/>
    <w:rsid w:val="00134721"/>
    <w:rsid w:val="00136D3A"/>
    <w:rsid w:val="001405E6"/>
    <w:rsid w:val="001423F3"/>
    <w:rsid w:val="00143ED3"/>
    <w:rsid w:val="00167839"/>
    <w:rsid w:val="00173F31"/>
    <w:rsid w:val="00180627"/>
    <w:rsid w:val="0018256D"/>
    <w:rsid w:val="00186E90"/>
    <w:rsid w:val="00190565"/>
    <w:rsid w:val="00190B87"/>
    <w:rsid w:val="00192A0C"/>
    <w:rsid w:val="001956B6"/>
    <w:rsid w:val="00196A45"/>
    <w:rsid w:val="001A7B5B"/>
    <w:rsid w:val="001A7CD0"/>
    <w:rsid w:val="001C772B"/>
    <w:rsid w:val="001D0966"/>
    <w:rsid w:val="001D0B67"/>
    <w:rsid w:val="001D6ABC"/>
    <w:rsid w:val="001E680A"/>
    <w:rsid w:val="001F37E9"/>
    <w:rsid w:val="001F68B4"/>
    <w:rsid w:val="0021074B"/>
    <w:rsid w:val="00214562"/>
    <w:rsid w:val="002306E8"/>
    <w:rsid w:val="00236935"/>
    <w:rsid w:val="002437EC"/>
    <w:rsid w:val="00250190"/>
    <w:rsid w:val="00261973"/>
    <w:rsid w:val="00263FEE"/>
    <w:rsid w:val="00267D89"/>
    <w:rsid w:val="00272750"/>
    <w:rsid w:val="00275FAF"/>
    <w:rsid w:val="00276496"/>
    <w:rsid w:val="0028142F"/>
    <w:rsid w:val="002965BA"/>
    <w:rsid w:val="002967C9"/>
    <w:rsid w:val="002A3E2C"/>
    <w:rsid w:val="002B1321"/>
    <w:rsid w:val="002D1D52"/>
    <w:rsid w:val="002D304C"/>
    <w:rsid w:val="002E4AC8"/>
    <w:rsid w:val="0030105D"/>
    <w:rsid w:val="00303E25"/>
    <w:rsid w:val="00305A2B"/>
    <w:rsid w:val="00306ADB"/>
    <w:rsid w:val="00307229"/>
    <w:rsid w:val="003075B8"/>
    <w:rsid w:val="003106E0"/>
    <w:rsid w:val="00312F61"/>
    <w:rsid w:val="00316A0F"/>
    <w:rsid w:val="00317A4F"/>
    <w:rsid w:val="00331862"/>
    <w:rsid w:val="00332F63"/>
    <w:rsid w:val="003430F1"/>
    <w:rsid w:val="00343D8A"/>
    <w:rsid w:val="00354A1E"/>
    <w:rsid w:val="00357B93"/>
    <w:rsid w:val="00364E41"/>
    <w:rsid w:val="0036595C"/>
    <w:rsid w:val="00367C2A"/>
    <w:rsid w:val="00367D90"/>
    <w:rsid w:val="00370F6C"/>
    <w:rsid w:val="003767E7"/>
    <w:rsid w:val="00381196"/>
    <w:rsid w:val="00387A4D"/>
    <w:rsid w:val="00393A2C"/>
    <w:rsid w:val="00396FED"/>
    <w:rsid w:val="003A2231"/>
    <w:rsid w:val="003A3DDD"/>
    <w:rsid w:val="003B6285"/>
    <w:rsid w:val="003C27BD"/>
    <w:rsid w:val="003C484A"/>
    <w:rsid w:val="003C6F0B"/>
    <w:rsid w:val="003E095F"/>
    <w:rsid w:val="003E77A3"/>
    <w:rsid w:val="003F23E0"/>
    <w:rsid w:val="0040089E"/>
    <w:rsid w:val="00411816"/>
    <w:rsid w:val="0041229B"/>
    <w:rsid w:val="00416F4A"/>
    <w:rsid w:val="004223F5"/>
    <w:rsid w:val="00422C87"/>
    <w:rsid w:val="0042387E"/>
    <w:rsid w:val="004331EB"/>
    <w:rsid w:val="00435B6A"/>
    <w:rsid w:val="004376D2"/>
    <w:rsid w:val="00444143"/>
    <w:rsid w:val="00452310"/>
    <w:rsid w:val="00452313"/>
    <w:rsid w:val="004544FE"/>
    <w:rsid w:val="0046067F"/>
    <w:rsid w:val="00476311"/>
    <w:rsid w:val="00477E62"/>
    <w:rsid w:val="00496724"/>
    <w:rsid w:val="004C43A7"/>
    <w:rsid w:val="004E239A"/>
    <w:rsid w:val="004E39FB"/>
    <w:rsid w:val="004E5ECA"/>
    <w:rsid w:val="004F1A51"/>
    <w:rsid w:val="004F44E4"/>
    <w:rsid w:val="0050193F"/>
    <w:rsid w:val="00502C92"/>
    <w:rsid w:val="00504210"/>
    <w:rsid w:val="00505B04"/>
    <w:rsid w:val="00514E03"/>
    <w:rsid w:val="00525D23"/>
    <w:rsid w:val="00532C97"/>
    <w:rsid w:val="00534FBD"/>
    <w:rsid w:val="00536F1D"/>
    <w:rsid w:val="00537C78"/>
    <w:rsid w:val="0054203C"/>
    <w:rsid w:val="00544137"/>
    <w:rsid w:val="00547DAA"/>
    <w:rsid w:val="0055032D"/>
    <w:rsid w:val="00562748"/>
    <w:rsid w:val="00562B37"/>
    <w:rsid w:val="005677C9"/>
    <w:rsid w:val="005713FF"/>
    <w:rsid w:val="00575FC3"/>
    <w:rsid w:val="00580376"/>
    <w:rsid w:val="00580C94"/>
    <w:rsid w:val="00586CED"/>
    <w:rsid w:val="005909D0"/>
    <w:rsid w:val="00590B6A"/>
    <w:rsid w:val="005921EA"/>
    <w:rsid w:val="005976B1"/>
    <w:rsid w:val="005B7864"/>
    <w:rsid w:val="005C4764"/>
    <w:rsid w:val="005C645D"/>
    <w:rsid w:val="005D1FE3"/>
    <w:rsid w:val="005E1988"/>
    <w:rsid w:val="005E3EF0"/>
    <w:rsid w:val="005E69F4"/>
    <w:rsid w:val="005F1604"/>
    <w:rsid w:val="005F4EF2"/>
    <w:rsid w:val="005F5A19"/>
    <w:rsid w:val="005F6577"/>
    <w:rsid w:val="00604E02"/>
    <w:rsid w:val="006143BA"/>
    <w:rsid w:val="00615745"/>
    <w:rsid w:val="00617591"/>
    <w:rsid w:val="0063124B"/>
    <w:rsid w:val="00632590"/>
    <w:rsid w:val="006335C5"/>
    <w:rsid w:val="00641130"/>
    <w:rsid w:val="00641F3E"/>
    <w:rsid w:val="00646972"/>
    <w:rsid w:val="00652B0A"/>
    <w:rsid w:val="006709C0"/>
    <w:rsid w:val="00672518"/>
    <w:rsid w:val="0067620D"/>
    <w:rsid w:val="00684A59"/>
    <w:rsid w:val="00690A20"/>
    <w:rsid w:val="00693CC1"/>
    <w:rsid w:val="006A44C8"/>
    <w:rsid w:val="006B1B22"/>
    <w:rsid w:val="006B21D7"/>
    <w:rsid w:val="006D02F3"/>
    <w:rsid w:val="006F4094"/>
    <w:rsid w:val="00714B73"/>
    <w:rsid w:val="00716041"/>
    <w:rsid w:val="00717BE7"/>
    <w:rsid w:val="007207D7"/>
    <w:rsid w:val="00731362"/>
    <w:rsid w:val="0074091E"/>
    <w:rsid w:val="00754FF5"/>
    <w:rsid w:val="00760C39"/>
    <w:rsid w:val="007626BB"/>
    <w:rsid w:val="007712DD"/>
    <w:rsid w:val="00775C8C"/>
    <w:rsid w:val="00780B32"/>
    <w:rsid w:val="00787675"/>
    <w:rsid w:val="00791E14"/>
    <w:rsid w:val="007A5B8A"/>
    <w:rsid w:val="007B5FFA"/>
    <w:rsid w:val="007C5B0B"/>
    <w:rsid w:val="007D1E46"/>
    <w:rsid w:val="007E3A1E"/>
    <w:rsid w:val="007F49DE"/>
    <w:rsid w:val="008122D2"/>
    <w:rsid w:val="00812B06"/>
    <w:rsid w:val="00815ACA"/>
    <w:rsid w:val="00825046"/>
    <w:rsid w:val="0082728D"/>
    <w:rsid w:val="0083580B"/>
    <w:rsid w:val="00836CF6"/>
    <w:rsid w:val="00842749"/>
    <w:rsid w:val="00846CEE"/>
    <w:rsid w:val="00847640"/>
    <w:rsid w:val="00851B34"/>
    <w:rsid w:val="00860635"/>
    <w:rsid w:val="0086325E"/>
    <w:rsid w:val="00873506"/>
    <w:rsid w:val="00875939"/>
    <w:rsid w:val="0088014C"/>
    <w:rsid w:val="008843B2"/>
    <w:rsid w:val="00892315"/>
    <w:rsid w:val="00892664"/>
    <w:rsid w:val="00894F32"/>
    <w:rsid w:val="0089574B"/>
    <w:rsid w:val="0089638B"/>
    <w:rsid w:val="008A41AE"/>
    <w:rsid w:val="008A4217"/>
    <w:rsid w:val="008A4462"/>
    <w:rsid w:val="008A5D13"/>
    <w:rsid w:val="008B11CB"/>
    <w:rsid w:val="008B534F"/>
    <w:rsid w:val="008D274B"/>
    <w:rsid w:val="008D4109"/>
    <w:rsid w:val="008D41B6"/>
    <w:rsid w:val="008D4EF9"/>
    <w:rsid w:val="008D6817"/>
    <w:rsid w:val="008E1BD3"/>
    <w:rsid w:val="008E48C8"/>
    <w:rsid w:val="008E4CC6"/>
    <w:rsid w:val="008E659C"/>
    <w:rsid w:val="008F0459"/>
    <w:rsid w:val="008F11BC"/>
    <w:rsid w:val="008F3D5B"/>
    <w:rsid w:val="00907766"/>
    <w:rsid w:val="00910568"/>
    <w:rsid w:val="00912D14"/>
    <w:rsid w:val="00913709"/>
    <w:rsid w:val="00914288"/>
    <w:rsid w:val="00915FCE"/>
    <w:rsid w:val="009217A6"/>
    <w:rsid w:val="00922E4A"/>
    <w:rsid w:val="0092706C"/>
    <w:rsid w:val="00931E87"/>
    <w:rsid w:val="009367E5"/>
    <w:rsid w:val="00943051"/>
    <w:rsid w:val="00950B86"/>
    <w:rsid w:val="00951F62"/>
    <w:rsid w:val="00952784"/>
    <w:rsid w:val="00952FE9"/>
    <w:rsid w:val="009607BF"/>
    <w:rsid w:val="0096230F"/>
    <w:rsid w:val="00972AE2"/>
    <w:rsid w:val="00974E8A"/>
    <w:rsid w:val="00977036"/>
    <w:rsid w:val="00984DF2"/>
    <w:rsid w:val="00985662"/>
    <w:rsid w:val="009B009E"/>
    <w:rsid w:val="009C1624"/>
    <w:rsid w:val="009C5B55"/>
    <w:rsid w:val="009D3066"/>
    <w:rsid w:val="009D40B6"/>
    <w:rsid w:val="009E4F22"/>
    <w:rsid w:val="00A009CD"/>
    <w:rsid w:val="00A0426A"/>
    <w:rsid w:val="00A05C51"/>
    <w:rsid w:val="00A06AEC"/>
    <w:rsid w:val="00A11542"/>
    <w:rsid w:val="00A147D9"/>
    <w:rsid w:val="00A17C2F"/>
    <w:rsid w:val="00A2235B"/>
    <w:rsid w:val="00A27C9C"/>
    <w:rsid w:val="00A35E78"/>
    <w:rsid w:val="00A3786E"/>
    <w:rsid w:val="00A45B8C"/>
    <w:rsid w:val="00A55A8E"/>
    <w:rsid w:val="00A568B2"/>
    <w:rsid w:val="00A576C9"/>
    <w:rsid w:val="00A600B1"/>
    <w:rsid w:val="00A64776"/>
    <w:rsid w:val="00A71CA9"/>
    <w:rsid w:val="00A72A2D"/>
    <w:rsid w:val="00A81C96"/>
    <w:rsid w:val="00A873A5"/>
    <w:rsid w:val="00A935E7"/>
    <w:rsid w:val="00AA2711"/>
    <w:rsid w:val="00AA2BB3"/>
    <w:rsid w:val="00AA6A43"/>
    <w:rsid w:val="00AA73CD"/>
    <w:rsid w:val="00AA7A35"/>
    <w:rsid w:val="00AA7A7A"/>
    <w:rsid w:val="00AD44D0"/>
    <w:rsid w:val="00AE4186"/>
    <w:rsid w:val="00AE76CD"/>
    <w:rsid w:val="00AF1493"/>
    <w:rsid w:val="00AF67D7"/>
    <w:rsid w:val="00B00470"/>
    <w:rsid w:val="00B02A8F"/>
    <w:rsid w:val="00B04757"/>
    <w:rsid w:val="00B05023"/>
    <w:rsid w:val="00B06FE5"/>
    <w:rsid w:val="00B13712"/>
    <w:rsid w:val="00B14819"/>
    <w:rsid w:val="00B230BA"/>
    <w:rsid w:val="00B34FCD"/>
    <w:rsid w:val="00B422D5"/>
    <w:rsid w:val="00B448F4"/>
    <w:rsid w:val="00B5636C"/>
    <w:rsid w:val="00B579FE"/>
    <w:rsid w:val="00B67C9B"/>
    <w:rsid w:val="00B77C74"/>
    <w:rsid w:val="00B83440"/>
    <w:rsid w:val="00B844C3"/>
    <w:rsid w:val="00B8589D"/>
    <w:rsid w:val="00B9060A"/>
    <w:rsid w:val="00B93E53"/>
    <w:rsid w:val="00B95019"/>
    <w:rsid w:val="00B97EF7"/>
    <w:rsid w:val="00BA016A"/>
    <w:rsid w:val="00BA5798"/>
    <w:rsid w:val="00BB0340"/>
    <w:rsid w:val="00BB469B"/>
    <w:rsid w:val="00BC485D"/>
    <w:rsid w:val="00BD3FE4"/>
    <w:rsid w:val="00BE6114"/>
    <w:rsid w:val="00BF49A2"/>
    <w:rsid w:val="00C07C18"/>
    <w:rsid w:val="00C313A3"/>
    <w:rsid w:val="00C3474D"/>
    <w:rsid w:val="00C351B1"/>
    <w:rsid w:val="00C37D9C"/>
    <w:rsid w:val="00C41733"/>
    <w:rsid w:val="00C427FB"/>
    <w:rsid w:val="00C47B05"/>
    <w:rsid w:val="00C54019"/>
    <w:rsid w:val="00C610DB"/>
    <w:rsid w:val="00C706D6"/>
    <w:rsid w:val="00C727D8"/>
    <w:rsid w:val="00C73D2E"/>
    <w:rsid w:val="00C748CC"/>
    <w:rsid w:val="00C773FE"/>
    <w:rsid w:val="00C8680F"/>
    <w:rsid w:val="00C91B42"/>
    <w:rsid w:val="00C961EF"/>
    <w:rsid w:val="00CA0390"/>
    <w:rsid w:val="00CA0F17"/>
    <w:rsid w:val="00CA4DC5"/>
    <w:rsid w:val="00CA523F"/>
    <w:rsid w:val="00CA7E50"/>
    <w:rsid w:val="00CB5AA0"/>
    <w:rsid w:val="00CB5BDE"/>
    <w:rsid w:val="00CC4FA3"/>
    <w:rsid w:val="00CC6CF9"/>
    <w:rsid w:val="00CF0146"/>
    <w:rsid w:val="00D03650"/>
    <w:rsid w:val="00D135BB"/>
    <w:rsid w:val="00D201AC"/>
    <w:rsid w:val="00D24330"/>
    <w:rsid w:val="00D270B0"/>
    <w:rsid w:val="00D30A7C"/>
    <w:rsid w:val="00D32F1A"/>
    <w:rsid w:val="00D330C3"/>
    <w:rsid w:val="00D33E54"/>
    <w:rsid w:val="00D3494C"/>
    <w:rsid w:val="00D376F0"/>
    <w:rsid w:val="00D6106A"/>
    <w:rsid w:val="00D70D9B"/>
    <w:rsid w:val="00D839F4"/>
    <w:rsid w:val="00D84C38"/>
    <w:rsid w:val="00D93665"/>
    <w:rsid w:val="00D94649"/>
    <w:rsid w:val="00D966F6"/>
    <w:rsid w:val="00D97F32"/>
    <w:rsid w:val="00DA0237"/>
    <w:rsid w:val="00DA55C8"/>
    <w:rsid w:val="00DA5F15"/>
    <w:rsid w:val="00DB0AF8"/>
    <w:rsid w:val="00DB7DE8"/>
    <w:rsid w:val="00DE1024"/>
    <w:rsid w:val="00DF0638"/>
    <w:rsid w:val="00DF411E"/>
    <w:rsid w:val="00E02BC3"/>
    <w:rsid w:val="00E0714F"/>
    <w:rsid w:val="00E110F1"/>
    <w:rsid w:val="00E1310D"/>
    <w:rsid w:val="00E20A07"/>
    <w:rsid w:val="00E26CD6"/>
    <w:rsid w:val="00E40E78"/>
    <w:rsid w:val="00E436F3"/>
    <w:rsid w:val="00E44B8F"/>
    <w:rsid w:val="00E578D5"/>
    <w:rsid w:val="00E67194"/>
    <w:rsid w:val="00E80A20"/>
    <w:rsid w:val="00E843AB"/>
    <w:rsid w:val="00E87E6F"/>
    <w:rsid w:val="00E93C7A"/>
    <w:rsid w:val="00E94407"/>
    <w:rsid w:val="00E9456F"/>
    <w:rsid w:val="00E94BA8"/>
    <w:rsid w:val="00E97DC4"/>
    <w:rsid w:val="00EB1AA7"/>
    <w:rsid w:val="00EB268F"/>
    <w:rsid w:val="00EB6611"/>
    <w:rsid w:val="00EC50D8"/>
    <w:rsid w:val="00EC518E"/>
    <w:rsid w:val="00ED01C2"/>
    <w:rsid w:val="00EE6023"/>
    <w:rsid w:val="00F01013"/>
    <w:rsid w:val="00F023EA"/>
    <w:rsid w:val="00F0717A"/>
    <w:rsid w:val="00F17316"/>
    <w:rsid w:val="00F214D4"/>
    <w:rsid w:val="00F263DD"/>
    <w:rsid w:val="00F316F0"/>
    <w:rsid w:val="00F353B6"/>
    <w:rsid w:val="00F40011"/>
    <w:rsid w:val="00F461E5"/>
    <w:rsid w:val="00F52B6F"/>
    <w:rsid w:val="00F81069"/>
    <w:rsid w:val="00F81DBC"/>
    <w:rsid w:val="00F823C6"/>
    <w:rsid w:val="00F879FF"/>
    <w:rsid w:val="00F905B7"/>
    <w:rsid w:val="00F96F13"/>
    <w:rsid w:val="00FB0839"/>
    <w:rsid w:val="00FB58A4"/>
    <w:rsid w:val="00FC3FF4"/>
    <w:rsid w:val="00FC46B9"/>
    <w:rsid w:val="00FC6F53"/>
    <w:rsid w:val="00FD192C"/>
    <w:rsid w:val="00FD71F0"/>
    <w:rsid w:val="00FE3AD0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1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A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A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3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306"/>
  </w:style>
  <w:style w:type="paragraph" w:styleId="a6">
    <w:name w:val="footer"/>
    <w:basedOn w:val="a"/>
    <w:link w:val="a7"/>
    <w:uiPriority w:val="99"/>
    <w:unhideWhenUsed/>
    <w:rsid w:val="000B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306"/>
  </w:style>
  <w:style w:type="table" w:customStyle="1" w:styleId="4">
    <w:name w:val="Сетка таблицы4"/>
    <w:basedOn w:val="a1"/>
    <w:next w:val="a3"/>
    <w:uiPriority w:val="59"/>
    <w:rsid w:val="000B130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77E62"/>
  </w:style>
  <w:style w:type="paragraph" w:styleId="a9">
    <w:name w:val="List Paragraph"/>
    <w:basedOn w:val="a"/>
    <w:uiPriority w:val="34"/>
    <w:qFormat/>
    <w:rsid w:val="00393A2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607BF"/>
    <w:rPr>
      <w:b/>
      <w:bCs/>
    </w:rPr>
  </w:style>
  <w:style w:type="paragraph" w:customStyle="1" w:styleId="ConsPlusNormal">
    <w:name w:val="ConsPlusNormal"/>
    <w:rsid w:val="003430F1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customStyle="1" w:styleId="ConsPlusTitle">
    <w:name w:val="ConsPlusTitle"/>
    <w:rsid w:val="0061574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letter-contact">
    <w:name w:val="letter-contact"/>
    <w:basedOn w:val="a0"/>
    <w:rsid w:val="00754FF5"/>
  </w:style>
  <w:style w:type="character" w:styleId="ac">
    <w:name w:val="Hyperlink"/>
    <w:basedOn w:val="a0"/>
    <w:unhideWhenUsed/>
    <w:rsid w:val="00754FF5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754FF5"/>
  </w:style>
  <w:style w:type="character" w:customStyle="1" w:styleId="attach-listcontrols-element-size">
    <w:name w:val="attach-list__controls-element-size"/>
    <w:basedOn w:val="a0"/>
    <w:rsid w:val="00754FF5"/>
  </w:style>
  <w:style w:type="character" w:customStyle="1" w:styleId="attach-listcontrols-element-cloud">
    <w:name w:val="attach-list__controls-element-cloud"/>
    <w:basedOn w:val="a0"/>
    <w:rsid w:val="00754FF5"/>
  </w:style>
  <w:style w:type="paragraph" w:styleId="ad">
    <w:name w:val="Balloon Text"/>
    <w:basedOn w:val="a"/>
    <w:link w:val="ae"/>
    <w:uiPriority w:val="99"/>
    <w:semiHidden/>
    <w:unhideWhenUsed/>
    <w:rsid w:val="0097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4E8A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F023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F023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023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1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A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A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3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306"/>
  </w:style>
  <w:style w:type="paragraph" w:styleId="a6">
    <w:name w:val="footer"/>
    <w:basedOn w:val="a"/>
    <w:link w:val="a7"/>
    <w:uiPriority w:val="99"/>
    <w:unhideWhenUsed/>
    <w:rsid w:val="000B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306"/>
  </w:style>
  <w:style w:type="table" w:customStyle="1" w:styleId="4">
    <w:name w:val="Сетка таблицы4"/>
    <w:basedOn w:val="a1"/>
    <w:next w:val="a3"/>
    <w:uiPriority w:val="59"/>
    <w:rsid w:val="000B130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77E62"/>
  </w:style>
  <w:style w:type="paragraph" w:styleId="a9">
    <w:name w:val="List Paragraph"/>
    <w:basedOn w:val="a"/>
    <w:uiPriority w:val="34"/>
    <w:qFormat/>
    <w:rsid w:val="00393A2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607BF"/>
    <w:rPr>
      <w:b/>
      <w:bCs/>
    </w:rPr>
  </w:style>
  <w:style w:type="paragraph" w:customStyle="1" w:styleId="ConsPlusNormal">
    <w:name w:val="ConsPlusNormal"/>
    <w:rsid w:val="003430F1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customStyle="1" w:styleId="ConsPlusTitle">
    <w:name w:val="ConsPlusTitle"/>
    <w:rsid w:val="0061574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letter-contact">
    <w:name w:val="letter-contact"/>
    <w:basedOn w:val="a0"/>
    <w:rsid w:val="00754FF5"/>
  </w:style>
  <w:style w:type="character" w:styleId="ac">
    <w:name w:val="Hyperlink"/>
    <w:basedOn w:val="a0"/>
    <w:unhideWhenUsed/>
    <w:rsid w:val="00754FF5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754FF5"/>
  </w:style>
  <w:style w:type="character" w:customStyle="1" w:styleId="attach-listcontrols-element-size">
    <w:name w:val="attach-list__controls-element-size"/>
    <w:basedOn w:val="a0"/>
    <w:rsid w:val="00754FF5"/>
  </w:style>
  <w:style w:type="character" w:customStyle="1" w:styleId="attach-listcontrols-element-cloud">
    <w:name w:val="attach-list__controls-element-cloud"/>
    <w:basedOn w:val="a0"/>
    <w:rsid w:val="00754FF5"/>
  </w:style>
  <w:style w:type="paragraph" w:styleId="ad">
    <w:name w:val="Balloon Text"/>
    <w:basedOn w:val="a"/>
    <w:link w:val="ae"/>
    <w:uiPriority w:val="99"/>
    <w:semiHidden/>
    <w:unhideWhenUsed/>
    <w:rsid w:val="0097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4E8A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F023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F023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023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3632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383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8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1296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9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9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30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54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5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7196">
                                                              <w:marLeft w:val="180"/>
                                                              <w:marRight w:val="18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31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3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8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6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07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4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3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46FD5C919AEF48557D6B3605DA2BC9DA8AA1292F1467395C1ED78D437928A961942D18FE71AB4DBA99FDK3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05F8-AE74-4336-9E8F-E4FC874E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23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Некрасов</dc:creator>
  <cp:lastModifiedBy>Юстус</cp:lastModifiedBy>
  <cp:revision>264</cp:revision>
  <cp:lastPrinted>2021-04-15T04:57:00Z</cp:lastPrinted>
  <dcterms:created xsi:type="dcterms:W3CDTF">2021-08-28T04:29:00Z</dcterms:created>
  <dcterms:modified xsi:type="dcterms:W3CDTF">2021-08-28T14:31:00Z</dcterms:modified>
</cp:coreProperties>
</file>