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>Информационно-статистический обзор</w:t>
      </w:r>
    </w:p>
    <w:p w:rsid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 xml:space="preserve">рассмотренных в </w:t>
      </w:r>
      <w:r w:rsidR="004D540E">
        <w:rPr>
          <w:b/>
          <w:sz w:val="28"/>
          <w:szCs w:val="28"/>
          <w:lang w:val="en-US"/>
        </w:rPr>
        <w:t>I</w:t>
      </w:r>
      <w:r w:rsidRPr="006E0CA3">
        <w:rPr>
          <w:b/>
          <w:sz w:val="28"/>
          <w:szCs w:val="28"/>
        </w:rPr>
        <w:t xml:space="preserve">I квартале 2018 года обращений, запросов информации и сообщений граждан, объединений граждан, </w:t>
      </w:r>
      <w:bookmarkStart w:id="0" w:name="_GoBack"/>
      <w:bookmarkEnd w:id="0"/>
      <w:r w:rsidRPr="006E0CA3">
        <w:rPr>
          <w:b/>
          <w:sz w:val="28"/>
          <w:szCs w:val="28"/>
        </w:rPr>
        <w:t xml:space="preserve">в том числе юридических лиц, поступивших в адрес </w:t>
      </w:r>
      <w:r>
        <w:rPr>
          <w:b/>
          <w:sz w:val="28"/>
          <w:szCs w:val="28"/>
        </w:rPr>
        <w:t>Главы Кочковского района Новосибирской области и администрацию Кочковского района Новосибирской области</w:t>
      </w:r>
      <w:r w:rsidRPr="006E0CA3">
        <w:rPr>
          <w:b/>
          <w:sz w:val="28"/>
          <w:szCs w:val="28"/>
        </w:rPr>
        <w:t>, а также результатов рассмотрения и принятых мер</w:t>
      </w:r>
    </w:p>
    <w:p w:rsidR="006E0CA3" w:rsidRPr="006E0CA3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обращений, запросов информации и сообщений граждан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>объединений граждан,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юридических лиц, поступивших в адрес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Кочковского района Новосибирской области и в администрацию Кочковского района Новосибирской области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организовано </w:t>
      </w:r>
      <w:r w:rsidRPr="002516B5"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sz w:val="28"/>
          <w:szCs w:val="28"/>
        </w:rPr>
        <w:t>Новосибирской области, правовыми актами Кочковского района Новосибирской области.</w:t>
      </w: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</w:t>
      </w:r>
      <w:r>
        <w:rPr>
          <w:sz w:val="28"/>
          <w:szCs w:val="28"/>
        </w:rPr>
        <w:t xml:space="preserve"> </w:t>
      </w:r>
      <w:r w:rsidRPr="002516B5">
        <w:rPr>
          <w:sz w:val="28"/>
          <w:szCs w:val="28"/>
        </w:rPr>
        <w:t xml:space="preserve">осуществляет общественная приемная </w:t>
      </w:r>
      <w:r>
        <w:rPr>
          <w:sz w:val="28"/>
          <w:szCs w:val="28"/>
        </w:rPr>
        <w:t xml:space="preserve">Главы Кочковского района Новосибирской области </w:t>
      </w:r>
      <w:r w:rsidRPr="002516B5">
        <w:rPr>
          <w:sz w:val="28"/>
          <w:szCs w:val="28"/>
        </w:rPr>
        <w:t>(далее - общественная</w:t>
      </w:r>
      <w:r>
        <w:rPr>
          <w:sz w:val="28"/>
          <w:szCs w:val="28"/>
        </w:rPr>
        <w:t xml:space="preserve"> приемная Главы района).</w:t>
      </w:r>
    </w:p>
    <w:p w:rsidR="006E0CA3" w:rsidRPr="00054D33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FC75F9" w:rsidRDefault="006E0CA3" w:rsidP="009E559E">
      <w:pPr>
        <w:ind w:firstLine="709"/>
        <w:jc w:val="both"/>
        <w:rPr>
          <w:sz w:val="28"/>
          <w:szCs w:val="28"/>
        </w:rPr>
      </w:pPr>
      <w:r w:rsidRPr="00FC75F9">
        <w:rPr>
          <w:sz w:val="28"/>
          <w:szCs w:val="28"/>
        </w:rPr>
        <w:t xml:space="preserve">В </w:t>
      </w:r>
      <w:r w:rsidR="004D540E" w:rsidRPr="00FC75F9">
        <w:rPr>
          <w:sz w:val="28"/>
          <w:szCs w:val="28"/>
          <w:lang w:val="en-US"/>
        </w:rPr>
        <w:t>I</w:t>
      </w:r>
      <w:r w:rsidRPr="00FC75F9">
        <w:rPr>
          <w:sz w:val="28"/>
          <w:szCs w:val="28"/>
          <w:lang w:val="en-US"/>
        </w:rPr>
        <w:t>I</w:t>
      </w:r>
      <w:r w:rsidRPr="00FC75F9">
        <w:rPr>
          <w:sz w:val="28"/>
          <w:szCs w:val="28"/>
        </w:rPr>
        <w:t xml:space="preserve"> квартале 2018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F53B54" w:rsidRPr="00FC75F9">
        <w:rPr>
          <w:sz w:val="28"/>
          <w:szCs w:val="28"/>
        </w:rPr>
        <w:t>6</w:t>
      </w:r>
      <w:r w:rsidR="00FC75F9">
        <w:rPr>
          <w:sz w:val="28"/>
          <w:szCs w:val="28"/>
        </w:rPr>
        <w:t>0 обращений</w:t>
      </w:r>
      <w:r w:rsidRPr="00FC75F9">
        <w:rPr>
          <w:sz w:val="28"/>
          <w:szCs w:val="28"/>
        </w:rPr>
        <w:t xml:space="preserve"> (в </w:t>
      </w:r>
      <w:r w:rsidR="00FC75F9" w:rsidRPr="00FC75F9">
        <w:rPr>
          <w:sz w:val="28"/>
          <w:szCs w:val="28"/>
          <w:lang w:val="en-US"/>
        </w:rPr>
        <w:t>I</w:t>
      </w:r>
      <w:r w:rsidRPr="00FC75F9">
        <w:rPr>
          <w:sz w:val="28"/>
          <w:szCs w:val="28"/>
        </w:rPr>
        <w:t xml:space="preserve"> квартале 201</w:t>
      </w:r>
      <w:r w:rsidR="00FC75F9" w:rsidRPr="00FC75F9">
        <w:rPr>
          <w:sz w:val="28"/>
          <w:szCs w:val="28"/>
        </w:rPr>
        <w:t>8</w:t>
      </w:r>
      <w:r w:rsidRPr="00FC75F9">
        <w:rPr>
          <w:sz w:val="28"/>
          <w:szCs w:val="28"/>
        </w:rPr>
        <w:t xml:space="preserve"> года </w:t>
      </w:r>
      <w:r w:rsidR="00F736E0" w:rsidRPr="00FC75F9">
        <w:rPr>
          <w:sz w:val="28"/>
          <w:szCs w:val="28"/>
        </w:rPr>
        <w:t>–</w:t>
      </w:r>
      <w:r w:rsidRPr="00FC75F9">
        <w:rPr>
          <w:sz w:val="28"/>
          <w:szCs w:val="28"/>
        </w:rPr>
        <w:t xml:space="preserve"> </w:t>
      </w:r>
      <w:r w:rsidR="00FC75F9" w:rsidRPr="00FC75F9">
        <w:rPr>
          <w:sz w:val="28"/>
          <w:szCs w:val="28"/>
        </w:rPr>
        <w:t>61</w:t>
      </w:r>
      <w:r w:rsidR="00F736E0" w:rsidRPr="00FC75F9">
        <w:rPr>
          <w:sz w:val="28"/>
          <w:szCs w:val="28"/>
        </w:rPr>
        <w:t>, в</w:t>
      </w:r>
      <w:r w:rsidR="00FC75F9" w:rsidRPr="00FC75F9">
        <w:rPr>
          <w:sz w:val="28"/>
          <w:szCs w:val="28"/>
        </w:rPr>
        <w:t>о</w:t>
      </w:r>
      <w:r w:rsidR="00F736E0" w:rsidRPr="00FC75F9">
        <w:rPr>
          <w:sz w:val="28"/>
          <w:szCs w:val="28"/>
        </w:rPr>
        <w:t xml:space="preserve"> </w:t>
      </w:r>
      <w:r w:rsidR="00F736E0" w:rsidRPr="00FC75F9">
        <w:rPr>
          <w:sz w:val="28"/>
          <w:szCs w:val="28"/>
          <w:lang w:val="en-US"/>
        </w:rPr>
        <w:t>I</w:t>
      </w:r>
      <w:r w:rsidR="00FC75F9" w:rsidRPr="00FC75F9">
        <w:rPr>
          <w:sz w:val="28"/>
          <w:szCs w:val="28"/>
          <w:lang w:val="en-US"/>
        </w:rPr>
        <w:t>I</w:t>
      </w:r>
      <w:r w:rsidR="00F736E0" w:rsidRPr="00FC75F9">
        <w:rPr>
          <w:sz w:val="28"/>
          <w:szCs w:val="28"/>
        </w:rPr>
        <w:t xml:space="preserve"> квартале 2017 года – </w:t>
      </w:r>
      <w:r w:rsidR="00FC75F9" w:rsidRPr="00FC75F9">
        <w:rPr>
          <w:sz w:val="28"/>
          <w:szCs w:val="28"/>
        </w:rPr>
        <w:t>21</w:t>
      </w:r>
      <w:r w:rsidRPr="00FC75F9">
        <w:rPr>
          <w:sz w:val="28"/>
          <w:szCs w:val="28"/>
        </w:rPr>
        <w:t xml:space="preserve">), в том числе: </w:t>
      </w:r>
    </w:p>
    <w:p w:rsidR="006E0CA3" w:rsidRPr="00FC75F9" w:rsidRDefault="006E0CA3" w:rsidP="009E559E">
      <w:pPr>
        <w:ind w:firstLine="709"/>
        <w:jc w:val="both"/>
        <w:rPr>
          <w:sz w:val="28"/>
          <w:szCs w:val="28"/>
        </w:rPr>
      </w:pPr>
      <w:r w:rsidRPr="003E7747">
        <w:rPr>
          <w:sz w:val="28"/>
          <w:szCs w:val="28"/>
        </w:rPr>
        <w:t xml:space="preserve">1) письменных обращений </w:t>
      </w:r>
      <w:r w:rsidR="009E559E" w:rsidRPr="003E7747">
        <w:rPr>
          <w:sz w:val="28"/>
          <w:szCs w:val="28"/>
        </w:rPr>
        <w:t>–</w:t>
      </w:r>
      <w:r w:rsidRPr="003E7747">
        <w:rPr>
          <w:sz w:val="28"/>
          <w:szCs w:val="28"/>
        </w:rPr>
        <w:t xml:space="preserve"> </w:t>
      </w:r>
      <w:r w:rsidR="003E7747" w:rsidRPr="003E7747">
        <w:rPr>
          <w:sz w:val="28"/>
          <w:szCs w:val="28"/>
        </w:rPr>
        <w:t>25</w:t>
      </w:r>
      <w:r w:rsidR="009E559E" w:rsidRPr="003E7747">
        <w:rPr>
          <w:sz w:val="28"/>
          <w:szCs w:val="28"/>
        </w:rPr>
        <w:t xml:space="preserve"> </w:t>
      </w:r>
      <w:r w:rsidRPr="003E7747">
        <w:rPr>
          <w:sz w:val="28"/>
          <w:szCs w:val="28"/>
        </w:rPr>
        <w:t xml:space="preserve">(в </w:t>
      </w:r>
      <w:r w:rsidR="009E559E" w:rsidRPr="003E7747">
        <w:rPr>
          <w:sz w:val="28"/>
          <w:szCs w:val="28"/>
          <w:lang w:val="en-US"/>
        </w:rPr>
        <w:t>I</w:t>
      </w:r>
      <w:r w:rsidR="009E559E" w:rsidRPr="003E7747">
        <w:rPr>
          <w:sz w:val="28"/>
          <w:szCs w:val="28"/>
        </w:rPr>
        <w:t xml:space="preserve"> </w:t>
      </w:r>
      <w:r w:rsidR="003E7747" w:rsidRPr="003E7747">
        <w:rPr>
          <w:sz w:val="28"/>
          <w:szCs w:val="28"/>
        </w:rPr>
        <w:t>квартале 2018</w:t>
      </w:r>
      <w:r w:rsidRPr="003E7747">
        <w:rPr>
          <w:sz w:val="28"/>
          <w:szCs w:val="28"/>
        </w:rPr>
        <w:t xml:space="preserve"> года - </w:t>
      </w:r>
      <w:r w:rsidR="003E7747" w:rsidRPr="003E7747">
        <w:rPr>
          <w:sz w:val="28"/>
          <w:szCs w:val="28"/>
        </w:rPr>
        <w:t>52</w:t>
      </w:r>
      <w:r w:rsidRPr="003E7747">
        <w:rPr>
          <w:sz w:val="28"/>
          <w:szCs w:val="28"/>
        </w:rPr>
        <w:t xml:space="preserve">; </w:t>
      </w:r>
      <w:r w:rsidRPr="00FC75F9">
        <w:rPr>
          <w:sz w:val="28"/>
          <w:szCs w:val="28"/>
        </w:rPr>
        <w:t>в</w:t>
      </w:r>
      <w:r w:rsidR="00FC75F9">
        <w:rPr>
          <w:sz w:val="28"/>
          <w:szCs w:val="28"/>
        </w:rPr>
        <w:t>о</w:t>
      </w:r>
      <w:r w:rsidRPr="00FC75F9">
        <w:rPr>
          <w:sz w:val="28"/>
          <w:szCs w:val="28"/>
        </w:rPr>
        <w:t xml:space="preserve"> </w:t>
      </w:r>
      <w:r w:rsidR="009E559E" w:rsidRPr="00FC75F9">
        <w:rPr>
          <w:sz w:val="28"/>
          <w:szCs w:val="28"/>
          <w:lang w:val="en-US"/>
        </w:rPr>
        <w:t>I</w:t>
      </w:r>
      <w:r w:rsidR="00FC75F9" w:rsidRPr="00FC75F9">
        <w:rPr>
          <w:sz w:val="28"/>
          <w:szCs w:val="28"/>
          <w:lang w:val="en-US"/>
        </w:rPr>
        <w:t>I</w:t>
      </w:r>
      <w:r w:rsidRPr="00FC75F9">
        <w:rPr>
          <w:sz w:val="28"/>
          <w:szCs w:val="28"/>
        </w:rPr>
        <w:t xml:space="preserve"> квартале 2017 года - </w:t>
      </w:r>
      <w:r w:rsidR="00FC75F9" w:rsidRPr="00FC75F9">
        <w:rPr>
          <w:sz w:val="28"/>
          <w:szCs w:val="28"/>
        </w:rPr>
        <w:t>12</w:t>
      </w:r>
      <w:r w:rsidRPr="00FC75F9">
        <w:rPr>
          <w:sz w:val="28"/>
          <w:szCs w:val="28"/>
        </w:rPr>
        <w:t xml:space="preserve">); </w:t>
      </w:r>
    </w:p>
    <w:p w:rsidR="006E0CA3" w:rsidRPr="00FC75F9" w:rsidRDefault="009E559E" w:rsidP="009E559E">
      <w:pPr>
        <w:ind w:firstLine="709"/>
        <w:jc w:val="both"/>
        <w:rPr>
          <w:sz w:val="28"/>
          <w:szCs w:val="28"/>
        </w:rPr>
      </w:pPr>
      <w:r w:rsidRPr="003E7747">
        <w:rPr>
          <w:sz w:val="28"/>
          <w:szCs w:val="28"/>
        </w:rPr>
        <w:t xml:space="preserve">2) </w:t>
      </w:r>
      <w:r w:rsidR="006E0CA3" w:rsidRPr="003E7747">
        <w:rPr>
          <w:sz w:val="28"/>
          <w:szCs w:val="28"/>
        </w:rPr>
        <w:t xml:space="preserve">устных обращений на личных приемах </w:t>
      </w:r>
      <w:r w:rsidRPr="003E7747">
        <w:rPr>
          <w:sz w:val="28"/>
          <w:szCs w:val="28"/>
        </w:rPr>
        <w:t xml:space="preserve">Главы Кочковского района </w:t>
      </w:r>
      <w:r w:rsidR="006E0CA3" w:rsidRPr="003E7747">
        <w:rPr>
          <w:sz w:val="28"/>
          <w:szCs w:val="28"/>
        </w:rPr>
        <w:t>Новосибирской области,</w:t>
      </w:r>
      <w:r w:rsidRPr="003E7747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3E7747">
        <w:rPr>
          <w:sz w:val="28"/>
          <w:szCs w:val="28"/>
        </w:rPr>
        <w:t xml:space="preserve"> - </w:t>
      </w:r>
      <w:r w:rsidR="003E7747" w:rsidRPr="003E7747">
        <w:rPr>
          <w:sz w:val="28"/>
          <w:szCs w:val="28"/>
        </w:rPr>
        <w:t>25</w:t>
      </w:r>
      <w:r w:rsidR="006E0CA3" w:rsidRPr="003E7747">
        <w:rPr>
          <w:sz w:val="28"/>
          <w:szCs w:val="28"/>
        </w:rPr>
        <w:t xml:space="preserve"> (в </w:t>
      </w:r>
      <w:r w:rsidRPr="003E7747">
        <w:rPr>
          <w:sz w:val="28"/>
          <w:szCs w:val="28"/>
          <w:lang w:val="en-US"/>
        </w:rPr>
        <w:t>I</w:t>
      </w:r>
      <w:r w:rsidR="003E7747" w:rsidRPr="003E7747">
        <w:rPr>
          <w:sz w:val="28"/>
          <w:szCs w:val="28"/>
        </w:rPr>
        <w:t xml:space="preserve"> квартале 2018</w:t>
      </w:r>
      <w:r w:rsidR="006E0CA3" w:rsidRPr="003E7747">
        <w:rPr>
          <w:sz w:val="28"/>
          <w:szCs w:val="28"/>
        </w:rPr>
        <w:t xml:space="preserve"> года - </w:t>
      </w:r>
      <w:r w:rsidR="003E7747" w:rsidRPr="003E7747">
        <w:rPr>
          <w:sz w:val="28"/>
          <w:szCs w:val="28"/>
        </w:rPr>
        <w:t>4</w:t>
      </w:r>
      <w:r w:rsidR="006E0CA3" w:rsidRPr="003E7747">
        <w:rPr>
          <w:sz w:val="28"/>
          <w:szCs w:val="28"/>
        </w:rPr>
        <w:t>; в</w:t>
      </w:r>
      <w:r w:rsidR="00FC75F9" w:rsidRPr="003E7747">
        <w:rPr>
          <w:sz w:val="28"/>
          <w:szCs w:val="28"/>
        </w:rPr>
        <w:t>о</w:t>
      </w:r>
      <w:r w:rsidR="006E0CA3" w:rsidRPr="003E7747">
        <w:rPr>
          <w:sz w:val="28"/>
          <w:szCs w:val="28"/>
        </w:rPr>
        <w:t xml:space="preserve"> </w:t>
      </w:r>
      <w:r w:rsidRPr="003E7747">
        <w:rPr>
          <w:sz w:val="28"/>
          <w:szCs w:val="28"/>
          <w:lang w:val="en-US"/>
        </w:rPr>
        <w:t>I</w:t>
      </w:r>
      <w:r w:rsidR="00FC75F9" w:rsidRPr="003E7747">
        <w:rPr>
          <w:sz w:val="28"/>
          <w:szCs w:val="28"/>
          <w:lang w:val="en-US"/>
        </w:rPr>
        <w:t>I</w:t>
      </w:r>
      <w:r w:rsidR="006E0CA3" w:rsidRPr="003E7747">
        <w:rPr>
          <w:sz w:val="28"/>
          <w:szCs w:val="28"/>
        </w:rPr>
        <w:t xml:space="preserve"> квартале 2017 года - </w:t>
      </w:r>
      <w:r w:rsidR="00FC75F9" w:rsidRPr="003E7747">
        <w:rPr>
          <w:sz w:val="28"/>
          <w:szCs w:val="28"/>
        </w:rPr>
        <w:t>7</w:t>
      </w:r>
      <w:r w:rsidR="006E0CA3" w:rsidRPr="003E7747">
        <w:rPr>
          <w:sz w:val="28"/>
          <w:szCs w:val="28"/>
        </w:rPr>
        <w:t>);</w:t>
      </w:r>
      <w:r w:rsidR="006E0CA3" w:rsidRPr="00FC75F9">
        <w:rPr>
          <w:sz w:val="28"/>
          <w:szCs w:val="28"/>
        </w:rPr>
        <w:t xml:space="preserve"> </w:t>
      </w:r>
    </w:p>
    <w:p w:rsidR="006E0CA3" w:rsidRPr="00FC75F9" w:rsidRDefault="009E559E" w:rsidP="009E559E">
      <w:pPr>
        <w:ind w:firstLine="709"/>
        <w:jc w:val="both"/>
        <w:rPr>
          <w:sz w:val="28"/>
          <w:szCs w:val="28"/>
        </w:rPr>
      </w:pPr>
      <w:r w:rsidRPr="003E7747">
        <w:rPr>
          <w:sz w:val="28"/>
          <w:szCs w:val="28"/>
        </w:rPr>
        <w:t xml:space="preserve">3) обращений </w:t>
      </w:r>
      <w:r w:rsidR="006E0CA3" w:rsidRPr="003E7747">
        <w:rPr>
          <w:sz w:val="28"/>
          <w:szCs w:val="28"/>
        </w:rPr>
        <w:t xml:space="preserve">к специалистам общественной приемной </w:t>
      </w:r>
      <w:r w:rsidRPr="003E7747">
        <w:rPr>
          <w:sz w:val="28"/>
          <w:szCs w:val="28"/>
        </w:rPr>
        <w:t xml:space="preserve">Главы района </w:t>
      </w:r>
      <w:r w:rsidR="006E0CA3" w:rsidRPr="003E7747">
        <w:rPr>
          <w:sz w:val="28"/>
          <w:szCs w:val="28"/>
        </w:rPr>
        <w:t xml:space="preserve">- </w:t>
      </w:r>
      <w:r w:rsidR="003E7747" w:rsidRPr="003E7747">
        <w:rPr>
          <w:sz w:val="28"/>
          <w:szCs w:val="28"/>
        </w:rPr>
        <w:t>нет</w:t>
      </w:r>
      <w:r w:rsidR="006E0CA3" w:rsidRPr="003E7747">
        <w:rPr>
          <w:sz w:val="28"/>
          <w:szCs w:val="28"/>
        </w:rPr>
        <w:t xml:space="preserve"> (в </w:t>
      </w:r>
      <w:r w:rsidRPr="003E7747">
        <w:rPr>
          <w:sz w:val="28"/>
          <w:szCs w:val="28"/>
          <w:lang w:val="en-US"/>
        </w:rPr>
        <w:t>I</w:t>
      </w:r>
      <w:r w:rsidR="006E0CA3" w:rsidRPr="003E7747">
        <w:rPr>
          <w:sz w:val="28"/>
          <w:szCs w:val="28"/>
        </w:rPr>
        <w:t xml:space="preserve"> квартале 201</w:t>
      </w:r>
      <w:r w:rsidR="003E7747" w:rsidRPr="003E7747">
        <w:rPr>
          <w:sz w:val="28"/>
          <w:szCs w:val="28"/>
        </w:rPr>
        <w:t>8</w:t>
      </w:r>
      <w:r w:rsidR="006E0CA3" w:rsidRPr="003E7747">
        <w:rPr>
          <w:sz w:val="28"/>
          <w:szCs w:val="28"/>
        </w:rPr>
        <w:t xml:space="preserve"> года - </w:t>
      </w:r>
      <w:r w:rsidR="003E7747" w:rsidRPr="003E7747">
        <w:rPr>
          <w:sz w:val="28"/>
          <w:szCs w:val="28"/>
        </w:rPr>
        <w:t>3</w:t>
      </w:r>
      <w:r w:rsidR="006E0CA3" w:rsidRPr="003E7747">
        <w:rPr>
          <w:sz w:val="28"/>
          <w:szCs w:val="28"/>
        </w:rPr>
        <w:t>; в</w:t>
      </w:r>
      <w:r w:rsidR="00FC75F9" w:rsidRPr="003E7747">
        <w:rPr>
          <w:sz w:val="28"/>
          <w:szCs w:val="28"/>
        </w:rPr>
        <w:t>о</w:t>
      </w:r>
      <w:r w:rsidR="006E0CA3" w:rsidRPr="003E7747">
        <w:rPr>
          <w:sz w:val="28"/>
          <w:szCs w:val="28"/>
        </w:rPr>
        <w:t xml:space="preserve"> </w:t>
      </w:r>
      <w:r w:rsidRPr="003E7747">
        <w:rPr>
          <w:sz w:val="28"/>
          <w:szCs w:val="28"/>
          <w:lang w:val="en-US"/>
        </w:rPr>
        <w:t>I</w:t>
      </w:r>
      <w:r w:rsidR="00FC75F9" w:rsidRPr="003E7747">
        <w:rPr>
          <w:sz w:val="28"/>
          <w:szCs w:val="28"/>
          <w:lang w:val="en-US"/>
        </w:rPr>
        <w:t>I</w:t>
      </w:r>
      <w:r w:rsidR="006E0CA3" w:rsidRPr="003E7747">
        <w:rPr>
          <w:sz w:val="28"/>
          <w:szCs w:val="28"/>
        </w:rPr>
        <w:t xml:space="preserve"> квартале 2017 года - </w:t>
      </w:r>
      <w:r w:rsidR="00FC75F9" w:rsidRPr="003E7747">
        <w:rPr>
          <w:sz w:val="28"/>
          <w:szCs w:val="28"/>
        </w:rPr>
        <w:t>1</w:t>
      </w:r>
      <w:r w:rsidR="006E0CA3" w:rsidRPr="003E7747">
        <w:rPr>
          <w:sz w:val="28"/>
          <w:szCs w:val="28"/>
        </w:rPr>
        <w:t>);</w:t>
      </w:r>
      <w:r w:rsidR="006E0CA3" w:rsidRPr="00FC75F9">
        <w:rPr>
          <w:sz w:val="28"/>
          <w:szCs w:val="28"/>
        </w:rPr>
        <w:t xml:space="preserve"> </w:t>
      </w:r>
    </w:p>
    <w:p w:rsidR="006E0CA3" w:rsidRPr="00FC75F9" w:rsidRDefault="009E559E" w:rsidP="009E559E">
      <w:pPr>
        <w:ind w:firstLine="709"/>
        <w:jc w:val="both"/>
        <w:rPr>
          <w:sz w:val="28"/>
          <w:szCs w:val="28"/>
        </w:rPr>
      </w:pPr>
      <w:r w:rsidRPr="003E7747">
        <w:rPr>
          <w:sz w:val="28"/>
          <w:szCs w:val="28"/>
        </w:rPr>
        <w:t xml:space="preserve">4) </w:t>
      </w:r>
      <w:r w:rsidRPr="003E7747">
        <w:rPr>
          <w:bCs/>
          <w:sz w:val="28"/>
          <w:szCs w:val="28"/>
        </w:rPr>
        <w:t>устных с</w:t>
      </w:r>
      <w:r w:rsidRPr="003E7747">
        <w:rPr>
          <w:sz w:val="28"/>
          <w:szCs w:val="28"/>
        </w:rPr>
        <w:t xml:space="preserve">ообщений и запросов </w:t>
      </w:r>
      <w:r w:rsidRPr="003E7747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3E7747">
        <w:rPr>
          <w:sz w:val="28"/>
          <w:szCs w:val="28"/>
        </w:rPr>
        <w:t xml:space="preserve">- </w:t>
      </w:r>
      <w:r w:rsidR="003E7747" w:rsidRPr="003E7747">
        <w:rPr>
          <w:sz w:val="28"/>
          <w:szCs w:val="28"/>
        </w:rPr>
        <w:t>10</w:t>
      </w:r>
      <w:r w:rsidR="006E0CA3" w:rsidRPr="003E7747">
        <w:rPr>
          <w:sz w:val="28"/>
          <w:szCs w:val="28"/>
        </w:rPr>
        <w:t xml:space="preserve">, в том числе </w:t>
      </w:r>
      <w:r w:rsidRPr="003E7747">
        <w:rPr>
          <w:sz w:val="28"/>
          <w:szCs w:val="28"/>
        </w:rPr>
        <w:t>смс-сообщений - 0</w:t>
      </w:r>
      <w:r w:rsidR="006E0CA3" w:rsidRPr="003E7747">
        <w:rPr>
          <w:sz w:val="28"/>
          <w:szCs w:val="28"/>
        </w:rPr>
        <w:t xml:space="preserve"> </w:t>
      </w:r>
      <w:r w:rsidRPr="003E7747">
        <w:rPr>
          <w:sz w:val="28"/>
          <w:szCs w:val="28"/>
        </w:rPr>
        <w:t xml:space="preserve">(в </w:t>
      </w:r>
      <w:r w:rsidRPr="003E7747">
        <w:rPr>
          <w:sz w:val="28"/>
          <w:szCs w:val="28"/>
          <w:lang w:val="en-US"/>
        </w:rPr>
        <w:t>I</w:t>
      </w:r>
      <w:r w:rsidR="006E0CA3" w:rsidRPr="003E7747">
        <w:rPr>
          <w:sz w:val="28"/>
          <w:szCs w:val="28"/>
        </w:rPr>
        <w:t xml:space="preserve"> квартале 201</w:t>
      </w:r>
      <w:r w:rsidR="003E7747" w:rsidRPr="003E7747">
        <w:rPr>
          <w:sz w:val="28"/>
          <w:szCs w:val="28"/>
        </w:rPr>
        <w:t>8</w:t>
      </w:r>
      <w:r w:rsidR="006E0CA3" w:rsidRPr="003E7747">
        <w:rPr>
          <w:sz w:val="28"/>
          <w:szCs w:val="28"/>
        </w:rPr>
        <w:t xml:space="preserve"> года - </w:t>
      </w:r>
      <w:r w:rsidR="003E7747" w:rsidRPr="003E7747">
        <w:rPr>
          <w:sz w:val="28"/>
          <w:szCs w:val="28"/>
        </w:rPr>
        <w:t>2</w:t>
      </w:r>
      <w:r w:rsidRPr="003E7747">
        <w:rPr>
          <w:sz w:val="28"/>
          <w:szCs w:val="28"/>
        </w:rPr>
        <w:t>, в том числе смс-сообщений - 0</w:t>
      </w:r>
      <w:r w:rsidR="006E0CA3" w:rsidRPr="003E7747">
        <w:rPr>
          <w:sz w:val="28"/>
          <w:szCs w:val="28"/>
        </w:rPr>
        <w:t>; в</w:t>
      </w:r>
      <w:r w:rsidR="00FC75F9" w:rsidRPr="003E7747">
        <w:rPr>
          <w:sz w:val="28"/>
          <w:szCs w:val="28"/>
        </w:rPr>
        <w:t>о</w:t>
      </w:r>
      <w:r w:rsidR="006E0CA3" w:rsidRPr="003E7747">
        <w:rPr>
          <w:sz w:val="28"/>
          <w:szCs w:val="28"/>
        </w:rPr>
        <w:t xml:space="preserve"> </w:t>
      </w:r>
      <w:r w:rsidRPr="003E7747">
        <w:rPr>
          <w:sz w:val="28"/>
          <w:szCs w:val="28"/>
          <w:lang w:val="en-US"/>
        </w:rPr>
        <w:t>I</w:t>
      </w:r>
      <w:r w:rsidR="00FC75F9" w:rsidRPr="003E7747">
        <w:rPr>
          <w:sz w:val="28"/>
          <w:szCs w:val="28"/>
          <w:lang w:val="en-US"/>
        </w:rPr>
        <w:t>I</w:t>
      </w:r>
      <w:r w:rsidRPr="003E7747">
        <w:rPr>
          <w:sz w:val="28"/>
          <w:szCs w:val="28"/>
        </w:rPr>
        <w:t xml:space="preserve"> квартале 2017 года - </w:t>
      </w:r>
      <w:r w:rsidR="00FC75F9" w:rsidRPr="003E7747">
        <w:rPr>
          <w:sz w:val="28"/>
          <w:szCs w:val="28"/>
        </w:rPr>
        <w:t>1</w:t>
      </w:r>
      <w:r w:rsidRPr="003E7747">
        <w:rPr>
          <w:sz w:val="28"/>
          <w:szCs w:val="28"/>
        </w:rPr>
        <w:t>, в том числе</w:t>
      </w:r>
      <w:r w:rsidRPr="00FC75F9">
        <w:rPr>
          <w:sz w:val="28"/>
          <w:szCs w:val="28"/>
        </w:rPr>
        <w:t xml:space="preserve"> смс-сообщений - 0</w:t>
      </w:r>
      <w:r w:rsidR="006E0CA3" w:rsidRPr="00FC75F9">
        <w:rPr>
          <w:sz w:val="28"/>
          <w:szCs w:val="28"/>
        </w:rPr>
        <w:t xml:space="preserve">). </w:t>
      </w:r>
    </w:p>
    <w:p w:rsidR="00507D00" w:rsidRPr="007C1E98" w:rsidRDefault="007C1E98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6854384A" wp14:editId="64E659D8">
            <wp:extent cx="6124574" cy="4017645"/>
            <wp:effectExtent l="0" t="0" r="10160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34B1" w:rsidRPr="007C1E98" w:rsidRDefault="002334B1" w:rsidP="006E0CA3">
      <w:pPr>
        <w:rPr>
          <w:highlight w:val="yellow"/>
        </w:rPr>
      </w:pPr>
    </w:p>
    <w:p w:rsidR="00507D00" w:rsidRPr="007C1E98" w:rsidRDefault="00507D00" w:rsidP="006E0CA3">
      <w:pPr>
        <w:rPr>
          <w:highlight w:val="yellow"/>
        </w:rPr>
      </w:pPr>
    </w:p>
    <w:p w:rsidR="00CF6661" w:rsidRPr="005F0F81" w:rsidRDefault="00CF6661" w:rsidP="00CF6661">
      <w:pPr>
        <w:ind w:firstLine="709"/>
        <w:jc w:val="both"/>
        <w:rPr>
          <w:sz w:val="28"/>
          <w:szCs w:val="28"/>
        </w:rPr>
      </w:pPr>
      <w:r w:rsidRPr="002334B1">
        <w:rPr>
          <w:noProof/>
          <w:sz w:val="28"/>
          <w:szCs w:val="28"/>
        </w:rPr>
        <w:t xml:space="preserve">По сравнению с </w:t>
      </w:r>
      <w:r w:rsidRPr="002334B1">
        <w:rPr>
          <w:noProof/>
          <w:sz w:val="28"/>
          <w:szCs w:val="28"/>
          <w:lang w:val="en-US"/>
        </w:rPr>
        <w:t>I</w:t>
      </w:r>
      <w:r w:rsidRPr="002334B1">
        <w:rPr>
          <w:noProof/>
          <w:sz w:val="28"/>
          <w:szCs w:val="28"/>
        </w:rPr>
        <w:t xml:space="preserve"> кварталом 201</w:t>
      </w:r>
      <w:r w:rsidR="002334B1" w:rsidRPr="002334B1">
        <w:rPr>
          <w:noProof/>
          <w:sz w:val="28"/>
          <w:szCs w:val="28"/>
        </w:rPr>
        <w:t>8</w:t>
      </w:r>
      <w:r w:rsidRPr="002334B1">
        <w:rPr>
          <w:noProof/>
          <w:sz w:val="28"/>
          <w:szCs w:val="28"/>
        </w:rPr>
        <w:t xml:space="preserve"> года общее количество </w:t>
      </w:r>
      <w:r w:rsidRPr="002334B1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2334B1">
        <w:rPr>
          <w:sz w:val="28"/>
          <w:szCs w:val="28"/>
        </w:rPr>
        <w:t xml:space="preserve"> </w:t>
      </w:r>
      <w:r w:rsidR="002334B1" w:rsidRPr="002334B1">
        <w:rPr>
          <w:b/>
          <w:sz w:val="28"/>
          <w:szCs w:val="28"/>
        </w:rPr>
        <w:t>уменьшилось</w:t>
      </w:r>
      <w:r w:rsidR="002334B1" w:rsidRPr="002334B1">
        <w:rPr>
          <w:sz w:val="28"/>
          <w:szCs w:val="28"/>
        </w:rPr>
        <w:t xml:space="preserve"> </w:t>
      </w:r>
      <w:r w:rsidRPr="002334B1">
        <w:rPr>
          <w:sz w:val="28"/>
          <w:szCs w:val="28"/>
        </w:rPr>
        <w:t xml:space="preserve">на </w:t>
      </w:r>
      <w:r w:rsidR="002334B1" w:rsidRPr="002334B1">
        <w:rPr>
          <w:sz w:val="28"/>
          <w:szCs w:val="28"/>
        </w:rPr>
        <w:t>1</w:t>
      </w:r>
      <w:r w:rsidR="002334B1">
        <w:rPr>
          <w:sz w:val="28"/>
          <w:szCs w:val="28"/>
        </w:rPr>
        <w:t>,6</w:t>
      </w:r>
      <w:r w:rsidR="002334B1" w:rsidRPr="002334B1">
        <w:rPr>
          <w:sz w:val="28"/>
          <w:szCs w:val="28"/>
        </w:rPr>
        <w:t xml:space="preserve"> </w:t>
      </w:r>
      <w:r w:rsidRPr="002334B1">
        <w:rPr>
          <w:sz w:val="28"/>
          <w:szCs w:val="28"/>
        </w:rPr>
        <w:t xml:space="preserve">% </w:t>
      </w:r>
      <w:r w:rsidR="002334B1" w:rsidRPr="002334B1">
        <w:rPr>
          <w:noProof/>
          <w:sz w:val="28"/>
          <w:szCs w:val="28"/>
        </w:rPr>
        <w:t>(на 1</w:t>
      </w:r>
      <w:r w:rsidRPr="002334B1">
        <w:rPr>
          <w:noProof/>
          <w:sz w:val="28"/>
          <w:szCs w:val="28"/>
        </w:rPr>
        <w:t xml:space="preserve"> </w:t>
      </w:r>
      <w:r w:rsidRPr="005F0F81">
        <w:rPr>
          <w:noProof/>
          <w:sz w:val="28"/>
          <w:szCs w:val="28"/>
        </w:rPr>
        <w:t>обращени</w:t>
      </w:r>
      <w:r w:rsidR="002334B1" w:rsidRPr="005F0F81">
        <w:rPr>
          <w:noProof/>
          <w:sz w:val="28"/>
          <w:szCs w:val="28"/>
        </w:rPr>
        <w:t>е</w:t>
      </w:r>
      <w:r w:rsidRPr="005F0F81">
        <w:rPr>
          <w:sz w:val="28"/>
          <w:szCs w:val="28"/>
        </w:rPr>
        <w:t>)</w:t>
      </w:r>
      <w:r w:rsidRPr="005F0F81">
        <w:rPr>
          <w:noProof/>
          <w:sz w:val="28"/>
          <w:szCs w:val="28"/>
        </w:rPr>
        <w:t>. По сравнению с</w:t>
      </w:r>
      <w:r w:rsidR="002334B1" w:rsidRPr="005F0F81">
        <w:rPr>
          <w:noProof/>
          <w:sz w:val="28"/>
          <w:szCs w:val="28"/>
        </w:rPr>
        <w:t>о</w:t>
      </w:r>
      <w:r w:rsidRPr="005F0F81">
        <w:rPr>
          <w:noProof/>
          <w:sz w:val="28"/>
          <w:szCs w:val="28"/>
        </w:rPr>
        <w:t xml:space="preserve"> </w:t>
      </w:r>
      <w:r w:rsidRPr="005F0F81">
        <w:rPr>
          <w:noProof/>
          <w:sz w:val="28"/>
          <w:szCs w:val="28"/>
          <w:lang w:val="en-US"/>
        </w:rPr>
        <w:t>I</w:t>
      </w:r>
      <w:r w:rsidR="002334B1" w:rsidRPr="005F0F81">
        <w:rPr>
          <w:noProof/>
          <w:sz w:val="28"/>
          <w:szCs w:val="28"/>
          <w:lang w:val="en-US"/>
        </w:rPr>
        <w:t>I</w:t>
      </w:r>
      <w:r w:rsidRPr="005F0F81">
        <w:rPr>
          <w:noProof/>
          <w:sz w:val="28"/>
          <w:szCs w:val="28"/>
        </w:rPr>
        <w:t xml:space="preserve"> кварталом 2017 года количество обращений </w:t>
      </w:r>
      <w:r w:rsidRPr="005F0F81">
        <w:rPr>
          <w:b/>
          <w:noProof/>
          <w:sz w:val="28"/>
          <w:szCs w:val="28"/>
        </w:rPr>
        <w:t>увеличилось</w:t>
      </w:r>
      <w:r w:rsidRPr="005F0F81">
        <w:rPr>
          <w:noProof/>
          <w:sz w:val="28"/>
          <w:szCs w:val="28"/>
        </w:rPr>
        <w:t xml:space="preserve"> на </w:t>
      </w:r>
      <w:r w:rsidR="002334B1" w:rsidRPr="005F0F81">
        <w:rPr>
          <w:noProof/>
          <w:sz w:val="28"/>
          <w:szCs w:val="28"/>
        </w:rPr>
        <w:t>185</w:t>
      </w:r>
      <w:r w:rsidR="005F0F81" w:rsidRPr="005F0F81">
        <w:rPr>
          <w:noProof/>
          <w:sz w:val="28"/>
          <w:szCs w:val="28"/>
        </w:rPr>
        <w:t>,7 % (на 39</w:t>
      </w:r>
      <w:r w:rsidRPr="005F0F81">
        <w:rPr>
          <w:noProof/>
          <w:sz w:val="28"/>
          <w:szCs w:val="28"/>
        </w:rPr>
        <w:t xml:space="preserve"> обращений).</w:t>
      </w:r>
    </w:p>
    <w:p w:rsidR="00CF6661" w:rsidRPr="002500DB" w:rsidRDefault="00CF6661" w:rsidP="00CF6661">
      <w:pPr>
        <w:ind w:firstLine="709"/>
        <w:jc w:val="both"/>
        <w:rPr>
          <w:sz w:val="28"/>
          <w:szCs w:val="28"/>
        </w:rPr>
      </w:pPr>
      <w:r w:rsidRPr="002500DB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2500DB" w:rsidRPr="002500DB">
        <w:rPr>
          <w:sz w:val="28"/>
          <w:szCs w:val="28"/>
        </w:rPr>
        <w:t>Кочковского сельсовета - 22</w:t>
      </w:r>
      <w:r w:rsidRPr="002500DB">
        <w:rPr>
          <w:sz w:val="28"/>
          <w:szCs w:val="28"/>
        </w:rPr>
        <w:t> (</w:t>
      </w:r>
      <w:r w:rsidR="002500DB" w:rsidRPr="002500DB">
        <w:rPr>
          <w:sz w:val="28"/>
          <w:szCs w:val="28"/>
        </w:rPr>
        <w:t xml:space="preserve">36,6 </w:t>
      </w:r>
      <w:r w:rsidRPr="002500DB">
        <w:rPr>
          <w:sz w:val="28"/>
          <w:szCs w:val="28"/>
        </w:rPr>
        <w:t>% от общего количества обратившихся)</w:t>
      </w:r>
      <w:r w:rsidR="002500DB" w:rsidRPr="002500DB">
        <w:rPr>
          <w:sz w:val="28"/>
          <w:szCs w:val="28"/>
        </w:rPr>
        <w:t xml:space="preserve">, </w:t>
      </w:r>
      <w:proofErr w:type="spellStart"/>
      <w:r w:rsidR="002500DB" w:rsidRPr="002500DB">
        <w:rPr>
          <w:sz w:val="28"/>
          <w:szCs w:val="28"/>
        </w:rPr>
        <w:t>Жуланского</w:t>
      </w:r>
      <w:proofErr w:type="spellEnd"/>
      <w:r w:rsidR="002500DB" w:rsidRPr="002500DB">
        <w:rPr>
          <w:sz w:val="28"/>
          <w:szCs w:val="28"/>
        </w:rPr>
        <w:t xml:space="preserve"> сельсовета – 11 (18,3 %) и Черновского сельсовета – 6 (10%).</w:t>
      </w:r>
    </w:p>
    <w:p w:rsidR="00CF6661" w:rsidRPr="00FC75F9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FF6CDE" w:rsidRDefault="00CF6661" w:rsidP="00CF6661">
      <w:pPr>
        <w:ind w:firstLine="709"/>
        <w:jc w:val="both"/>
        <w:rPr>
          <w:sz w:val="28"/>
          <w:szCs w:val="28"/>
        </w:rPr>
      </w:pPr>
      <w:r w:rsidRPr="00FF6CDE">
        <w:rPr>
          <w:sz w:val="28"/>
          <w:szCs w:val="28"/>
        </w:rPr>
        <w:t xml:space="preserve">В </w:t>
      </w:r>
      <w:r w:rsidR="00CC016E" w:rsidRPr="00FF6CDE">
        <w:rPr>
          <w:sz w:val="28"/>
          <w:szCs w:val="28"/>
        </w:rPr>
        <w:t>6</w:t>
      </w:r>
      <w:r w:rsidR="00FF6CDE" w:rsidRPr="00FF6CDE">
        <w:rPr>
          <w:sz w:val="28"/>
          <w:szCs w:val="28"/>
        </w:rPr>
        <w:t>0</w:t>
      </w:r>
      <w:r w:rsidRPr="00FF6CDE">
        <w:rPr>
          <w:sz w:val="28"/>
          <w:szCs w:val="28"/>
        </w:rPr>
        <w:t xml:space="preserve"> обращени</w:t>
      </w:r>
      <w:r w:rsidR="00FF6CDE" w:rsidRPr="00FF6CDE">
        <w:rPr>
          <w:sz w:val="28"/>
          <w:szCs w:val="28"/>
        </w:rPr>
        <w:t>ях</w:t>
      </w:r>
      <w:r w:rsidR="00CC016E" w:rsidRPr="00FF6CDE">
        <w:rPr>
          <w:sz w:val="28"/>
          <w:szCs w:val="28"/>
        </w:rPr>
        <w:t xml:space="preserve"> </w:t>
      </w:r>
      <w:r w:rsidRPr="00FF6CDE">
        <w:rPr>
          <w:sz w:val="28"/>
          <w:szCs w:val="28"/>
        </w:rPr>
        <w:t xml:space="preserve">содержится </w:t>
      </w:r>
      <w:r w:rsidR="00267F9C" w:rsidRPr="00FF6CDE">
        <w:rPr>
          <w:sz w:val="28"/>
          <w:szCs w:val="28"/>
        </w:rPr>
        <w:t>7</w:t>
      </w:r>
      <w:r w:rsidR="00FF6CDE" w:rsidRPr="00FF6CDE">
        <w:rPr>
          <w:sz w:val="28"/>
          <w:szCs w:val="28"/>
        </w:rPr>
        <w:t>8</w:t>
      </w:r>
      <w:r w:rsidRPr="00FF6CDE">
        <w:rPr>
          <w:b/>
          <w:sz w:val="28"/>
          <w:szCs w:val="28"/>
        </w:rPr>
        <w:t xml:space="preserve"> </w:t>
      </w:r>
      <w:r w:rsidRPr="00FF6CDE">
        <w:rPr>
          <w:sz w:val="28"/>
          <w:szCs w:val="28"/>
        </w:rPr>
        <w:t>вопрос</w:t>
      </w:r>
      <w:r w:rsidR="00267F9C" w:rsidRPr="00FF6CDE">
        <w:rPr>
          <w:sz w:val="28"/>
          <w:szCs w:val="28"/>
        </w:rPr>
        <w:t>ов</w:t>
      </w:r>
      <w:r w:rsidR="003D0100" w:rsidRPr="00FF6CDE">
        <w:rPr>
          <w:sz w:val="28"/>
          <w:szCs w:val="28"/>
        </w:rPr>
        <w:t xml:space="preserve">. По сравнению с </w:t>
      </w:r>
      <w:r w:rsidR="003D0100" w:rsidRPr="00FF6CDE">
        <w:rPr>
          <w:sz w:val="28"/>
          <w:szCs w:val="28"/>
          <w:lang w:val="en-US"/>
        </w:rPr>
        <w:t>I</w:t>
      </w:r>
      <w:r w:rsidR="003D0100" w:rsidRPr="00FF6CDE">
        <w:rPr>
          <w:sz w:val="28"/>
          <w:szCs w:val="28"/>
        </w:rPr>
        <w:t xml:space="preserve"> кварталом 201</w:t>
      </w:r>
      <w:r w:rsidR="00FF6CDE" w:rsidRPr="00FF6CDE">
        <w:rPr>
          <w:sz w:val="28"/>
          <w:szCs w:val="28"/>
        </w:rPr>
        <w:t>8 года (79</w:t>
      </w:r>
      <w:r w:rsidR="003D0100" w:rsidRPr="00FF6CDE">
        <w:rPr>
          <w:sz w:val="28"/>
          <w:szCs w:val="28"/>
        </w:rPr>
        <w:t xml:space="preserve">) количество вопросов </w:t>
      </w:r>
      <w:r w:rsidR="00FF6CDE" w:rsidRPr="00F3026B">
        <w:rPr>
          <w:b/>
          <w:sz w:val="28"/>
          <w:szCs w:val="28"/>
        </w:rPr>
        <w:t xml:space="preserve">уменьшилось </w:t>
      </w:r>
      <w:r w:rsidR="003D0100" w:rsidRPr="00FF6CDE">
        <w:rPr>
          <w:sz w:val="28"/>
          <w:szCs w:val="28"/>
        </w:rPr>
        <w:t xml:space="preserve">на </w:t>
      </w:r>
      <w:r w:rsidR="00FF6CDE" w:rsidRPr="00FF6CDE">
        <w:rPr>
          <w:sz w:val="28"/>
          <w:szCs w:val="28"/>
        </w:rPr>
        <w:t>1,</w:t>
      </w:r>
      <w:r w:rsidR="00E14C64">
        <w:rPr>
          <w:sz w:val="28"/>
          <w:szCs w:val="28"/>
        </w:rPr>
        <w:t>3</w:t>
      </w:r>
      <w:r w:rsidR="003D0100" w:rsidRPr="00FF6CDE">
        <w:rPr>
          <w:sz w:val="28"/>
          <w:szCs w:val="28"/>
        </w:rPr>
        <w:t xml:space="preserve"> % (на </w:t>
      </w:r>
      <w:r w:rsidR="00FF6CDE" w:rsidRPr="00FF6CDE">
        <w:rPr>
          <w:sz w:val="28"/>
          <w:szCs w:val="28"/>
        </w:rPr>
        <w:t>1 вопрос</w:t>
      </w:r>
      <w:r w:rsidR="003D0100" w:rsidRPr="00FF6CDE">
        <w:rPr>
          <w:sz w:val="28"/>
          <w:szCs w:val="28"/>
        </w:rPr>
        <w:t>), по сравнению с</w:t>
      </w:r>
      <w:r w:rsidR="00FF6CDE" w:rsidRPr="00FF6CDE">
        <w:rPr>
          <w:sz w:val="28"/>
          <w:szCs w:val="28"/>
        </w:rPr>
        <w:t>о</w:t>
      </w:r>
      <w:r w:rsidR="003D0100" w:rsidRPr="00FF6CDE">
        <w:rPr>
          <w:sz w:val="28"/>
          <w:szCs w:val="28"/>
        </w:rPr>
        <w:t xml:space="preserve"> </w:t>
      </w:r>
      <w:r w:rsidR="003D0100" w:rsidRPr="00FF6CDE">
        <w:rPr>
          <w:sz w:val="28"/>
          <w:szCs w:val="28"/>
          <w:lang w:val="en-US"/>
        </w:rPr>
        <w:t>I</w:t>
      </w:r>
      <w:r w:rsidR="00FF6CDE" w:rsidRPr="00FF6CDE">
        <w:rPr>
          <w:sz w:val="28"/>
          <w:szCs w:val="28"/>
          <w:lang w:val="en-US"/>
        </w:rPr>
        <w:t>I</w:t>
      </w:r>
      <w:r w:rsidR="003D0100" w:rsidRPr="00FF6CDE">
        <w:rPr>
          <w:sz w:val="28"/>
          <w:szCs w:val="28"/>
        </w:rPr>
        <w:t xml:space="preserve"> кварталом 2017 года </w:t>
      </w:r>
      <w:r w:rsidR="00FF6CDE" w:rsidRPr="00FF6CDE">
        <w:rPr>
          <w:sz w:val="28"/>
          <w:szCs w:val="28"/>
        </w:rPr>
        <w:t>(21</w:t>
      </w:r>
      <w:r w:rsidR="003D0100" w:rsidRPr="00FF6CDE">
        <w:rPr>
          <w:sz w:val="28"/>
          <w:szCs w:val="28"/>
        </w:rPr>
        <w:t xml:space="preserve">) </w:t>
      </w:r>
      <w:r w:rsidR="003D0100" w:rsidRPr="00F3026B">
        <w:rPr>
          <w:b/>
          <w:sz w:val="28"/>
          <w:szCs w:val="28"/>
        </w:rPr>
        <w:t>увеличилось</w:t>
      </w:r>
      <w:r w:rsidR="003D0100" w:rsidRPr="00FF6CDE">
        <w:rPr>
          <w:sz w:val="28"/>
          <w:szCs w:val="28"/>
        </w:rPr>
        <w:t xml:space="preserve"> на </w:t>
      </w:r>
      <w:r w:rsidR="00FF6CDE" w:rsidRPr="00FF6CDE">
        <w:rPr>
          <w:sz w:val="28"/>
          <w:szCs w:val="28"/>
        </w:rPr>
        <w:t>271,4</w:t>
      </w:r>
      <w:r w:rsidR="003D0100" w:rsidRPr="00FF6CDE">
        <w:rPr>
          <w:sz w:val="28"/>
          <w:szCs w:val="28"/>
        </w:rPr>
        <w:t xml:space="preserve"> % (</w:t>
      </w:r>
      <w:r w:rsidR="00FF6CDE" w:rsidRPr="00FF6CDE">
        <w:rPr>
          <w:sz w:val="28"/>
          <w:szCs w:val="28"/>
        </w:rPr>
        <w:t>на 57</w:t>
      </w:r>
      <w:r w:rsidR="003D0100" w:rsidRPr="00FF6CDE">
        <w:rPr>
          <w:sz w:val="28"/>
          <w:szCs w:val="28"/>
        </w:rPr>
        <w:t xml:space="preserve"> вопросов).</w:t>
      </w:r>
    </w:p>
    <w:p w:rsidR="003D0100" w:rsidRPr="00E14C64" w:rsidRDefault="003D0100" w:rsidP="00CF6661">
      <w:pPr>
        <w:ind w:firstLine="709"/>
        <w:jc w:val="both"/>
        <w:rPr>
          <w:sz w:val="28"/>
          <w:szCs w:val="28"/>
        </w:rPr>
      </w:pPr>
    </w:p>
    <w:p w:rsidR="003D0100" w:rsidRPr="00FC75F9" w:rsidRDefault="00E14C64" w:rsidP="002A1692">
      <w:pPr>
        <w:jc w:val="both"/>
        <w:rPr>
          <w:sz w:val="28"/>
          <w:szCs w:val="28"/>
          <w:highlight w:val="yellow"/>
        </w:rPr>
      </w:pPr>
      <w:r w:rsidRPr="00E14C64">
        <w:rPr>
          <w:noProof/>
          <w:sz w:val="28"/>
          <w:szCs w:val="28"/>
        </w:rPr>
        <w:lastRenderedPageBreak/>
        <w:drawing>
          <wp:inline distT="0" distB="0" distL="0" distR="0">
            <wp:extent cx="6152515" cy="4251960"/>
            <wp:effectExtent l="19050" t="0" r="1968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100" w:rsidRPr="008979F3" w:rsidRDefault="003D0100" w:rsidP="00CF6661">
      <w:pPr>
        <w:ind w:firstLine="709"/>
        <w:jc w:val="both"/>
        <w:rPr>
          <w:sz w:val="28"/>
          <w:szCs w:val="28"/>
        </w:rPr>
      </w:pPr>
    </w:p>
    <w:p w:rsidR="003D0100" w:rsidRPr="008979F3" w:rsidRDefault="00FF652F" w:rsidP="00CF6661">
      <w:pPr>
        <w:ind w:firstLine="709"/>
        <w:jc w:val="both"/>
        <w:rPr>
          <w:sz w:val="28"/>
          <w:szCs w:val="28"/>
        </w:rPr>
      </w:pPr>
      <w:r w:rsidRPr="008979F3">
        <w:rPr>
          <w:sz w:val="28"/>
          <w:szCs w:val="28"/>
        </w:rPr>
        <w:t xml:space="preserve">Отмечается увеличение количества обращений по вопросам </w:t>
      </w:r>
      <w:r w:rsidR="008979F3" w:rsidRPr="008979F3">
        <w:rPr>
          <w:sz w:val="28"/>
          <w:szCs w:val="28"/>
        </w:rPr>
        <w:t xml:space="preserve">жилищно-коммунальной </w:t>
      </w:r>
      <w:r w:rsidRPr="008979F3">
        <w:rPr>
          <w:sz w:val="28"/>
          <w:szCs w:val="28"/>
        </w:rPr>
        <w:t>сферы.</w:t>
      </w:r>
    </w:p>
    <w:p w:rsidR="008979F3" w:rsidRDefault="00FF652F" w:rsidP="00CF6661">
      <w:pPr>
        <w:ind w:firstLine="709"/>
        <w:jc w:val="both"/>
        <w:rPr>
          <w:sz w:val="28"/>
          <w:szCs w:val="28"/>
        </w:rPr>
      </w:pPr>
      <w:r w:rsidRPr="008979F3">
        <w:rPr>
          <w:sz w:val="28"/>
          <w:szCs w:val="28"/>
        </w:rPr>
        <w:t>Вместе с тем, отмечается уменьшение количества обращений по вопросам сферы</w:t>
      </w:r>
      <w:r w:rsidR="008979F3" w:rsidRPr="008979F3">
        <w:rPr>
          <w:sz w:val="28"/>
          <w:szCs w:val="28"/>
        </w:rPr>
        <w:t xml:space="preserve"> государства, общества, политики, </w:t>
      </w:r>
      <w:r w:rsidR="008979F3">
        <w:rPr>
          <w:sz w:val="28"/>
          <w:szCs w:val="28"/>
        </w:rPr>
        <w:t>сферы о</w:t>
      </w:r>
      <w:r w:rsidR="008979F3" w:rsidRPr="008979F3">
        <w:rPr>
          <w:sz w:val="28"/>
          <w:szCs w:val="28"/>
        </w:rPr>
        <w:t>борон</w:t>
      </w:r>
      <w:r w:rsidR="008979F3">
        <w:rPr>
          <w:sz w:val="28"/>
          <w:szCs w:val="28"/>
        </w:rPr>
        <w:t>ы</w:t>
      </w:r>
      <w:r w:rsidR="008979F3" w:rsidRPr="008979F3">
        <w:rPr>
          <w:sz w:val="28"/>
          <w:szCs w:val="28"/>
        </w:rPr>
        <w:t>, безопасност</w:t>
      </w:r>
      <w:r w:rsidR="008979F3">
        <w:rPr>
          <w:sz w:val="28"/>
          <w:szCs w:val="28"/>
        </w:rPr>
        <w:t>и</w:t>
      </w:r>
      <w:r w:rsidR="008979F3" w:rsidRPr="008979F3">
        <w:rPr>
          <w:sz w:val="28"/>
          <w:szCs w:val="28"/>
        </w:rPr>
        <w:t>, законност</w:t>
      </w:r>
      <w:r w:rsidR="008979F3">
        <w:rPr>
          <w:sz w:val="28"/>
          <w:szCs w:val="28"/>
        </w:rPr>
        <w:t>и, сферы экономики и социальной сферы.</w:t>
      </w:r>
    </w:p>
    <w:p w:rsidR="00507D00" w:rsidRPr="00FC75F9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EE2608" w:rsidRDefault="00FF652F" w:rsidP="00267F9C">
      <w:pPr>
        <w:ind w:firstLine="709"/>
        <w:rPr>
          <w:b/>
          <w:sz w:val="28"/>
          <w:szCs w:val="28"/>
        </w:rPr>
      </w:pPr>
      <w:r w:rsidRPr="00EE2608">
        <w:rPr>
          <w:b/>
          <w:sz w:val="28"/>
          <w:szCs w:val="28"/>
        </w:rPr>
        <w:t>Рассмотрение письменных обращений</w:t>
      </w:r>
    </w:p>
    <w:p w:rsidR="006E0CA3" w:rsidRPr="00EF4257" w:rsidRDefault="00FF652F" w:rsidP="004E4CC0">
      <w:pPr>
        <w:ind w:firstLine="709"/>
        <w:jc w:val="both"/>
        <w:rPr>
          <w:sz w:val="28"/>
          <w:szCs w:val="28"/>
        </w:rPr>
      </w:pPr>
      <w:r w:rsidRPr="00C33BAB">
        <w:rPr>
          <w:sz w:val="28"/>
          <w:szCs w:val="28"/>
        </w:rPr>
        <w:t>В</w:t>
      </w:r>
      <w:r w:rsidR="00EE2608" w:rsidRPr="00C33BAB">
        <w:rPr>
          <w:sz w:val="28"/>
          <w:szCs w:val="28"/>
        </w:rPr>
        <w:t>о</w:t>
      </w:r>
      <w:r w:rsidRPr="00C33BAB">
        <w:rPr>
          <w:sz w:val="28"/>
          <w:szCs w:val="28"/>
        </w:rPr>
        <w:t xml:space="preserve"> </w:t>
      </w:r>
      <w:r w:rsidRPr="00C33BAB">
        <w:rPr>
          <w:sz w:val="28"/>
          <w:szCs w:val="28"/>
          <w:lang w:val="en-US"/>
        </w:rPr>
        <w:t>I</w:t>
      </w:r>
      <w:r w:rsidR="00EE2608" w:rsidRPr="00C33BAB">
        <w:rPr>
          <w:sz w:val="28"/>
          <w:szCs w:val="28"/>
          <w:lang w:val="en-US"/>
        </w:rPr>
        <w:t>I</w:t>
      </w:r>
      <w:r w:rsidR="00EE2608" w:rsidRPr="00C33BAB">
        <w:rPr>
          <w:sz w:val="28"/>
          <w:szCs w:val="28"/>
        </w:rPr>
        <w:t xml:space="preserve"> </w:t>
      </w:r>
      <w:r w:rsidRPr="00C33BAB">
        <w:rPr>
          <w:sz w:val="28"/>
          <w:szCs w:val="28"/>
        </w:rPr>
        <w:t xml:space="preserve">квартале 2018 года </w:t>
      </w:r>
      <w:r w:rsidR="00FE2AA0" w:rsidRPr="00C33BAB">
        <w:rPr>
          <w:sz w:val="28"/>
          <w:szCs w:val="28"/>
        </w:rPr>
        <w:t xml:space="preserve">поступило </w:t>
      </w:r>
      <w:r w:rsidR="00EE2608" w:rsidRPr="00C33BAB">
        <w:rPr>
          <w:sz w:val="28"/>
          <w:szCs w:val="28"/>
        </w:rPr>
        <w:t>25</w:t>
      </w:r>
      <w:r w:rsidR="008D35BB" w:rsidRPr="00C33BAB">
        <w:rPr>
          <w:sz w:val="28"/>
          <w:szCs w:val="28"/>
        </w:rPr>
        <w:t xml:space="preserve"> </w:t>
      </w:r>
      <w:r w:rsidR="00EE2608" w:rsidRPr="00C33BAB">
        <w:rPr>
          <w:sz w:val="28"/>
          <w:szCs w:val="28"/>
        </w:rPr>
        <w:t xml:space="preserve">письменных </w:t>
      </w:r>
      <w:r w:rsidR="008D35BB" w:rsidRPr="00C33BAB">
        <w:rPr>
          <w:sz w:val="28"/>
          <w:szCs w:val="28"/>
        </w:rPr>
        <w:t>обращени</w:t>
      </w:r>
      <w:r w:rsidR="00EE2608" w:rsidRPr="00C33BAB">
        <w:rPr>
          <w:sz w:val="28"/>
          <w:szCs w:val="28"/>
        </w:rPr>
        <w:t>й</w:t>
      </w:r>
      <w:r w:rsidR="008D35BB" w:rsidRPr="00C33BAB">
        <w:rPr>
          <w:sz w:val="28"/>
          <w:szCs w:val="28"/>
        </w:rPr>
        <w:t xml:space="preserve">, в том числе в форме электронного документа </w:t>
      </w:r>
      <w:r w:rsidR="0013345F" w:rsidRPr="00C33BAB">
        <w:rPr>
          <w:sz w:val="28"/>
          <w:szCs w:val="28"/>
        </w:rPr>
        <w:t>–</w:t>
      </w:r>
      <w:r w:rsidR="008D35BB" w:rsidRPr="00C33BAB">
        <w:rPr>
          <w:sz w:val="28"/>
          <w:szCs w:val="28"/>
        </w:rPr>
        <w:t xml:space="preserve"> </w:t>
      </w:r>
      <w:r w:rsidR="00C33BAB" w:rsidRPr="00C33BAB">
        <w:rPr>
          <w:sz w:val="28"/>
          <w:szCs w:val="28"/>
        </w:rPr>
        <w:t>16 (64</w:t>
      </w:r>
      <w:r w:rsidR="0013345F" w:rsidRPr="00C33BAB">
        <w:rPr>
          <w:sz w:val="28"/>
          <w:szCs w:val="28"/>
        </w:rPr>
        <w:t xml:space="preserve">%) (в </w:t>
      </w:r>
      <w:r w:rsidR="0013345F" w:rsidRPr="00C33BAB">
        <w:rPr>
          <w:sz w:val="28"/>
          <w:szCs w:val="28"/>
          <w:lang w:val="en-US"/>
        </w:rPr>
        <w:t>I</w:t>
      </w:r>
      <w:r w:rsidR="006E0CA3" w:rsidRPr="00C33BAB">
        <w:rPr>
          <w:sz w:val="28"/>
          <w:szCs w:val="28"/>
        </w:rPr>
        <w:t xml:space="preserve"> квартале 201</w:t>
      </w:r>
      <w:r w:rsidR="00C33BAB" w:rsidRPr="00C33BAB">
        <w:rPr>
          <w:sz w:val="28"/>
          <w:szCs w:val="28"/>
        </w:rPr>
        <w:t>8</w:t>
      </w:r>
      <w:r w:rsidR="006E0CA3" w:rsidRPr="00C33BAB">
        <w:rPr>
          <w:sz w:val="28"/>
          <w:szCs w:val="28"/>
        </w:rPr>
        <w:t xml:space="preserve"> года </w:t>
      </w:r>
      <w:r w:rsidR="0013345F" w:rsidRPr="00C33BAB">
        <w:rPr>
          <w:sz w:val="28"/>
          <w:szCs w:val="28"/>
        </w:rPr>
        <w:t>–</w:t>
      </w:r>
      <w:r w:rsidR="006E0CA3" w:rsidRPr="00C33BAB">
        <w:rPr>
          <w:sz w:val="28"/>
          <w:szCs w:val="28"/>
        </w:rPr>
        <w:t xml:space="preserve"> </w:t>
      </w:r>
      <w:r w:rsidR="00C33BAB" w:rsidRPr="00C33BAB">
        <w:rPr>
          <w:sz w:val="28"/>
          <w:szCs w:val="28"/>
        </w:rPr>
        <w:t>52</w:t>
      </w:r>
      <w:r w:rsidR="0013345F" w:rsidRPr="00C33BAB">
        <w:rPr>
          <w:sz w:val="28"/>
          <w:szCs w:val="28"/>
        </w:rPr>
        <w:t xml:space="preserve">, в том числе в форме электронного документа – </w:t>
      </w:r>
      <w:r w:rsidR="00C33BAB" w:rsidRPr="00C33BAB">
        <w:rPr>
          <w:sz w:val="28"/>
          <w:szCs w:val="28"/>
        </w:rPr>
        <w:t>47</w:t>
      </w:r>
      <w:r w:rsidR="0013345F" w:rsidRPr="00C33BAB">
        <w:rPr>
          <w:sz w:val="28"/>
          <w:szCs w:val="28"/>
        </w:rPr>
        <w:t xml:space="preserve"> (</w:t>
      </w:r>
      <w:r w:rsidR="00C33BAB" w:rsidRPr="00C33BAB">
        <w:rPr>
          <w:sz w:val="28"/>
          <w:szCs w:val="28"/>
        </w:rPr>
        <w:t>90,4</w:t>
      </w:r>
      <w:r w:rsidR="0013345F" w:rsidRPr="00C33BAB">
        <w:rPr>
          <w:sz w:val="28"/>
          <w:szCs w:val="28"/>
        </w:rPr>
        <w:t xml:space="preserve"> %)</w:t>
      </w:r>
      <w:r w:rsidR="004E4CC0" w:rsidRPr="00C33BAB">
        <w:rPr>
          <w:sz w:val="28"/>
          <w:szCs w:val="28"/>
        </w:rPr>
        <w:t>;</w:t>
      </w:r>
      <w:r w:rsidR="006E0CA3" w:rsidRPr="00C33BAB">
        <w:rPr>
          <w:sz w:val="28"/>
          <w:szCs w:val="28"/>
        </w:rPr>
        <w:t xml:space="preserve"> в</w:t>
      </w:r>
      <w:r w:rsidR="00C33BAB" w:rsidRPr="00C33BAB">
        <w:rPr>
          <w:sz w:val="28"/>
          <w:szCs w:val="28"/>
        </w:rPr>
        <w:t>о</w:t>
      </w:r>
      <w:r w:rsidR="006E0CA3" w:rsidRPr="00C33BAB">
        <w:rPr>
          <w:sz w:val="28"/>
          <w:szCs w:val="28"/>
        </w:rPr>
        <w:t xml:space="preserve"> </w:t>
      </w:r>
      <w:r w:rsidR="004E4CC0" w:rsidRPr="00C33BAB">
        <w:rPr>
          <w:sz w:val="28"/>
          <w:szCs w:val="28"/>
          <w:lang w:val="en-US"/>
        </w:rPr>
        <w:t>I</w:t>
      </w:r>
      <w:r w:rsidR="00C33BAB" w:rsidRPr="00C33BAB">
        <w:rPr>
          <w:sz w:val="28"/>
          <w:szCs w:val="28"/>
          <w:lang w:val="en-US"/>
        </w:rPr>
        <w:t>I</w:t>
      </w:r>
      <w:r w:rsidR="004E4CC0" w:rsidRPr="00C33BAB">
        <w:rPr>
          <w:sz w:val="28"/>
          <w:szCs w:val="28"/>
        </w:rPr>
        <w:t xml:space="preserve"> </w:t>
      </w:r>
      <w:r w:rsidR="006E0CA3" w:rsidRPr="00C33BAB">
        <w:rPr>
          <w:sz w:val="28"/>
          <w:szCs w:val="28"/>
        </w:rPr>
        <w:t xml:space="preserve">квартале 2017 года </w:t>
      </w:r>
      <w:r w:rsidR="004E4CC0" w:rsidRPr="00C33BAB">
        <w:rPr>
          <w:sz w:val="28"/>
          <w:szCs w:val="28"/>
        </w:rPr>
        <w:t>–</w:t>
      </w:r>
      <w:r w:rsidR="006E0CA3" w:rsidRPr="00C33BAB">
        <w:rPr>
          <w:sz w:val="28"/>
          <w:szCs w:val="28"/>
        </w:rPr>
        <w:t xml:space="preserve"> </w:t>
      </w:r>
      <w:r w:rsidR="004E4CC0" w:rsidRPr="00C33BAB">
        <w:rPr>
          <w:sz w:val="28"/>
          <w:szCs w:val="28"/>
        </w:rPr>
        <w:t>1</w:t>
      </w:r>
      <w:r w:rsidR="00C33BAB" w:rsidRPr="00C33BAB">
        <w:rPr>
          <w:sz w:val="28"/>
          <w:szCs w:val="28"/>
        </w:rPr>
        <w:t>2</w:t>
      </w:r>
      <w:r w:rsidR="004E4CC0" w:rsidRPr="00C33BAB">
        <w:rPr>
          <w:sz w:val="28"/>
          <w:szCs w:val="28"/>
        </w:rPr>
        <w:t xml:space="preserve">, в том числе в форме электронного документа – </w:t>
      </w:r>
      <w:r w:rsidR="00C33BAB" w:rsidRPr="00C33BAB">
        <w:rPr>
          <w:sz w:val="28"/>
          <w:szCs w:val="28"/>
        </w:rPr>
        <w:t>9</w:t>
      </w:r>
      <w:r w:rsidR="004E4CC0" w:rsidRPr="00C33BAB">
        <w:rPr>
          <w:sz w:val="28"/>
          <w:szCs w:val="28"/>
        </w:rPr>
        <w:t xml:space="preserve"> (</w:t>
      </w:r>
      <w:r w:rsidR="00C33BAB" w:rsidRPr="00C33BAB">
        <w:rPr>
          <w:sz w:val="28"/>
          <w:szCs w:val="28"/>
        </w:rPr>
        <w:t>75</w:t>
      </w:r>
      <w:r w:rsidR="004E4CC0" w:rsidRPr="00C33BAB">
        <w:rPr>
          <w:sz w:val="28"/>
          <w:szCs w:val="28"/>
        </w:rPr>
        <w:t xml:space="preserve"> %)</w:t>
      </w:r>
      <w:r w:rsidR="004605D7" w:rsidRPr="00C33BAB">
        <w:rPr>
          <w:sz w:val="28"/>
          <w:szCs w:val="28"/>
        </w:rPr>
        <w:t xml:space="preserve">), в </w:t>
      </w:r>
      <w:r w:rsidR="004605D7" w:rsidRPr="00C33BAB">
        <w:rPr>
          <w:b/>
          <w:sz w:val="28"/>
          <w:szCs w:val="28"/>
        </w:rPr>
        <w:t xml:space="preserve">том числе из </w:t>
      </w:r>
      <w:r w:rsidR="004605D7" w:rsidRPr="00EF4257">
        <w:rPr>
          <w:b/>
          <w:sz w:val="28"/>
          <w:szCs w:val="28"/>
        </w:rPr>
        <w:t>Общественной приемной Губернатора и иных органов</w:t>
      </w:r>
      <w:r w:rsidR="004605D7" w:rsidRPr="00EF4257">
        <w:rPr>
          <w:sz w:val="28"/>
          <w:szCs w:val="28"/>
        </w:rPr>
        <w:t xml:space="preserve"> - </w:t>
      </w:r>
      <w:r w:rsidR="008F615B" w:rsidRPr="00EF4257">
        <w:rPr>
          <w:sz w:val="28"/>
          <w:szCs w:val="28"/>
        </w:rPr>
        <w:t>13</w:t>
      </w:r>
      <w:r w:rsidR="00CF1E15" w:rsidRPr="00EF4257">
        <w:rPr>
          <w:sz w:val="28"/>
          <w:szCs w:val="28"/>
        </w:rPr>
        <w:t xml:space="preserve"> (</w:t>
      </w:r>
      <w:r w:rsidR="008F615B" w:rsidRPr="00EF4257">
        <w:rPr>
          <w:sz w:val="28"/>
          <w:szCs w:val="28"/>
        </w:rPr>
        <w:t>25</w:t>
      </w:r>
      <w:r w:rsidR="00CF1E15" w:rsidRPr="00EF4257">
        <w:rPr>
          <w:sz w:val="28"/>
          <w:szCs w:val="28"/>
        </w:rPr>
        <w:t xml:space="preserve"> % от общего количества письменных обращений)</w:t>
      </w:r>
      <w:r w:rsidR="00CF1E15" w:rsidRPr="00EF4257">
        <w:rPr>
          <w:bCs/>
          <w:i/>
          <w:sz w:val="28"/>
          <w:szCs w:val="28"/>
        </w:rPr>
        <w:t xml:space="preserve"> (в </w:t>
      </w:r>
      <w:r w:rsidR="00CF1E15" w:rsidRPr="00EF4257">
        <w:rPr>
          <w:bCs/>
          <w:i/>
          <w:sz w:val="28"/>
          <w:szCs w:val="28"/>
          <w:lang w:val="en-US"/>
        </w:rPr>
        <w:t>I</w:t>
      </w:r>
      <w:r w:rsidR="00CF1E15" w:rsidRPr="00EF4257">
        <w:rPr>
          <w:bCs/>
          <w:i/>
          <w:sz w:val="28"/>
          <w:szCs w:val="28"/>
        </w:rPr>
        <w:t xml:space="preserve"> квартале 201</w:t>
      </w:r>
      <w:r w:rsidR="008F615B" w:rsidRPr="00EF4257">
        <w:rPr>
          <w:bCs/>
          <w:i/>
          <w:sz w:val="28"/>
          <w:szCs w:val="28"/>
        </w:rPr>
        <w:t>8</w:t>
      </w:r>
      <w:r w:rsidR="00CF1E15" w:rsidRPr="00EF4257">
        <w:rPr>
          <w:bCs/>
          <w:i/>
          <w:sz w:val="28"/>
          <w:szCs w:val="28"/>
        </w:rPr>
        <w:t xml:space="preserve"> года – </w:t>
      </w:r>
      <w:r w:rsidR="00EF4257" w:rsidRPr="00EF4257">
        <w:rPr>
          <w:bCs/>
          <w:i/>
          <w:sz w:val="28"/>
          <w:szCs w:val="28"/>
        </w:rPr>
        <w:t>1</w:t>
      </w:r>
      <w:r w:rsidR="00CF1E15" w:rsidRPr="00EF4257">
        <w:rPr>
          <w:bCs/>
          <w:i/>
          <w:sz w:val="28"/>
          <w:szCs w:val="28"/>
        </w:rPr>
        <w:t xml:space="preserve"> (</w:t>
      </w:r>
      <w:r w:rsidR="00EF4257" w:rsidRPr="00EF4257">
        <w:rPr>
          <w:bCs/>
          <w:i/>
          <w:sz w:val="28"/>
          <w:szCs w:val="28"/>
        </w:rPr>
        <w:t>1,9</w:t>
      </w:r>
      <w:r w:rsidR="00CF1E15" w:rsidRPr="00EF4257">
        <w:rPr>
          <w:bCs/>
          <w:i/>
          <w:sz w:val="28"/>
          <w:szCs w:val="28"/>
        </w:rPr>
        <w:t xml:space="preserve"> %), в </w:t>
      </w:r>
      <w:r w:rsidR="00CF1E15" w:rsidRPr="00EF4257">
        <w:rPr>
          <w:bCs/>
          <w:i/>
          <w:sz w:val="28"/>
          <w:szCs w:val="28"/>
          <w:lang w:val="en-US"/>
        </w:rPr>
        <w:t>I</w:t>
      </w:r>
      <w:r w:rsidR="00EF4257" w:rsidRPr="00EF4257">
        <w:rPr>
          <w:bCs/>
          <w:i/>
          <w:sz w:val="28"/>
          <w:szCs w:val="28"/>
          <w:lang w:val="en-US"/>
        </w:rPr>
        <w:t>I</w:t>
      </w:r>
      <w:r w:rsidR="00CF1E15" w:rsidRPr="00EF4257">
        <w:rPr>
          <w:bCs/>
          <w:i/>
          <w:sz w:val="28"/>
          <w:szCs w:val="28"/>
        </w:rPr>
        <w:t xml:space="preserve"> квартале 2017 года – </w:t>
      </w:r>
      <w:r w:rsidR="00EF4257" w:rsidRPr="00EF4257">
        <w:rPr>
          <w:bCs/>
          <w:i/>
          <w:sz w:val="28"/>
          <w:szCs w:val="28"/>
        </w:rPr>
        <w:t>7</w:t>
      </w:r>
      <w:r w:rsidR="00CF1E15" w:rsidRPr="00EF4257">
        <w:rPr>
          <w:bCs/>
          <w:i/>
          <w:sz w:val="28"/>
          <w:szCs w:val="28"/>
        </w:rPr>
        <w:t xml:space="preserve"> (</w:t>
      </w:r>
      <w:r w:rsidR="00EF4257" w:rsidRPr="00EF4257">
        <w:rPr>
          <w:bCs/>
          <w:i/>
          <w:sz w:val="28"/>
          <w:szCs w:val="28"/>
        </w:rPr>
        <w:t>58,3</w:t>
      </w:r>
      <w:r w:rsidR="00CF1E15" w:rsidRPr="00EF4257">
        <w:rPr>
          <w:bCs/>
          <w:i/>
          <w:sz w:val="28"/>
          <w:szCs w:val="28"/>
        </w:rPr>
        <w:t xml:space="preserve"> %))</w:t>
      </w:r>
      <w:r w:rsidR="00CF1E15" w:rsidRPr="00EF4257">
        <w:rPr>
          <w:sz w:val="28"/>
          <w:szCs w:val="28"/>
        </w:rPr>
        <w:t>.</w:t>
      </w:r>
    </w:p>
    <w:p w:rsidR="004605D7" w:rsidRPr="0023694E" w:rsidRDefault="004605D7" w:rsidP="004E4CC0">
      <w:pPr>
        <w:ind w:firstLine="709"/>
        <w:jc w:val="both"/>
        <w:rPr>
          <w:sz w:val="28"/>
          <w:szCs w:val="28"/>
        </w:rPr>
      </w:pPr>
      <w:r w:rsidRPr="0023694E">
        <w:rPr>
          <w:sz w:val="28"/>
          <w:szCs w:val="28"/>
        </w:rPr>
        <w:t xml:space="preserve">По сравнению с </w:t>
      </w:r>
      <w:r w:rsidRPr="0023694E">
        <w:rPr>
          <w:sz w:val="28"/>
          <w:szCs w:val="28"/>
          <w:lang w:val="en-US"/>
        </w:rPr>
        <w:t>I</w:t>
      </w:r>
      <w:r w:rsidR="0023694E" w:rsidRPr="0023694E">
        <w:rPr>
          <w:sz w:val="28"/>
          <w:szCs w:val="28"/>
        </w:rPr>
        <w:t xml:space="preserve"> кварталом 2018</w:t>
      </w:r>
      <w:r w:rsidRPr="0023694E">
        <w:rPr>
          <w:sz w:val="28"/>
          <w:szCs w:val="28"/>
        </w:rPr>
        <w:t xml:space="preserve"> года количество письменных обращений </w:t>
      </w:r>
      <w:r w:rsidR="0023694E" w:rsidRPr="0023694E">
        <w:rPr>
          <w:b/>
          <w:sz w:val="28"/>
          <w:szCs w:val="28"/>
        </w:rPr>
        <w:t>уменьшилось</w:t>
      </w:r>
      <w:r w:rsidR="0023694E" w:rsidRPr="0023694E">
        <w:rPr>
          <w:sz w:val="28"/>
          <w:szCs w:val="28"/>
        </w:rPr>
        <w:t xml:space="preserve"> </w:t>
      </w:r>
      <w:r w:rsidRPr="0023694E">
        <w:rPr>
          <w:sz w:val="28"/>
          <w:szCs w:val="28"/>
        </w:rPr>
        <w:t xml:space="preserve">на </w:t>
      </w:r>
      <w:r w:rsidR="0023694E" w:rsidRPr="0023694E">
        <w:rPr>
          <w:sz w:val="28"/>
          <w:szCs w:val="28"/>
        </w:rPr>
        <w:t xml:space="preserve">51,9 </w:t>
      </w:r>
      <w:r w:rsidRPr="0023694E">
        <w:rPr>
          <w:sz w:val="28"/>
          <w:szCs w:val="28"/>
        </w:rPr>
        <w:t>% (на 27 обращений). По сравнению с</w:t>
      </w:r>
      <w:r w:rsidR="0023694E" w:rsidRPr="0023694E">
        <w:rPr>
          <w:sz w:val="28"/>
          <w:szCs w:val="28"/>
        </w:rPr>
        <w:t>о</w:t>
      </w:r>
      <w:r w:rsidRPr="0023694E">
        <w:rPr>
          <w:sz w:val="28"/>
          <w:szCs w:val="28"/>
        </w:rPr>
        <w:t xml:space="preserve"> </w:t>
      </w:r>
      <w:r w:rsidRPr="0023694E">
        <w:rPr>
          <w:sz w:val="28"/>
          <w:szCs w:val="28"/>
          <w:lang w:val="en-US"/>
        </w:rPr>
        <w:t>I</w:t>
      </w:r>
      <w:r w:rsidR="0023694E" w:rsidRPr="0023694E">
        <w:rPr>
          <w:sz w:val="28"/>
          <w:szCs w:val="28"/>
          <w:lang w:val="en-US"/>
        </w:rPr>
        <w:t>I</w:t>
      </w:r>
      <w:r w:rsidRPr="0023694E">
        <w:rPr>
          <w:sz w:val="28"/>
          <w:szCs w:val="28"/>
        </w:rPr>
        <w:t xml:space="preserve"> кварталом 2017 года количество письменных обращений </w:t>
      </w:r>
      <w:r w:rsidRPr="0023694E">
        <w:rPr>
          <w:b/>
          <w:sz w:val="28"/>
          <w:szCs w:val="28"/>
        </w:rPr>
        <w:t>увеличилось</w:t>
      </w:r>
      <w:r w:rsidRPr="0023694E">
        <w:rPr>
          <w:sz w:val="28"/>
          <w:szCs w:val="28"/>
        </w:rPr>
        <w:t xml:space="preserve"> на </w:t>
      </w:r>
      <w:r w:rsidR="0023694E" w:rsidRPr="0023694E">
        <w:rPr>
          <w:sz w:val="28"/>
          <w:szCs w:val="28"/>
        </w:rPr>
        <w:t>108,3 % (на 13</w:t>
      </w:r>
      <w:r w:rsidRPr="0023694E">
        <w:rPr>
          <w:sz w:val="28"/>
          <w:szCs w:val="28"/>
        </w:rPr>
        <w:t xml:space="preserve"> обращений).</w:t>
      </w:r>
    </w:p>
    <w:p w:rsidR="004605D7" w:rsidRPr="004F5947" w:rsidRDefault="00CF1E15" w:rsidP="00CF1E15">
      <w:pPr>
        <w:ind w:firstLine="709"/>
        <w:jc w:val="both"/>
        <w:rPr>
          <w:sz w:val="28"/>
          <w:szCs w:val="28"/>
        </w:rPr>
      </w:pPr>
      <w:r w:rsidRPr="004F5947">
        <w:rPr>
          <w:bCs/>
          <w:sz w:val="28"/>
          <w:szCs w:val="28"/>
        </w:rPr>
        <w:t xml:space="preserve">По сравнению с </w:t>
      </w:r>
      <w:r w:rsidR="004F5947" w:rsidRPr="004F5947">
        <w:rPr>
          <w:bCs/>
          <w:sz w:val="28"/>
          <w:szCs w:val="28"/>
          <w:lang w:val="en-US"/>
        </w:rPr>
        <w:t>I</w:t>
      </w:r>
      <w:r w:rsidRPr="004F5947">
        <w:rPr>
          <w:bCs/>
          <w:sz w:val="28"/>
          <w:szCs w:val="28"/>
        </w:rPr>
        <w:t xml:space="preserve"> кварталом 201</w:t>
      </w:r>
      <w:r w:rsidR="004F5947" w:rsidRPr="004F5947">
        <w:rPr>
          <w:bCs/>
          <w:sz w:val="28"/>
          <w:szCs w:val="28"/>
        </w:rPr>
        <w:t>8</w:t>
      </w:r>
      <w:r w:rsidRPr="004F5947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</w:t>
      </w:r>
      <w:r w:rsidR="004F5947" w:rsidRPr="004F5947">
        <w:rPr>
          <w:bCs/>
          <w:sz w:val="28"/>
          <w:szCs w:val="28"/>
        </w:rPr>
        <w:t xml:space="preserve">величилось </w:t>
      </w:r>
      <w:r w:rsidRPr="004F5947">
        <w:rPr>
          <w:bCs/>
          <w:sz w:val="28"/>
          <w:szCs w:val="28"/>
        </w:rPr>
        <w:t>на 1</w:t>
      </w:r>
      <w:r w:rsidR="004F5947" w:rsidRPr="004F5947">
        <w:rPr>
          <w:bCs/>
          <w:sz w:val="28"/>
          <w:szCs w:val="28"/>
        </w:rPr>
        <w:t>2</w:t>
      </w:r>
      <w:r w:rsidRPr="004F5947">
        <w:rPr>
          <w:bCs/>
          <w:sz w:val="28"/>
          <w:szCs w:val="28"/>
        </w:rPr>
        <w:t>00% (на 1</w:t>
      </w:r>
      <w:r w:rsidR="004F5947" w:rsidRPr="004F5947">
        <w:rPr>
          <w:bCs/>
          <w:sz w:val="28"/>
          <w:szCs w:val="28"/>
        </w:rPr>
        <w:t>2</w:t>
      </w:r>
      <w:r w:rsidRPr="004F5947">
        <w:rPr>
          <w:bCs/>
          <w:sz w:val="28"/>
          <w:szCs w:val="28"/>
        </w:rPr>
        <w:t xml:space="preserve"> обращений), по сравнению с</w:t>
      </w:r>
      <w:r w:rsidR="004F5947" w:rsidRPr="004F5947">
        <w:rPr>
          <w:bCs/>
          <w:sz w:val="28"/>
          <w:szCs w:val="28"/>
        </w:rPr>
        <w:t>о</w:t>
      </w:r>
      <w:r w:rsidRPr="004F5947">
        <w:rPr>
          <w:bCs/>
          <w:sz w:val="28"/>
          <w:szCs w:val="28"/>
        </w:rPr>
        <w:t xml:space="preserve"> </w:t>
      </w:r>
      <w:r w:rsidRPr="004F5947">
        <w:rPr>
          <w:bCs/>
          <w:sz w:val="28"/>
          <w:szCs w:val="28"/>
          <w:lang w:val="en-US"/>
        </w:rPr>
        <w:t>I</w:t>
      </w:r>
      <w:r w:rsidR="004F5947" w:rsidRPr="004F5947">
        <w:rPr>
          <w:bCs/>
          <w:sz w:val="28"/>
          <w:szCs w:val="28"/>
          <w:lang w:val="en-US"/>
        </w:rPr>
        <w:t>I</w:t>
      </w:r>
      <w:r w:rsidRPr="004F5947">
        <w:rPr>
          <w:bCs/>
          <w:sz w:val="28"/>
          <w:szCs w:val="28"/>
        </w:rPr>
        <w:t xml:space="preserve"> кварталом 2017 года количество обращений </w:t>
      </w:r>
      <w:r w:rsidR="004F5947" w:rsidRPr="004F5947">
        <w:rPr>
          <w:bCs/>
          <w:sz w:val="28"/>
          <w:szCs w:val="28"/>
        </w:rPr>
        <w:t xml:space="preserve">увеличилось </w:t>
      </w:r>
      <w:r w:rsidRPr="004F5947">
        <w:rPr>
          <w:bCs/>
          <w:sz w:val="28"/>
          <w:szCs w:val="28"/>
        </w:rPr>
        <w:t xml:space="preserve">на </w:t>
      </w:r>
      <w:r w:rsidR="004F5947" w:rsidRPr="004F5947">
        <w:rPr>
          <w:bCs/>
          <w:sz w:val="28"/>
          <w:szCs w:val="28"/>
        </w:rPr>
        <w:t>85,7 % (на 6</w:t>
      </w:r>
      <w:r w:rsidR="00086A32" w:rsidRPr="004F5947">
        <w:rPr>
          <w:bCs/>
          <w:sz w:val="28"/>
          <w:szCs w:val="28"/>
        </w:rPr>
        <w:t xml:space="preserve"> обращени</w:t>
      </w:r>
      <w:r w:rsidR="004F5947" w:rsidRPr="004F5947">
        <w:rPr>
          <w:bCs/>
          <w:sz w:val="28"/>
          <w:szCs w:val="28"/>
        </w:rPr>
        <w:t>й</w:t>
      </w:r>
      <w:r w:rsidR="00086A32" w:rsidRPr="004F5947">
        <w:rPr>
          <w:bCs/>
          <w:sz w:val="28"/>
          <w:szCs w:val="28"/>
        </w:rPr>
        <w:t>)</w:t>
      </w:r>
      <w:r w:rsidRPr="004F5947">
        <w:rPr>
          <w:sz w:val="28"/>
          <w:szCs w:val="28"/>
        </w:rPr>
        <w:t>.</w:t>
      </w:r>
    </w:p>
    <w:p w:rsidR="004605D7" w:rsidRPr="00FC75F9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BD72B2" w:rsidRDefault="00BD72B2" w:rsidP="00086A32">
      <w:pPr>
        <w:jc w:val="both"/>
        <w:rPr>
          <w:sz w:val="28"/>
          <w:szCs w:val="28"/>
          <w:highlight w:val="yellow"/>
          <w:lang w:val="en-US"/>
        </w:rPr>
      </w:pPr>
      <w:r w:rsidRPr="00BD72B2">
        <w:rPr>
          <w:noProof/>
          <w:sz w:val="28"/>
          <w:szCs w:val="28"/>
        </w:rPr>
        <w:lastRenderedPageBreak/>
        <w:drawing>
          <wp:inline distT="0" distB="0" distL="0" distR="0">
            <wp:extent cx="6152515" cy="4230370"/>
            <wp:effectExtent l="19050" t="0" r="1968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A32" w:rsidRPr="00FC75F9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8E6EBB" w:rsidRDefault="00574C85" w:rsidP="004E4CC0">
      <w:pPr>
        <w:ind w:firstLine="709"/>
        <w:jc w:val="both"/>
        <w:rPr>
          <w:sz w:val="28"/>
          <w:szCs w:val="28"/>
        </w:rPr>
      </w:pPr>
      <w:r w:rsidRPr="008E6EBB">
        <w:rPr>
          <w:sz w:val="28"/>
          <w:szCs w:val="28"/>
        </w:rPr>
        <w:t xml:space="preserve">По видам письменные обращения подразделяются на </w:t>
      </w:r>
    </w:p>
    <w:p w:rsidR="00690B9F" w:rsidRPr="008E6EBB" w:rsidRDefault="008E6EBB" w:rsidP="00690B9F">
      <w:pPr>
        <w:ind w:firstLine="709"/>
        <w:jc w:val="both"/>
        <w:rPr>
          <w:i/>
          <w:sz w:val="28"/>
          <w:szCs w:val="28"/>
        </w:rPr>
      </w:pPr>
      <w:r w:rsidRPr="008E6EBB">
        <w:rPr>
          <w:sz w:val="28"/>
          <w:szCs w:val="28"/>
        </w:rPr>
        <w:t>- заявления - 20</w:t>
      </w:r>
      <w:r w:rsidR="00690B9F" w:rsidRPr="008E6EBB">
        <w:rPr>
          <w:sz w:val="28"/>
          <w:szCs w:val="28"/>
        </w:rPr>
        <w:t xml:space="preserve"> (</w:t>
      </w:r>
      <w:r w:rsidRPr="008E6EBB">
        <w:rPr>
          <w:sz w:val="28"/>
          <w:szCs w:val="28"/>
        </w:rPr>
        <w:t>80</w:t>
      </w:r>
      <w:r w:rsidR="00690B9F" w:rsidRPr="008E6EBB">
        <w:rPr>
          <w:sz w:val="28"/>
          <w:szCs w:val="28"/>
        </w:rPr>
        <w:t xml:space="preserve"> %) </w:t>
      </w:r>
      <w:r w:rsidR="00690B9F" w:rsidRPr="008E6EBB">
        <w:rPr>
          <w:i/>
          <w:sz w:val="28"/>
          <w:szCs w:val="28"/>
        </w:rPr>
        <w:t xml:space="preserve">(в </w:t>
      </w:r>
      <w:r w:rsidR="00690B9F" w:rsidRPr="008E6EBB">
        <w:rPr>
          <w:i/>
          <w:sz w:val="28"/>
          <w:szCs w:val="28"/>
          <w:lang w:val="en-US"/>
        </w:rPr>
        <w:t>I</w:t>
      </w:r>
      <w:r w:rsidR="00690B9F" w:rsidRPr="008E6EBB">
        <w:rPr>
          <w:i/>
          <w:sz w:val="28"/>
          <w:szCs w:val="28"/>
        </w:rPr>
        <w:t xml:space="preserve"> квартале 201</w:t>
      </w:r>
      <w:r w:rsidRPr="008E6EBB">
        <w:rPr>
          <w:i/>
          <w:sz w:val="28"/>
          <w:szCs w:val="28"/>
        </w:rPr>
        <w:t>8</w:t>
      </w:r>
      <w:r w:rsidR="00690B9F" w:rsidRPr="008E6EBB">
        <w:rPr>
          <w:i/>
          <w:sz w:val="28"/>
          <w:szCs w:val="28"/>
        </w:rPr>
        <w:t xml:space="preserve"> года - </w:t>
      </w:r>
      <w:r w:rsidRPr="008E6EBB">
        <w:rPr>
          <w:i/>
          <w:sz w:val="28"/>
          <w:szCs w:val="28"/>
        </w:rPr>
        <w:t>47</w:t>
      </w:r>
      <w:r w:rsidR="00690B9F" w:rsidRPr="008E6EBB">
        <w:rPr>
          <w:i/>
          <w:sz w:val="28"/>
          <w:szCs w:val="28"/>
        </w:rPr>
        <w:t xml:space="preserve"> (</w:t>
      </w:r>
      <w:r w:rsidRPr="008E6EBB">
        <w:rPr>
          <w:i/>
          <w:sz w:val="28"/>
          <w:szCs w:val="28"/>
        </w:rPr>
        <w:t xml:space="preserve">90,3 </w:t>
      </w:r>
      <w:r w:rsidR="00690B9F" w:rsidRPr="008E6EBB">
        <w:rPr>
          <w:i/>
          <w:sz w:val="28"/>
          <w:szCs w:val="28"/>
        </w:rPr>
        <w:t xml:space="preserve">%), в </w:t>
      </w:r>
      <w:r w:rsidRPr="008E6EBB">
        <w:rPr>
          <w:i/>
          <w:sz w:val="28"/>
          <w:szCs w:val="28"/>
          <w:lang w:val="en-US"/>
        </w:rPr>
        <w:t>I</w:t>
      </w:r>
      <w:r w:rsidR="00690B9F" w:rsidRPr="008E6EBB">
        <w:rPr>
          <w:i/>
          <w:sz w:val="28"/>
          <w:szCs w:val="28"/>
          <w:lang w:val="en-US"/>
        </w:rPr>
        <w:t>I</w:t>
      </w:r>
      <w:r w:rsidR="00690B9F" w:rsidRPr="008E6EBB">
        <w:rPr>
          <w:i/>
          <w:sz w:val="28"/>
          <w:szCs w:val="28"/>
        </w:rPr>
        <w:t xml:space="preserve"> квартале 2017 года – </w:t>
      </w:r>
      <w:r w:rsidR="00D06392" w:rsidRPr="008E6EBB">
        <w:rPr>
          <w:i/>
          <w:sz w:val="28"/>
          <w:szCs w:val="28"/>
        </w:rPr>
        <w:t>1</w:t>
      </w:r>
      <w:r w:rsidRPr="008E6EBB">
        <w:rPr>
          <w:i/>
          <w:sz w:val="28"/>
          <w:szCs w:val="28"/>
        </w:rPr>
        <w:t>2</w:t>
      </w:r>
      <w:r w:rsidR="00690B9F" w:rsidRPr="008E6EBB">
        <w:rPr>
          <w:i/>
          <w:sz w:val="28"/>
          <w:szCs w:val="28"/>
        </w:rPr>
        <w:t xml:space="preserve"> (</w:t>
      </w:r>
      <w:r w:rsidRPr="008E6EBB">
        <w:rPr>
          <w:i/>
          <w:sz w:val="28"/>
          <w:szCs w:val="28"/>
        </w:rPr>
        <w:t>100</w:t>
      </w:r>
      <w:r w:rsidR="00690B9F" w:rsidRPr="008E6EBB">
        <w:rPr>
          <w:i/>
          <w:sz w:val="28"/>
          <w:szCs w:val="28"/>
        </w:rPr>
        <w:t xml:space="preserve"> %)</w:t>
      </w:r>
      <w:r w:rsidR="00690B9F" w:rsidRPr="008E6EBB">
        <w:rPr>
          <w:sz w:val="28"/>
          <w:szCs w:val="28"/>
        </w:rPr>
        <w:t>;</w:t>
      </w:r>
    </w:p>
    <w:p w:rsidR="00690B9F" w:rsidRPr="00CD1313" w:rsidRDefault="00690B9F" w:rsidP="00690B9F">
      <w:pPr>
        <w:ind w:firstLine="709"/>
        <w:jc w:val="both"/>
        <w:rPr>
          <w:sz w:val="28"/>
          <w:szCs w:val="28"/>
        </w:rPr>
      </w:pPr>
      <w:r w:rsidRPr="00CD1313">
        <w:rPr>
          <w:sz w:val="28"/>
          <w:szCs w:val="28"/>
        </w:rPr>
        <w:t xml:space="preserve">- жалобы – </w:t>
      </w:r>
      <w:r w:rsidR="008E6EBB" w:rsidRPr="00CD1313">
        <w:rPr>
          <w:sz w:val="28"/>
          <w:szCs w:val="28"/>
        </w:rPr>
        <w:t>4 (16 %)</w:t>
      </w:r>
      <w:r w:rsidRPr="00CD1313">
        <w:rPr>
          <w:sz w:val="28"/>
          <w:szCs w:val="28"/>
        </w:rPr>
        <w:t xml:space="preserve"> </w:t>
      </w:r>
      <w:r w:rsidRPr="00CD1313">
        <w:rPr>
          <w:i/>
          <w:sz w:val="28"/>
          <w:szCs w:val="28"/>
        </w:rPr>
        <w:t xml:space="preserve">(в </w:t>
      </w:r>
      <w:r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CD1313" w:rsidRPr="00CD1313">
        <w:rPr>
          <w:i/>
          <w:sz w:val="28"/>
          <w:szCs w:val="28"/>
        </w:rPr>
        <w:t>8</w:t>
      </w:r>
      <w:r w:rsidRPr="00CD1313">
        <w:rPr>
          <w:i/>
          <w:sz w:val="28"/>
          <w:szCs w:val="28"/>
        </w:rPr>
        <w:t xml:space="preserve"> года – </w:t>
      </w:r>
      <w:r w:rsidR="00CD1313" w:rsidRPr="00CD1313">
        <w:rPr>
          <w:i/>
          <w:sz w:val="28"/>
          <w:szCs w:val="28"/>
        </w:rPr>
        <w:t>нет</w:t>
      </w:r>
      <w:r w:rsidRPr="00CD1313">
        <w:rPr>
          <w:i/>
          <w:sz w:val="28"/>
          <w:szCs w:val="28"/>
        </w:rPr>
        <w:t xml:space="preserve">, в </w:t>
      </w:r>
      <w:r w:rsidRPr="00CD1313">
        <w:rPr>
          <w:i/>
          <w:sz w:val="28"/>
          <w:szCs w:val="28"/>
          <w:lang w:val="en-US"/>
        </w:rPr>
        <w:t>I</w:t>
      </w:r>
      <w:r w:rsidR="00CD1313"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D06392" w:rsidRPr="00CD1313">
        <w:rPr>
          <w:i/>
          <w:sz w:val="28"/>
          <w:szCs w:val="28"/>
        </w:rPr>
        <w:t>7</w:t>
      </w:r>
      <w:r w:rsidRPr="00CD1313">
        <w:rPr>
          <w:i/>
          <w:sz w:val="28"/>
          <w:szCs w:val="28"/>
        </w:rPr>
        <w:t xml:space="preserve"> года – нет);</w:t>
      </w:r>
    </w:p>
    <w:p w:rsidR="00690B9F" w:rsidRPr="00CD1313" w:rsidRDefault="00690B9F" w:rsidP="00690B9F">
      <w:pPr>
        <w:ind w:firstLine="709"/>
        <w:jc w:val="both"/>
        <w:rPr>
          <w:sz w:val="28"/>
          <w:szCs w:val="28"/>
        </w:rPr>
      </w:pPr>
      <w:r w:rsidRPr="00CD1313">
        <w:rPr>
          <w:sz w:val="28"/>
          <w:szCs w:val="28"/>
        </w:rPr>
        <w:t xml:space="preserve">- запросы – </w:t>
      </w:r>
      <w:r w:rsidR="00CD1313" w:rsidRPr="00CD1313">
        <w:rPr>
          <w:sz w:val="28"/>
          <w:szCs w:val="28"/>
        </w:rPr>
        <w:t>нет</w:t>
      </w:r>
      <w:r w:rsidRPr="00CD1313">
        <w:rPr>
          <w:sz w:val="28"/>
          <w:szCs w:val="28"/>
        </w:rPr>
        <w:t xml:space="preserve"> </w:t>
      </w:r>
      <w:r w:rsidRPr="00CD1313">
        <w:rPr>
          <w:i/>
          <w:sz w:val="28"/>
          <w:szCs w:val="28"/>
        </w:rPr>
        <w:t xml:space="preserve">(в </w:t>
      </w:r>
      <w:r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CD1313" w:rsidRPr="00CD1313">
        <w:rPr>
          <w:i/>
          <w:sz w:val="28"/>
          <w:szCs w:val="28"/>
        </w:rPr>
        <w:t>8</w:t>
      </w:r>
      <w:r w:rsidRPr="00CD1313">
        <w:rPr>
          <w:i/>
          <w:sz w:val="28"/>
          <w:szCs w:val="28"/>
        </w:rPr>
        <w:t xml:space="preserve"> года – </w:t>
      </w:r>
      <w:r w:rsidR="00CD1313" w:rsidRPr="00CD1313">
        <w:rPr>
          <w:i/>
          <w:sz w:val="28"/>
          <w:szCs w:val="28"/>
        </w:rPr>
        <w:t>4</w:t>
      </w:r>
      <w:r w:rsidR="00D06392" w:rsidRPr="00CD1313">
        <w:rPr>
          <w:i/>
          <w:sz w:val="28"/>
          <w:szCs w:val="28"/>
        </w:rPr>
        <w:t xml:space="preserve"> (</w:t>
      </w:r>
      <w:r w:rsidR="00CD1313" w:rsidRPr="00CD1313">
        <w:rPr>
          <w:i/>
          <w:sz w:val="28"/>
          <w:szCs w:val="28"/>
        </w:rPr>
        <w:t>7,7</w:t>
      </w:r>
      <w:r w:rsidRPr="00CD1313">
        <w:rPr>
          <w:i/>
          <w:sz w:val="28"/>
          <w:szCs w:val="28"/>
        </w:rPr>
        <w:t xml:space="preserve"> %), в </w:t>
      </w:r>
      <w:r w:rsidRPr="00CD1313">
        <w:rPr>
          <w:i/>
          <w:sz w:val="28"/>
          <w:szCs w:val="28"/>
          <w:lang w:val="en-US"/>
        </w:rPr>
        <w:t>I</w:t>
      </w:r>
      <w:r w:rsidR="00CD1313"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D06392" w:rsidRPr="00CD1313">
        <w:rPr>
          <w:i/>
          <w:sz w:val="28"/>
          <w:szCs w:val="28"/>
        </w:rPr>
        <w:t>7</w:t>
      </w:r>
      <w:r w:rsidRPr="00CD1313">
        <w:rPr>
          <w:i/>
          <w:sz w:val="28"/>
          <w:szCs w:val="28"/>
        </w:rPr>
        <w:t xml:space="preserve"> года – </w:t>
      </w:r>
      <w:r w:rsidR="00CD1313" w:rsidRPr="00CD1313">
        <w:rPr>
          <w:i/>
          <w:sz w:val="28"/>
          <w:szCs w:val="28"/>
        </w:rPr>
        <w:t>нет</w:t>
      </w:r>
      <w:r w:rsidRPr="00CD1313">
        <w:rPr>
          <w:i/>
          <w:sz w:val="28"/>
          <w:szCs w:val="28"/>
        </w:rPr>
        <w:t>);</w:t>
      </w:r>
    </w:p>
    <w:p w:rsidR="00690B9F" w:rsidRPr="00CD1313" w:rsidRDefault="00690B9F" w:rsidP="00690B9F">
      <w:pPr>
        <w:ind w:firstLine="709"/>
        <w:jc w:val="both"/>
        <w:rPr>
          <w:i/>
          <w:sz w:val="28"/>
          <w:szCs w:val="28"/>
        </w:rPr>
      </w:pPr>
      <w:r w:rsidRPr="00CD1313">
        <w:rPr>
          <w:sz w:val="28"/>
          <w:szCs w:val="28"/>
        </w:rPr>
        <w:t xml:space="preserve">- предложения – </w:t>
      </w:r>
      <w:r w:rsidR="00CD1313" w:rsidRPr="00CD1313">
        <w:rPr>
          <w:sz w:val="28"/>
          <w:szCs w:val="28"/>
        </w:rPr>
        <w:t>нет</w:t>
      </w:r>
      <w:r w:rsidRPr="00CD1313">
        <w:rPr>
          <w:sz w:val="28"/>
          <w:szCs w:val="28"/>
        </w:rPr>
        <w:t xml:space="preserve"> </w:t>
      </w:r>
      <w:r w:rsidRPr="00CD1313">
        <w:rPr>
          <w:i/>
          <w:sz w:val="28"/>
          <w:szCs w:val="28"/>
        </w:rPr>
        <w:t xml:space="preserve">(в </w:t>
      </w:r>
      <w:r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</w:t>
      </w:r>
      <w:proofErr w:type="gramStart"/>
      <w:r w:rsidRPr="00CD1313">
        <w:rPr>
          <w:i/>
          <w:sz w:val="28"/>
          <w:szCs w:val="28"/>
        </w:rPr>
        <w:t>201</w:t>
      </w:r>
      <w:r w:rsidR="00CD1313" w:rsidRPr="00CD1313">
        <w:rPr>
          <w:i/>
          <w:sz w:val="28"/>
          <w:szCs w:val="28"/>
        </w:rPr>
        <w:t xml:space="preserve">8 </w:t>
      </w:r>
      <w:r w:rsidRPr="00CD1313">
        <w:rPr>
          <w:i/>
          <w:sz w:val="28"/>
          <w:szCs w:val="28"/>
        </w:rPr>
        <w:t xml:space="preserve"> года</w:t>
      </w:r>
      <w:proofErr w:type="gramEnd"/>
      <w:r w:rsidRPr="00CD1313">
        <w:rPr>
          <w:i/>
          <w:sz w:val="28"/>
          <w:szCs w:val="28"/>
        </w:rPr>
        <w:t xml:space="preserve"> – </w:t>
      </w:r>
      <w:r w:rsidR="00CD1313" w:rsidRPr="00CD1313">
        <w:rPr>
          <w:i/>
          <w:sz w:val="28"/>
          <w:szCs w:val="28"/>
        </w:rPr>
        <w:t>1 (1,9 %)</w:t>
      </w:r>
      <w:r w:rsidRPr="00CD1313">
        <w:rPr>
          <w:i/>
          <w:sz w:val="28"/>
          <w:szCs w:val="28"/>
        </w:rPr>
        <w:t xml:space="preserve">, в </w:t>
      </w:r>
      <w:r w:rsidRPr="00CD1313">
        <w:rPr>
          <w:i/>
          <w:sz w:val="28"/>
          <w:szCs w:val="28"/>
          <w:lang w:val="en-US"/>
        </w:rPr>
        <w:t>I</w:t>
      </w:r>
      <w:r w:rsidR="00CD1313"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D06392" w:rsidRPr="00CD1313">
        <w:rPr>
          <w:i/>
          <w:sz w:val="28"/>
          <w:szCs w:val="28"/>
        </w:rPr>
        <w:t>7</w:t>
      </w:r>
      <w:r w:rsidRPr="00CD1313">
        <w:rPr>
          <w:i/>
          <w:sz w:val="28"/>
          <w:szCs w:val="28"/>
        </w:rPr>
        <w:t xml:space="preserve"> года – </w:t>
      </w:r>
      <w:r w:rsidR="00CD1313" w:rsidRPr="00CD1313">
        <w:rPr>
          <w:i/>
          <w:sz w:val="28"/>
          <w:szCs w:val="28"/>
        </w:rPr>
        <w:t>нет</w:t>
      </w:r>
      <w:r w:rsidRPr="00CD1313">
        <w:rPr>
          <w:i/>
          <w:sz w:val="28"/>
          <w:szCs w:val="28"/>
        </w:rPr>
        <w:t>);</w:t>
      </w:r>
    </w:p>
    <w:p w:rsidR="00574C85" w:rsidRPr="00CD1313" w:rsidRDefault="00690B9F" w:rsidP="00690B9F">
      <w:pPr>
        <w:ind w:firstLine="709"/>
        <w:jc w:val="both"/>
        <w:rPr>
          <w:sz w:val="28"/>
          <w:szCs w:val="28"/>
        </w:rPr>
      </w:pPr>
      <w:r w:rsidRPr="00CD1313">
        <w:rPr>
          <w:sz w:val="28"/>
          <w:szCs w:val="28"/>
        </w:rPr>
        <w:t xml:space="preserve">- не обращения – </w:t>
      </w:r>
      <w:r w:rsidR="008E6EBB" w:rsidRPr="00CD1313">
        <w:rPr>
          <w:sz w:val="28"/>
          <w:szCs w:val="28"/>
        </w:rPr>
        <w:t>1 (4 %)</w:t>
      </w:r>
      <w:r w:rsidRPr="00CD1313">
        <w:rPr>
          <w:sz w:val="28"/>
          <w:szCs w:val="28"/>
        </w:rPr>
        <w:t xml:space="preserve"> </w:t>
      </w:r>
      <w:r w:rsidRPr="00CD1313">
        <w:rPr>
          <w:i/>
          <w:sz w:val="28"/>
          <w:szCs w:val="28"/>
        </w:rPr>
        <w:t xml:space="preserve">(во </w:t>
      </w:r>
      <w:r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CD1313" w:rsidRPr="00CD1313">
        <w:rPr>
          <w:i/>
          <w:sz w:val="28"/>
          <w:szCs w:val="28"/>
        </w:rPr>
        <w:t>8</w:t>
      </w:r>
      <w:r w:rsidRPr="00CD1313">
        <w:rPr>
          <w:i/>
          <w:sz w:val="28"/>
          <w:szCs w:val="28"/>
        </w:rPr>
        <w:t xml:space="preserve"> года - нет, в </w:t>
      </w:r>
      <w:r w:rsidR="00CD1313"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  <w:lang w:val="en-US"/>
        </w:rPr>
        <w:t>I</w:t>
      </w:r>
      <w:r w:rsidRPr="00CD1313">
        <w:rPr>
          <w:i/>
          <w:sz w:val="28"/>
          <w:szCs w:val="28"/>
        </w:rPr>
        <w:t xml:space="preserve"> квартале 201</w:t>
      </w:r>
      <w:r w:rsidR="00D06392" w:rsidRPr="00CD1313">
        <w:rPr>
          <w:i/>
          <w:sz w:val="28"/>
          <w:szCs w:val="28"/>
        </w:rPr>
        <w:t>7</w:t>
      </w:r>
      <w:r w:rsidRPr="00CD1313">
        <w:rPr>
          <w:i/>
          <w:sz w:val="28"/>
          <w:szCs w:val="28"/>
        </w:rPr>
        <w:t xml:space="preserve"> года - нет).</w:t>
      </w:r>
    </w:p>
    <w:p w:rsidR="00574C85" w:rsidRPr="00FC75F9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FC75F9" w:rsidRDefault="003F2C5E" w:rsidP="00612BE5">
      <w:pPr>
        <w:jc w:val="both"/>
        <w:rPr>
          <w:sz w:val="28"/>
          <w:szCs w:val="28"/>
          <w:highlight w:val="yellow"/>
          <w:lang w:val="en-US"/>
        </w:rPr>
      </w:pPr>
      <w:r w:rsidRPr="003F2C5E">
        <w:rPr>
          <w:noProof/>
          <w:sz w:val="28"/>
          <w:szCs w:val="28"/>
        </w:rPr>
        <w:lastRenderedPageBreak/>
        <w:drawing>
          <wp:inline distT="0" distB="0" distL="0" distR="0">
            <wp:extent cx="6054090" cy="4000500"/>
            <wp:effectExtent l="19050" t="0" r="2286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C85" w:rsidRPr="00FC75F9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8606E0" w:rsidRDefault="00F27A17" w:rsidP="004E4CC0">
      <w:pPr>
        <w:ind w:firstLine="709"/>
        <w:jc w:val="both"/>
        <w:rPr>
          <w:sz w:val="28"/>
          <w:szCs w:val="28"/>
        </w:rPr>
      </w:pPr>
      <w:r w:rsidRPr="008606E0">
        <w:rPr>
          <w:sz w:val="28"/>
          <w:szCs w:val="28"/>
        </w:rPr>
        <w:t xml:space="preserve">В </w:t>
      </w:r>
      <w:r w:rsidR="003F2C5E" w:rsidRPr="008606E0">
        <w:rPr>
          <w:sz w:val="28"/>
          <w:szCs w:val="28"/>
        </w:rPr>
        <w:t xml:space="preserve">25 </w:t>
      </w:r>
      <w:r w:rsidRPr="008606E0">
        <w:rPr>
          <w:sz w:val="28"/>
          <w:szCs w:val="28"/>
        </w:rPr>
        <w:t xml:space="preserve">обращениях </w:t>
      </w:r>
      <w:r w:rsidR="009B500F" w:rsidRPr="008606E0">
        <w:rPr>
          <w:sz w:val="28"/>
          <w:szCs w:val="28"/>
        </w:rPr>
        <w:t xml:space="preserve">содержится </w:t>
      </w:r>
      <w:r w:rsidR="003F2C5E" w:rsidRPr="008606E0">
        <w:rPr>
          <w:sz w:val="28"/>
          <w:szCs w:val="28"/>
        </w:rPr>
        <w:t>34 вопроса</w:t>
      </w:r>
      <w:r w:rsidR="002A2151" w:rsidRPr="008606E0">
        <w:rPr>
          <w:sz w:val="28"/>
          <w:szCs w:val="28"/>
        </w:rPr>
        <w:t>, относящи</w:t>
      </w:r>
      <w:r w:rsidR="00BB74B9" w:rsidRPr="008606E0">
        <w:rPr>
          <w:sz w:val="28"/>
          <w:szCs w:val="28"/>
        </w:rPr>
        <w:t>х</w:t>
      </w:r>
      <w:r w:rsidR="003F2C5E" w:rsidRPr="008606E0">
        <w:rPr>
          <w:sz w:val="28"/>
          <w:szCs w:val="28"/>
        </w:rPr>
        <w:t xml:space="preserve">ся </w:t>
      </w:r>
      <w:r w:rsidR="002A2151" w:rsidRPr="008606E0">
        <w:rPr>
          <w:sz w:val="28"/>
          <w:szCs w:val="28"/>
        </w:rPr>
        <w:t>к тематическим разделам:</w:t>
      </w:r>
    </w:p>
    <w:p w:rsidR="00086A32" w:rsidRPr="008606E0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06E0">
        <w:rPr>
          <w:sz w:val="28"/>
          <w:szCs w:val="28"/>
        </w:rPr>
        <w:t xml:space="preserve">Государство, общество, политика – </w:t>
      </w:r>
      <w:r w:rsidR="00956034" w:rsidRPr="008606E0">
        <w:rPr>
          <w:sz w:val="28"/>
          <w:szCs w:val="28"/>
        </w:rPr>
        <w:t>5</w:t>
      </w:r>
      <w:r w:rsidRPr="008606E0">
        <w:rPr>
          <w:sz w:val="28"/>
          <w:szCs w:val="28"/>
        </w:rPr>
        <w:t xml:space="preserve"> (</w:t>
      </w:r>
      <w:r w:rsidR="00956034" w:rsidRPr="008606E0">
        <w:rPr>
          <w:sz w:val="28"/>
          <w:szCs w:val="28"/>
        </w:rPr>
        <w:t xml:space="preserve">14,7 </w:t>
      </w:r>
      <w:r w:rsidRPr="008606E0">
        <w:rPr>
          <w:sz w:val="28"/>
          <w:szCs w:val="28"/>
        </w:rPr>
        <w:t xml:space="preserve">%), </w:t>
      </w:r>
      <w:r w:rsidRPr="008606E0">
        <w:rPr>
          <w:i/>
          <w:sz w:val="28"/>
          <w:szCs w:val="28"/>
        </w:rPr>
        <w:t xml:space="preserve">(в </w:t>
      </w:r>
      <w:r w:rsidRPr="008606E0">
        <w:rPr>
          <w:i/>
          <w:sz w:val="28"/>
          <w:szCs w:val="28"/>
          <w:lang w:val="en-US"/>
        </w:rPr>
        <w:t>I</w:t>
      </w:r>
      <w:r w:rsidRPr="008606E0">
        <w:rPr>
          <w:i/>
          <w:sz w:val="28"/>
          <w:szCs w:val="28"/>
        </w:rPr>
        <w:t xml:space="preserve"> квартале 201</w:t>
      </w:r>
      <w:r w:rsidR="00956034" w:rsidRPr="008606E0">
        <w:rPr>
          <w:i/>
          <w:sz w:val="28"/>
          <w:szCs w:val="28"/>
        </w:rPr>
        <w:t>8</w:t>
      </w:r>
      <w:r w:rsidRPr="008606E0">
        <w:rPr>
          <w:i/>
          <w:sz w:val="28"/>
          <w:szCs w:val="28"/>
        </w:rPr>
        <w:t xml:space="preserve"> года – </w:t>
      </w:r>
      <w:r w:rsidR="00956034" w:rsidRPr="008606E0">
        <w:rPr>
          <w:i/>
          <w:sz w:val="28"/>
          <w:szCs w:val="28"/>
        </w:rPr>
        <w:t>2</w:t>
      </w:r>
      <w:r w:rsidRPr="008606E0">
        <w:rPr>
          <w:i/>
          <w:sz w:val="28"/>
          <w:szCs w:val="28"/>
        </w:rPr>
        <w:t xml:space="preserve"> (</w:t>
      </w:r>
      <w:r w:rsidR="00956034" w:rsidRPr="008606E0">
        <w:rPr>
          <w:i/>
          <w:sz w:val="28"/>
          <w:szCs w:val="28"/>
        </w:rPr>
        <w:t>2,9</w:t>
      </w:r>
      <w:r w:rsidRPr="008606E0">
        <w:rPr>
          <w:i/>
          <w:sz w:val="28"/>
          <w:szCs w:val="28"/>
        </w:rPr>
        <w:t xml:space="preserve"> %) – у</w:t>
      </w:r>
      <w:r w:rsidR="008606E0" w:rsidRPr="008606E0">
        <w:rPr>
          <w:i/>
          <w:sz w:val="28"/>
          <w:szCs w:val="28"/>
        </w:rPr>
        <w:t xml:space="preserve">величение </w:t>
      </w:r>
      <w:r w:rsidRPr="008606E0">
        <w:rPr>
          <w:i/>
          <w:sz w:val="28"/>
          <w:szCs w:val="28"/>
        </w:rPr>
        <w:t xml:space="preserve">на </w:t>
      </w:r>
      <w:r w:rsidR="008606E0" w:rsidRPr="008606E0">
        <w:rPr>
          <w:i/>
          <w:sz w:val="28"/>
          <w:szCs w:val="28"/>
        </w:rPr>
        <w:t>150</w:t>
      </w:r>
      <w:r w:rsidRPr="008606E0">
        <w:rPr>
          <w:i/>
          <w:sz w:val="28"/>
          <w:szCs w:val="28"/>
        </w:rPr>
        <w:t xml:space="preserve"> % (на </w:t>
      </w:r>
      <w:r w:rsidR="008606E0" w:rsidRPr="008606E0">
        <w:rPr>
          <w:i/>
          <w:sz w:val="28"/>
          <w:szCs w:val="28"/>
        </w:rPr>
        <w:t>3</w:t>
      </w:r>
      <w:r w:rsidRPr="008606E0">
        <w:rPr>
          <w:i/>
          <w:sz w:val="28"/>
          <w:szCs w:val="28"/>
        </w:rPr>
        <w:t xml:space="preserve"> вопрос</w:t>
      </w:r>
      <w:r w:rsidR="008606E0" w:rsidRPr="008606E0">
        <w:rPr>
          <w:i/>
          <w:sz w:val="28"/>
          <w:szCs w:val="28"/>
        </w:rPr>
        <w:t>а</w:t>
      </w:r>
      <w:r w:rsidRPr="008606E0">
        <w:rPr>
          <w:i/>
          <w:sz w:val="28"/>
          <w:szCs w:val="28"/>
        </w:rPr>
        <w:t xml:space="preserve">)) (в </w:t>
      </w:r>
      <w:r w:rsidRPr="008606E0">
        <w:rPr>
          <w:i/>
          <w:sz w:val="28"/>
          <w:szCs w:val="28"/>
          <w:lang w:val="en-US"/>
        </w:rPr>
        <w:t>I</w:t>
      </w:r>
      <w:r w:rsidR="00956034" w:rsidRPr="008606E0">
        <w:rPr>
          <w:i/>
          <w:sz w:val="28"/>
          <w:szCs w:val="28"/>
          <w:lang w:val="en-US"/>
        </w:rPr>
        <w:t>I</w:t>
      </w:r>
      <w:r w:rsidRPr="008606E0">
        <w:rPr>
          <w:i/>
          <w:sz w:val="28"/>
          <w:szCs w:val="28"/>
        </w:rPr>
        <w:t xml:space="preserve"> квартале 2017 года </w:t>
      </w:r>
      <w:r w:rsidR="009B500F" w:rsidRPr="008606E0">
        <w:rPr>
          <w:i/>
          <w:sz w:val="28"/>
          <w:szCs w:val="28"/>
        </w:rPr>
        <w:t>–</w:t>
      </w:r>
      <w:r w:rsidRPr="008606E0">
        <w:rPr>
          <w:i/>
          <w:sz w:val="28"/>
          <w:szCs w:val="28"/>
        </w:rPr>
        <w:t xml:space="preserve"> </w:t>
      </w:r>
      <w:r w:rsidR="00956034" w:rsidRPr="008606E0">
        <w:rPr>
          <w:i/>
          <w:sz w:val="28"/>
          <w:szCs w:val="28"/>
        </w:rPr>
        <w:t>1</w:t>
      </w:r>
      <w:r w:rsidR="009B500F" w:rsidRPr="008606E0">
        <w:rPr>
          <w:i/>
          <w:sz w:val="28"/>
          <w:szCs w:val="28"/>
        </w:rPr>
        <w:t xml:space="preserve"> (</w:t>
      </w:r>
      <w:r w:rsidR="00956034" w:rsidRPr="008606E0">
        <w:rPr>
          <w:i/>
          <w:sz w:val="28"/>
          <w:szCs w:val="28"/>
        </w:rPr>
        <w:t>8,</w:t>
      </w:r>
      <w:r w:rsidR="009B500F" w:rsidRPr="008606E0">
        <w:rPr>
          <w:i/>
          <w:sz w:val="28"/>
          <w:szCs w:val="28"/>
        </w:rPr>
        <w:t>3 %)</w:t>
      </w:r>
      <w:r w:rsidR="009B500F" w:rsidRPr="00956034">
        <w:rPr>
          <w:i/>
          <w:sz w:val="28"/>
          <w:szCs w:val="28"/>
        </w:rPr>
        <w:t xml:space="preserve"> </w:t>
      </w:r>
      <w:r w:rsidR="009B500F" w:rsidRPr="008606E0">
        <w:rPr>
          <w:i/>
          <w:sz w:val="28"/>
          <w:szCs w:val="28"/>
        </w:rPr>
        <w:t>– у</w:t>
      </w:r>
      <w:r w:rsidR="008606E0" w:rsidRPr="008606E0">
        <w:rPr>
          <w:i/>
          <w:sz w:val="28"/>
          <w:szCs w:val="28"/>
        </w:rPr>
        <w:t xml:space="preserve">величение на 400 </w:t>
      </w:r>
      <w:r w:rsidR="009B500F" w:rsidRPr="008606E0">
        <w:rPr>
          <w:i/>
          <w:sz w:val="28"/>
          <w:szCs w:val="28"/>
        </w:rPr>
        <w:t xml:space="preserve">% (на </w:t>
      </w:r>
      <w:r w:rsidR="008606E0" w:rsidRPr="008606E0">
        <w:rPr>
          <w:i/>
          <w:sz w:val="28"/>
          <w:szCs w:val="28"/>
        </w:rPr>
        <w:t>4</w:t>
      </w:r>
      <w:r w:rsidR="009B500F" w:rsidRPr="008606E0">
        <w:rPr>
          <w:i/>
          <w:sz w:val="28"/>
          <w:szCs w:val="28"/>
        </w:rPr>
        <w:t xml:space="preserve"> вопроса)</w:t>
      </w:r>
      <w:r w:rsidRPr="008606E0">
        <w:rPr>
          <w:i/>
          <w:sz w:val="28"/>
          <w:szCs w:val="28"/>
        </w:rPr>
        <w:t>)</w:t>
      </w:r>
      <w:r w:rsidR="009B500F" w:rsidRPr="008606E0">
        <w:rPr>
          <w:i/>
          <w:sz w:val="28"/>
          <w:szCs w:val="28"/>
        </w:rPr>
        <w:t>;</w:t>
      </w:r>
    </w:p>
    <w:p w:rsidR="00D0167F" w:rsidRPr="00B93FCA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3FCA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D0167F" w:rsidRPr="00B55DF2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4ABF">
        <w:rPr>
          <w:sz w:val="28"/>
          <w:szCs w:val="28"/>
        </w:rPr>
        <w:t xml:space="preserve">- </w:t>
      </w:r>
      <w:r w:rsidR="00A34ABF" w:rsidRPr="00A34ABF">
        <w:rPr>
          <w:sz w:val="28"/>
          <w:szCs w:val="28"/>
        </w:rPr>
        <w:t>социально-экономическое развитие муниципальных образований</w:t>
      </w:r>
      <w:r w:rsidR="008674AE" w:rsidRPr="00A34ABF">
        <w:rPr>
          <w:sz w:val="28"/>
          <w:szCs w:val="28"/>
        </w:rPr>
        <w:t xml:space="preserve"> (</w:t>
      </w:r>
      <w:r w:rsidR="00E55B16" w:rsidRPr="00A34ABF">
        <w:rPr>
          <w:sz w:val="28"/>
          <w:szCs w:val="28"/>
        </w:rPr>
        <w:t xml:space="preserve">жители </w:t>
      </w:r>
      <w:proofErr w:type="spellStart"/>
      <w:r w:rsidR="00B55DF2" w:rsidRPr="00B55DF2">
        <w:rPr>
          <w:sz w:val="28"/>
          <w:szCs w:val="28"/>
        </w:rPr>
        <w:t>Жуланского</w:t>
      </w:r>
      <w:proofErr w:type="spellEnd"/>
      <w:r w:rsidR="00B55DF2" w:rsidRPr="00B55DF2">
        <w:rPr>
          <w:sz w:val="28"/>
          <w:szCs w:val="28"/>
        </w:rPr>
        <w:t xml:space="preserve"> сельсовета - 2</w:t>
      </w:r>
      <w:r w:rsidR="008674AE" w:rsidRPr="00B55DF2">
        <w:rPr>
          <w:sz w:val="28"/>
          <w:szCs w:val="28"/>
        </w:rPr>
        <w:t>)</w:t>
      </w:r>
      <w:r w:rsidR="00AC3D31" w:rsidRPr="00B55DF2">
        <w:rPr>
          <w:sz w:val="28"/>
          <w:szCs w:val="28"/>
        </w:rPr>
        <w:t>;</w:t>
      </w:r>
    </w:p>
    <w:p w:rsidR="009B500F" w:rsidRPr="00D64C0E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3DC4">
        <w:rPr>
          <w:sz w:val="28"/>
          <w:szCs w:val="28"/>
        </w:rPr>
        <w:t xml:space="preserve">Социальная сфера – </w:t>
      </w:r>
      <w:r w:rsidR="00853DC4" w:rsidRPr="00853DC4">
        <w:rPr>
          <w:sz w:val="28"/>
          <w:szCs w:val="28"/>
        </w:rPr>
        <w:t>1</w:t>
      </w:r>
      <w:r w:rsidR="00D66074" w:rsidRPr="00853DC4">
        <w:rPr>
          <w:sz w:val="28"/>
          <w:szCs w:val="28"/>
        </w:rPr>
        <w:t xml:space="preserve"> (2,</w:t>
      </w:r>
      <w:r w:rsidR="00853DC4" w:rsidRPr="00853DC4">
        <w:rPr>
          <w:sz w:val="28"/>
          <w:szCs w:val="28"/>
        </w:rPr>
        <w:t>9</w:t>
      </w:r>
      <w:r w:rsidR="00D66074" w:rsidRPr="00853DC4">
        <w:rPr>
          <w:sz w:val="28"/>
          <w:szCs w:val="28"/>
        </w:rPr>
        <w:t xml:space="preserve"> %), </w:t>
      </w:r>
      <w:r w:rsidR="00D66074" w:rsidRPr="00853DC4">
        <w:rPr>
          <w:i/>
          <w:sz w:val="28"/>
          <w:szCs w:val="28"/>
        </w:rPr>
        <w:t xml:space="preserve">(в </w:t>
      </w:r>
      <w:r w:rsidR="00D66074" w:rsidRPr="00853DC4">
        <w:rPr>
          <w:i/>
          <w:sz w:val="28"/>
          <w:szCs w:val="28"/>
          <w:lang w:val="en-US"/>
        </w:rPr>
        <w:t>I</w:t>
      </w:r>
      <w:r w:rsidR="00D66074" w:rsidRPr="00853DC4">
        <w:rPr>
          <w:i/>
          <w:sz w:val="28"/>
          <w:szCs w:val="28"/>
        </w:rPr>
        <w:t xml:space="preserve"> квартале 201</w:t>
      </w:r>
      <w:r w:rsidR="00853DC4" w:rsidRPr="00853DC4">
        <w:rPr>
          <w:i/>
          <w:sz w:val="28"/>
          <w:szCs w:val="28"/>
        </w:rPr>
        <w:t>8</w:t>
      </w:r>
      <w:r w:rsidR="00D66074" w:rsidRPr="00853DC4">
        <w:rPr>
          <w:i/>
          <w:sz w:val="28"/>
          <w:szCs w:val="28"/>
        </w:rPr>
        <w:t xml:space="preserve"> года – </w:t>
      </w:r>
      <w:r w:rsidR="00853DC4" w:rsidRPr="00853DC4">
        <w:rPr>
          <w:i/>
          <w:sz w:val="28"/>
          <w:szCs w:val="28"/>
        </w:rPr>
        <w:t>2</w:t>
      </w:r>
      <w:r w:rsidR="00D66074" w:rsidRPr="00853DC4">
        <w:rPr>
          <w:i/>
          <w:sz w:val="28"/>
          <w:szCs w:val="28"/>
        </w:rPr>
        <w:t xml:space="preserve"> (</w:t>
      </w:r>
      <w:r w:rsidR="00853DC4" w:rsidRPr="00853DC4">
        <w:rPr>
          <w:i/>
          <w:sz w:val="28"/>
          <w:szCs w:val="28"/>
        </w:rPr>
        <w:t>2,</w:t>
      </w:r>
      <w:r w:rsidR="00D66074" w:rsidRPr="00853DC4">
        <w:rPr>
          <w:i/>
          <w:sz w:val="28"/>
          <w:szCs w:val="28"/>
        </w:rPr>
        <w:t xml:space="preserve">9 %) – </w:t>
      </w:r>
      <w:r w:rsidR="00D66074" w:rsidRPr="00D64C0E">
        <w:rPr>
          <w:i/>
          <w:sz w:val="28"/>
          <w:szCs w:val="28"/>
        </w:rPr>
        <w:t xml:space="preserve">уменьшение на </w:t>
      </w:r>
      <w:r w:rsidR="00D64C0E" w:rsidRPr="00D64C0E">
        <w:rPr>
          <w:i/>
          <w:sz w:val="28"/>
          <w:szCs w:val="28"/>
        </w:rPr>
        <w:t>5</w:t>
      </w:r>
      <w:r w:rsidR="00D66074" w:rsidRPr="00D64C0E">
        <w:rPr>
          <w:i/>
          <w:sz w:val="28"/>
          <w:szCs w:val="28"/>
        </w:rPr>
        <w:t xml:space="preserve">0 % (на </w:t>
      </w:r>
      <w:r w:rsidR="00D64C0E" w:rsidRPr="00D64C0E">
        <w:rPr>
          <w:i/>
          <w:sz w:val="28"/>
          <w:szCs w:val="28"/>
        </w:rPr>
        <w:t>1</w:t>
      </w:r>
      <w:r w:rsidR="00D66074" w:rsidRPr="00D64C0E">
        <w:rPr>
          <w:i/>
          <w:sz w:val="28"/>
          <w:szCs w:val="28"/>
        </w:rPr>
        <w:t xml:space="preserve"> вопрос), </w:t>
      </w:r>
      <w:r w:rsidR="00D66074" w:rsidRPr="00853DC4">
        <w:rPr>
          <w:i/>
          <w:sz w:val="28"/>
          <w:szCs w:val="28"/>
        </w:rPr>
        <w:t>в</w:t>
      </w:r>
      <w:r w:rsidR="00853DC4" w:rsidRPr="00853DC4">
        <w:rPr>
          <w:i/>
          <w:sz w:val="28"/>
          <w:szCs w:val="28"/>
        </w:rPr>
        <w:t>о</w:t>
      </w:r>
      <w:r w:rsidR="00D66074" w:rsidRPr="00853DC4">
        <w:rPr>
          <w:i/>
          <w:sz w:val="28"/>
          <w:szCs w:val="28"/>
        </w:rPr>
        <w:t xml:space="preserve"> </w:t>
      </w:r>
      <w:r w:rsidR="00D66074" w:rsidRPr="00853DC4">
        <w:rPr>
          <w:i/>
          <w:sz w:val="28"/>
          <w:szCs w:val="28"/>
          <w:lang w:val="en-US"/>
        </w:rPr>
        <w:t>I</w:t>
      </w:r>
      <w:r w:rsidR="00853DC4" w:rsidRPr="00853DC4">
        <w:rPr>
          <w:i/>
          <w:sz w:val="28"/>
          <w:szCs w:val="28"/>
          <w:lang w:val="en-US"/>
        </w:rPr>
        <w:t>I</w:t>
      </w:r>
      <w:r w:rsidR="00D66074" w:rsidRPr="00853DC4">
        <w:rPr>
          <w:i/>
          <w:sz w:val="28"/>
          <w:szCs w:val="28"/>
        </w:rPr>
        <w:t xml:space="preserve"> квартале 2017 года – </w:t>
      </w:r>
      <w:r w:rsidR="00853DC4" w:rsidRPr="00853DC4">
        <w:rPr>
          <w:i/>
          <w:sz w:val="28"/>
          <w:szCs w:val="28"/>
        </w:rPr>
        <w:t>2</w:t>
      </w:r>
      <w:r w:rsidR="00D66074" w:rsidRPr="00853DC4">
        <w:rPr>
          <w:i/>
          <w:sz w:val="28"/>
          <w:szCs w:val="28"/>
        </w:rPr>
        <w:t xml:space="preserve"> (</w:t>
      </w:r>
      <w:r w:rsidR="00853DC4" w:rsidRPr="00853DC4">
        <w:rPr>
          <w:i/>
          <w:sz w:val="28"/>
          <w:szCs w:val="28"/>
        </w:rPr>
        <w:t>83,3%</w:t>
      </w:r>
      <w:r w:rsidR="00D66074" w:rsidRPr="00853DC4">
        <w:rPr>
          <w:i/>
          <w:sz w:val="28"/>
          <w:szCs w:val="28"/>
        </w:rPr>
        <w:t xml:space="preserve">)) – </w:t>
      </w:r>
      <w:r w:rsidR="00D66074" w:rsidRPr="00D64C0E">
        <w:rPr>
          <w:i/>
          <w:sz w:val="28"/>
          <w:szCs w:val="28"/>
        </w:rPr>
        <w:t xml:space="preserve">уменьшение на </w:t>
      </w:r>
      <w:r w:rsidR="00D64C0E" w:rsidRPr="00D64C0E">
        <w:rPr>
          <w:i/>
          <w:sz w:val="28"/>
          <w:szCs w:val="28"/>
        </w:rPr>
        <w:t>50</w:t>
      </w:r>
      <w:r w:rsidR="00D66074" w:rsidRPr="00D64C0E">
        <w:rPr>
          <w:i/>
          <w:sz w:val="28"/>
          <w:szCs w:val="28"/>
        </w:rPr>
        <w:t xml:space="preserve"> % (на 1 вопрос));</w:t>
      </w:r>
    </w:p>
    <w:p w:rsidR="00AC3D31" w:rsidRPr="000E3BC4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3BC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Pr="00217D98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3BC4">
        <w:rPr>
          <w:sz w:val="28"/>
          <w:szCs w:val="28"/>
        </w:rPr>
        <w:t xml:space="preserve">- </w:t>
      </w:r>
      <w:r w:rsidR="000E3BC4" w:rsidRPr="00217D98">
        <w:rPr>
          <w:sz w:val="28"/>
          <w:szCs w:val="28"/>
        </w:rPr>
        <w:t xml:space="preserve">просьбы об оказании финансовой помощи </w:t>
      </w:r>
      <w:r w:rsidR="00A51B92" w:rsidRPr="00217D98">
        <w:rPr>
          <w:sz w:val="28"/>
          <w:szCs w:val="28"/>
        </w:rPr>
        <w:t xml:space="preserve">(жители </w:t>
      </w:r>
      <w:r w:rsidR="000E3BC4" w:rsidRPr="00217D98">
        <w:rPr>
          <w:sz w:val="28"/>
          <w:szCs w:val="28"/>
        </w:rPr>
        <w:t xml:space="preserve">г. Новосибирска </w:t>
      </w:r>
      <w:r w:rsidR="00A51B92" w:rsidRPr="00217D98">
        <w:rPr>
          <w:sz w:val="28"/>
          <w:szCs w:val="28"/>
        </w:rPr>
        <w:t>- 1);</w:t>
      </w:r>
    </w:p>
    <w:p w:rsidR="00237FDB" w:rsidRPr="00030987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987">
        <w:rPr>
          <w:sz w:val="28"/>
          <w:szCs w:val="28"/>
        </w:rPr>
        <w:t xml:space="preserve">Экономика – </w:t>
      </w:r>
      <w:r w:rsidR="00D66074" w:rsidRPr="00030987">
        <w:rPr>
          <w:sz w:val="28"/>
          <w:szCs w:val="28"/>
        </w:rPr>
        <w:t>2</w:t>
      </w:r>
      <w:r w:rsidR="00217D98" w:rsidRPr="00030987">
        <w:rPr>
          <w:sz w:val="28"/>
          <w:szCs w:val="28"/>
        </w:rPr>
        <w:t>1</w:t>
      </w:r>
      <w:r w:rsidR="00D66074" w:rsidRPr="00030987">
        <w:rPr>
          <w:sz w:val="28"/>
          <w:szCs w:val="28"/>
        </w:rPr>
        <w:t xml:space="preserve"> (</w:t>
      </w:r>
      <w:r w:rsidR="00217D98" w:rsidRPr="00030987">
        <w:rPr>
          <w:sz w:val="28"/>
          <w:szCs w:val="28"/>
        </w:rPr>
        <w:t>61,8</w:t>
      </w:r>
      <w:r w:rsidR="00D66074" w:rsidRPr="00030987">
        <w:rPr>
          <w:sz w:val="28"/>
          <w:szCs w:val="28"/>
        </w:rPr>
        <w:t xml:space="preserve"> %), </w:t>
      </w:r>
      <w:r w:rsidR="00D66074" w:rsidRPr="00030987">
        <w:rPr>
          <w:i/>
          <w:sz w:val="28"/>
          <w:szCs w:val="28"/>
        </w:rPr>
        <w:t xml:space="preserve">(в </w:t>
      </w:r>
      <w:r w:rsidR="00D66074" w:rsidRPr="00030987">
        <w:rPr>
          <w:i/>
          <w:sz w:val="28"/>
          <w:szCs w:val="28"/>
          <w:lang w:val="en-US"/>
        </w:rPr>
        <w:t>I</w:t>
      </w:r>
      <w:r w:rsidR="00D66074" w:rsidRPr="00030987">
        <w:rPr>
          <w:i/>
          <w:sz w:val="28"/>
          <w:szCs w:val="28"/>
        </w:rPr>
        <w:t xml:space="preserve"> квартале 201</w:t>
      </w:r>
      <w:r w:rsidR="00217D98" w:rsidRPr="00030987">
        <w:rPr>
          <w:i/>
          <w:sz w:val="28"/>
          <w:szCs w:val="28"/>
        </w:rPr>
        <w:t>8</w:t>
      </w:r>
      <w:r w:rsidR="00D66074" w:rsidRPr="00030987">
        <w:rPr>
          <w:i/>
          <w:sz w:val="28"/>
          <w:szCs w:val="28"/>
        </w:rPr>
        <w:t xml:space="preserve"> года – 2</w:t>
      </w:r>
      <w:r w:rsidR="00217D98" w:rsidRPr="00030987">
        <w:rPr>
          <w:i/>
          <w:sz w:val="28"/>
          <w:szCs w:val="28"/>
        </w:rPr>
        <w:t>9</w:t>
      </w:r>
      <w:r w:rsidR="00D66074" w:rsidRPr="00030987">
        <w:rPr>
          <w:i/>
          <w:sz w:val="28"/>
          <w:szCs w:val="28"/>
        </w:rPr>
        <w:t xml:space="preserve"> (</w:t>
      </w:r>
      <w:r w:rsidR="00217D98" w:rsidRPr="00030987">
        <w:rPr>
          <w:i/>
          <w:sz w:val="28"/>
          <w:szCs w:val="28"/>
        </w:rPr>
        <w:t>42</w:t>
      </w:r>
      <w:r w:rsidR="00D66074" w:rsidRPr="00030987">
        <w:rPr>
          <w:i/>
          <w:sz w:val="28"/>
          <w:szCs w:val="28"/>
        </w:rPr>
        <w:t xml:space="preserve"> %) – у</w:t>
      </w:r>
      <w:r w:rsidR="00030987" w:rsidRPr="00030987">
        <w:rPr>
          <w:i/>
          <w:sz w:val="28"/>
          <w:szCs w:val="28"/>
        </w:rPr>
        <w:t xml:space="preserve">меньшение </w:t>
      </w:r>
      <w:r w:rsidR="00D66074" w:rsidRPr="00030987">
        <w:rPr>
          <w:i/>
          <w:sz w:val="28"/>
          <w:szCs w:val="28"/>
        </w:rPr>
        <w:t xml:space="preserve">на </w:t>
      </w:r>
      <w:r w:rsidR="00030987" w:rsidRPr="00030987">
        <w:rPr>
          <w:i/>
          <w:sz w:val="28"/>
          <w:szCs w:val="28"/>
        </w:rPr>
        <w:t>27,6</w:t>
      </w:r>
      <w:r w:rsidR="00D66074" w:rsidRPr="00030987">
        <w:rPr>
          <w:i/>
          <w:sz w:val="28"/>
          <w:szCs w:val="28"/>
        </w:rPr>
        <w:t xml:space="preserve"> % (на 8 вопросов), в</w:t>
      </w:r>
      <w:r w:rsidR="00030987" w:rsidRPr="00030987">
        <w:rPr>
          <w:i/>
          <w:sz w:val="28"/>
          <w:szCs w:val="28"/>
        </w:rPr>
        <w:t>о</w:t>
      </w:r>
      <w:r w:rsidR="00D66074" w:rsidRPr="00030987">
        <w:rPr>
          <w:i/>
          <w:sz w:val="28"/>
          <w:szCs w:val="28"/>
        </w:rPr>
        <w:t xml:space="preserve"> </w:t>
      </w:r>
      <w:r w:rsidR="00D66074" w:rsidRPr="00030987">
        <w:rPr>
          <w:i/>
          <w:sz w:val="28"/>
          <w:szCs w:val="28"/>
          <w:lang w:val="en-US"/>
        </w:rPr>
        <w:t>I</w:t>
      </w:r>
      <w:r w:rsidR="00030987" w:rsidRPr="00030987">
        <w:rPr>
          <w:i/>
          <w:sz w:val="28"/>
          <w:szCs w:val="28"/>
          <w:lang w:val="en-US"/>
        </w:rPr>
        <w:t>I</w:t>
      </w:r>
      <w:r w:rsidR="00D66074" w:rsidRPr="00030987">
        <w:rPr>
          <w:i/>
          <w:sz w:val="28"/>
          <w:szCs w:val="28"/>
        </w:rPr>
        <w:t xml:space="preserve"> квартале 2017 года – </w:t>
      </w:r>
      <w:r w:rsidR="00030987" w:rsidRPr="00030987">
        <w:rPr>
          <w:i/>
          <w:sz w:val="28"/>
          <w:szCs w:val="28"/>
        </w:rPr>
        <w:t>7</w:t>
      </w:r>
      <w:r w:rsidR="00D66074" w:rsidRPr="00030987">
        <w:rPr>
          <w:i/>
          <w:sz w:val="28"/>
          <w:szCs w:val="28"/>
        </w:rPr>
        <w:t xml:space="preserve"> (</w:t>
      </w:r>
      <w:r w:rsidR="00030987" w:rsidRPr="00030987">
        <w:rPr>
          <w:i/>
          <w:sz w:val="28"/>
          <w:szCs w:val="28"/>
        </w:rPr>
        <w:t>58,3</w:t>
      </w:r>
      <w:r w:rsidR="00D66074" w:rsidRPr="00030987">
        <w:rPr>
          <w:i/>
          <w:sz w:val="28"/>
          <w:szCs w:val="28"/>
        </w:rPr>
        <w:t xml:space="preserve"> %) – увеличение на </w:t>
      </w:r>
      <w:r w:rsidR="00030987" w:rsidRPr="00030987">
        <w:rPr>
          <w:i/>
          <w:sz w:val="28"/>
          <w:szCs w:val="28"/>
        </w:rPr>
        <w:t>200</w:t>
      </w:r>
      <w:r w:rsidR="00D66074" w:rsidRPr="00030987">
        <w:rPr>
          <w:i/>
          <w:sz w:val="28"/>
          <w:szCs w:val="28"/>
        </w:rPr>
        <w:t xml:space="preserve"> % (на </w:t>
      </w:r>
      <w:r w:rsidR="00030987" w:rsidRPr="00030987">
        <w:rPr>
          <w:i/>
          <w:sz w:val="28"/>
          <w:szCs w:val="28"/>
        </w:rPr>
        <w:t>14</w:t>
      </w:r>
      <w:r w:rsidR="00D66074" w:rsidRPr="00030987">
        <w:rPr>
          <w:i/>
          <w:sz w:val="28"/>
          <w:szCs w:val="28"/>
        </w:rPr>
        <w:t xml:space="preserve"> вопрос</w:t>
      </w:r>
      <w:r w:rsidR="00030987" w:rsidRPr="00030987">
        <w:rPr>
          <w:i/>
          <w:sz w:val="28"/>
          <w:szCs w:val="28"/>
        </w:rPr>
        <w:t>ов</w:t>
      </w:r>
      <w:r w:rsidR="007C086A" w:rsidRPr="00030987">
        <w:rPr>
          <w:i/>
          <w:sz w:val="28"/>
          <w:szCs w:val="28"/>
        </w:rPr>
        <w:t>)</w:t>
      </w:r>
      <w:r w:rsidR="00D66074" w:rsidRPr="00030987">
        <w:rPr>
          <w:i/>
          <w:sz w:val="28"/>
          <w:szCs w:val="28"/>
        </w:rPr>
        <w:t>);</w:t>
      </w:r>
    </w:p>
    <w:p w:rsidR="00A51B92" w:rsidRPr="00B15191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519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B15191" w:rsidRDefault="00B15191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5191">
        <w:rPr>
          <w:sz w:val="28"/>
          <w:szCs w:val="28"/>
        </w:rPr>
        <w:t>- строительство и реконструкция дорог</w:t>
      </w:r>
      <w:r>
        <w:rPr>
          <w:sz w:val="28"/>
          <w:szCs w:val="28"/>
        </w:rPr>
        <w:t xml:space="preserve"> (</w:t>
      </w:r>
      <w:r w:rsidR="00FE7BBE">
        <w:rPr>
          <w:sz w:val="28"/>
          <w:szCs w:val="28"/>
        </w:rPr>
        <w:t>жители Черновского сельсовета - 3</w:t>
      </w:r>
      <w:r>
        <w:rPr>
          <w:sz w:val="28"/>
          <w:szCs w:val="28"/>
        </w:rPr>
        <w:t>);</w:t>
      </w:r>
    </w:p>
    <w:p w:rsidR="00FE7BBE" w:rsidRDefault="00FE7BBE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FE7BBE">
        <w:rPr>
          <w:sz w:val="28"/>
          <w:szCs w:val="28"/>
        </w:rPr>
        <w:t>ксплуатация и сохранность автомобильных дорог</w:t>
      </w:r>
      <w:r>
        <w:rPr>
          <w:sz w:val="28"/>
          <w:szCs w:val="28"/>
        </w:rPr>
        <w:t xml:space="preserve"> (жители Быструхинского сельсовета - 3);</w:t>
      </w:r>
    </w:p>
    <w:p w:rsidR="00237FDB" w:rsidRPr="00341D9F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1D9F">
        <w:rPr>
          <w:sz w:val="28"/>
          <w:szCs w:val="28"/>
        </w:rPr>
        <w:t xml:space="preserve">Оборона, безопасность, законность – </w:t>
      </w:r>
      <w:r w:rsidR="00341D9F" w:rsidRPr="00341D9F">
        <w:rPr>
          <w:sz w:val="28"/>
          <w:szCs w:val="28"/>
        </w:rPr>
        <w:t>нет,</w:t>
      </w:r>
      <w:r w:rsidR="007C086A" w:rsidRPr="00341D9F">
        <w:rPr>
          <w:sz w:val="28"/>
          <w:szCs w:val="28"/>
        </w:rPr>
        <w:t xml:space="preserve"> </w:t>
      </w:r>
      <w:r w:rsidR="007C086A" w:rsidRPr="00341D9F">
        <w:rPr>
          <w:i/>
          <w:sz w:val="28"/>
          <w:szCs w:val="28"/>
        </w:rPr>
        <w:t xml:space="preserve">(в </w:t>
      </w:r>
      <w:r w:rsidR="007C086A" w:rsidRPr="00341D9F">
        <w:rPr>
          <w:i/>
          <w:sz w:val="28"/>
          <w:szCs w:val="28"/>
          <w:lang w:val="en-US"/>
        </w:rPr>
        <w:t>I</w:t>
      </w:r>
      <w:r w:rsidR="007C086A" w:rsidRPr="00341D9F">
        <w:rPr>
          <w:i/>
          <w:sz w:val="28"/>
          <w:szCs w:val="28"/>
        </w:rPr>
        <w:t xml:space="preserve"> квартале 201</w:t>
      </w:r>
      <w:r w:rsidR="00341D9F" w:rsidRPr="00341D9F">
        <w:rPr>
          <w:i/>
          <w:sz w:val="28"/>
          <w:szCs w:val="28"/>
        </w:rPr>
        <w:t>8</w:t>
      </w:r>
      <w:r w:rsidR="007C086A" w:rsidRPr="00341D9F">
        <w:rPr>
          <w:i/>
          <w:sz w:val="28"/>
          <w:szCs w:val="28"/>
        </w:rPr>
        <w:t xml:space="preserve"> года – </w:t>
      </w:r>
      <w:r w:rsidR="00341D9F" w:rsidRPr="00341D9F">
        <w:rPr>
          <w:i/>
          <w:sz w:val="28"/>
          <w:szCs w:val="28"/>
        </w:rPr>
        <w:t>2</w:t>
      </w:r>
      <w:r w:rsidR="007C086A" w:rsidRPr="00341D9F">
        <w:rPr>
          <w:i/>
          <w:sz w:val="28"/>
          <w:szCs w:val="28"/>
        </w:rPr>
        <w:t xml:space="preserve"> (2,</w:t>
      </w:r>
      <w:r w:rsidR="00341D9F" w:rsidRPr="00341D9F">
        <w:rPr>
          <w:i/>
          <w:sz w:val="28"/>
          <w:szCs w:val="28"/>
        </w:rPr>
        <w:t>8</w:t>
      </w:r>
      <w:r w:rsidR="007C086A" w:rsidRPr="00341D9F">
        <w:rPr>
          <w:i/>
          <w:sz w:val="28"/>
          <w:szCs w:val="28"/>
        </w:rPr>
        <w:t xml:space="preserve"> %) – у</w:t>
      </w:r>
      <w:r w:rsidR="00341D9F" w:rsidRPr="00341D9F">
        <w:rPr>
          <w:i/>
          <w:sz w:val="28"/>
          <w:szCs w:val="28"/>
        </w:rPr>
        <w:t xml:space="preserve">меньшение до 0 </w:t>
      </w:r>
      <w:r w:rsidR="007C086A" w:rsidRPr="00341D9F">
        <w:rPr>
          <w:i/>
          <w:sz w:val="28"/>
          <w:szCs w:val="28"/>
        </w:rPr>
        <w:t xml:space="preserve">(на </w:t>
      </w:r>
      <w:r w:rsidR="00341D9F" w:rsidRPr="00341D9F">
        <w:rPr>
          <w:i/>
          <w:sz w:val="28"/>
          <w:szCs w:val="28"/>
        </w:rPr>
        <w:t>2</w:t>
      </w:r>
      <w:r w:rsidR="007C086A" w:rsidRPr="00341D9F">
        <w:rPr>
          <w:i/>
          <w:sz w:val="28"/>
          <w:szCs w:val="28"/>
        </w:rPr>
        <w:t xml:space="preserve"> вопрос</w:t>
      </w:r>
      <w:r w:rsidR="00341D9F" w:rsidRPr="00341D9F">
        <w:rPr>
          <w:i/>
          <w:sz w:val="28"/>
          <w:szCs w:val="28"/>
        </w:rPr>
        <w:t>а</w:t>
      </w:r>
      <w:r w:rsidR="007C086A" w:rsidRPr="00341D9F">
        <w:rPr>
          <w:i/>
          <w:sz w:val="28"/>
          <w:szCs w:val="28"/>
        </w:rPr>
        <w:t>), в</w:t>
      </w:r>
      <w:r w:rsidR="00341D9F" w:rsidRPr="00341D9F">
        <w:rPr>
          <w:i/>
          <w:sz w:val="28"/>
          <w:szCs w:val="28"/>
        </w:rPr>
        <w:t>о</w:t>
      </w:r>
      <w:r w:rsidR="007C086A" w:rsidRPr="00341D9F">
        <w:rPr>
          <w:i/>
          <w:sz w:val="28"/>
          <w:szCs w:val="28"/>
        </w:rPr>
        <w:t xml:space="preserve"> </w:t>
      </w:r>
      <w:r w:rsidR="00341D9F" w:rsidRPr="00341D9F">
        <w:rPr>
          <w:i/>
          <w:sz w:val="28"/>
          <w:szCs w:val="28"/>
          <w:lang w:val="en-US"/>
        </w:rPr>
        <w:t>I</w:t>
      </w:r>
      <w:r w:rsidR="007C086A" w:rsidRPr="00341D9F">
        <w:rPr>
          <w:i/>
          <w:sz w:val="28"/>
          <w:szCs w:val="28"/>
          <w:lang w:val="en-US"/>
        </w:rPr>
        <w:t>I</w:t>
      </w:r>
      <w:r w:rsidR="007C086A" w:rsidRPr="00341D9F">
        <w:rPr>
          <w:i/>
          <w:sz w:val="28"/>
          <w:szCs w:val="28"/>
        </w:rPr>
        <w:t xml:space="preserve"> квартале 2017 года – нет)</w:t>
      </w:r>
      <w:r w:rsidR="00341D9F" w:rsidRPr="00341D9F">
        <w:rPr>
          <w:i/>
          <w:sz w:val="28"/>
          <w:szCs w:val="28"/>
        </w:rPr>
        <w:t xml:space="preserve"> – не изменилось</w:t>
      </w:r>
      <w:r w:rsidR="007C086A" w:rsidRPr="00341D9F">
        <w:rPr>
          <w:sz w:val="28"/>
          <w:szCs w:val="28"/>
        </w:rPr>
        <w:t>;</w:t>
      </w:r>
    </w:p>
    <w:p w:rsidR="00237FDB" w:rsidRPr="00DE34C1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34C1">
        <w:rPr>
          <w:sz w:val="28"/>
          <w:szCs w:val="28"/>
        </w:rPr>
        <w:lastRenderedPageBreak/>
        <w:t xml:space="preserve">Жилищно-коммунальная сфера </w:t>
      </w:r>
      <w:r w:rsidR="007C086A" w:rsidRPr="00DE34C1">
        <w:rPr>
          <w:sz w:val="28"/>
          <w:szCs w:val="28"/>
        </w:rPr>
        <w:t>–</w:t>
      </w:r>
      <w:r w:rsidRPr="00DE34C1">
        <w:rPr>
          <w:sz w:val="28"/>
          <w:szCs w:val="28"/>
        </w:rPr>
        <w:t xml:space="preserve"> </w:t>
      </w:r>
      <w:r w:rsidR="00724605" w:rsidRPr="00DE34C1">
        <w:rPr>
          <w:sz w:val="28"/>
          <w:szCs w:val="28"/>
        </w:rPr>
        <w:t>7</w:t>
      </w:r>
      <w:r w:rsidR="007C086A" w:rsidRPr="00DE34C1">
        <w:rPr>
          <w:sz w:val="28"/>
          <w:szCs w:val="28"/>
        </w:rPr>
        <w:t xml:space="preserve"> (</w:t>
      </w:r>
      <w:r w:rsidR="00724605" w:rsidRPr="00DE34C1">
        <w:rPr>
          <w:sz w:val="28"/>
          <w:szCs w:val="28"/>
        </w:rPr>
        <w:t xml:space="preserve">20,6 </w:t>
      </w:r>
      <w:r w:rsidR="007C086A" w:rsidRPr="00DE34C1">
        <w:rPr>
          <w:sz w:val="28"/>
          <w:szCs w:val="28"/>
        </w:rPr>
        <w:t xml:space="preserve">%), </w:t>
      </w:r>
      <w:r w:rsidR="007C086A" w:rsidRPr="00DE34C1">
        <w:rPr>
          <w:i/>
          <w:sz w:val="28"/>
          <w:szCs w:val="28"/>
        </w:rPr>
        <w:t xml:space="preserve">(в </w:t>
      </w:r>
      <w:r w:rsidR="007C086A" w:rsidRPr="00DE34C1">
        <w:rPr>
          <w:i/>
          <w:sz w:val="28"/>
          <w:szCs w:val="28"/>
          <w:lang w:val="en-US"/>
        </w:rPr>
        <w:t>I</w:t>
      </w:r>
      <w:r w:rsidR="007C086A" w:rsidRPr="00DE34C1">
        <w:rPr>
          <w:i/>
          <w:sz w:val="28"/>
          <w:szCs w:val="28"/>
        </w:rPr>
        <w:t xml:space="preserve"> квартале 201</w:t>
      </w:r>
      <w:r w:rsidR="000377B3" w:rsidRPr="00DE34C1">
        <w:rPr>
          <w:i/>
          <w:sz w:val="28"/>
          <w:szCs w:val="28"/>
        </w:rPr>
        <w:t>8</w:t>
      </w:r>
      <w:r w:rsidR="007C086A" w:rsidRPr="00DE34C1">
        <w:rPr>
          <w:i/>
          <w:sz w:val="28"/>
          <w:szCs w:val="28"/>
        </w:rPr>
        <w:t xml:space="preserve"> года – </w:t>
      </w:r>
      <w:r w:rsidR="000377B3" w:rsidRPr="00DE34C1">
        <w:rPr>
          <w:i/>
          <w:sz w:val="28"/>
          <w:szCs w:val="28"/>
        </w:rPr>
        <w:t xml:space="preserve">34 </w:t>
      </w:r>
      <w:r w:rsidR="007C086A" w:rsidRPr="00DE34C1">
        <w:rPr>
          <w:i/>
          <w:sz w:val="28"/>
          <w:szCs w:val="28"/>
        </w:rPr>
        <w:t>(</w:t>
      </w:r>
      <w:r w:rsidR="000377B3" w:rsidRPr="00DE34C1">
        <w:rPr>
          <w:i/>
          <w:sz w:val="28"/>
          <w:szCs w:val="28"/>
        </w:rPr>
        <w:t>49</w:t>
      </w:r>
      <w:r w:rsidR="007C086A" w:rsidRPr="00DE34C1">
        <w:rPr>
          <w:i/>
          <w:sz w:val="28"/>
          <w:szCs w:val="28"/>
        </w:rPr>
        <w:t xml:space="preserve"> %) – </w:t>
      </w:r>
      <w:r w:rsidR="00CD4A52" w:rsidRPr="00DE34C1">
        <w:rPr>
          <w:i/>
          <w:sz w:val="28"/>
          <w:szCs w:val="28"/>
        </w:rPr>
        <w:t xml:space="preserve">уменьшение на 79 </w:t>
      </w:r>
      <w:r w:rsidR="007C086A" w:rsidRPr="00DE34C1">
        <w:rPr>
          <w:i/>
          <w:sz w:val="28"/>
          <w:szCs w:val="28"/>
        </w:rPr>
        <w:t>% (на 2</w:t>
      </w:r>
      <w:r w:rsidR="00CD4A52" w:rsidRPr="00DE34C1">
        <w:rPr>
          <w:i/>
          <w:sz w:val="28"/>
          <w:szCs w:val="28"/>
        </w:rPr>
        <w:t>7</w:t>
      </w:r>
      <w:r w:rsidR="007C086A" w:rsidRPr="00DE34C1">
        <w:rPr>
          <w:i/>
          <w:sz w:val="28"/>
          <w:szCs w:val="28"/>
        </w:rPr>
        <w:t xml:space="preserve"> вопрос</w:t>
      </w:r>
      <w:r w:rsidR="00CD4A52" w:rsidRPr="00DE34C1">
        <w:rPr>
          <w:i/>
          <w:sz w:val="28"/>
          <w:szCs w:val="28"/>
        </w:rPr>
        <w:t>ов</w:t>
      </w:r>
      <w:r w:rsidR="007C086A" w:rsidRPr="00DE34C1">
        <w:rPr>
          <w:i/>
          <w:sz w:val="28"/>
          <w:szCs w:val="28"/>
        </w:rPr>
        <w:t>), в</w:t>
      </w:r>
      <w:r w:rsidR="005E49A3" w:rsidRPr="00DE34C1">
        <w:rPr>
          <w:i/>
          <w:sz w:val="28"/>
          <w:szCs w:val="28"/>
        </w:rPr>
        <w:t>о</w:t>
      </w:r>
      <w:r w:rsidR="007C086A" w:rsidRPr="00DE34C1">
        <w:rPr>
          <w:i/>
          <w:sz w:val="28"/>
          <w:szCs w:val="28"/>
        </w:rPr>
        <w:t xml:space="preserve"> </w:t>
      </w:r>
      <w:r w:rsidR="005E49A3" w:rsidRPr="00DE34C1">
        <w:rPr>
          <w:i/>
          <w:sz w:val="28"/>
          <w:szCs w:val="28"/>
          <w:lang w:val="en-US"/>
        </w:rPr>
        <w:t>I</w:t>
      </w:r>
      <w:r w:rsidR="007C086A" w:rsidRPr="00DE34C1">
        <w:rPr>
          <w:i/>
          <w:sz w:val="28"/>
          <w:szCs w:val="28"/>
          <w:lang w:val="en-US"/>
        </w:rPr>
        <w:t>I</w:t>
      </w:r>
      <w:r w:rsidR="007C086A" w:rsidRPr="00DE34C1">
        <w:rPr>
          <w:i/>
          <w:sz w:val="28"/>
          <w:szCs w:val="28"/>
        </w:rPr>
        <w:t xml:space="preserve"> квартале 201</w:t>
      </w:r>
      <w:r w:rsidR="005E49A3" w:rsidRPr="00DE34C1">
        <w:rPr>
          <w:i/>
          <w:sz w:val="28"/>
          <w:szCs w:val="28"/>
        </w:rPr>
        <w:t>7</w:t>
      </w:r>
      <w:r w:rsidR="007C086A" w:rsidRPr="00DE34C1">
        <w:rPr>
          <w:i/>
          <w:sz w:val="28"/>
          <w:szCs w:val="28"/>
        </w:rPr>
        <w:t xml:space="preserve"> года – </w:t>
      </w:r>
      <w:r w:rsidR="00DE34C1" w:rsidRPr="00DE34C1">
        <w:rPr>
          <w:i/>
          <w:sz w:val="28"/>
          <w:szCs w:val="28"/>
        </w:rPr>
        <w:t>2</w:t>
      </w:r>
      <w:r w:rsidR="007C086A" w:rsidRPr="00DE34C1">
        <w:rPr>
          <w:i/>
          <w:sz w:val="28"/>
          <w:szCs w:val="28"/>
        </w:rPr>
        <w:t xml:space="preserve"> (</w:t>
      </w:r>
      <w:r w:rsidR="00DE34C1" w:rsidRPr="00DE34C1">
        <w:rPr>
          <w:i/>
          <w:sz w:val="28"/>
          <w:szCs w:val="28"/>
        </w:rPr>
        <w:t xml:space="preserve">17 </w:t>
      </w:r>
      <w:r w:rsidR="007C086A" w:rsidRPr="00DE34C1">
        <w:rPr>
          <w:i/>
          <w:sz w:val="28"/>
          <w:szCs w:val="28"/>
        </w:rPr>
        <w:t>%)</w:t>
      </w:r>
      <w:r w:rsidR="001F2E74" w:rsidRPr="00DE34C1">
        <w:rPr>
          <w:i/>
          <w:sz w:val="28"/>
          <w:szCs w:val="28"/>
        </w:rPr>
        <w:t xml:space="preserve"> –</w:t>
      </w:r>
      <w:r w:rsidR="007C086A" w:rsidRPr="00DE34C1">
        <w:rPr>
          <w:i/>
          <w:sz w:val="28"/>
          <w:szCs w:val="28"/>
        </w:rPr>
        <w:t xml:space="preserve"> </w:t>
      </w:r>
      <w:r w:rsidR="001F2E74" w:rsidRPr="00DE34C1">
        <w:rPr>
          <w:i/>
          <w:sz w:val="28"/>
          <w:szCs w:val="28"/>
        </w:rPr>
        <w:t xml:space="preserve">увеличение на </w:t>
      </w:r>
      <w:r w:rsidR="00DE34C1" w:rsidRPr="00DE34C1">
        <w:rPr>
          <w:i/>
          <w:sz w:val="28"/>
          <w:szCs w:val="28"/>
        </w:rPr>
        <w:t xml:space="preserve">250 </w:t>
      </w:r>
      <w:r w:rsidR="001F2E74" w:rsidRPr="00DE34C1">
        <w:rPr>
          <w:i/>
          <w:sz w:val="28"/>
          <w:szCs w:val="28"/>
        </w:rPr>
        <w:t xml:space="preserve">% (на </w:t>
      </w:r>
      <w:r w:rsidR="00DE34C1" w:rsidRPr="00DE34C1">
        <w:rPr>
          <w:i/>
          <w:sz w:val="28"/>
          <w:szCs w:val="28"/>
        </w:rPr>
        <w:t>5</w:t>
      </w:r>
      <w:r w:rsidR="001F2E74" w:rsidRPr="00DE34C1">
        <w:rPr>
          <w:i/>
          <w:sz w:val="28"/>
          <w:szCs w:val="28"/>
        </w:rPr>
        <w:t xml:space="preserve"> вопрос</w:t>
      </w:r>
      <w:r w:rsidR="00DE34C1" w:rsidRPr="00DE34C1">
        <w:rPr>
          <w:i/>
          <w:sz w:val="28"/>
          <w:szCs w:val="28"/>
        </w:rPr>
        <w:t>ов</w:t>
      </w:r>
      <w:r w:rsidR="001F2E74" w:rsidRPr="00DE34C1">
        <w:rPr>
          <w:i/>
          <w:sz w:val="28"/>
          <w:szCs w:val="28"/>
        </w:rPr>
        <w:t>)</w:t>
      </w:r>
      <w:r w:rsidR="007C086A" w:rsidRPr="00DE34C1">
        <w:rPr>
          <w:i/>
          <w:sz w:val="28"/>
          <w:szCs w:val="28"/>
        </w:rPr>
        <w:t>)</w:t>
      </w:r>
      <w:r w:rsidR="001F2E74" w:rsidRPr="00DE34C1">
        <w:rPr>
          <w:sz w:val="28"/>
          <w:szCs w:val="28"/>
        </w:rPr>
        <w:t>.</w:t>
      </w:r>
    </w:p>
    <w:p w:rsidR="009B500F" w:rsidRPr="00B7089B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9B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A4A87" w:rsidRPr="009758B8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58B8">
        <w:rPr>
          <w:sz w:val="28"/>
          <w:szCs w:val="28"/>
        </w:rPr>
        <w:t>-</w:t>
      </w:r>
      <w:r w:rsidR="009758B8" w:rsidRPr="009758B8">
        <w:t xml:space="preserve"> </w:t>
      </w:r>
      <w:r w:rsidR="009758B8" w:rsidRPr="009758B8">
        <w:rPr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9758B8">
        <w:rPr>
          <w:sz w:val="28"/>
          <w:szCs w:val="28"/>
        </w:rPr>
        <w:t xml:space="preserve"> (жители Кочковского сельсовета - 2).</w:t>
      </w:r>
    </w:p>
    <w:p w:rsidR="00CA4A87" w:rsidRPr="00FC75F9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FC75F9" w:rsidRDefault="00D41618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 w:rsidRPr="00D41618">
        <w:rPr>
          <w:noProof/>
          <w:sz w:val="28"/>
          <w:szCs w:val="28"/>
        </w:rPr>
        <w:drawing>
          <wp:inline distT="0" distB="0" distL="0" distR="0">
            <wp:extent cx="6152515" cy="4269105"/>
            <wp:effectExtent l="19050" t="0" r="19685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755" w:rsidRPr="00FC75F9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3268EE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3268EE">
        <w:rPr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 </w:t>
      </w:r>
      <w:r w:rsidRPr="003268EE">
        <w:rPr>
          <w:i/>
          <w:sz w:val="28"/>
          <w:szCs w:val="28"/>
        </w:rPr>
        <w:t>(по состоянию на 01.0</w:t>
      </w:r>
      <w:r w:rsidR="003268EE">
        <w:rPr>
          <w:i/>
          <w:sz w:val="28"/>
          <w:szCs w:val="28"/>
        </w:rPr>
        <w:t>7</w:t>
      </w:r>
      <w:r w:rsidRPr="003268EE">
        <w:rPr>
          <w:i/>
          <w:sz w:val="28"/>
          <w:szCs w:val="28"/>
        </w:rPr>
        <w:t>.2018)</w:t>
      </w:r>
      <w:r w:rsidRPr="003268EE">
        <w:rPr>
          <w:sz w:val="28"/>
          <w:szCs w:val="28"/>
        </w:rPr>
        <w:t>:</w:t>
      </w:r>
    </w:p>
    <w:p w:rsidR="001B44D7" w:rsidRPr="00711907" w:rsidRDefault="001B44D7" w:rsidP="001B44D7">
      <w:pPr>
        <w:ind w:firstLine="709"/>
        <w:jc w:val="both"/>
        <w:rPr>
          <w:sz w:val="28"/>
          <w:szCs w:val="28"/>
        </w:rPr>
      </w:pPr>
      <w:r w:rsidRPr="00F236B7">
        <w:rPr>
          <w:sz w:val="28"/>
          <w:szCs w:val="28"/>
        </w:rPr>
        <w:t xml:space="preserve">- Главой Кочковского района Новосибирской области – </w:t>
      </w:r>
      <w:r w:rsidR="00F236B7" w:rsidRPr="00F236B7">
        <w:rPr>
          <w:sz w:val="28"/>
          <w:szCs w:val="28"/>
        </w:rPr>
        <w:t>2</w:t>
      </w:r>
      <w:r w:rsidR="00F236B7">
        <w:rPr>
          <w:sz w:val="28"/>
          <w:szCs w:val="28"/>
        </w:rPr>
        <w:t>5</w:t>
      </w:r>
      <w:r w:rsidRPr="00F236B7">
        <w:rPr>
          <w:sz w:val="28"/>
          <w:szCs w:val="28"/>
        </w:rPr>
        <w:t xml:space="preserve"> (</w:t>
      </w:r>
      <w:r w:rsidR="00F236B7" w:rsidRPr="00F236B7">
        <w:rPr>
          <w:sz w:val="28"/>
          <w:szCs w:val="28"/>
        </w:rPr>
        <w:t>7</w:t>
      </w:r>
      <w:r w:rsidR="00F236B7">
        <w:rPr>
          <w:sz w:val="28"/>
          <w:szCs w:val="28"/>
        </w:rPr>
        <w:t>3</w:t>
      </w:r>
      <w:r w:rsidR="00F236B7" w:rsidRPr="00F236B7">
        <w:rPr>
          <w:sz w:val="28"/>
          <w:szCs w:val="28"/>
        </w:rPr>
        <w:t>,5</w:t>
      </w:r>
      <w:r w:rsidRPr="00F236B7">
        <w:rPr>
          <w:sz w:val="28"/>
          <w:szCs w:val="28"/>
        </w:rPr>
        <w:t xml:space="preserve"> %) </w:t>
      </w:r>
      <w:r w:rsidRPr="00711907">
        <w:rPr>
          <w:i/>
          <w:sz w:val="28"/>
          <w:szCs w:val="28"/>
        </w:rPr>
        <w:t xml:space="preserve">(в </w:t>
      </w:r>
      <w:r w:rsidRPr="00711907">
        <w:rPr>
          <w:i/>
          <w:sz w:val="28"/>
          <w:szCs w:val="28"/>
          <w:lang w:val="en-US"/>
        </w:rPr>
        <w:t>I</w:t>
      </w:r>
      <w:r w:rsidRPr="00711907">
        <w:rPr>
          <w:i/>
          <w:sz w:val="28"/>
          <w:szCs w:val="28"/>
        </w:rPr>
        <w:t xml:space="preserve"> квартале 201</w:t>
      </w:r>
      <w:r w:rsidR="00F236B7" w:rsidRPr="00711907">
        <w:rPr>
          <w:i/>
          <w:sz w:val="28"/>
          <w:szCs w:val="28"/>
        </w:rPr>
        <w:t>8</w:t>
      </w:r>
      <w:r w:rsidR="00711907" w:rsidRPr="00711907">
        <w:rPr>
          <w:i/>
          <w:sz w:val="28"/>
          <w:szCs w:val="28"/>
        </w:rPr>
        <w:t xml:space="preserve"> года – 1</w:t>
      </w:r>
      <w:r w:rsidRPr="00711907">
        <w:rPr>
          <w:i/>
          <w:sz w:val="28"/>
          <w:szCs w:val="28"/>
        </w:rPr>
        <w:t>5 (</w:t>
      </w:r>
      <w:r w:rsidR="00711907" w:rsidRPr="00711907">
        <w:rPr>
          <w:i/>
          <w:sz w:val="28"/>
          <w:szCs w:val="28"/>
        </w:rPr>
        <w:t xml:space="preserve">21,7 </w:t>
      </w:r>
      <w:r w:rsidRPr="00711907">
        <w:rPr>
          <w:i/>
          <w:sz w:val="28"/>
          <w:szCs w:val="28"/>
        </w:rPr>
        <w:t xml:space="preserve">%), в </w:t>
      </w:r>
      <w:r w:rsidR="00711907" w:rsidRPr="00711907">
        <w:rPr>
          <w:i/>
          <w:sz w:val="28"/>
          <w:szCs w:val="28"/>
          <w:lang w:val="en-US"/>
        </w:rPr>
        <w:t>I</w:t>
      </w:r>
      <w:r w:rsidRPr="00711907">
        <w:rPr>
          <w:i/>
          <w:sz w:val="28"/>
          <w:szCs w:val="28"/>
          <w:lang w:val="en-US"/>
        </w:rPr>
        <w:t>I</w:t>
      </w:r>
      <w:r w:rsidRPr="00711907">
        <w:rPr>
          <w:i/>
          <w:sz w:val="28"/>
          <w:szCs w:val="28"/>
        </w:rPr>
        <w:t xml:space="preserve"> квартале 2017 года – 1</w:t>
      </w:r>
      <w:r w:rsidR="00711907" w:rsidRPr="00711907">
        <w:rPr>
          <w:i/>
          <w:sz w:val="28"/>
          <w:szCs w:val="28"/>
        </w:rPr>
        <w:t>1</w:t>
      </w:r>
      <w:r w:rsidRPr="00711907">
        <w:rPr>
          <w:i/>
          <w:sz w:val="28"/>
          <w:szCs w:val="28"/>
        </w:rPr>
        <w:t xml:space="preserve"> (</w:t>
      </w:r>
      <w:r w:rsidR="00711907" w:rsidRPr="00711907">
        <w:rPr>
          <w:i/>
          <w:sz w:val="28"/>
          <w:szCs w:val="28"/>
        </w:rPr>
        <w:t>92</w:t>
      </w:r>
      <w:r w:rsidRPr="00711907">
        <w:rPr>
          <w:i/>
          <w:sz w:val="28"/>
          <w:szCs w:val="28"/>
        </w:rPr>
        <w:t xml:space="preserve"> %)</w:t>
      </w:r>
      <w:r w:rsidRPr="00711907">
        <w:rPr>
          <w:sz w:val="28"/>
          <w:szCs w:val="28"/>
        </w:rPr>
        <w:t>;</w:t>
      </w:r>
    </w:p>
    <w:p w:rsidR="00EA3066" w:rsidRPr="007C6368" w:rsidRDefault="00EA3066" w:rsidP="001B44D7">
      <w:pPr>
        <w:ind w:firstLine="709"/>
        <w:jc w:val="both"/>
        <w:rPr>
          <w:sz w:val="28"/>
          <w:szCs w:val="28"/>
        </w:rPr>
      </w:pPr>
      <w:r w:rsidRPr="007C6368">
        <w:rPr>
          <w:sz w:val="28"/>
          <w:szCs w:val="28"/>
        </w:rPr>
        <w:t>- руководителями исполнительных органов государственной власти – нет</w:t>
      </w:r>
      <w:r w:rsidR="007132C3" w:rsidRPr="007C6368">
        <w:rPr>
          <w:sz w:val="28"/>
          <w:szCs w:val="28"/>
        </w:rPr>
        <w:t xml:space="preserve"> </w:t>
      </w:r>
      <w:r w:rsidR="007132C3" w:rsidRPr="007C6368">
        <w:rPr>
          <w:i/>
          <w:sz w:val="28"/>
          <w:szCs w:val="28"/>
        </w:rPr>
        <w:t xml:space="preserve">(в </w:t>
      </w:r>
      <w:r w:rsidR="00403A07" w:rsidRPr="007C6368">
        <w:rPr>
          <w:i/>
          <w:sz w:val="28"/>
          <w:szCs w:val="28"/>
          <w:lang w:val="en-US"/>
        </w:rPr>
        <w:t>I</w:t>
      </w:r>
      <w:r w:rsidR="00403A07" w:rsidRPr="007C6368">
        <w:rPr>
          <w:i/>
          <w:sz w:val="28"/>
          <w:szCs w:val="28"/>
        </w:rPr>
        <w:t xml:space="preserve"> квартале 201</w:t>
      </w:r>
      <w:r w:rsidR="00293D49" w:rsidRPr="007C6368">
        <w:rPr>
          <w:i/>
          <w:sz w:val="28"/>
          <w:szCs w:val="28"/>
        </w:rPr>
        <w:t>8</w:t>
      </w:r>
      <w:r w:rsidR="00403A07" w:rsidRPr="007C6368">
        <w:rPr>
          <w:i/>
          <w:sz w:val="28"/>
          <w:szCs w:val="28"/>
        </w:rPr>
        <w:t xml:space="preserve"> года – нет, в</w:t>
      </w:r>
      <w:r w:rsidR="007C6368" w:rsidRPr="007C6368">
        <w:rPr>
          <w:i/>
          <w:sz w:val="28"/>
          <w:szCs w:val="28"/>
        </w:rPr>
        <w:t>о</w:t>
      </w:r>
      <w:r w:rsidR="00403A07" w:rsidRPr="007C6368">
        <w:rPr>
          <w:i/>
          <w:sz w:val="28"/>
          <w:szCs w:val="28"/>
        </w:rPr>
        <w:t xml:space="preserve"> </w:t>
      </w:r>
      <w:r w:rsidR="00403A07" w:rsidRPr="007C6368">
        <w:rPr>
          <w:i/>
          <w:sz w:val="28"/>
          <w:szCs w:val="28"/>
          <w:lang w:val="en-US"/>
        </w:rPr>
        <w:t>I</w:t>
      </w:r>
      <w:r w:rsidR="007C6368" w:rsidRPr="007C6368">
        <w:rPr>
          <w:i/>
          <w:sz w:val="28"/>
          <w:szCs w:val="28"/>
          <w:lang w:val="en-US"/>
        </w:rPr>
        <w:t>I</w:t>
      </w:r>
      <w:r w:rsidR="00403A07" w:rsidRPr="007C6368">
        <w:rPr>
          <w:i/>
          <w:sz w:val="28"/>
          <w:szCs w:val="28"/>
        </w:rPr>
        <w:t xml:space="preserve"> квартале 2017 года – </w:t>
      </w:r>
      <w:r w:rsidR="007C6368" w:rsidRPr="007C6368">
        <w:rPr>
          <w:i/>
          <w:sz w:val="28"/>
          <w:szCs w:val="28"/>
        </w:rPr>
        <w:t>нет</w:t>
      </w:r>
      <w:r w:rsidR="007132C3" w:rsidRPr="007C6368">
        <w:rPr>
          <w:i/>
          <w:sz w:val="28"/>
          <w:szCs w:val="28"/>
        </w:rPr>
        <w:t>)</w:t>
      </w:r>
      <w:r w:rsidRPr="007C6368">
        <w:rPr>
          <w:sz w:val="28"/>
          <w:szCs w:val="28"/>
        </w:rPr>
        <w:t>;</w:t>
      </w:r>
    </w:p>
    <w:p w:rsidR="00EA3066" w:rsidRPr="007C6368" w:rsidRDefault="00EA3066" w:rsidP="001B44D7">
      <w:pPr>
        <w:ind w:firstLine="709"/>
        <w:jc w:val="both"/>
        <w:rPr>
          <w:sz w:val="28"/>
          <w:szCs w:val="28"/>
        </w:rPr>
      </w:pPr>
      <w:r w:rsidRPr="007C6368">
        <w:rPr>
          <w:sz w:val="28"/>
          <w:szCs w:val="28"/>
        </w:rPr>
        <w:t xml:space="preserve">- органами местного самоуправления – </w:t>
      </w:r>
      <w:r w:rsidR="00B83C67">
        <w:rPr>
          <w:sz w:val="28"/>
          <w:szCs w:val="28"/>
        </w:rPr>
        <w:t xml:space="preserve">8 </w:t>
      </w:r>
      <w:r w:rsidR="00B0702F" w:rsidRPr="007C6368">
        <w:rPr>
          <w:sz w:val="28"/>
          <w:szCs w:val="28"/>
        </w:rPr>
        <w:t>(</w:t>
      </w:r>
      <w:r w:rsidR="00B83C67">
        <w:rPr>
          <w:sz w:val="28"/>
          <w:szCs w:val="28"/>
        </w:rPr>
        <w:t>23,5</w:t>
      </w:r>
      <w:r w:rsidRPr="007C6368">
        <w:rPr>
          <w:sz w:val="28"/>
          <w:szCs w:val="28"/>
        </w:rPr>
        <w:t xml:space="preserve"> </w:t>
      </w:r>
      <w:r w:rsidR="00B0702F" w:rsidRPr="007C6368">
        <w:rPr>
          <w:sz w:val="28"/>
          <w:szCs w:val="28"/>
        </w:rPr>
        <w:t>%)</w:t>
      </w:r>
      <w:r w:rsidR="00403A07" w:rsidRPr="007C6368">
        <w:rPr>
          <w:sz w:val="28"/>
          <w:szCs w:val="28"/>
        </w:rPr>
        <w:t xml:space="preserve">, </w:t>
      </w:r>
      <w:r w:rsidR="00403A07" w:rsidRPr="007C6368">
        <w:rPr>
          <w:i/>
          <w:sz w:val="28"/>
          <w:szCs w:val="28"/>
        </w:rPr>
        <w:t xml:space="preserve">(в </w:t>
      </w:r>
      <w:r w:rsidR="00403A07" w:rsidRPr="007C6368">
        <w:rPr>
          <w:i/>
          <w:sz w:val="28"/>
          <w:szCs w:val="28"/>
          <w:lang w:val="en-US"/>
        </w:rPr>
        <w:t>I</w:t>
      </w:r>
      <w:r w:rsidR="00403A07" w:rsidRPr="007C6368">
        <w:rPr>
          <w:i/>
          <w:sz w:val="28"/>
          <w:szCs w:val="28"/>
        </w:rPr>
        <w:t xml:space="preserve"> квартале 201</w:t>
      </w:r>
      <w:r w:rsidR="00B83C67">
        <w:rPr>
          <w:i/>
          <w:sz w:val="28"/>
          <w:szCs w:val="28"/>
        </w:rPr>
        <w:t>8</w:t>
      </w:r>
      <w:r w:rsidR="00403A07" w:rsidRPr="007C6368">
        <w:rPr>
          <w:i/>
          <w:sz w:val="28"/>
          <w:szCs w:val="28"/>
        </w:rPr>
        <w:t xml:space="preserve"> года – </w:t>
      </w:r>
      <w:r w:rsidR="007C6368" w:rsidRPr="007C6368">
        <w:rPr>
          <w:i/>
          <w:sz w:val="28"/>
          <w:szCs w:val="28"/>
        </w:rPr>
        <w:t>54 (79,7 %)</w:t>
      </w:r>
      <w:r w:rsidR="00403A07" w:rsidRPr="007C6368">
        <w:rPr>
          <w:i/>
          <w:sz w:val="28"/>
          <w:szCs w:val="28"/>
        </w:rPr>
        <w:t>, в</w:t>
      </w:r>
      <w:r w:rsidR="007C6368" w:rsidRPr="007C6368">
        <w:rPr>
          <w:i/>
          <w:sz w:val="28"/>
          <w:szCs w:val="28"/>
        </w:rPr>
        <w:t>о</w:t>
      </w:r>
      <w:r w:rsidR="00403A07" w:rsidRPr="007C6368">
        <w:rPr>
          <w:i/>
          <w:sz w:val="28"/>
          <w:szCs w:val="28"/>
        </w:rPr>
        <w:t xml:space="preserve"> </w:t>
      </w:r>
      <w:r w:rsidR="00403A07" w:rsidRPr="007C6368">
        <w:rPr>
          <w:i/>
          <w:sz w:val="28"/>
          <w:szCs w:val="28"/>
          <w:lang w:val="en-US"/>
        </w:rPr>
        <w:t>I</w:t>
      </w:r>
      <w:r w:rsidR="007C6368" w:rsidRPr="007C6368">
        <w:rPr>
          <w:i/>
          <w:sz w:val="28"/>
          <w:szCs w:val="28"/>
          <w:lang w:val="en-US"/>
        </w:rPr>
        <w:t>I</w:t>
      </w:r>
      <w:r w:rsidR="00403A07" w:rsidRPr="007C6368">
        <w:rPr>
          <w:i/>
          <w:sz w:val="28"/>
          <w:szCs w:val="28"/>
        </w:rPr>
        <w:t xml:space="preserve"> квартале 2017 года – </w:t>
      </w:r>
      <w:r w:rsidR="007C6368" w:rsidRPr="007C6368">
        <w:rPr>
          <w:i/>
          <w:sz w:val="28"/>
          <w:szCs w:val="28"/>
        </w:rPr>
        <w:t>1 (8,3 %)</w:t>
      </w:r>
      <w:r w:rsidR="00403A07" w:rsidRPr="007C6368">
        <w:rPr>
          <w:i/>
          <w:sz w:val="28"/>
          <w:szCs w:val="28"/>
        </w:rPr>
        <w:t>)</w:t>
      </w:r>
      <w:r w:rsidR="003C6EED" w:rsidRPr="007C6368">
        <w:rPr>
          <w:sz w:val="28"/>
          <w:szCs w:val="28"/>
        </w:rPr>
        <w:t>;</w:t>
      </w:r>
    </w:p>
    <w:p w:rsidR="00EA3066" w:rsidRPr="00BF1FD5" w:rsidRDefault="003C6EED" w:rsidP="001B44D7">
      <w:pPr>
        <w:ind w:firstLine="709"/>
        <w:jc w:val="both"/>
        <w:rPr>
          <w:sz w:val="28"/>
          <w:szCs w:val="28"/>
        </w:rPr>
      </w:pPr>
      <w:r w:rsidRPr="00BF1FD5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BF1FD5">
        <w:rPr>
          <w:i/>
          <w:sz w:val="28"/>
          <w:szCs w:val="28"/>
        </w:rPr>
        <w:t xml:space="preserve">(в </w:t>
      </w:r>
      <w:r w:rsidRPr="00BF1FD5">
        <w:rPr>
          <w:i/>
          <w:sz w:val="28"/>
          <w:szCs w:val="28"/>
          <w:lang w:val="en-US"/>
        </w:rPr>
        <w:t>I</w:t>
      </w:r>
      <w:r w:rsidRPr="00BF1FD5">
        <w:rPr>
          <w:i/>
          <w:sz w:val="28"/>
          <w:szCs w:val="28"/>
        </w:rPr>
        <w:t xml:space="preserve"> квартале 201</w:t>
      </w:r>
      <w:r w:rsidR="00BF1FD5" w:rsidRPr="00BF1FD5">
        <w:rPr>
          <w:i/>
          <w:sz w:val="28"/>
          <w:szCs w:val="28"/>
        </w:rPr>
        <w:t>8</w:t>
      </w:r>
      <w:r w:rsidRPr="00BF1FD5">
        <w:rPr>
          <w:i/>
          <w:sz w:val="28"/>
          <w:szCs w:val="28"/>
        </w:rPr>
        <w:t xml:space="preserve"> года – нет, в</w:t>
      </w:r>
      <w:r w:rsidR="00BF1FD5" w:rsidRPr="00BF1FD5">
        <w:rPr>
          <w:i/>
          <w:sz w:val="28"/>
          <w:szCs w:val="28"/>
        </w:rPr>
        <w:t>о</w:t>
      </w:r>
      <w:r w:rsidRPr="00BF1FD5">
        <w:rPr>
          <w:i/>
          <w:sz w:val="28"/>
          <w:szCs w:val="28"/>
        </w:rPr>
        <w:t xml:space="preserve"> </w:t>
      </w:r>
      <w:r w:rsidR="00BF1FD5" w:rsidRPr="00BF1FD5">
        <w:rPr>
          <w:i/>
          <w:sz w:val="28"/>
          <w:szCs w:val="28"/>
          <w:lang w:val="en-US"/>
        </w:rPr>
        <w:t>I</w:t>
      </w:r>
      <w:r w:rsidRPr="00BF1FD5">
        <w:rPr>
          <w:i/>
          <w:sz w:val="28"/>
          <w:szCs w:val="28"/>
          <w:lang w:val="en-US"/>
        </w:rPr>
        <w:t>I</w:t>
      </w:r>
      <w:r w:rsidRPr="00BF1FD5">
        <w:rPr>
          <w:i/>
          <w:sz w:val="28"/>
          <w:szCs w:val="28"/>
        </w:rPr>
        <w:t xml:space="preserve"> квартале 2017 года – нет)</w:t>
      </w:r>
      <w:r w:rsidRPr="00BF1FD5">
        <w:rPr>
          <w:sz w:val="28"/>
          <w:szCs w:val="28"/>
        </w:rPr>
        <w:t>.</w:t>
      </w:r>
    </w:p>
    <w:p w:rsidR="001B44D7" w:rsidRPr="00FC75F9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7C2553" w:rsidRDefault="001B44D7" w:rsidP="001B44D7">
      <w:pPr>
        <w:ind w:firstLine="708"/>
        <w:jc w:val="both"/>
        <w:rPr>
          <w:sz w:val="28"/>
          <w:szCs w:val="28"/>
        </w:rPr>
      </w:pPr>
      <w:r w:rsidRPr="007C2553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5B0F44" w:rsidRDefault="001B44D7" w:rsidP="001B44D7">
      <w:pPr>
        <w:ind w:firstLine="708"/>
        <w:jc w:val="both"/>
        <w:rPr>
          <w:sz w:val="28"/>
          <w:szCs w:val="28"/>
        </w:rPr>
      </w:pPr>
      <w:r w:rsidRPr="005B0F44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5B0F44" w:rsidRPr="005B0F44">
        <w:rPr>
          <w:sz w:val="28"/>
          <w:szCs w:val="28"/>
        </w:rPr>
        <w:t>1</w:t>
      </w:r>
      <w:r w:rsidRPr="005B0F44">
        <w:rPr>
          <w:sz w:val="28"/>
          <w:szCs w:val="28"/>
        </w:rPr>
        <w:t xml:space="preserve"> (</w:t>
      </w:r>
      <w:r w:rsidR="005B0F44" w:rsidRPr="005B0F44">
        <w:rPr>
          <w:sz w:val="28"/>
          <w:szCs w:val="28"/>
        </w:rPr>
        <w:t>2,9</w:t>
      </w:r>
      <w:r w:rsidRPr="005B0F44">
        <w:rPr>
          <w:sz w:val="28"/>
          <w:szCs w:val="28"/>
        </w:rPr>
        <w:t xml:space="preserve"> %), в том числе меры приняты (фактически реализованные предложения, фактически </w:t>
      </w:r>
      <w:r w:rsidRPr="005B0F44">
        <w:rPr>
          <w:sz w:val="28"/>
          <w:szCs w:val="28"/>
        </w:rPr>
        <w:lastRenderedPageBreak/>
        <w:t xml:space="preserve">удовлетворенные заявление или жалобы) - </w:t>
      </w:r>
      <w:r w:rsidR="005B0F44" w:rsidRPr="005B0F44">
        <w:rPr>
          <w:sz w:val="28"/>
          <w:szCs w:val="28"/>
        </w:rPr>
        <w:t>1</w:t>
      </w:r>
      <w:r w:rsidRPr="005B0F44">
        <w:rPr>
          <w:sz w:val="28"/>
          <w:szCs w:val="28"/>
        </w:rPr>
        <w:t xml:space="preserve"> (100 %) </w:t>
      </w:r>
      <w:r w:rsidRPr="005B0F44">
        <w:rPr>
          <w:i/>
          <w:sz w:val="28"/>
          <w:szCs w:val="28"/>
        </w:rPr>
        <w:t xml:space="preserve">(в </w:t>
      </w:r>
      <w:r w:rsidRPr="005B0F44">
        <w:rPr>
          <w:i/>
          <w:sz w:val="28"/>
          <w:szCs w:val="28"/>
          <w:lang w:val="en-US"/>
        </w:rPr>
        <w:t>I</w:t>
      </w:r>
      <w:r w:rsidRPr="005B0F44">
        <w:rPr>
          <w:i/>
          <w:sz w:val="28"/>
          <w:szCs w:val="28"/>
        </w:rPr>
        <w:t xml:space="preserve"> квартале 201</w:t>
      </w:r>
      <w:r w:rsidR="005B0F44" w:rsidRPr="005B0F44">
        <w:rPr>
          <w:i/>
          <w:sz w:val="28"/>
          <w:szCs w:val="28"/>
        </w:rPr>
        <w:t>8</w:t>
      </w:r>
      <w:r w:rsidRPr="005B0F44">
        <w:rPr>
          <w:i/>
          <w:sz w:val="28"/>
          <w:szCs w:val="28"/>
        </w:rPr>
        <w:t xml:space="preserve"> года - </w:t>
      </w:r>
      <w:r w:rsidR="005B0F44" w:rsidRPr="005B0F44">
        <w:rPr>
          <w:i/>
          <w:sz w:val="28"/>
          <w:szCs w:val="28"/>
        </w:rPr>
        <w:t>4</w:t>
      </w:r>
      <w:r w:rsidRPr="005B0F44">
        <w:rPr>
          <w:i/>
          <w:sz w:val="28"/>
          <w:szCs w:val="28"/>
        </w:rPr>
        <w:t xml:space="preserve"> (</w:t>
      </w:r>
      <w:r w:rsidR="005B0F44" w:rsidRPr="005B0F44">
        <w:rPr>
          <w:i/>
          <w:sz w:val="28"/>
          <w:szCs w:val="28"/>
        </w:rPr>
        <w:t>5</w:t>
      </w:r>
      <w:r w:rsidRPr="005B0F44">
        <w:rPr>
          <w:i/>
          <w:sz w:val="28"/>
          <w:szCs w:val="28"/>
        </w:rPr>
        <w:t>,</w:t>
      </w:r>
      <w:r w:rsidR="005B0F44" w:rsidRPr="005B0F44">
        <w:rPr>
          <w:i/>
          <w:sz w:val="28"/>
          <w:szCs w:val="28"/>
        </w:rPr>
        <w:t>8</w:t>
      </w:r>
      <w:r w:rsidRPr="005B0F44">
        <w:rPr>
          <w:i/>
          <w:sz w:val="28"/>
          <w:szCs w:val="28"/>
        </w:rPr>
        <w:t xml:space="preserve"> %), в том числе меры приняты - </w:t>
      </w:r>
      <w:r w:rsidR="005B0F44" w:rsidRPr="005B0F44">
        <w:rPr>
          <w:i/>
          <w:sz w:val="28"/>
          <w:szCs w:val="28"/>
        </w:rPr>
        <w:t>4</w:t>
      </w:r>
      <w:r w:rsidRPr="005B0F44">
        <w:rPr>
          <w:i/>
          <w:sz w:val="28"/>
          <w:szCs w:val="28"/>
        </w:rPr>
        <w:t xml:space="preserve"> (100 %), в</w:t>
      </w:r>
      <w:r w:rsidR="005B0F44" w:rsidRPr="005B0F44">
        <w:rPr>
          <w:i/>
          <w:sz w:val="28"/>
          <w:szCs w:val="28"/>
        </w:rPr>
        <w:t>о</w:t>
      </w:r>
      <w:r w:rsidRPr="005B0F44">
        <w:rPr>
          <w:i/>
          <w:sz w:val="28"/>
          <w:szCs w:val="28"/>
        </w:rPr>
        <w:t xml:space="preserve"> </w:t>
      </w:r>
      <w:r w:rsidR="005B0F44" w:rsidRPr="005B0F44">
        <w:rPr>
          <w:i/>
          <w:sz w:val="28"/>
          <w:szCs w:val="28"/>
          <w:lang w:val="en-US"/>
        </w:rPr>
        <w:t>I</w:t>
      </w:r>
      <w:r w:rsidRPr="005B0F44">
        <w:rPr>
          <w:i/>
          <w:sz w:val="28"/>
          <w:szCs w:val="28"/>
          <w:lang w:val="en-US"/>
        </w:rPr>
        <w:t>I</w:t>
      </w:r>
      <w:r w:rsidRPr="005B0F44">
        <w:rPr>
          <w:i/>
          <w:sz w:val="28"/>
          <w:szCs w:val="28"/>
        </w:rPr>
        <w:t xml:space="preserve"> </w:t>
      </w:r>
      <w:r w:rsidR="00EA3066" w:rsidRPr="005B0F44">
        <w:rPr>
          <w:i/>
          <w:sz w:val="28"/>
          <w:szCs w:val="28"/>
        </w:rPr>
        <w:t>квартале 2017 года – 1 (</w:t>
      </w:r>
      <w:r w:rsidR="005B0F44" w:rsidRPr="005B0F44">
        <w:rPr>
          <w:i/>
          <w:sz w:val="28"/>
          <w:szCs w:val="28"/>
        </w:rPr>
        <w:t xml:space="preserve">8,3 </w:t>
      </w:r>
      <w:r w:rsidR="00EA3066" w:rsidRPr="005B0F44">
        <w:rPr>
          <w:i/>
          <w:sz w:val="28"/>
          <w:szCs w:val="28"/>
        </w:rPr>
        <w:t>%), в том числе меры приняты - 1 (100 %)</w:t>
      </w:r>
      <w:r w:rsidRPr="005B0F44">
        <w:rPr>
          <w:i/>
          <w:sz w:val="28"/>
          <w:szCs w:val="28"/>
        </w:rPr>
        <w:t>)</w:t>
      </w:r>
      <w:r w:rsidRPr="005B0F44">
        <w:rPr>
          <w:sz w:val="28"/>
          <w:szCs w:val="28"/>
        </w:rPr>
        <w:t>;</w:t>
      </w:r>
    </w:p>
    <w:p w:rsidR="001B44D7" w:rsidRPr="00102F05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102F05">
        <w:rPr>
          <w:sz w:val="28"/>
          <w:szCs w:val="28"/>
        </w:rPr>
        <w:t xml:space="preserve">- разъяснено – </w:t>
      </w:r>
      <w:r w:rsidR="005B0F44" w:rsidRPr="00102F05">
        <w:rPr>
          <w:sz w:val="28"/>
          <w:szCs w:val="28"/>
        </w:rPr>
        <w:t>19</w:t>
      </w:r>
      <w:r w:rsidRPr="00102F05">
        <w:rPr>
          <w:sz w:val="28"/>
          <w:szCs w:val="28"/>
        </w:rPr>
        <w:t xml:space="preserve"> (</w:t>
      </w:r>
      <w:r w:rsidR="005B0F44" w:rsidRPr="00102F05">
        <w:rPr>
          <w:sz w:val="28"/>
          <w:szCs w:val="28"/>
        </w:rPr>
        <w:t>55,8</w:t>
      </w:r>
      <w:r w:rsidRPr="00102F05">
        <w:rPr>
          <w:sz w:val="28"/>
          <w:szCs w:val="28"/>
        </w:rPr>
        <w:t xml:space="preserve"> %)</w:t>
      </w:r>
      <w:r w:rsidR="00EA3066" w:rsidRPr="00102F05">
        <w:rPr>
          <w:sz w:val="28"/>
          <w:szCs w:val="28"/>
        </w:rPr>
        <w:t xml:space="preserve"> </w:t>
      </w:r>
      <w:r w:rsidR="00EA3066" w:rsidRPr="00102F05">
        <w:rPr>
          <w:i/>
          <w:sz w:val="28"/>
          <w:szCs w:val="28"/>
        </w:rPr>
        <w:t xml:space="preserve">(в </w:t>
      </w:r>
      <w:r w:rsidR="00EA3066" w:rsidRPr="00102F05">
        <w:rPr>
          <w:i/>
          <w:sz w:val="28"/>
          <w:szCs w:val="28"/>
          <w:lang w:val="en-US"/>
        </w:rPr>
        <w:t>I</w:t>
      </w:r>
      <w:r w:rsidR="00EA3066" w:rsidRPr="00102F05">
        <w:rPr>
          <w:i/>
          <w:sz w:val="28"/>
          <w:szCs w:val="28"/>
        </w:rPr>
        <w:t xml:space="preserve"> квартале 201</w:t>
      </w:r>
      <w:r w:rsidR="005B0F44" w:rsidRPr="00102F05">
        <w:rPr>
          <w:i/>
          <w:sz w:val="28"/>
          <w:szCs w:val="28"/>
        </w:rPr>
        <w:t>8</w:t>
      </w:r>
      <w:r w:rsidR="00EA3066" w:rsidRPr="00102F05">
        <w:rPr>
          <w:i/>
          <w:sz w:val="28"/>
          <w:szCs w:val="28"/>
        </w:rPr>
        <w:t xml:space="preserve"> года - </w:t>
      </w:r>
      <w:r w:rsidR="00102F05" w:rsidRPr="00102F05">
        <w:rPr>
          <w:i/>
          <w:sz w:val="28"/>
          <w:szCs w:val="28"/>
        </w:rPr>
        <w:t>11 (15,9</w:t>
      </w:r>
      <w:r w:rsidR="00EA3066" w:rsidRPr="00102F05">
        <w:rPr>
          <w:i/>
          <w:sz w:val="28"/>
          <w:szCs w:val="28"/>
        </w:rPr>
        <w:t xml:space="preserve"> %), в</w:t>
      </w:r>
      <w:r w:rsidR="00102F05" w:rsidRPr="00102F05">
        <w:rPr>
          <w:i/>
          <w:sz w:val="28"/>
          <w:szCs w:val="28"/>
        </w:rPr>
        <w:t>о</w:t>
      </w:r>
      <w:r w:rsidR="00EA3066" w:rsidRPr="00102F05">
        <w:rPr>
          <w:i/>
          <w:sz w:val="28"/>
          <w:szCs w:val="28"/>
        </w:rPr>
        <w:t xml:space="preserve"> </w:t>
      </w:r>
      <w:r w:rsidR="00EA3066" w:rsidRPr="00102F05">
        <w:rPr>
          <w:i/>
          <w:sz w:val="28"/>
          <w:szCs w:val="28"/>
          <w:lang w:val="en-US"/>
        </w:rPr>
        <w:t>I</w:t>
      </w:r>
      <w:r w:rsidR="00102F05" w:rsidRPr="00102F05">
        <w:rPr>
          <w:i/>
          <w:sz w:val="28"/>
          <w:szCs w:val="28"/>
          <w:lang w:val="en-US"/>
        </w:rPr>
        <w:t>I</w:t>
      </w:r>
      <w:r w:rsidR="00EA3066" w:rsidRPr="00102F05">
        <w:rPr>
          <w:i/>
          <w:sz w:val="28"/>
          <w:szCs w:val="28"/>
        </w:rPr>
        <w:t xml:space="preserve"> квартале 2017 года – </w:t>
      </w:r>
      <w:r w:rsidR="00102F05" w:rsidRPr="00102F05">
        <w:rPr>
          <w:i/>
          <w:sz w:val="28"/>
          <w:szCs w:val="28"/>
        </w:rPr>
        <w:t>9</w:t>
      </w:r>
      <w:r w:rsidR="00EA3066" w:rsidRPr="00102F05">
        <w:rPr>
          <w:i/>
          <w:sz w:val="28"/>
          <w:szCs w:val="28"/>
        </w:rPr>
        <w:t xml:space="preserve"> (</w:t>
      </w:r>
      <w:r w:rsidR="00102F05" w:rsidRPr="00102F05">
        <w:rPr>
          <w:i/>
          <w:sz w:val="28"/>
          <w:szCs w:val="28"/>
        </w:rPr>
        <w:t>75</w:t>
      </w:r>
      <w:r w:rsidR="00EA3066" w:rsidRPr="00102F05">
        <w:rPr>
          <w:i/>
          <w:sz w:val="28"/>
          <w:szCs w:val="28"/>
        </w:rPr>
        <w:t xml:space="preserve"> %))</w:t>
      </w:r>
      <w:r w:rsidRPr="00102F05">
        <w:rPr>
          <w:sz w:val="28"/>
          <w:szCs w:val="28"/>
        </w:rPr>
        <w:t>;</w:t>
      </w:r>
    </w:p>
    <w:p w:rsidR="001B44D7" w:rsidRPr="00A21B28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A21B28">
        <w:rPr>
          <w:sz w:val="28"/>
          <w:szCs w:val="28"/>
        </w:rPr>
        <w:t xml:space="preserve">- не поддержано – </w:t>
      </w:r>
      <w:r w:rsidR="00EA3066" w:rsidRPr="00A21B28">
        <w:rPr>
          <w:sz w:val="28"/>
          <w:szCs w:val="28"/>
        </w:rPr>
        <w:t xml:space="preserve">нет </w:t>
      </w:r>
      <w:r w:rsidR="00EA3066" w:rsidRPr="00A21B28">
        <w:rPr>
          <w:i/>
          <w:sz w:val="28"/>
          <w:szCs w:val="28"/>
        </w:rPr>
        <w:t xml:space="preserve">(в </w:t>
      </w:r>
      <w:r w:rsidR="00EA3066" w:rsidRPr="00A21B28">
        <w:rPr>
          <w:i/>
          <w:sz w:val="28"/>
          <w:szCs w:val="28"/>
          <w:lang w:val="en-US"/>
        </w:rPr>
        <w:t>I</w:t>
      </w:r>
      <w:r w:rsidR="00EA3066" w:rsidRPr="00A21B28">
        <w:rPr>
          <w:i/>
          <w:sz w:val="28"/>
          <w:szCs w:val="28"/>
        </w:rPr>
        <w:t xml:space="preserve"> квартале 201</w:t>
      </w:r>
      <w:r w:rsidR="00A21B28" w:rsidRPr="00A21B28">
        <w:rPr>
          <w:i/>
          <w:sz w:val="28"/>
          <w:szCs w:val="28"/>
        </w:rPr>
        <w:t>8</w:t>
      </w:r>
      <w:r w:rsidR="00EA3066" w:rsidRPr="00A21B28">
        <w:rPr>
          <w:i/>
          <w:sz w:val="28"/>
          <w:szCs w:val="28"/>
        </w:rPr>
        <w:t xml:space="preserve"> года – </w:t>
      </w:r>
      <w:r w:rsidR="00A21B28" w:rsidRPr="00A21B28">
        <w:rPr>
          <w:i/>
          <w:sz w:val="28"/>
          <w:szCs w:val="28"/>
        </w:rPr>
        <w:t>нет</w:t>
      </w:r>
      <w:r w:rsidR="00EA3066" w:rsidRPr="00A21B28">
        <w:rPr>
          <w:i/>
          <w:sz w:val="28"/>
          <w:szCs w:val="28"/>
        </w:rPr>
        <w:t>, в</w:t>
      </w:r>
      <w:r w:rsidR="00A21B28" w:rsidRPr="00A21B28">
        <w:rPr>
          <w:i/>
          <w:sz w:val="28"/>
          <w:szCs w:val="28"/>
        </w:rPr>
        <w:t>о</w:t>
      </w:r>
      <w:r w:rsidR="00EA3066" w:rsidRPr="00A21B28">
        <w:rPr>
          <w:i/>
          <w:sz w:val="28"/>
          <w:szCs w:val="28"/>
        </w:rPr>
        <w:t xml:space="preserve"> </w:t>
      </w:r>
      <w:r w:rsidR="00EA3066" w:rsidRPr="00A21B28">
        <w:rPr>
          <w:i/>
          <w:sz w:val="28"/>
          <w:szCs w:val="28"/>
          <w:lang w:val="en-US"/>
        </w:rPr>
        <w:t>I</w:t>
      </w:r>
      <w:r w:rsidR="00A21B28" w:rsidRPr="00A21B28">
        <w:rPr>
          <w:i/>
          <w:sz w:val="28"/>
          <w:szCs w:val="28"/>
          <w:lang w:val="en-US"/>
        </w:rPr>
        <w:t>I</w:t>
      </w:r>
      <w:r w:rsidR="00EA3066" w:rsidRPr="00A21B28">
        <w:rPr>
          <w:i/>
          <w:sz w:val="28"/>
          <w:szCs w:val="28"/>
        </w:rPr>
        <w:t xml:space="preserve"> квартале 201</w:t>
      </w:r>
      <w:r w:rsidR="004C2087">
        <w:rPr>
          <w:i/>
          <w:sz w:val="28"/>
          <w:szCs w:val="28"/>
        </w:rPr>
        <w:t>7</w:t>
      </w:r>
      <w:r w:rsidR="00EA3066" w:rsidRPr="00A21B28">
        <w:rPr>
          <w:i/>
          <w:sz w:val="28"/>
          <w:szCs w:val="28"/>
        </w:rPr>
        <w:t xml:space="preserve"> года – </w:t>
      </w:r>
      <w:r w:rsidR="00A21B28" w:rsidRPr="00A21B28">
        <w:rPr>
          <w:i/>
          <w:sz w:val="28"/>
          <w:szCs w:val="28"/>
        </w:rPr>
        <w:t xml:space="preserve">1 </w:t>
      </w:r>
      <w:r w:rsidR="00EA3066" w:rsidRPr="00A21B28">
        <w:rPr>
          <w:i/>
          <w:sz w:val="28"/>
          <w:szCs w:val="28"/>
        </w:rPr>
        <w:t>(</w:t>
      </w:r>
      <w:r w:rsidR="00A21B28" w:rsidRPr="00A21B28">
        <w:rPr>
          <w:i/>
          <w:sz w:val="28"/>
          <w:szCs w:val="28"/>
        </w:rPr>
        <w:t>8,3</w:t>
      </w:r>
      <w:r w:rsidR="00EA3066" w:rsidRPr="00A21B28">
        <w:rPr>
          <w:i/>
          <w:sz w:val="28"/>
          <w:szCs w:val="28"/>
        </w:rPr>
        <w:t xml:space="preserve"> %))</w:t>
      </w:r>
      <w:r w:rsidRPr="00A21B28">
        <w:rPr>
          <w:sz w:val="28"/>
          <w:szCs w:val="28"/>
        </w:rPr>
        <w:t>;</w:t>
      </w:r>
    </w:p>
    <w:p w:rsidR="001B44D7" w:rsidRPr="00B83C67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83C67">
        <w:rPr>
          <w:sz w:val="28"/>
          <w:szCs w:val="28"/>
        </w:rPr>
        <w:t xml:space="preserve">- на рассмотрении – </w:t>
      </w:r>
      <w:r w:rsidR="00B83C67" w:rsidRPr="00B83C67">
        <w:rPr>
          <w:sz w:val="28"/>
          <w:szCs w:val="28"/>
        </w:rPr>
        <w:t>5</w:t>
      </w:r>
      <w:r w:rsidRPr="00B83C67">
        <w:rPr>
          <w:sz w:val="28"/>
          <w:szCs w:val="28"/>
        </w:rPr>
        <w:t xml:space="preserve"> (</w:t>
      </w:r>
      <w:r w:rsidR="00B83C67" w:rsidRPr="00B83C67">
        <w:rPr>
          <w:sz w:val="28"/>
          <w:szCs w:val="28"/>
        </w:rPr>
        <w:t>14,7</w:t>
      </w:r>
      <w:r w:rsidRPr="00B83C67">
        <w:rPr>
          <w:sz w:val="28"/>
          <w:szCs w:val="28"/>
        </w:rPr>
        <w:t xml:space="preserve"> %);</w:t>
      </w:r>
    </w:p>
    <w:p w:rsidR="001B44D7" w:rsidRPr="00FC75F9" w:rsidRDefault="001B44D7" w:rsidP="001B44D7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B83C67">
        <w:rPr>
          <w:sz w:val="28"/>
          <w:szCs w:val="28"/>
        </w:rPr>
        <w:t xml:space="preserve">- направлено по компетенции – </w:t>
      </w:r>
      <w:r w:rsidR="00B83C67" w:rsidRPr="00B83C67">
        <w:rPr>
          <w:sz w:val="28"/>
          <w:szCs w:val="28"/>
        </w:rPr>
        <w:t>8 (23,5</w:t>
      </w:r>
      <w:r w:rsidR="00B0702F" w:rsidRPr="00B83C67">
        <w:rPr>
          <w:sz w:val="28"/>
          <w:szCs w:val="28"/>
        </w:rPr>
        <w:t xml:space="preserve"> %)</w:t>
      </w:r>
      <w:r w:rsidR="00B83C67" w:rsidRPr="00B83C67">
        <w:rPr>
          <w:sz w:val="28"/>
          <w:szCs w:val="28"/>
        </w:rPr>
        <w:t xml:space="preserve"> </w:t>
      </w:r>
      <w:r w:rsidR="00B83C67" w:rsidRPr="00A21B28">
        <w:rPr>
          <w:i/>
          <w:sz w:val="28"/>
          <w:szCs w:val="28"/>
        </w:rPr>
        <w:t xml:space="preserve">(в </w:t>
      </w:r>
      <w:r w:rsidR="00B83C67" w:rsidRPr="00A21B28">
        <w:rPr>
          <w:i/>
          <w:sz w:val="28"/>
          <w:szCs w:val="28"/>
          <w:lang w:val="en-US"/>
        </w:rPr>
        <w:t>I</w:t>
      </w:r>
      <w:r w:rsidR="00B83C67" w:rsidRPr="00A21B28">
        <w:rPr>
          <w:i/>
          <w:sz w:val="28"/>
          <w:szCs w:val="28"/>
        </w:rPr>
        <w:t xml:space="preserve"> квартале 2018 года – </w:t>
      </w:r>
      <w:r w:rsidR="00B83C67">
        <w:rPr>
          <w:i/>
          <w:sz w:val="28"/>
          <w:szCs w:val="28"/>
        </w:rPr>
        <w:t>54 (79,7 %)</w:t>
      </w:r>
      <w:r w:rsidR="00B83C67" w:rsidRPr="00A21B28">
        <w:rPr>
          <w:i/>
          <w:sz w:val="28"/>
          <w:szCs w:val="28"/>
        </w:rPr>
        <w:t xml:space="preserve">, во </w:t>
      </w:r>
      <w:r w:rsidR="00B83C67" w:rsidRPr="00A21B28">
        <w:rPr>
          <w:i/>
          <w:sz w:val="28"/>
          <w:szCs w:val="28"/>
          <w:lang w:val="en-US"/>
        </w:rPr>
        <w:t>II</w:t>
      </w:r>
      <w:r w:rsidR="00B83C67" w:rsidRPr="00A21B28">
        <w:rPr>
          <w:i/>
          <w:sz w:val="28"/>
          <w:szCs w:val="28"/>
        </w:rPr>
        <w:t xml:space="preserve"> квартале 201</w:t>
      </w:r>
      <w:r w:rsidR="004C2087">
        <w:rPr>
          <w:i/>
          <w:sz w:val="28"/>
          <w:szCs w:val="28"/>
        </w:rPr>
        <w:t>7</w:t>
      </w:r>
      <w:r w:rsidR="00B83C67" w:rsidRPr="00A21B28">
        <w:rPr>
          <w:i/>
          <w:sz w:val="28"/>
          <w:szCs w:val="28"/>
        </w:rPr>
        <w:t xml:space="preserve"> года – 1 (8,3 %)</w:t>
      </w:r>
      <w:r w:rsidR="00B83C67" w:rsidRPr="00B83C67">
        <w:rPr>
          <w:i/>
          <w:sz w:val="28"/>
          <w:szCs w:val="28"/>
        </w:rPr>
        <w:t>)</w:t>
      </w:r>
      <w:r w:rsidRPr="00B83C67">
        <w:rPr>
          <w:sz w:val="28"/>
          <w:szCs w:val="28"/>
        </w:rPr>
        <w:t>.</w:t>
      </w:r>
    </w:p>
    <w:p w:rsidR="00567755" w:rsidRPr="00FC75F9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A6769F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A6769F">
        <w:rPr>
          <w:b/>
          <w:color w:val="000000"/>
          <w:sz w:val="28"/>
          <w:szCs w:val="28"/>
        </w:rPr>
        <w:t>Личный прием граждан</w:t>
      </w:r>
    </w:p>
    <w:p w:rsidR="007132C3" w:rsidRPr="007F79FF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6769F">
        <w:rPr>
          <w:color w:val="000000"/>
          <w:sz w:val="28"/>
          <w:szCs w:val="28"/>
        </w:rPr>
        <w:t>В</w:t>
      </w:r>
      <w:r w:rsidR="00A6769F" w:rsidRPr="00A6769F">
        <w:rPr>
          <w:color w:val="000000"/>
          <w:sz w:val="28"/>
          <w:szCs w:val="28"/>
        </w:rPr>
        <w:t>о</w:t>
      </w:r>
      <w:r w:rsidRPr="00A6769F">
        <w:rPr>
          <w:color w:val="000000"/>
          <w:sz w:val="28"/>
          <w:szCs w:val="28"/>
        </w:rPr>
        <w:t xml:space="preserve"> </w:t>
      </w:r>
      <w:r w:rsidR="00A6769F" w:rsidRPr="00A6769F">
        <w:rPr>
          <w:color w:val="000000"/>
          <w:sz w:val="28"/>
          <w:szCs w:val="28"/>
          <w:lang w:val="en-US"/>
        </w:rPr>
        <w:t>I</w:t>
      </w:r>
      <w:r w:rsidRPr="00A6769F">
        <w:rPr>
          <w:color w:val="000000"/>
          <w:sz w:val="28"/>
          <w:szCs w:val="28"/>
          <w:lang w:val="en-US"/>
        </w:rPr>
        <w:t>I</w:t>
      </w:r>
      <w:r w:rsidRPr="00A6769F">
        <w:rPr>
          <w:color w:val="000000"/>
          <w:sz w:val="28"/>
          <w:szCs w:val="28"/>
        </w:rPr>
        <w:t xml:space="preserve"> квартале 2018 года н</w:t>
      </w:r>
      <w:r w:rsidR="007132C3" w:rsidRPr="00A6769F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A6769F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A6769F">
        <w:rPr>
          <w:color w:val="000000"/>
          <w:sz w:val="28"/>
          <w:szCs w:val="28"/>
        </w:rPr>
        <w:t xml:space="preserve">обратилось </w:t>
      </w:r>
      <w:r w:rsidR="006825BE" w:rsidRPr="006825BE">
        <w:rPr>
          <w:color w:val="000000"/>
          <w:sz w:val="28"/>
          <w:szCs w:val="28"/>
        </w:rPr>
        <w:t xml:space="preserve">25 </w:t>
      </w:r>
      <w:r w:rsidRPr="006825BE">
        <w:rPr>
          <w:color w:val="000000"/>
          <w:sz w:val="28"/>
          <w:szCs w:val="28"/>
        </w:rPr>
        <w:t xml:space="preserve">человек </w:t>
      </w:r>
      <w:r w:rsidRPr="006825BE">
        <w:rPr>
          <w:i/>
          <w:color w:val="000000"/>
          <w:sz w:val="28"/>
          <w:szCs w:val="28"/>
        </w:rPr>
        <w:t xml:space="preserve">(в </w:t>
      </w:r>
      <w:r w:rsidRPr="006825BE">
        <w:rPr>
          <w:i/>
          <w:color w:val="000000"/>
          <w:sz w:val="28"/>
          <w:szCs w:val="28"/>
          <w:lang w:val="en-US"/>
        </w:rPr>
        <w:t>I</w:t>
      </w:r>
      <w:r w:rsidRPr="006825BE">
        <w:rPr>
          <w:i/>
          <w:color w:val="000000"/>
          <w:sz w:val="28"/>
          <w:szCs w:val="28"/>
        </w:rPr>
        <w:t xml:space="preserve"> квартале 201</w:t>
      </w:r>
      <w:r w:rsidR="006825BE" w:rsidRPr="006825BE">
        <w:rPr>
          <w:i/>
          <w:color w:val="000000"/>
          <w:sz w:val="28"/>
          <w:szCs w:val="28"/>
        </w:rPr>
        <w:t>8</w:t>
      </w:r>
      <w:r w:rsidRPr="006825BE">
        <w:rPr>
          <w:i/>
          <w:color w:val="000000"/>
          <w:sz w:val="28"/>
          <w:szCs w:val="28"/>
        </w:rPr>
        <w:t xml:space="preserve"> года </w:t>
      </w:r>
      <w:r w:rsidR="00223020" w:rsidRPr="006825BE">
        <w:rPr>
          <w:i/>
          <w:color w:val="000000"/>
          <w:sz w:val="28"/>
          <w:szCs w:val="28"/>
        </w:rPr>
        <w:t>–</w:t>
      </w:r>
      <w:r w:rsidRPr="006825BE">
        <w:rPr>
          <w:i/>
          <w:color w:val="000000"/>
          <w:sz w:val="28"/>
          <w:szCs w:val="28"/>
        </w:rPr>
        <w:t xml:space="preserve"> </w:t>
      </w:r>
      <w:r w:rsidR="006825BE" w:rsidRPr="006825BE">
        <w:rPr>
          <w:i/>
          <w:color w:val="000000"/>
          <w:sz w:val="28"/>
          <w:szCs w:val="28"/>
        </w:rPr>
        <w:t>4</w:t>
      </w:r>
      <w:r w:rsidR="00223020" w:rsidRPr="006825BE">
        <w:rPr>
          <w:i/>
          <w:color w:val="000000"/>
          <w:sz w:val="28"/>
          <w:szCs w:val="28"/>
        </w:rPr>
        <w:t xml:space="preserve"> </w:t>
      </w:r>
      <w:r w:rsidR="00223020" w:rsidRPr="007F79FF">
        <w:rPr>
          <w:i/>
          <w:color w:val="000000"/>
          <w:sz w:val="28"/>
          <w:szCs w:val="28"/>
        </w:rPr>
        <w:t>человек</w:t>
      </w:r>
      <w:r w:rsidR="006825BE" w:rsidRPr="007F79FF">
        <w:rPr>
          <w:i/>
          <w:color w:val="000000"/>
          <w:sz w:val="28"/>
          <w:szCs w:val="28"/>
        </w:rPr>
        <w:t>а</w:t>
      </w:r>
      <w:r w:rsidR="00223020" w:rsidRPr="007F79FF">
        <w:rPr>
          <w:i/>
          <w:color w:val="000000"/>
          <w:sz w:val="28"/>
          <w:szCs w:val="28"/>
        </w:rPr>
        <w:t>, в</w:t>
      </w:r>
      <w:r w:rsidR="006825BE" w:rsidRPr="007F79FF">
        <w:rPr>
          <w:i/>
          <w:color w:val="000000"/>
          <w:sz w:val="28"/>
          <w:szCs w:val="28"/>
        </w:rPr>
        <w:t>о</w:t>
      </w:r>
      <w:r w:rsidR="00223020" w:rsidRPr="007F79FF">
        <w:rPr>
          <w:i/>
          <w:color w:val="000000"/>
          <w:sz w:val="28"/>
          <w:szCs w:val="28"/>
        </w:rPr>
        <w:t xml:space="preserve"> </w:t>
      </w:r>
      <w:r w:rsidR="00223020" w:rsidRPr="007F79FF">
        <w:rPr>
          <w:i/>
          <w:color w:val="000000"/>
          <w:sz w:val="28"/>
          <w:szCs w:val="28"/>
          <w:lang w:val="en-US"/>
        </w:rPr>
        <w:t>I</w:t>
      </w:r>
      <w:r w:rsidR="006825BE" w:rsidRPr="007F79FF">
        <w:rPr>
          <w:i/>
          <w:color w:val="000000"/>
          <w:sz w:val="28"/>
          <w:szCs w:val="28"/>
          <w:lang w:val="en-US"/>
        </w:rPr>
        <w:t>I</w:t>
      </w:r>
      <w:r w:rsidR="00223020" w:rsidRPr="007F79FF">
        <w:rPr>
          <w:i/>
          <w:color w:val="000000"/>
          <w:sz w:val="28"/>
          <w:szCs w:val="28"/>
        </w:rPr>
        <w:t xml:space="preserve"> квартале</w:t>
      </w:r>
      <w:r w:rsidR="007F79FF" w:rsidRPr="007F79FF">
        <w:rPr>
          <w:i/>
          <w:color w:val="000000"/>
          <w:sz w:val="28"/>
          <w:szCs w:val="28"/>
        </w:rPr>
        <w:t xml:space="preserve"> 2017 года – 8</w:t>
      </w:r>
      <w:r w:rsidR="00223020" w:rsidRPr="007F79FF">
        <w:rPr>
          <w:i/>
          <w:color w:val="000000"/>
          <w:sz w:val="28"/>
          <w:szCs w:val="28"/>
        </w:rPr>
        <w:t xml:space="preserve"> человек</w:t>
      </w:r>
      <w:r w:rsidRPr="007F79FF">
        <w:rPr>
          <w:color w:val="000000"/>
          <w:sz w:val="28"/>
          <w:szCs w:val="28"/>
        </w:rPr>
        <w:t>)</w:t>
      </w:r>
      <w:r w:rsidR="00223020" w:rsidRPr="007F79FF">
        <w:rPr>
          <w:color w:val="000000"/>
          <w:sz w:val="28"/>
          <w:szCs w:val="28"/>
        </w:rPr>
        <w:t>, в том числе приняты:</w:t>
      </w:r>
    </w:p>
    <w:p w:rsidR="00223020" w:rsidRPr="007F79FF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7F79FF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7F79FF" w:rsidRPr="007F79FF">
        <w:rPr>
          <w:color w:val="000000"/>
          <w:sz w:val="28"/>
          <w:szCs w:val="28"/>
        </w:rPr>
        <w:t>23</w:t>
      </w:r>
      <w:r w:rsidRPr="007F79FF">
        <w:rPr>
          <w:color w:val="000000"/>
          <w:sz w:val="28"/>
          <w:szCs w:val="28"/>
        </w:rPr>
        <w:t xml:space="preserve"> человека </w:t>
      </w:r>
      <w:r w:rsidRPr="007F79FF">
        <w:rPr>
          <w:i/>
          <w:color w:val="000000"/>
          <w:sz w:val="28"/>
          <w:szCs w:val="28"/>
        </w:rPr>
        <w:t xml:space="preserve">(в </w:t>
      </w:r>
      <w:r w:rsidRPr="007F79FF">
        <w:rPr>
          <w:i/>
          <w:color w:val="000000"/>
          <w:sz w:val="28"/>
          <w:szCs w:val="28"/>
          <w:lang w:val="en-US"/>
        </w:rPr>
        <w:t>I</w:t>
      </w:r>
      <w:r w:rsidRPr="007F79FF">
        <w:rPr>
          <w:i/>
          <w:color w:val="000000"/>
          <w:sz w:val="28"/>
          <w:szCs w:val="28"/>
        </w:rPr>
        <w:t xml:space="preserve"> квартале 201</w:t>
      </w:r>
      <w:r w:rsidR="007F79FF" w:rsidRPr="007F79FF">
        <w:rPr>
          <w:i/>
          <w:color w:val="000000"/>
          <w:sz w:val="28"/>
          <w:szCs w:val="28"/>
        </w:rPr>
        <w:t>8</w:t>
      </w:r>
      <w:r w:rsidRPr="007F79FF">
        <w:rPr>
          <w:i/>
          <w:color w:val="000000"/>
          <w:sz w:val="28"/>
          <w:szCs w:val="28"/>
        </w:rPr>
        <w:t xml:space="preserve"> года – </w:t>
      </w:r>
      <w:r w:rsidR="007F79FF" w:rsidRPr="007F79FF">
        <w:rPr>
          <w:i/>
          <w:color w:val="000000"/>
          <w:sz w:val="28"/>
          <w:szCs w:val="28"/>
        </w:rPr>
        <w:t>4</w:t>
      </w:r>
      <w:r w:rsidRPr="007F79FF">
        <w:rPr>
          <w:i/>
          <w:color w:val="000000"/>
          <w:sz w:val="28"/>
          <w:szCs w:val="28"/>
        </w:rPr>
        <w:t xml:space="preserve"> человека, в</w:t>
      </w:r>
      <w:r w:rsidR="007F79FF" w:rsidRPr="007F79FF">
        <w:rPr>
          <w:i/>
          <w:color w:val="000000"/>
          <w:sz w:val="28"/>
          <w:szCs w:val="28"/>
        </w:rPr>
        <w:t xml:space="preserve">о </w:t>
      </w:r>
      <w:r w:rsidR="007F79FF" w:rsidRPr="007F79FF">
        <w:rPr>
          <w:i/>
          <w:color w:val="000000"/>
          <w:sz w:val="28"/>
          <w:szCs w:val="28"/>
          <w:lang w:val="en-US"/>
        </w:rPr>
        <w:t>II</w:t>
      </w:r>
      <w:r w:rsidRPr="007F79FF">
        <w:rPr>
          <w:i/>
          <w:color w:val="000000"/>
          <w:sz w:val="28"/>
          <w:szCs w:val="28"/>
        </w:rPr>
        <w:t xml:space="preserve"> квартале 2017 года </w:t>
      </w:r>
      <w:r w:rsidR="002E3B7B" w:rsidRPr="007F79FF">
        <w:rPr>
          <w:i/>
          <w:color w:val="000000"/>
          <w:sz w:val="28"/>
          <w:szCs w:val="28"/>
        </w:rPr>
        <w:t>–</w:t>
      </w:r>
      <w:r w:rsidRPr="007F79FF">
        <w:rPr>
          <w:i/>
          <w:color w:val="000000"/>
          <w:sz w:val="28"/>
          <w:szCs w:val="28"/>
        </w:rPr>
        <w:t xml:space="preserve"> </w:t>
      </w:r>
      <w:r w:rsidR="007F79FF" w:rsidRPr="007F79FF">
        <w:rPr>
          <w:i/>
          <w:color w:val="000000"/>
          <w:sz w:val="28"/>
          <w:szCs w:val="28"/>
        </w:rPr>
        <w:t>6</w:t>
      </w:r>
      <w:r w:rsidR="002E3B7B" w:rsidRPr="007F79FF">
        <w:rPr>
          <w:i/>
          <w:color w:val="000000"/>
          <w:sz w:val="28"/>
          <w:szCs w:val="28"/>
        </w:rPr>
        <w:t xml:space="preserve"> человек</w:t>
      </w:r>
      <w:r w:rsidRPr="007F79FF">
        <w:rPr>
          <w:i/>
          <w:color w:val="000000"/>
          <w:sz w:val="28"/>
          <w:szCs w:val="28"/>
        </w:rPr>
        <w:t>)</w:t>
      </w:r>
      <w:r w:rsidR="002E3B7B" w:rsidRPr="007F79FF">
        <w:rPr>
          <w:i/>
          <w:color w:val="000000"/>
          <w:sz w:val="28"/>
          <w:szCs w:val="28"/>
        </w:rPr>
        <w:t>;</w:t>
      </w:r>
    </w:p>
    <w:p w:rsidR="002E3B7B" w:rsidRPr="007F79FF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7F79FF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7F79FF" w:rsidRPr="007F79FF">
        <w:rPr>
          <w:color w:val="000000"/>
          <w:sz w:val="28"/>
          <w:szCs w:val="28"/>
        </w:rPr>
        <w:t>2 человека</w:t>
      </w:r>
      <w:r w:rsidRPr="007F79FF">
        <w:rPr>
          <w:color w:val="000000"/>
          <w:sz w:val="28"/>
          <w:szCs w:val="28"/>
        </w:rPr>
        <w:t xml:space="preserve"> </w:t>
      </w:r>
      <w:r w:rsidRPr="007F79FF">
        <w:rPr>
          <w:i/>
          <w:color w:val="000000"/>
          <w:sz w:val="28"/>
          <w:szCs w:val="28"/>
        </w:rPr>
        <w:t xml:space="preserve">(в </w:t>
      </w:r>
      <w:r w:rsidRPr="007F79FF">
        <w:rPr>
          <w:i/>
          <w:color w:val="000000"/>
          <w:sz w:val="28"/>
          <w:szCs w:val="28"/>
          <w:lang w:val="en-US"/>
        </w:rPr>
        <w:t>I</w:t>
      </w:r>
      <w:r w:rsidRPr="007F79FF">
        <w:rPr>
          <w:i/>
          <w:color w:val="000000"/>
          <w:sz w:val="28"/>
          <w:szCs w:val="28"/>
        </w:rPr>
        <w:t xml:space="preserve"> квартале 201</w:t>
      </w:r>
      <w:r w:rsidR="007F79FF" w:rsidRPr="007F79FF">
        <w:rPr>
          <w:i/>
          <w:color w:val="000000"/>
          <w:sz w:val="28"/>
          <w:szCs w:val="28"/>
        </w:rPr>
        <w:t>8</w:t>
      </w:r>
      <w:r w:rsidRPr="007F79FF">
        <w:rPr>
          <w:i/>
          <w:color w:val="000000"/>
          <w:sz w:val="28"/>
          <w:szCs w:val="28"/>
        </w:rPr>
        <w:t xml:space="preserve"> года – </w:t>
      </w:r>
      <w:r w:rsidR="007F79FF" w:rsidRPr="007F79FF">
        <w:rPr>
          <w:i/>
          <w:color w:val="000000"/>
          <w:sz w:val="28"/>
          <w:szCs w:val="28"/>
        </w:rPr>
        <w:t>нет</w:t>
      </w:r>
      <w:r w:rsidRPr="007F79FF">
        <w:rPr>
          <w:i/>
          <w:color w:val="000000"/>
          <w:sz w:val="28"/>
          <w:szCs w:val="28"/>
        </w:rPr>
        <w:t>, в</w:t>
      </w:r>
      <w:r w:rsidR="007F79FF" w:rsidRPr="007F79FF">
        <w:rPr>
          <w:i/>
          <w:color w:val="000000"/>
          <w:sz w:val="28"/>
          <w:szCs w:val="28"/>
        </w:rPr>
        <w:t>о</w:t>
      </w:r>
      <w:r w:rsidRPr="007F79FF">
        <w:rPr>
          <w:i/>
          <w:color w:val="000000"/>
          <w:sz w:val="28"/>
          <w:szCs w:val="28"/>
        </w:rPr>
        <w:t xml:space="preserve"> </w:t>
      </w:r>
      <w:r w:rsidRPr="007F79FF">
        <w:rPr>
          <w:i/>
          <w:color w:val="000000"/>
          <w:sz w:val="28"/>
          <w:szCs w:val="28"/>
          <w:lang w:val="en-US"/>
        </w:rPr>
        <w:t>I</w:t>
      </w:r>
      <w:r w:rsidR="007F79FF" w:rsidRPr="007F79FF">
        <w:rPr>
          <w:i/>
          <w:color w:val="000000"/>
          <w:sz w:val="28"/>
          <w:szCs w:val="28"/>
          <w:lang w:val="en-US"/>
        </w:rPr>
        <w:t>I</w:t>
      </w:r>
      <w:r w:rsidRPr="007F79FF">
        <w:rPr>
          <w:i/>
          <w:color w:val="000000"/>
          <w:sz w:val="28"/>
          <w:szCs w:val="28"/>
        </w:rPr>
        <w:t xml:space="preserve"> квартале </w:t>
      </w:r>
      <w:r w:rsidR="007F79FF" w:rsidRPr="007F79FF">
        <w:rPr>
          <w:i/>
          <w:color w:val="000000"/>
          <w:sz w:val="28"/>
          <w:szCs w:val="28"/>
        </w:rPr>
        <w:t xml:space="preserve">2017 </w:t>
      </w:r>
      <w:r w:rsidRPr="007F79FF">
        <w:rPr>
          <w:i/>
          <w:color w:val="000000"/>
          <w:sz w:val="28"/>
          <w:szCs w:val="28"/>
        </w:rPr>
        <w:t>– 4 человека).</w:t>
      </w:r>
    </w:p>
    <w:p w:rsidR="00223020" w:rsidRPr="009712E7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12E7">
        <w:rPr>
          <w:sz w:val="28"/>
          <w:szCs w:val="28"/>
        </w:rPr>
        <w:t xml:space="preserve">На личных приемах приняты жители Кочковского сельсовета – </w:t>
      </w:r>
      <w:r w:rsidR="009712E7" w:rsidRPr="009712E7">
        <w:rPr>
          <w:sz w:val="28"/>
          <w:szCs w:val="28"/>
        </w:rPr>
        <w:t>16</w:t>
      </w:r>
      <w:r w:rsidRPr="009712E7">
        <w:rPr>
          <w:sz w:val="28"/>
          <w:szCs w:val="28"/>
        </w:rPr>
        <w:t xml:space="preserve"> человек, Красносибирского сельсовета – </w:t>
      </w:r>
      <w:r w:rsidR="009712E7" w:rsidRPr="009712E7">
        <w:rPr>
          <w:sz w:val="28"/>
          <w:szCs w:val="28"/>
        </w:rPr>
        <w:t>3</w:t>
      </w:r>
      <w:r w:rsidRPr="009712E7">
        <w:rPr>
          <w:sz w:val="28"/>
          <w:szCs w:val="28"/>
        </w:rPr>
        <w:t xml:space="preserve"> человек</w:t>
      </w:r>
      <w:r w:rsidR="009712E7" w:rsidRPr="009712E7">
        <w:rPr>
          <w:sz w:val="28"/>
          <w:szCs w:val="28"/>
        </w:rPr>
        <w:t xml:space="preserve">а, </w:t>
      </w:r>
      <w:proofErr w:type="spellStart"/>
      <w:r w:rsidR="009712E7" w:rsidRPr="009712E7">
        <w:rPr>
          <w:sz w:val="28"/>
          <w:szCs w:val="28"/>
        </w:rPr>
        <w:t>Новоцелинного</w:t>
      </w:r>
      <w:proofErr w:type="spellEnd"/>
      <w:r w:rsidR="009712E7" w:rsidRPr="009712E7">
        <w:rPr>
          <w:sz w:val="28"/>
          <w:szCs w:val="28"/>
        </w:rPr>
        <w:t xml:space="preserve"> сельсовета – 3 человека</w:t>
      </w:r>
      <w:r w:rsidRPr="009712E7">
        <w:rPr>
          <w:sz w:val="28"/>
          <w:szCs w:val="28"/>
        </w:rPr>
        <w:t>.</w:t>
      </w:r>
    </w:p>
    <w:p w:rsidR="002E3B7B" w:rsidRPr="00606D1B" w:rsidRDefault="00606D1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6D1B">
        <w:rPr>
          <w:sz w:val="28"/>
          <w:szCs w:val="28"/>
        </w:rPr>
        <w:t xml:space="preserve">По сравнению с </w:t>
      </w:r>
      <w:r w:rsidRPr="00606D1B">
        <w:rPr>
          <w:sz w:val="28"/>
          <w:szCs w:val="28"/>
          <w:lang w:val="en-US"/>
        </w:rPr>
        <w:t>I</w:t>
      </w:r>
      <w:r w:rsidRPr="00606D1B">
        <w:rPr>
          <w:sz w:val="28"/>
          <w:szCs w:val="28"/>
        </w:rPr>
        <w:t xml:space="preserve"> кварталом 2018 года количество граждан, принятых на личном приеме, </w:t>
      </w:r>
      <w:r w:rsidRPr="00606D1B">
        <w:rPr>
          <w:b/>
          <w:sz w:val="28"/>
          <w:szCs w:val="28"/>
        </w:rPr>
        <w:t>увеличилось</w:t>
      </w:r>
      <w:r w:rsidRPr="00606D1B">
        <w:rPr>
          <w:sz w:val="28"/>
          <w:szCs w:val="28"/>
        </w:rPr>
        <w:t xml:space="preserve"> на 21 человек (525 %), по сравнению со </w:t>
      </w:r>
      <w:r w:rsidRPr="00606D1B">
        <w:rPr>
          <w:sz w:val="28"/>
          <w:szCs w:val="28"/>
          <w:lang w:val="en-US"/>
        </w:rPr>
        <w:t>II</w:t>
      </w:r>
      <w:r w:rsidRPr="00606D1B">
        <w:rPr>
          <w:sz w:val="28"/>
          <w:szCs w:val="28"/>
        </w:rPr>
        <w:t xml:space="preserve"> кварталом 2017 года количество граждан, принятых на личном приеме, увеличилось на 17 человек (212,5 %).</w:t>
      </w:r>
    </w:p>
    <w:p w:rsidR="00606D1B" w:rsidRPr="00FC75F9" w:rsidRDefault="00606D1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122B7C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22B7C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EB3331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3611">
        <w:rPr>
          <w:sz w:val="28"/>
          <w:szCs w:val="28"/>
        </w:rPr>
        <w:t>Н</w:t>
      </w:r>
      <w:r w:rsidR="009F3611" w:rsidRPr="009F3611">
        <w:rPr>
          <w:sz w:val="28"/>
          <w:szCs w:val="28"/>
        </w:rPr>
        <w:t>а справочный телефон поступило 10</w:t>
      </w:r>
      <w:r w:rsidRPr="009F3611">
        <w:rPr>
          <w:sz w:val="28"/>
          <w:szCs w:val="28"/>
        </w:rPr>
        <w:t xml:space="preserve"> </w:t>
      </w:r>
      <w:r w:rsidR="002A0E28" w:rsidRPr="009F3611">
        <w:rPr>
          <w:sz w:val="28"/>
          <w:szCs w:val="28"/>
        </w:rPr>
        <w:t xml:space="preserve">устных </w:t>
      </w:r>
      <w:r w:rsidRPr="009F3611">
        <w:rPr>
          <w:sz w:val="28"/>
          <w:szCs w:val="28"/>
        </w:rPr>
        <w:t>сообщения и запрос</w:t>
      </w:r>
      <w:r w:rsidR="009F3611">
        <w:rPr>
          <w:sz w:val="28"/>
          <w:szCs w:val="28"/>
        </w:rPr>
        <w:t>ов</w:t>
      </w:r>
      <w:r w:rsidRPr="009F3611">
        <w:rPr>
          <w:sz w:val="28"/>
          <w:szCs w:val="28"/>
        </w:rPr>
        <w:t xml:space="preserve"> информации </w:t>
      </w:r>
      <w:r w:rsidRPr="009F3611">
        <w:rPr>
          <w:i/>
          <w:sz w:val="28"/>
          <w:szCs w:val="28"/>
        </w:rPr>
        <w:t xml:space="preserve">(в </w:t>
      </w:r>
      <w:r w:rsidRPr="009F3611">
        <w:rPr>
          <w:i/>
          <w:sz w:val="28"/>
          <w:szCs w:val="28"/>
          <w:lang w:val="en-US"/>
        </w:rPr>
        <w:t>I</w:t>
      </w:r>
      <w:r w:rsidRPr="009F3611">
        <w:rPr>
          <w:i/>
          <w:sz w:val="28"/>
          <w:szCs w:val="28"/>
        </w:rPr>
        <w:t xml:space="preserve"> квартале </w:t>
      </w:r>
      <w:r w:rsidRPr="005E256D">
        <w:rPr>
          <w:i/>
          <w:sz w:val="28"/>
          <w:szCs w:val="28"/>
        </w:rPr>
        <w:t>201</w:t>
      </w:r>
      <w:r w:rsidR="009F3611" w:rsidRPr="005E256D">
        <w:rPr>
          <w:i/>
          <w:sz w:val="28"/>
          <w:szCs w:val="28"/>
        </w:rPr>
        <w:t>8</w:t>
      </w:r>
      <w:r w:rsidRPr="005E256D">
        <w:rPr>
          <w:i/>
          <w:sz w:val="28"/>
          <w:szCs w:val="28"/>
        </w:rPr>
        <w:t xml:space="preserve"> года – </w:t>
      </w:r>
      <w:r w:rsidR="005E256D" w:rsidRPr="005E256D">
        <w:rPr>
          <w:i/>
          <w:sz w:val="28"/>
          <w:szCs w:val="28"/>
        </w:rPr>
        <w:t>2</w:t>
      </w:r>
      <w:r w:rsidRPr="005E256D">
        <w:rPr>
          <w:i/>
          <w:sz w:val="28"/>
          <w:szCs w:val="28"/>
        </w:rPr>
        <w:t xml:space="preserve">, </w:t>
      </w:r>
      <w:r w:rsidRPr="009D3C3C">
        <w:rPr>
          <w:i/>
          <w:sz w:val="28"/>
          <w:szCs w:val="28"/>
        </w:rPr>
        <w:t>в</w:t>
      </w:r>
      <w:r w:rsidR="009D3C3C" w:rsidRPr="009D3C3C">
        <w:rPr>
          <w:i/>
          <w:sz w:val="28"/>
          <w:szCs w:val="28"/>
        </w:rPr>
        <w:t xml:space="preserve">о </w:t>
      </w:r>
      <w:r w:rsidR="009D3C3C" w:rsidRPr="009D3C3C">
        <w:rPr>
          <w:i/>
          <w:sz w:val="28"/>
          <w:szCs w:val="28"/>
          <w:lang w:val="en-US"/>
        </w:rPr>
        <w:t>I</w:t>
      </w:r>
      <w:r w:rsidRPr="009D3C3C">
        <w:rPr>
          <w:i/>
          <w:sz w:val="28"/>
          <w:szCs w:val="28"/>
          <w:lang w:val="en-US"/>
        </w:rPr>
        <w:t>I</w:t>
      </w:r>
      <w:r w:rsidRPr="009D3C3C">
        <w:rPr>
          <w:i/>
          <w:sz w:val="28"/>
          <w:szCs w:val="28"/>
        </w:rPr>
        <w:t xml:space="preserve"> квартале 2017 года - </w:t>
      </w:r>
      <w:r w:rsidR="009D3C3C" w:rsidRPr="009D3C3C">
        <w:rPr>
          <w:i/>
          <w:sz w:val="28"/>
          <w:szCs w:val="28"/>
        </w:rPr>
        <w:t>1</w:t>
      </w:r>
      <w:r w:rsidRPr="009D3C3C">
        <w:rPr>
          <w:i/>
          <w:sz w:val="28"/>
          <w:szCs w:val="28"/>
        </w:rPr>
        <w:t>)</w:t>
      </w:r>
      <w:r w:rsidR="002A0E28" w:rsidRPr="009D3C3C">
        <w:rPr>
          <w:sz w:val="28"/>
          <w:szCs w:val="28"/>
        </w:rPr>
        <w:t xml:space="preserve">, </w:t>
      </w:r>
      <w:r w:rsidR="002A0E28" w:rsidRPr="00624657">
        <w:rPr>
          <w:sz w:val="28"/>
          <w:szCs w:val="28"/>
        </w:rPr>
        <w:t xml:space="preserve">в том </w:t>
      </w:r>
      <w:r w:rsidR="002A0E28" w:rsidRPr="00EB3331">
        <w:rPr>
          <w:sz w:val="28"/>
          <w:szCs w:val="28"/>
        </w:rPr>
        <w:t xml:space="preserve">числе в форме смс-сообщений – нет </w:t>
      </w:r>
      <w:r w:rsidR="002A0E28" w:rsidRPr="00EB3331">
        <w:rPr>
          <w:i/>
          <w:sz w:val="28"/>
          <w:szCs w:val="28"/>
        </w:rPr>
        <w:t xml:space="preserve">(в </w:t>
      </w:r>
      <w:r w:rsidR="002A0E28" w:rsidRPr="00EB3331">
        <w:rPr>
          <w:i/>
          <w:sz w:val="28"/>
          <w:szCs w:val="28"/>
          <w:lang w:val="en-US"/>
        </w:rPr>
        <w:t>I</w:t>
      </w:r>
      <w:r w:rsidR="002A0E28" w:rsidRPr="00EB3331">
        <w:rPr>
          <w:i/>
          <w:sz w:val="28"/>
          <w:szCs w:val="28"/>
        </w:rPr>
        <w:t xml:space="preserve"> квартале 201</w:t>
      </w:r>
      <w:r w:rsidR="00A04132" w:rsidRPr="00A04132">
        <w:rPr>
          <w:i/>
          <w:sz w:val="28"/>
          <w:szCs w:val="28"/>
        </w:rPr>
        <w:t>8</w:t>
      </w:r>
      <w:r w:rsidR="002A0E28" w:rsidRPr="00EB3331">
        <w:rPr>
          <w:i/>
          <w:sz w:val="28"/>
          <w:szCs w:val="28"/>
        </w:rPr>
        <w:t xml:space="preserve"> года – нет, в</w:t>
      </w:r>
      <w:r w:rsidR="00EB3331" w:rsidRPr="00EB3331">
        <w:rPr>
          <w:i/>
          <w:sz w:val="28"/>
          <w:szCs w:val="28"/>
        </w:rPr>
        <w:t>о</w:t>
      </w:r>
      <w:r w:rsidR="002A0E28" w:rsidRPr="00EB3331">
        <w:rPr>
          <w:i/>
          <w:sz w:val="28"/>
          <w:szCs w:val="28"/>
        </w:rPr>
        <w:t xml:space="preserve"> </w:t>
      </w:r>
      <w:r w:rsidR="002A0E28" w:rsidRPr="00EB3331">
        <w:rPr>
          <w:i/>
          <w:sz w:val="28"/>
          <w:szCs w:val="28"/>
          <w:lang w:val="en-US"/>
        </w:rPr>
        <w:t>I</w:t>
      </w:r>
      <w:r w:rsidR="00EB3331" w:rsidRPr="00EB3331">
        <w:rPr>
          <w:i/>
          <w:sz w:val="28"/>
          <w:szCs w:val="28"/>
          <w:lang w:val="en-US"/>
        </w:rPr>
        <w:t>I</w:t>
      </w:r>
      <w:r w:rsidR="002A0E28" w:rsidRPr="00EB3331">
        <w:rPr>
          <w:i/>
          <w:sz w:val="28"/>
          <w:szCs w:val="28"/>
        </w:rPr>
        <w:t xml:space="preserve"> квартале 2017 года - нет)</w:t>
      </w:r>
      <w:r w:rsidR="002A0E28" w:rsidRPr="00EB3331">
        <w:rPr>
          <w:sz w:val="28"/>
          <w:szCs w:val="28"/>
        </w:rPr>
        <w:t>.</w:t>
      </w:r>
    </w:p>
    <w:p w:rsidR="002E3B7B" w:rsidRPr="00CA1667" w:rsidRDefault="002A0E28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04132">
        <w:rPr>
          <w:sz w:val="28"/>
          <w:szCs w:val="28"/>
        </w:rPr>
        <w:t xml:space="preserve">По сравнению с </w:t>
      </w:r>
      <w:r w:rsidRPr="00A04132">
        <w:rPr>
          <w:sz w:val="28"/>
          <w:szCs w:val="28"/>
          <w:lang w:val="en-US"/>
        </w:rPr>
        <w:t>I</w:t>
      </w:r>
      <w:r w:rsidRPr="00A04132">
        <w:rPr>
          <w:sz w:val="28"/>
          <w:szCs w:val="28"/>
        </w:rPr>
        <w:t xml:space="preserve"> кварталом 2017 года количество устных и сообщений и запросов </w:t>
      </w:r>
      <w:r w:rsidR="00A04132" w:rsidRPr="00A04132">
        <w:rPr>
          <w:b/>
          <w:sz w:val="28"/>
          <w:szCs w:val="28"/>
        </w:rPr>
        <w:t>увеличилось</w:t>
      </w:r>
      <w:r w:rsidR="00A04132" w:rsidRPr="00A04132">
        <w:rPr>
          <w:sz w:val="28"/>
          <w:szCs w:val="28"/>
        </w:rPr>
        <w:t xml:space="preserve"> на </w:t>
      </w:r>
      <w:r w:rsidR="00B47C08" w:rsidRPr="00B47C08">
        <w:rPr>
          <w:sz w:val="28"/>
          <w:szCs w:val="28"/>
        </w:rPr>
        <w:t>40</w:t>
      </w:r>
      <w:r w:rsidRPr="00B47C08">
        <w:rPr>
          <w:sz w:val="28"/>
          <w:szCs w:val="28"/>
        </w:rPr>
        <w:t xml:space="preserve">0 % (на </w:t>
      </w:r>
      <w:r w:rsidR="00A04132" w:rsidRPr="00B47C08">
        <w:rPr>
          <w:sz w:val="28"/>
          <w:szCs w:val="28"/>
        </w:rPr>
        <w:t>8</w:t>
      </w:r>
      <w:r w:rsidRPr="00B47C08">
        <w:rPr>
          <w:sz w:val="28"/>
          <w:szCs w:val="28"/>
        </w:rPr>
        <w:t xml:space="preserve"> сообщени</w:t>
      </w:r>
      <w:r w:rsidR="00A04132" w:rsidRPr="00B47C08">
        <w:rPr>
          <w:sz w:val="28"/>
          <w:szCs w:val="28"/>
        </w:rPr>
        <w:t>й</w:t>
      </w:r>
      <w:r w:rsidRPr="00B47C08">
        <w:rPr>
          <w:sz w:val="28"/>
          <w:szCs w:val="28"/>
        </w:rPr>
        <w:t xml:space="preserve">), </w:t>
      </w:r>
      <w:r w:rsidRPr="00CA1667">
        <w:rPr>
          <w:sz w:val="28"/>
          <w:szCs w:val="28"/>
        </w:rPr>
        <w:t>по сравнению с</w:t>
      </w:r>
      <w:r w:rsidR="00CA1667" w:rsidRPr="00CA1667">
        <w:rPr>
          <w:sz w:val="28"/>
          <w:szCs w:val="28"/>
        </w:rPr>
        <w:t>о</w:t>
      </w:r>
      <w:r w:rsidRPr="00CA1667">
        <w:rPr>
          <w:sz w:val="28"/>
          <w:szCs w:val="28"/>
        </w:rPr>
        <w:t xml:space="preserve"> </w:t>
      </w:r>
      <w:r w:rsidRPr="00CA1667">
        <w:rPr>
          <w:sz w:val="28"/>
          <w:szCs w:val="28"/>
          <w:lang w:val="en-US"/>
        </w:rPr>
        <w:t>I</w:t>
      </w:r>
      <w:r w:rsidR="00CA1667" w:rsidRPr="00CA1667">
        <w:rPr>
          <w:sz w:val="28"/>
          <w:szCs w:val="28"/>
          <w:lang w:val="en-US"/>
        </w:rPr>
        <w:t>I</w:t>
      </w:r>
      <w:r w:rsidRPr="00CA1667">
        <w:rPr>
          <w:sz w:val="28"/>
          <w:szCs w:val="28"/>
        </w:rPr>
        <w:t xml:space="preserve"> кварталом 2017 года количество устных и сообщений и запросов </w:t>
      </w:r>
      <w:r w:rsidR="00CA1667">
        <w:rPr>
          <w:sz w:val="28"/>
          <w:szCs w:val="28"/>
        </w:rPr>
        <w:t xml:space="preserve">увеличилось на 900 % (на 9 </w:t>
      </w:r>
      <w:r w:rsidR="00CA1667" w:rsidRPr="00CA1667">
        <w:rPr>
          <w:sz w:val="28"/>
          <w:szCs w:val="28"/>
        </w:rPr>
        <w:t>сообщений)</w:t>
      </w:r>
      <w:r w:rsidR="004F5E54" w:rsidRPr="00CA1667">
        <w:rPr>
          <w:sz w:val="28"/>
          <w:szCs w:val="28"/>
        </w:rPr>
        <w:t>.</w:t>
      </w:r>
    </w:p>
    <w:p w:rsidR="00C60231" w:rsidRPr="004C2087" w:rsidRDefault="00C60231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4F5E54" w:rsidRPr="00CA1667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A1667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CA1667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1667">
        <w:rPr>
          <w:sz w:val="28"/>
          <w:szCs w:val="28"/>
        </w:rPr>
        <w:t xml:space="preserve">К специалистам общественной приемной Главы Кочковского района Новосибирской области </w:t>
      </w:r>
      <w:r w:rsidR="00CA1667" w:rsidRPr="00CA1667">
        <w:rPr>
          <w:sz w:val="28"/>
          <w:szCs w:val="28"/>
        </w:rPr>
        <w:t xml:space="preserve">во </w:t>
      </w:r>
      <w:r w:rsidR="00CA1667" w:rsidRPr="00CA1667">
        <w:rPr>
          <w:sz w:val="28"/>
          <w:szCs w:val="28"/>
          <w:lang w:val="en-US"/>
        </w:rPr>
        <w:t>II</w:t>
      </w:r>
      <w:r w:rsidR="00CA1667" w:rsidRPr="00CA1667">
        <w:rPr>
          <w:sz w:val="28"/>
          <w:szCs w:val="28"/>
        </w:rPr>
        <w:t xml:space="preserve"> квартале граждане не обращались </w:t>
      </w:r>
      <w:r w:rsidRPr="00CA1667">
        <w:rPr>
          <w:i/>
          <w:sz w:val="28"/>
          <w:szCs w:val="28"/>
        </w:rPr>
        <w:t xml:space="preserve">(в </w:t>
      </w:r>
      <w:r w:rsidRPr="00CA1667">
        <w:rPr>
          <w:i/>
          <w:sz w:val="28"/>
          <w:szCs w:val="28"/>
          <w:lang w:val="en-US"/>
        </w:rPr>
        <w:t>I</w:t>
      </w:r>
      <w:r w:rsidRPr="00CA1667">
        <w:rPr>
          <w:i/>
          <w:sz w:val="28"/>
          <w:szCs w:val="28"/>
        </w:rPr>
        <w:t xml:space="preserve"> квартале 201</w:t>
      </w:r>
      <w:r w:rsidR="00CA1667" w:rsidRPr="00CA1667">
        <w:rPr>
          <w:i/>
          <w:sz w:val="28"/>
          <w:szCs w:val="28"/>
        </w:rPr>
        <w:t>8</w:t>
      </w:r>
      <w:r w:rsidRPr="00CA1667">
        <w:rPr>
          <w:i/>
          <w:sz w:val="28"/>
          <w:szCs w:val="28"/>
        </w:rPr>
        <w:t xml:space="preserve"> года – </w:t>
      </w:r>
      <w:r w:rsidR="00CA1667" w:rsidRPr="00CA1667">
        <w:rPr>
          <w:i/>
          <w:sz w:val="28"/>
          <w:szCs w:val="28"/>
        </w:rPr>
        <w:t>3</w:t>
      </w:r>
      <w:r w:rsidRPr="00CA1667">
        <w:rPr>
          <w:i/>
          <w:sz w:val="28"/>
          <w:szCs w:val="28"/>
        </w:rPr>
        <w:t xml:space="preserve"> человек</w:t>
      </w:r>
      <w:r w:rsidR="00CA1667" w:rsidRPr="00CA1667">
        <w:rPr>
          <w:i/>
          <w:sz w:val="28"/>
          <w:szCs w:val="28"/>
        </w:rPr>
        <w:t>а</w:t>
      </w:r>
      <w:r w:rsidRPr="00CA1667">
        <w:rPr>
          <w:i/>
          <w:sz w:val="28"/>
          <w:szCs w:val="28"/>
        </w:rPr>
        <w:t>, в</w:t>
      </w:r>
      <w:r w:rsidR="00CA1667" w:rsidRPr="00CA1667">
        <w:rPr>
          <w:i/>
          <w:sz w:val="28"/>
          <w:szCs w:val="28"/>
        </w:rPr>
        <w:t>о</w:t>
      </w:r>
      <w:r w:rsidRPr="00CA1667">
        <w:rPr>
          <w:i/>
          <w:sz w:val="28"/>
          <w:szCs w:val="28"/>
        </w:rPr>
        <w:t xml:space="preserve"> </w:t>
      </w:r>
      <w:r w:rsidR="00CA1667" w:rsidRPr="00CA1667">
        <w:rPr>
          <w:i/>
          <w:sz w:val="28"/>
          <w:szCs w:val="28"/>
          <w:lang w:val="en-US"/>
        </w:rPr>
        <w:t>I</w:t>
      </w:r>
      <w:r w:rsidRPr="00CA1667">
        <w:rPr>
          <w:i/>
          <w:sz w:val="28"/>
          <w:szCs w:val="28"/>
          <w:lang w:val="en-US"/>
        </w:rPr>
        <w:t>I</w:t>
      </w:r>
      <w:r w:rsidRPr="00CA1667">
        <w:rPr>
          <w:i/>
          <w:sz w:val="28"/>
          <w:szCs w:val="28"/>
        </w:rPr>
        <w:t xml:space="preserve"> квартале 2017 года - </w:t>
      </w:r>
      <w:r w:rsidR="00CA1667" w:rsidRPr="00CA1667">
        <w:rPr>
          <w:i/>
          <w:sz w:val="28"/>
          <w:szCs w:val="28"/>
        </w:rPr>
        <w:t>1</w:t>
      </w:r>
      <w:r w:rsidRPr="00CA1667">
        <w:rPr>
          <w:i/>
          <w:sz w:val="28"/>
          <w:szCs w:val="28"/>
        </w:rPr>
        <w:t>)</w:t>
      </w:r>
      <w:r w:rsidR="00117D01" w:rsidRPr="00CA1667">
        <w:rPr>
          <w:sz w:val="28"/>
          <w:szCs w:val="28"/>
        </w:rPr>
        <w:t>.</w:t>
      </w:r>
    </w:p>
    <w:sectPr w:rsidR="004F5E54" w:rsidRPr="00CA1667" w:rsidSect="00F030FA">
      <w:headerReference w:type="default" r:id="rId13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78" w:rsidRDefault="00FB6778" w:rsidP="00F030FA">
      <w:r>
        <w:separator/>
      </w:r>
    </w:p>
  </w:endnote>
  <w:endnote w:type="continuationSeparator" w:id="0">
    <w:p w:rsidR="00FB6778" w:rsidRDefault="00FB6778" w:rsidP="00F0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78" w:rsidRDefault="00FB6778" w:rsidP="00F030FA">
      <w:r>
        <w:separator/>
      </w:r>
    </w:p>
  </w:footnote>
  <w:footnote w:type="continuationSeparator" w:id="0">
    <w:p w:rsidR="00FB6778" w:rsidRDefault="00FB6778" w:rsidP="00F0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44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030FA" w:rsidRPr="00F030FA" w:rsidRDefault="00F030FA">
        <w:pPr>
          <w:pStyle w:val="a8"/>
          <w:jc w:val="center"/>
          <w:rPr>
            <w:sz w:val="20"/>
            <w:szCs w:val="20"/>
          </w:rPr>
        </w:pPr>
        <w:r w:rsidRPr="00F030FA">
          <w:rPr>
            <w:sz w:val="20"/>
            <w:szCs w:val="20"/>
          </w:rPr>
          <w:fldChar w:fldCharType="begin"/>
        </w:r>
        <w:r w:rsidRPr="00F030FA">
          <w:rPr>
            <w:sz w:val="20"/>
            <w:szCs w:val="20"/>
          </w:rPr>
          <w:instrText>PAGE   \* MERGEFORMAT</w:instrText>
        </w:r>
        <w:r w:rsidRPr="00F030FA">
          <w:rPr>
            <w:sz w:val="20"/>
            <w:szCs w:val="20"/>
          </w:rPr>
          <w:fldChar w:fldCharType="separate"/>
        </w:r>
        <w:r w:rsidRPr="00F030FA">
          <w:rPr>
            <w:sz w:val="20"/>
            <w:szCs w:val="20"/>
          </w:rPr>
          <w:t>2</w:t>
        </w:r>
        <w:r w:rsidRPr="00F030FA">
          <w:rPr>
            <w:sz w:val="20"/>
            <w:szCs w:val="20"/>
          </w:rPr>
          <w:fldChar w:fldCharType="end"/>
        </w:r>
      </w:p>
    </w:sdtContent>
  </w:sdt>
  <w:p w:rsidR="00F030FA" w:rsidRDefault="00F030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0987"/>
    <w:rsid w:val="000328DC"/>
    <w:rsid w:val="000377B3"/>
    <w:rsid w:val="00086A32"/>
    <w:rsid w:val="0009566E"/>
    <w:rsid w:val="000E3BC4"/>
    <w:rsid w:val="00102F05"/>
    <w:rsid w:val="00117D01"/>
    <w:rsid w:val="00122B7C"/>
    <w:rsid w:val="0013345F"/>
    <w:rsid w:val="00166429"/>
    <w:rsid w:val="001B44D7"/>
    <w:rsid w:val="001C3254"/>
    <w:rsid w:val="001F2E74"/>
    <w:rsid w:val="00205CFB"/>
    <w:rsid w:val="00206730"/>
    <w:rsid w:val="00217D98"/>
    <w:rsid w:val="00223020"/>
    <w:rsid w:val="002334B1"/>
    <w:rsid w:val="0023694E"/>
    <w:rsid w:val="00237FDB"/>
    <w:rsid w:val="002500DB"/>
    <w:rsid w:val="00267F9C"/>
    <w:rsid w:val="00270180"/>
    <w:rsid w:val="00293D49"/>
    <w:rsid w:val="002A0E28"/>
    <w:rsid w:val="002A1692"/>
    <w:rsid w:val="002A2151"/>
    <w:rsid w:val="002B2071"/>
    <w:rsid w:val="002D15AC"/>
    <w:rsid w:val="002E3B7B"/>
    <w:rsid w:val="003268EE"/>
    <w:rsid w:val="00341D9F"/>
    <w:rsid w:val="003C6EED"/>
    <w:rsid w:val="003D0100"/>
    <w:rsid w:val="003E7747"/>
    <w:rsid w:val="003F2C5E"/>
    <w:rsid w:val="00403A07"/>
    <w:rsid w:val="004605D7"/>
    <w:rsid w:val="004C2087"/>
    <w:rsid w:val="004D540E"/>
    <w:rsid w:val="004E4CC0"/>
    <w:rsid w:val="004E565D"/>
    <w:rsid w:val="004F5947"/>
    <w:rsid w:val="004F5E54"/>
    <w:rsid w:val="00507D00"/>
    <w:rsid w:val="00514DDA"/>
    <w:rsid w:val="00550B63"/>
    <w:rsid w:val="00567755"/>
    <w:rsid w:val="00574C85"/>
    <w:rsid w:val="00576028"/>
    <w:rsid w:val="005B0F44"/>
    <w:rsid w:val="005B6342"/>
    <w:rsid w:val="005E1595"/>
    <w:rsid w:val="005E256D"/>
    <w:rsid w:val="005E49A3"/>
    <w:rsid w:val="005F0F81"/>
    <w:rsid w:val="005F23C6"/>
    <w:rsid w:val="00606D1B"/>
    <w:rsid w:val="00612BE5"/>
    <w:rsid w:val="00623BC5"/>
    <w:rsid w:val="00624657"/>
    <w:rsid w:val="0068134D"/>
    <w:rsid w:val="006825BE"/>
    <w:rsid w:val="00690B9F"/>
    <w:rsid w:val="006E0CA3"/>
    <w:rsid w:val="00711907"/>
    <w:rsid w:val="007132C3"/>
    <w:rsid w:val="00724605"/>
    <w:rsid w:val="007551E5"/>
    <w:rsid w:val="007C086A"/>
    <w:rsid w:val="007C1E98"/>
    <w:rsid w:val="007C2553"/>
    <w:rsid w:val="007C6368"/>
    <w:rsid w:val="007D10AD"/>
    <w:rsid w:val="007F79FF"/>
    <w:rsid w:val="00853DC4"/>
    <w:rsid w:val="008568FD"/>
    <w:rsid w:val="008606E0"/>
    <w:rsid w:val="008674AE"/>
    <w:rsid w:val="008979F3"/>
    <w:rsid w:val="008D35BB"/>
    <w:rsid w:val="008E6EBB"/>
    <w:rsid w:val="008F615B"/>
    <w:rsid w:val="00956034"/>
    <w:rsid w:val="009712E7"/>
    <w:rsid w:val="009758B8"/>
    <w:rsid w:val="00993ED3"/>
    <w:rsid w:val="00997EFB"/>
    <w:rsid w:val="009B44FA"/>
    <w:rsid w:val="009B500F"/>
    <w:rsid w:val="009D3C3C"/>
    <w:rsid w:val="009E559E"/>
    <w:rsid w:val="009F3611"/>
    <w:rsid w:val="009F3FDA"/>
    <w:rsid w:val="00A04132"/>
    <w:rsid w:val="00A21B28"/>
    <w:rsid w:val="00A34ABF"/>
    <w:rsid w:val="00A47BE5"/>
    <w:rsid w:val="00A51B92"/>
    <w:rsid w:val="00A6769F"/>
    <w:rsid w:val="00A87D0A"/>
    <w:rsid w:val="00AC3D31"/>
    <w:rsid w:val="00B0702F"/>
    <w:rsid w:val="00B13819"/>
    <w:rsid w:val="00B15191"/>
    <w:rsid w:val="00B1664D"/>
    <w:rsid w:val="00B45C91"/>
    <w:rsid w:val="00B47C08"/>
    <w:rsid w:val="00B55DF2"/>
    <w:rsid w:val="00B7089B"/>
    <w:rsid w:val="00B83C67"/>
    <w:rsid w:val="00B907D8"/>
    <w:rsid w:val="00B93FCA"/>
    <w:rsid w:val="00BB74B9"/>
    <w:rsid w:val="00BD72B2"/>
    <w:rsid w:val="00BF1FD5"/>
    <w:rsid w:val="00C33BAB"/>
    <w:rsid w:val="00C4261E"/>
    <w:rsid w:val="00C60231"/>
    <w:rsid w:val="00C61E03"/>
    <w:rsid w:val="00C633E7"/>
    <w:rsid w:val="00CA1667"/>
    <w:rsid w:val="00CA4A87"/>
    <w:rsid w:val="00CC016E"/>
    <w:rsid w:val="00CD1313"/>
    <w:rsid w:val="00CD4A52"/>
    <w:rsid w:val="00CF1E15"/>
    <w:rsid w:val="00CF6661"/>
    <w:rsid w:val="00D0167F"/>
    <w:rsid w:val="00D06392"/>
    <w:rsid w:val="00D41618"/>
    <w:rsid w:val="00D64C0E"/>
    <w:rsid w:val="00D66074"/>
    <w:rsid w:val="00D66913"/>
    <w:rsid w:val="00DE34C1"/>
    <w:rsid w:val="00E14C64"/>
    <w:rsid w:val="00E55B16"/>
    <w:rsid w:val="00E76A4B"/>
    <w:rsid w:val="00EA3066"/>
    <w:rsid w:val="00EB3331"/>
    <w:rsid w:val="00EE2608"/>
    <w:rsid w:val="00EF085E"/>
    <w:rsid w:val="00EF4257"/>
    <w:rsid w:val="00F030FA"/>
    <w:rsid w:val="00F06015"/>
    <w:rsid w:val="00F06479"/>
    <w:rsid w:val="00F236B7"/>
    <w:rsid w:val="00F251A1"/>
    <w:rsid w:val="00F27A17"/>
    <w:rsid w:val="00F3026B"/>
    <w:rsid w:val="00F53B54"/>
    <w:rsid w:val="00F7361A"/>
    <w:rsid w:val="00F736E0"/>
    <w:rsid w:val="00FB6778"/>
    <w:rsid w:val="00FC75F9"/>
    <w:rsid w:val="00FE2AA0"/>
    <w:rsid w:val="00FE7BBE"/>
    <w:rsid w:val="00FF652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D4D9F-BB44-43BF-82DF-76B368D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30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0F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030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0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6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48E-3"/>
                  <c:y val="-9.8900230063834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E8-4780-AF44-21519731A7B0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E8-4780-AF44-21519731A7B0}"/>
                </c:ext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E8-4780-AF44-21519731A7B0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E8-4780-AF44-21519731A7B0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E8-4780-AF44-21519731A7B0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E8-4780-AF44-21519731A7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E8-4780-AF44-21519731A7B0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E8-4780-AF44-21519731A7B0}"/>
                </c:ext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E8-4780-AF44-21519731A7B0}"/>
                </c:ext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E8-4780-AF44-21519731A7B0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E8-4780-AF44-21519731A7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52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E8-4780-AF44-21519731A7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12E-3"/>
                  <c:y val="7.9362301934477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93E8-4780-AF44-21519731A7B0}"/>
                </c:ext>
              </c:extLst>
            </c:dLbl>
            <c:dLbl>
              <c:idx val="1"/>
              <c:layout>
                <c:manualLayout>
                  <c:x val="8.0875829078071535E-3"/>
                  <c:y val="-9.6144648585593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E8-4780-AF44-21519731A7B0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E8-4780-AF44-21519731A7B0}"/>
                </c:ext>
              </c:extLst>
            </c:dLbl>
            <c:dLbl>
              <c:idx val="3"/>
              <c:layout>
                <c:manualLayout>
                  <c:x val="5.7016210433574726E-3"/>
                  <c:y val="-6.0073231586792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E8-4780-AF44-21519731A7B0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E8-4780-AF44-21519731A7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12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3E8-4780-AF44-21519731A7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728128"/>
        <c:axId val="89729664"/>
        <c:axId val="0"/>
      </c:bar3DChart>
      <c:catAx>
        <c:axId val="897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729664"/>
        <c:crosses val="autoZero"/>
        <c:auto val="1"/>
        <c:lblAlgn val="ctr"/>
        <c:lblOffset val="100"/>
        <c:noMultiLvlLbl val="0"/>
      </c:catAx>
      <c:valAx>
        <c:axId val="89729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728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749949302596393"/>
          <c:y val="0.94531846392600627"/>
          <c:w val="0.65265192321947607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49"/>
          <c:w val="0.84238095238095234"/>
          <c:h val="0.69660150239840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16E-3"/>
                  <c:y val="-2.3937761819269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552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63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 квартал 2018</c:v>
                </c:pt>
                <c:pt idx="1">
                  <c:v>II квартал 2018</c:v>
                </c:pt>
                <c:pt idx="2">
                  <c:v>II квартал 2017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79</c:v>
                </c:pt>
                <c:pt idx="1">
                  <c:v>78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6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 квартал 2018</c:v>
                </c:pt>
                <c:pt idx="1">
                  <c:v>II квартал 2018</c:v>
                </c:pt>
                <c:pt idx="2">
                  <c:v>II квартал 2017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13E-2"/>
                  <c:y val="-2.873563218390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1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63E-2"/>
                  <c:y val="1.053627675146489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 квартал 2018</c:v>
                </c:pt>
                <c:pt idx="1">
                  <c:v>II квартал 2018</c:v>
                </c:pt>
                <c:pt idx="2">
                  <c:v>II квартал 2017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322752"/>
        <c:axId val="123324288"/>
        <c:axId val="0"/>
      </c:bar3DChart>
      <c:catAx>
        <c:axId val="123322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324288"/>
        <c:crosses val="autoZero"/>
        <c:auto val="0"/>
        <c:lblAlgn val="ctr"/>
        <c:lblOffset val="100"/>
        <c:tickLblSkip val="1"/>
        <c:noMultiLvlLbl val="0"/>
      </c:catAx>
      <c:valAx>
        <c:axId val="12332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5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3322752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квартале 2018  года в сравнении с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431"/>
          <c:y val="3.118763661277135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1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8041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78E-3"/>
                  <c:y val="6.45305228706406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3077E-3"/>
                  <c:y val="-3.5198873636044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415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868672"/>
        <c:axId val="121870208"/>
        <c:axId val="0"/>
      </c:bar3DChart>
      <c:catAx>
        <c:axId val="12186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870208"/>
        <c:crosses val="autoZero"/>
        <c:auto val="1"/>
        <c:lblAlgn val="ctr"/>
        <c:lblOffset val="100"/>
        <c:noMultiLvlLbl val="0"/>
      </c:catAx>
      <c:valAx>
        <c:axId val="121870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2E-2"/>
              <c:y val="0.390959815578093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186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91"/>
          <c:y val="0.91284475854772062"/>
          <c:w val="0.59159775723418462"/>
          <c:h val="6.0153271486943924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квартале 2018 года в сравнении с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602E-3"/>
        </c:manualLayout>
      </c:layout>
      <c:overlay val="0"/>
      <c:spPr>
        <a:ln w="19050"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381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42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4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327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468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465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40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59E-3"/>
                  <c:y val="-3.3840947546531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47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49E-2"/>
                  <c:y val="-6.7684247802358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59E-3"/>
                  <c:y val="-3.3843079741614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993088"/>
        <c:axId val="121994624"/>
        <c:axId val="0"/>
      </c:bar3DChart>
      <c:catAx>
        <c:axId val="12199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94624"/>
        <c:crosses val="autoZero"/>
        <c:auto val="1"/>
        <c:lblAlgn val="ctr"/>
        <c:lblOffset val="100"/>
        <c:noMultiLvlLbl val="0"/>
      </c:catAx>
      <c:valAx>
        <c:axId val="121994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500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19930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во </a:t>
            </a:r>
            <a:r>
              <a:rPr lang="en-US" sz="1050" b="1" i="0" baseline="0">
                <a:effectLst/>
              </a:rPr>
              <a:t>II </a:t>
            </a:r>
            <a:r>
              <a:rPr lang="ru-RU" sz="1050" b="1" i="0" baseline="0">
                <a:effectLst/>
              </a:rPr>
              <a:t>квартале 2018 года в сравнении с </a:t>
            </a:r>
            <a:r>
              <a:rPr lang="en-US" sz="1050" b="1" i="0" baseline="0">
                <a:effectLst/>
              </a:rPr>
              <a:t>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8</a:t>
            </a:r>
            <a:r>
              <a:rPr lang="ru-RU" sz="1050" b="1" i="0" baseline="0">
                <a:effectLst/>
              </a:rPr>
              <a:t> года и </a:t>
            </a:r>
            <a:r>
              <a:rPr lang="en-US" sz="1050" b="1" i="0" baseline="0">
                <a:effectLst/>
              </a:rPr>
              <a:t>II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7</a:t>
            </a:r>
            <a:r>
              <a:rPr lang="ru-RU" sz="1050" b="1" i="0" baseline="0">
                <a:effectLst/>
              </a:rPr>
              <a:t>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0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5E-3"/>
                  <c:y val="-2.8740157480315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17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605E-4"/>
                  <c:y val="-3.11497758773297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93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2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5</c:v>
                </c:pt>
                <c:pt idx="2">
                  <c:v>1</c:v>
                </c:pt>
                <c:pt idx="3">
                  <c:v>21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96E-3"/>
                  <c:y val="-5.2309522939012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6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1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69</c:v>
                </c:pt>
                <c:pt idx="1">
                  <c:v>2</c:v>
                </c:pt>
                <c:pt idx="2">
                  <c:v>2</c:v>
                </c:pt>
                <c:pt idx="3">
                  <c:v>29</c:v>
                </c:pt>
                <c:pt idx="4">
                  <c:v>2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44E-3"/>
                  <c:y val="-3.0258710986411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7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027392"/>
        <c:axId val="122266752"/>
        <c:axId val="0"/>
      </c:bar3DChart>
      <c:catAx>
        <c:axId val="1220273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266752"/>
        <c:crosses val="autoZero"/>
        <c:auto val="0"/>
        <c:lblAlgn val="ctr"/>
        <c:lblOffset val="100"/>
        <c:noMultiLvlLbl val="0"/>
      </c:catAx>
      <c:valAx>
        <c:axId val="122266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202739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0.27715</cdr:x>
      <cdr:y>0.3123</cdr:y>
    </cdr:from>
    <cdr:to>
      <cdr:x>0.38057</cdr:x>
      <cdr:y>0.37371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47879" y="1439136"/>
          <a:ext cx="689552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1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,3 %</a:t>
          </a:r>
        </a:p>
      </cdr:txBody>
    </cdr:sp>
  </cdr:relSizeAnchor>
  <cdr:relSizeAnchor xmlns:cdr="http://schemas.openxmlformats.org/drawingml/2006/chartDrawing">
    <cdr:from>
      <cdr:x>0.63057</cdr:x>
      <cdr:y>0.38509</cdr:y>
    </cdr:from>
    <cdr:to>
      <cdr:x>0.74629</cdr:x>
      <cdr:y>0.44793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204316" y="1774582"/>
          <a:ext cx="771544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271,4 %</a:t>
          </a:r>
        </a:p>
      </cdr:txBody>
    </cdr:sp>
  </cdr:relSizeAnchor>
  <cdr:relSizeAnchor xmlns:cdr="http://schemas.openxmlformats.org/drawingml/2006/chartDrawing">
    <cdr:from>
      <cdr:x>0.53057</cdr:x>
      <cdr:y>0.27036</cdr:y>
    </cdr:from>
    <cdr:to>
      <cdr:x>0.69914</cdr:x>
      <cdr:y>0.67135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175635" y="1607820"/>
          <a:ext cx="1847849" cy="11239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0.27093</cdr:x>
      <cdr:y>0.25986</cdr:y>
    </cdr:from>
    <cdr:to>
      <cdr:x>0.42574</cdr:x>
      <cdr:y>0.2733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V="1">
          <a:off x="1666875" y="1104900"/>
          <a:ext cx="952500" cy="57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C661-E8AE-45F3-9650-7BED39D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2021-01-27T12:04:00Z</cp:lastPrinted>
  <dcterms:created xsi:type="dcterms:W3CDTF">2019-03-18T08:19:00Z</dcterms:created>
  <dcterms:modified xsi:type="dcterms:W3CDTF">2021-01-27T12:05:00Z</dcterms:modified>
</cp:coreProperties>
</file>