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12" w:rsidRPr="00AC32AE" w:rsidRDefault="00AC32AE" w:rsidP="00AC32AE">
      <w:pPr>
        <w:jc w:val="center"/>
        <w:rPr>
          <w:b/>
          <w:sz w:val="28"/>
          <w:szCs w:val="28"/>
        </w:rPr>
      </w:pPr>
      <w:r w:rsidRPr="00AC32AE">
        <w:rPr>
          <w:b/>
          <w:sz w:val="28"/>
          <w:szCs w:val="28"/>
        </w:rPr>
        <w:t>Информационно-</w:t>
      </w:r>
      <w:r w:rsidR="00421BE4">
        <w:rPr>
          <w:b/>
          <w:sz w:val="28"/>
          <w:szCs w:val="28"/>
        </w:rPr>
        <w:t xml:space="preserve">статистический </w:t>
      </w:r>
      <w:r w:rsidRPr="00AC32AE">
        <w:rPr>
          <w:b/>
          <w:sz w:val="28"/>
          <w:szCs w:val="28"/>
        </w:rPr>
        <w:t>обзор</w:t>
      </w:r>
      <w:r w:rsidR="00D660C1">
        <w:rPr>
          <w:b/>
          <w:sz w:val="28"/>
          <w:szCs w:val="28"/>
        </w:rPr>
        <w:br/>
      </w:r>
      <w:r w:rsidR="00421BE4">
        <w:rPr>
          <w:b/>
          <w:sz w:val="28"/>
          <w:szCs w:val="28"/>
        </w:rPr>
        <w:t xml:space="preserve">рассмотренных </w:t>
      </w:r>
      <w:r w:rsidR="00D660C1">
        <w:rPr>
          <w:b/>
          <w:sz w:val="28"/>
          <w:szCs w:val="28"/>
        </w:rPr>
        <w:t xml:space="preserve">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 </w:t>
      </w:r>
      <w:r w:rsidR="00421BE4">
        <w:rPr>
          <w:b/>
          <w:sz w:val="28"/>
          <w:szCs w:val="28"/>
        </w:rPr>
        <w:t>в 201</w:t>
      </w:r>
      <w:r w:rsidR="00D660C1">
        <w:rPr>
          <w:b/>
          <w:sz w:val="28"/>
          <w:szCs w:val="28"/>
        </w:rPr>
        <w:t>8</w:t>
      </w:r>
      <w:r w:rsidR="00421BE4">
        <w:rPr>
          <w:b/>
          <w:sz w:val="28"/>
          <w:szCs w:val="28"/>
        </w:rPr>
        <w:t xml:space="preserve"> году</w:t>
      </w:r>
      <w:r w:rsidR="00D660C1">
        <w:rPr>
          <w:b/>
          <w:sz w:val="28"/>
          <w:szCs w:val="28"/>
        </w:rPr>
        <w:t xml:space="preserve">, </w:t>
      </w:r>
      <w:r w:rsidR="00421BE4">
        <w:rPr>
          <w:b/>
          <w:sz w:val="28"/>
          <w:szCs w:val="28"/>
        </w:rPr>
        <w:t xml:space="preserve">а также результатов </w:t>
      </w:r>
      <w:r w:rsidR="00D660C1">
        <w:rPr>
          <w:b/>
          <w:sz w:val="28"/>
          <w:szCs w:val="28"/>
        </w:rPr>
        <w:t xml:space="preserve">их </w:t>
      </w:r>
      <w:r w:rsidR="00421BE4">
        <w:rPr>
          <w:b/>
          <w:sz w:val="28"/>
          <w:szCs w:val="28"/>
        </w:rPr>
        <w:t>рассмотрения</w:t>
      </w:r>
      <w:r w:rsidR="009E492F">
        <w:rPr>
          <w:b/>
          <w:sz w:val="28"/>
          <w:szCs w:val="28"/>
        </w:rPr>
        <w:t xml:space="preserve"> </w:t>
      </w:r>
      <w:r w:rsidR="00421BE4">
        <w:rPr>
          <w:b/>
          <w:sz w:val="28"/>
          <w:szCs w:val="28"/>
        </w:rPr>
        <w:t>и принятых мер</w:t>
      </w:r>
    </w:p>
    <w:p w:rsidR="00D660C1" w:rsidRDefault="00D660C1" w:rsidP="00AC32AE">
      <w:pPr>
        <w:ind w:firstLine="709"/>
        <w:jc w:val="both"/>
      </w:pPr>
    </w:p>
    <w:p w:rsidR="00D660C1" w:rsidRPr="00D660C1" w:rsidRDefault="00D660C1" w:rsidP="00AC32AE">
      <w:pPr>
        <w:ind w:firstLine="709"/>
        <w:jc w:val="both"/>
        <w:rPr>
          <w:sz w:val="28"/>
          <w:szCs w:val="28"/>
        </w:rPr>
      </w:pPr>
      <w:r w:rsidRPr="00D660C1">
        <w:rPr>
          <w:sz w:val="28"/>
          <w:szCs w:val="28"/>
        </w:rPr>
        <w:t xml:space="preserve">Рассмотрение 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правовыми актами </w:t>
      </w:r>
      <w:r>
        <w:rPr>
          <w:sz w:val="28"/>
          <w:szCs w:val="28"/>
        </w:rPr>
        <w:t xml:space="preserve">Кочковского района </w:t>
      </w:r>
      <w:r w:rsidRPr="00D660C1">
        <w:rPr>
          <w:sz w:val="28"/>
          <w:szCs w:val="28"/>
        </w:rPr>
        <w:t>Новосибирской области.</w:t>
      </w:r>
    </w:p>
    <w:p w:rsidR="00AC32AE" w:rsidRPr="00D660C1" w:rsidRDefault="00D660C1" w:rsidP="00AC3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– общественная приемная Главы района).</w:t>
      </w:r>
    </w:p>
    <w:p w:rsidR="004336D9" w:rsidRPr="00892710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</w:p>
    <w:p w:rsidR="00960488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36D9" w:rsidRPr="004336D9">
        <w:rPr>
          <w:sz w:val="28"/>
          <w:szCs w:val="28"/>
        </w:rPr>
        <w:t xml:space="preserve"> </w:t>
      </w:r>
      <w:r w:rsidR="00E21173">
        <w:rPr>
          <w:sz w:val="28"/>
          <w:szCs w:val="28"/>
        </w:rPr>
        <w:t>201</w:t>
      </w:r>
      <w:r w:rsidR="00D660C1">
        <w:rPr>
          <w:sz w:val="28"/>
          <w:szCs w:val="28"/>
        </w:rPr>
        <w:t>8</w:t>
      </w:r>
      <w:r w:rsidR="00433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</w:t>
      </w:r>
      <w:r w:rsidR="00AF2315">
        <w:rPr>
          <w:sz w:val="28"/>
          <w:szCs w:val="28"/>
        </w:rPr>
        <w:t xml:space="preserve">адрес Главы Кочковского района Новосибирской области и </w:t>
      </w:r>
      <w:r w:rsidR="00141C9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Кочковского района Новосибирской области поступило</w:t>
      </w:r>
      <w:r w:rsidR="00E21173">
        <w:rPr>
          <w:sz w:val="28"/>
          <w:szCs w:val="28"/>
        </w:rPr>
        <w:t xml:space="preserve"> </w:t>
      </w:r>
      <w:r w:rsidR="00BA6E72" w:rsidRPr="00BA6E72">
        <w:rPr>
          <w:b/>
          <w:sz w:val="28"/>
          <w:szCs w:val="28"/>
        </w:rPr>
        <w:t>225</w:t>
      </w:r>
      <w:r w:rsidR="00141C9F">
        <w:rPr>
          <w:sz w:val="28"/>
          <w:szCs w:val="28"/>
        </w:rPr>
        <w:t xml:space="preserve"> обращени</w:t>
      </w:r>
      <w:r w:rsidR="00BA6E72">
        <w:rPr>
          <w:sz w:val="28"/>
          <w:szCs w:val="28"/>
        </w:rPr>
        <w:t>й</w:t>
      </w:r>
      <w:r w:rsidR="00141C9F">
        <w:rPr>
          <w:sz w:val="28"/>
          <w:szCs w:val="28"/>
        </w:rPr>
        <w:t xml:space="preserve"> </w:t>
      </w:r>
      <w:r w:rsidR="006F5A56">
        <w:rPr>
          <w:sz w:val="28"/>
          <w:szCs w:val="28"/>
        </w:rPr>
        <w:t>(</w:t>
      </w:r>
      <w:r w:rsidR="006F5A56" w:rsidRPr="006F5A56">
        <w:rPr>
          <w:i/>
          <w:sz w:val="28"/>
          <w:szCs w:val="28"/>
        </w:rPr>
        <w:t xml:space="preserve">в </w:t>
      </w:r>
      <w:r w:rsidR="00E21173">
        <w:rPr>
          <w:i/>
          <w:sz w:val="28"/>
          <w:szCs w:val="28"/>
        </w:rPr>
        <w:t>201</w:t>
      </w:r>
      <w:r w:rsidR="00D660C1">
        <w:rPr>
          <w:i/>
          <w:sz w:val="28"/>
          <w:szCs w:val="28"/>
        </w:rPr>
        <w:t>7</w:t>
      </w:r>
      <w:r w:rsidR="006F5A56" w:rsidRPr="006F5A56">
        <w:rPr>
          <w:i/>
          <w:sz w:val="28"/>
          <w:szCs w:val="28"/>
        </w:rPr>
        <w:t xml:space="preserve"> году </w:t>
      </w:r>
      <w:r w:rsidR="00141C9F">
        <w:rPr>
          <w:i/>
          <w:sz w:val="28"/>
          <w:szCs w:val="28"/>
        </w:rPr>
        <w:t>–</w:t>
      </w:r>
      <w:r w:rsidR="006F5A56" w:rsidRPr="00E40E4D">
        <w:rPr>
          <w:i/>
          <w:sz w:val="28"/>
          <w:szCs w:val="28"/>
        </w:rPr>
        <w:t xml:space="preserve"> </w:t>
      </w:r>
      <w:r w:rsidR="00141C9F">
        <w:rPr>
          <w:i/>
          <w:sz w:val="28"/>
          <w:szCs w:val="28"/>
        </w:rPr>
        <w:t>1</w:t>
      </w:r>
      <w:r w:rsidR="00D660C1">
        <w:rPr>
          <w:i/>
          <w:sz w:val="28"/>
          <w:szCs w:val="28"/>
        </w:rPr>
        <w:t>21</w:t>
      </w:r>
      <w:r w:rsidR="00141C9F">
        <w:rPr>
          <w:i/>
          <w:sz w:val="28"/>
          <w:szCs w:val="28"/>
        </w:rPr>
        <w:t>, в 201</w:t>
      </w:r>
      <w:r w:rsidR="00D660C1">
        <w:rPr>
          <w:i/>
          <w:sz w:val="28"/>
          <w:szCs w:val="28"/>
        </w:rPr>
        <w:t>6</w:t>
      </w:r>
      <w:r w:rsidR="00141C9F">
        <w:rPr>
          <w:i/>
          <w:sz w:val="28"/>
          <w:szCs w:val="28"/>
        </w:rPr>
        <w:t xml:space="preserve"> году - </w:t>
      </w:r>
      <w:r w:rsidR="00D660C1">
        <w:rPr>
          <w:i/>
          <w:sz w:val="28"/>
          <w:szCs w:val="28"/>
        </w:rPr>
        <w:t>132</w:t>
      </w:r>
      <w:r w:rsidR="006F5A56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960488" w:rsidRDefault="00960488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BA6E72">
        <w:rPr>
          <w:sz w:val="28"/>
          <w:szCs w:val="28"/>
        </w:rPr>
        <w:t xml:space="preserve"> 143</w:t>
      </w:r>
      <w:r w:rsidR="00E21173">
        <w:rPr>
          <w:sz w:val="28"/>
          <w:szCs w:val="28"/>
        </w:rPr>
        <w:t xml:space="preserve"> </w:t>
      </w:r>
      <w:r w:rsidR="006F5A56" w:rsidRPr="00CB36F1">
        <w:rPr>
          <w:i/>
          <w:sz w:val="28"/>
          <w:szCs w:val="28"/>
        </w:rPr>
        <w:t>(</w:t>
      </w:r>
      <w:r w:rsidR="00141C9F" w:rsidRPr="00CB36F1">
        <w:rPr>
          <w:i/>
          <w:sz w:val="28"/>
          <w:szCs w:val="28"/>
        </w:rPr>
        <w:t>в 201</w:t>
      </w:r>
      <w:r w:rsidR="00BA6E72">
        <w:rPr>
          <w:i/>
          <w:sz w:val="28"/>
          <w:szCs w:val="28"/>
        </w:rPr>
        <w:t>7</w:t>
      </w:r>
      <w:r w:rsidR="00141C9F" w:rsidRPr="00CB36F1">
        <w:rPr>
          <w:i/>
          <w:sz w:val="28"/>
          <w:szCs w:val="28"/>
        </w:rPr>
        <w:t xml:space="preserve"> году </w:t>
      </w:r>
      <w:r w:rsidR="00CB36F1" w:rsidRPr="00CB36F1">
        <w:rPr>
          <w:i/>
          <w:sz w:val="28"/>
          <w:szCs w:val="28"/>
        </w:rPr>
        <w:t>–</w:t>
      </w:r>
      <w:r w:rsidR="00141C9F" w:rsidRPr="00CB36F1">
        <w:rPr>
          <w:i/>
          <w:sz w:val="28"/>
          <w:szCs w:val="28"/>
        </w:rPr>
        <w:t xml:space="preserve"> </w:t>
      </w:r>
      <w:r w:rsidR="00CB36F1" w:rsidRPr="00CB36F1">
        <w:rPr>
          <w:i/>
          <w:sz w:val="28"/>
          <w:szCs w:val="28"/>
        </w:rPr>
        <w:t>7</w:t>
      </w:r>
      <w:r w:rsidR="00BA6E72">
        <w:rPr>
          <w:i/>
          <w:sz w:val="28"/>
          <w:szCs w:val="28"/>
        </w:rPr>
        <w:t>2</w:t>
      </w:r>
      <w:r w:rsidR="00CB36F1" w:rsidRPr="00CB36F1">
        <w:rPr>
          <w:i/>
          <w:sz w:val="28"/>
          <w:szCs w:val="28"/>
        </w:rPr>
        <w:t xml:space="preserve">, </w:t>
      </w:r>
      <w:r w:rsidR="006F5A56" w:rsidRPr="00CB36F1">
        <w:rPr>
          <w:i/>
          <w:sz w:val="28"/>
          <w:szCs w:val="28"/>
        </w:rPr>
        <w:t xml:space="preserve">в </w:t>
      </w:r>
      <w:r w:rsidR="00E21173" w:rsidRPr="00CB36F1">
        <w:rPr>
          <w:i/>
          <w:sz w:val="28"/>
          <w:szCs w:val="28"/>
        </w:rPr>
        <w:t>201</w:t>
      </w:r>
      <w:r w:rsidR="00BA6E72">
        <w:rPr>
          <w:i/>
          <w:sz w:val="28"/>
          <w:szCs w:val="28"/>
        </w:rPr>
        <w:t>6 году – 71</w:t>
      </w:r>
      <w:r w:rsidR="006F5A56" w:rsidRPr="00CB36F1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60488" w:rsidRDefault="00DB4A8C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личных приемах</w:t>
      </w:r>
      <w:r w:rsidR="00BA6E72">
        <w:rPr>
          <w:sz w:val="28"/>
          <w:szCs w:val="28"/>
        </w:rPr>
        <w:t xml:space="preserve"> – 51</w:t>
      </w:r>
      <w:r w:rsidR="00CB36F1">
        <w:rPr>
          <w:sz w:val="28"/>
          <w:szCs w:val="28"/>
        </w:rPr>
        <w:t xml:space="preserve"> </w:t>
      </w:r>
      <w:r w:rsidR="006F5A56" w:rsidRPr="00CB36F1">
        <w:rPr>
          <w:i/>
          <w:sz w:val="28"/>
          <w:szCs w:val="28"/>
        </w:rPr>
        <w:t>(</w:t>
      </w:r>
      <w:r w:rsidR="00BA6E72">
        <w:rPr>
          <w:i/>
          <w:sz w:val="28"/>
          <w:szCs w:val="28"/>
        </w:rPr>
        <w:t>в 2017 году – 37</w:t>
      </w:r>
      <w:r w:rsidR="00CB36F1" w:rsidRPr="00CB36F1">
        <w:rPr>
          <w:i/>
          <w:sz w:val="28"/>
          <w:szCs w:val="28"/>
        </w:rPr>
        <w:t xml:space="preserve">, </w:t>
      </w:r>
      <w:r w:rsidR="006F5A56" w:rsidRPr="00CB36F1">
        <w:rPr>
          <w:i/>
          <w:sz w:val="28"/>
          <w:szCs w:val="28"/>
        </w:rPr>
        <w:t xml:space="preserve">в </w:t>
      </w:r>
      <w:r w:rsidR="00E21173" w:rsidRPr="00CB36F1">
        <w:rPr>
          <w:i/>
          <w:sz w:val="28"/>
          <w:szCs w:val="28"/>
        </w:rPr>
        <w:t>201</w:t>
      </w:r>
      <w:r w:rsidR="00BA6E72">
        <w:rPr>
          <w:i/>
          <w:sz w:val="28"/>
          <w:szCs w:val="28"/>
        </w:rPr>
        <w:t>6</w:t>
      </w:r>
      <w:r w:rsidR="006F5A56" w:rsidRPr="00CB36F1">
        <w:rPr>
          <w:i/>
          <w:sz w:val="28"/>
          <w:szCs w:val="28"/>
        </w:rPr>
        <w:t xml:space="preserve"> году - </w:t>
      </w:r>
      <w:r w:rsidR="00E21173" w:rsidRPr="00CB36F1">
        <w:rPr>
          <w:i/>
          <w:sz w:val="28"/>
          <w:szCs w:val="28"/>
        </w:rPr>
        <w:t>3</w:t>
      </w:r>
      <w:r w:rsidR="00BA6E72">
        <w:rPr>
          <w:i/>
          <w:sz w:val="28"/>
          <w:szCs w:val="28"/>
        </w:rPr>
        <w:t>8</w:t>
      </w:r>
      <w:r w:rsidR="006F5A56" w:rsidRPr="00CB36F1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B36F1" w:rsidRPr="00CB36F1" w:rsidRDefault="00CB36F1" w:rsidP="00CB36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 по справочному телефону – </w:t>
      </w:r>
      <w:r w:rsidR="00BA6E7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CB36F1">
        <w:rPr>
          <w:i/>
          <w:sz w:val="28"/>
          <w:szCs w:val="28"/>
        </w:rPr>
        <w:t>(в 201</w:t>
      </w:r>
      <w:r w:rsidR="00BA6E72">
        <w:rPr>
          <w:i/>
          <w:sz w:val="28"/>
          <w:szCs w:val="28"/>
        </w:rPr>
        <w:t>7 – 8</w:t>
      </w:r>
      <w:r w:rsidRPr="00CB36F1">
        <w:rPr>
          <w:i/>
          <w:sz w:val="28"/>
          <w:szCs w:val="28"/>
        </w:rPr>
        <w:t>, в 201</w:t>
      </w:r>
      <w:r w:rsidR="00BA6E72">
        <w:rPr>
          <w:i/>
          <w:sz w:val="28"/>
          <w:szCs w:val="28"/>
        </w:rPr>
        <w:t>6</w:t>
      </w:r>
      <w:r w:rsidRPr="00CB36F1">
        <w:rPr>
          <w:i/>
          <w:sz w:val="28"/>
          <w:szCs w:val="28"/>
        </w:rPr>
        <w:t xml:space="preserve"> году -</w:t>
      </w:r>
      <w:r w:rsidR="00BA6E72">
        <w:rPr>
          <w:i/>
          <w:sz w:val="28"/>
          <w:szCs w:val="28"/>
        </w:rPr>
        <w:t xml:space="preserve"> 19</w:t>
      </w:r>
      <w:r w:rsidRPr="00CB36F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 w:rsidRPr="00CB36F1">
        <w:rPr>
          <w:sz w:val="28"/>
          <w:szCs w:val="28"/>
        </w:rPr>
        <w:t>в том числе в форме смс-сообщений - 0.</w:t>
      </w:r>
    </w:p>
    <w:p w:rsidR="00DB4A8C" w:rsidRDefault="00DB4A8C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на приеме к специалистам общественной приемной Главы </w:t>
      </w:r>
      <w:r w:rsidR="00CB36F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– </w:t>
      </w:r>
      <w:r w:rsidR="00BA6E72">
        <w:rPr>
          <w:sz w:val="28"/>
          <w:szCs w:val="28"/>
        </w:rPr>
        <w:t>7</w:t>
      </w:r>
      <w:r w:rsidR="003222BF">
        <w:rPr>
          <w:sz w:val="28"/>
          <w:szCs w:val="28"/>
        </w:rPr>
        <w:t xml:space="preserve"> </w:t>
      </w:r>
      <w:r w:rsidR="003222BF" w:rsidRPr="00CB36F1">
        <w:rPr>
          <w:i/>
          <w:sz w:val="28"/>
          <w:szCs w:val="28"/>
        </w:rPr>
        <w:t>(</w:t>
      </w:r>
      <w:r w:rsidR="00CB36F1" w:rsidRPr="00CB36F1">
        <w:rPr>
          <w:i/>
          <w:sz w:val="28"/>
          <w:szCs w:val="28"/>
        </w:rPr>
        <w:t>в 201</w:t>
      </w:r>
      <w:r w:rsidR="00BA6E72">
        <w:rPr>
          <w:i/>
          <w:sz w:val="28"/>
          <w:szCs w:val="28"/>
        </w:rPr>
        <w:t>7</w:t>
      </w:r>
      <w:r w:rsidR="00CB36F1" w:rsidRPr="00CB36F1">
        <w:rPr>
          <w:i/>
          <w:sz w:val="28"/>
          <w:szCs w:val="28"/>
        </w:rPr>
        <w:t xml:space="preserve"> году – 4, </w:t>
      </w:r>
      <w:r w:rsidR="003222BF" w:rsidRPr="00CB36F1">
        <w:rPr>
          <w:i/>
          <w:sz w:val="28"/>
          <w:szCs w:val="28"/>
        </w:rPr>
        <w:t xml:space="preserve">в </w:t>
      </w:r>
      <w:r w:rsidR="00E21173" w:rsidRPr="00CB36F1">
        <w:rPr>
          <w:i/>
          <w:sz w:val="28"/>
          <w:szCs w:val="28"/>
        </w:rPr>
        <w:t>201</w:t>
      </w:r>
      <w:r w:rsidR="00BA6E72">
        <w:rPr>
          <w:i/>
          <w:sz w:val="28"/>
          <w:szCs w:val="28"/>
        </w:rPr>
        <w:t>6</w:t>
      </w:r>
      <w:r w:rsidR="003222BF" w:rsidRPr="00CB36F1">
        <w:rPr>
          <w:i/>
          <w:sz w:val="28"/>
          <w:szCs w:val="28"/>
        </w:rPr>
        <w:t xml:space="preserve"> году - </w:t>
      </w:r>
      <w:r w:rsidR="00E21173" w:rsidRPr="00CB36F1">
        <w:rPr>
          <w:i/>
          <w:sz w:val="28"/>
          <w:szCs w:val="28"/>
        </w:rPr>
        <w:t>4</w:t>
      </w:r>
      <w:r w:rsidR="003222BF" w:rsidRPr="00CB36F1">
        <w:rPr>
          <w:i/>
          <w:sz w:val="28"/>
          <w:szCs w:val="28"/>
        </w:rPr>
        <w:t>)</w:t>
      </w:r>
      <w:r w:rsidR="00892710">
        <w:rPr>
          <w:sz w:val="28"/>
          <w:szCs w:val="28"/>
        </w:rPr>
        <w:t>.</w:t>
      </w:r>
    </w:p>
    <w:p w:rsidR="00892710" w:rsidRDefault="00892710" w:rsidP="00892710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CB36F1" w:rsidRPr="009E492F" w:rsidRDefault="00AA1AA8" w:rsidP="009E492F">
      <w:pPr>
        <w:tabs>
          <w:tab w:val="left" w:pos="851"/>
          <w:tab w:val="left" w:pos="993"/>
        </w:tabs>
        <w:jc w:val="both"/>
        <w:rPr>
          <w:sz w:val="16"/>
          <w:szCs w:val="16"/>
        </w:rPr>
      </w:pPr>
      <w:r w:rsidRPr="00AA1AA8">
        <w:rPr>
          <w:noProof/>
          <w:sz w:val="16"/>
          <w:szCs w:val="16"/>
        </w:rPr>
        <w:lastRenderedPageBreak/>
        <w:drawing>
          <wp:inline distT="0" distB="0" distL="0" distR="0">
            <wp:extent cx="6120765" cy="4015146"/>
            <wp:effectExtent l="19050" t="0" r="13335" b="440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6E72" w:rsidRDefault="00892710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A6E72">
        <w:rPr>
          <w:sz w:val="28"/>
          <w:szCs w:val="28"/>
        </w:rPr>
        <w:t xml:space="preserve">Анализ количества обращений, поступивших в адрес Главы Кочковского района Новосибирской области и </w:t>
      </w:r>
      <w:r w:rsidR="00BA6E72" w:rsidRPr="00BA6E72">
        <w:rPr>
          <w:sz w:val="28"/>
          <w:szCs w:val="28"/>
        </w:rPr>
        <w:t xml:space="preserve">администрацию </w:t>
      </w:r>
      <w:r w:rsidR="00BA6E72">
        <w:rPr>
          <w:sz w:val="28"/>
          <w:szCs w:val="28"/>
        </w:rPr>
        <w:t xml:space="preserve">Кочковского </w:t>
      </w:r>
      <w:r w:rsidR="0051044D">
        <w:rPr>
          <w:sz w:val="28"/>
          <w:szCs w:val="28"/>
        </w:rPr>
        <w:t>района Новосибирской области,</w:t>
      </w:r>
      <w:r w:rsidR="00BA6E72">
        <w:rPr>
          <w:sz w:val="28"/>
          <w:szCs w:val="28"/>
        </w:rPr>
        <w:t xml:space="preserve"> показывает неоднозначный характер:</w:t>
      </w:r>
    </w:p>
    <w:p w:rsidR="003D090C" w:rsidRPr="00D67248" w:rsidRDefault="00BA6E72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7248">
        <w:rPr>
          <w:sz w:val="28"/>
          <w:szCs w:val="28"/>
        </w:rPr>
        <w:t>- в 2016</w:t>
      </w:r>
      <w:r w:rsidR="003D090C" w:rsidRPr="00D67248">
        <w:rPr>
          <w:sz w:val="28"/>
          <w:szCs w:val="28"/>
        </w:rPr>
        <w:t xml:space="preserve"> г</w:t>
      </w:r>
      <w:r w:rsidRPr="00D67248">
        <w:rPr>
          <w:sz w:val="28"/>
          <w:szCs w:val="28"/>
        </w:rPr>
        <w:t>оду – 132</w:t>
      </w:r>
      <w:r w:rsidR="00AF6418">
        <w:rPr>
          <w:sz w:val="28"/>
          <w:szCs w:val="28"/>
        </w:rPr>
        <w:t xml:space="preserve"> обращения</w:t>
      </w:r>
      <w:r w:rsidR="003D090C" w:rsidRPr="00D67248">
        <w:rPr>
          <w:sz w:val="28"/>
          <w:szCs w:val="28"/>
        </w:rPr>
        <w:t>;</w:t>
      </w:r>
    </w:p>
    <w:p w:rsidR="003D090C" w:rsidRPr="00D67248" w:rsidRDefault="003D090C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7248">
        <w:rPr>
          <w:sz w:val="28"/>
          <w:szCs w:val="28"/>
        </w:rPr>
        <w:t>- в 201</w:t>
      </w:r>
      <w:r w:rsidR="00BA6E72" w:rsidRPr="00D67248">
        <w:rPr>
          <w:sz w:val="28"/>
          <w:szCs w:val="28"/>
        </w:rPr>
        <w:t>7 году – 121</w:t>
      </w:r>
      <w:r w:rsidRPr="00D67248">
        <w:rPr>
          <w:sz w:val="28"/>
          <w:szCs w:val="28"/>
        </w:rPr>
        <w:t xml:space="preserve"> </w:t>
      </w:r>
      <w:r w:rsidR="00AF6418">
        <w:rPr>
          <w:sz w:val="28"/>
          <w:szCs w:val="28"/>
        </w:rPr>
        <w:t xml:space="preserve">обращение </w:t>
      </w:r>
      <w:r w:rsidRPr="00D67248">
        <w:rPr>
          <w:sz w:val="28"/>
          <w:szCs w:val="28"/>
        </w:rPr>
        <w:t>(</w:t>
      </w:r>
      <w:r w:rsidR="00D67248" w:rsidRPr="00D67248">
        <w:rPr>
          <w:sz w:val="28"/>
          <w:szCs w:val="28"/>
        </w:rPr>
        <w:t xml:space="preserve">уменьшение на 8,3 </w:t>
      </w:r>
      <w:r w:rsidRPr="00D67248">
        <w:rPr>
          <w:sz w:val="28"/>
          <w:szCs w:val="28"/>
        </w:rPr>
        <w:t>%);</w:t>
      </w:r>
    </w:p>
    <w:p w:rsidR="003D090C" w:rsidRPr="00D67248" w:rsidRDefault="00D67248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7248">
        <w:rPr>
          <w:sz w:val="28"/>
          <w:szCs w:val="28"/>
        </w:rPr>
        <w:t>- в 201</w:t>
      </w:r>
      <w:r>
        <w:rPr>
          <w:sz w:val="28"/>
          <w:szCs w:val="28"/>
        </w:rPr>
        <w:t>8</w:t>
      </w:r>
      <w:r w:rsidRPr="00D67248">
        <w:rPr>
          <w:sz w:val="28"/>
          <w:szCs w:val="28"/>
        </w:rPr>
        <w:t xml:space="preserve"> году – 225</w:t>
      </w:r>
      <w:r w:rsidR="003D090C" w:rsidRPr="00D67248">
        <w:rPr>
          <w:sz w:val="28"/>
          <w:szCs w:val="28"/>
        </w:rPr>
        <w:t xml:space="preserve"> </w:t>
      </w:r>
      <w:r w:rsidR="00AF6418">
        <w:rPr>
          <w:sz w:val="28"/>
          <w:szCs w:val="28"/>
        </w:rPr>
        <w:t xml:space="preserve">обращений </w:t>
      </w:r>
      <w:r w:rsidR="003D090C" w:rsidRPr="00D67248">
        <w:rPr>
          <w:sz w:val="28"/>
          <w:szCs w:val="28"/>
        </w:rPr>
        <w:t>(</w:t>
      </w:r>
      <w:r w:rsidRPr="00D67248">
        <w:rPr>
          <w:sz w:val="28"/>
          <w:szCs w:val="28"/>
        </w:rPr>
        <w:t>увеличение на 85, 9</w:t>
      </w:r>
      <w:r w:rsidR="003D090C" w:rsidRPr="00D67248">
        <w:rPr>
          <w:sz w:val="28"/>
          <w:szCs w:val="28"/>
        </w:rPr>
        <w:t xml:space="preserve"> %).</w:t>
      </w:r>
    </w:p>
    <w:p w:rsidR="003D090C" w:rsidRPr="00D67248" w:rsidRDefault="003D090C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7248">
        <w:rPr>
          <w:sz w:val="28"/>
          <w:szCs w:val="28"/>
        </w:rPr>
        <w:t>Увеличение количества обращений в период с 201</w:t>
      </w:r>
      <w:r w:rsidR="00D67248">
        <w:rPr>
          <w:sz w:val="28"/>
          <w:szCs w:val="28"/>
        </w:rPr>
        <w:t>7</w:t>
      </w:r>
      <w:r w:rsidRPr="00D67248">
        <w:rPr>
          <w:sz w:val="28"/>
          <w:szCs w:val="28"/>
        </w:rPr>
        <w:t xml:space="preserve"> по 201</w:t>
      </w:r>
      <w:r w:rsidR="00D67248">
        <w:rPr>
          <w:sz w:val="28"/>
          <w:szCs w:val="28"/>
        </w:rPr>
        <w:t>8 год связано с резким ростом обращений, поступающих от лиц, направляющих свои обращения не компетенции, а также поступлением массовых обращений по проблемному вопросу</w:t>
      </w:r>
      <w:r w:rsidR="006761C1">
        <w:rPr>
          <w:sz w:val="28"/>
          <w:szCs w:val="28"/>
        </w:rPr>
        <w:t>,</w:t>
      </w:r>
      <w:r w:rsidR="00D67248">
        <w:rPr>
          <w:sz w:val="28"/>
          <w:szCs w:val="28"/>
        </w:rPr>
        <w:t xml:space="preserve"> </w:t>
      </w:r>
      <w:r w:rsidR="006761C1">
        <w:rPr>
          <w:sz w:val="28"/>
          <w:szCs w:val="28"/>
        </w:rPr>
        <w:t xml:space="preserve">возникшему </w:t>
      </w:r>
      <w:r w:rsidR="00D67248">
        <w:rPr>
          <w:sz w:val="28"/>
          <w:szCs w:val="28"/>
        </w:rPr>
        <w:t xml:space="preserve">в 2018 году, </w:t>
      </w:r>
      <w:r w:rsidR="006761C1">
        <w:rPr>
          <w:sz w:val="28"/>
          <w:szCs w:val="28"/>
        </w:rPr>
        <w:t>касающе</w:t>
      </w:r>
      <w:r w:rsidR="00A14AB7">
        <w:rPr>
          <w:sz w:val="28"/>
          <w:szCs w:val="28"/>
        </w:rPr>
        <w:t xml:space="preserve">муся </w:t>
      </w:r>
      <w:r w:rsidR="00D67248">
        <w:rPr>
          <w:sz w:val="28"/>
          <w:szCs w:val="28"/>
        </w:rPr>
        <w:t>предоставлени</w:t>
      </w:r>
      <w:r w:rsidR="006761C1">
        <w:rPr>
          <w:sz w:val="28"/>
          <w:szCs w:val="28"/>
        </w:rPr>
        <w:t xml:space="preserve">я </w:t>
      </w:r>
      <w:r w:rsidR="00D67248">
        <w:rPr>
          <w:sz w:val="28"/>
          <w:szCs w:val="28"/>
        </w:rPr>
        <w:t>услуг по тепло-, водоснабжению в с. Кочки Кочковско</w:t>
      </w:r>
      <w:r w:rsidR="00A04CAB">
        <w:rPr>
          <w:sz w:val="28"/>
          <w:szCs w:val="28"/>
        </w:rPr>
        <w:t>го района Новосибирской области, а также вопросу, касающемуся ремонта и эксплуатации автомобильной дороги с. Черновка, через которую проходит школьный маршрут.</w:t>
      </w:r>
    </w:p>
    <w:p w:rsidR="003D090C" w:rsidRPr="00BA6E72" w:rsidRDefault="003D090C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3D090C" w:rsidRPr="00D67248" w:rsidRDefault="009D1418" w:rsidP="003D090C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67248">
        <w:rPr>
          <w:b/>
          <w:sz w:val="28"/>
          <w:szCs w:val="28"/>
        </w:rPr>
        <w:t>Письменные обращения и запросы информации</w:t>
      </w:r>
    </w:p>
    <w:p w:rsidR="00EA44F7" w:rsidRDefault="009D1418" w:rsidP="00EA44F7">
      <w:pPr>
        <w:ind w:firstLine="709"/>
        <w:jc w:val="both"/>
        <w:rPr>
          <w:sz w:val="28"/>
          <w:szCs w:val="28"/>
        </w:rPr>
      </w:pPr>
      <w:r w:rsidRPr="00AF6418">
        <w:rPr>
          <w:sz w:val="28"/>
          <w:szCs w:val="28"/>
        </w:rPr>
        <w:t>В 201</w:t>
      </w:r>
      <w:r w:rsidR="00AF6418" w:rsidRPr="00AF6418">
        <w:rPr>
          <w:sz w:val="28"/>
          <w:szCs w:val="28"/>
        </w:rPr>
        <w:t>8</w:t>
      </w:r>
      <w:r w:rsidRPr="00AF6418">
        <w:rPr>
          <w:sz w:val="28"/>
          <w:szCs w:val="28"/>
        </w:rPr>
        <w:t xml:space="preserve"> году в адрес Главы Кочковского района Новосибирской области и в администрацию Кочковского района Новосибирской области поступило </w:t>
      </w:r>
      <w:r w:rsidR="00AF6418" w:rsidRPr="00AF6418">
        <w:rPr>
          <w:sz w:val="28"/>
          <w:szCs w:val="28"/>
        </w:rPr>
        <w:t xml:space="preserve">143 </w:t>
      </w:r>
      <w:r w:rsidRPr="00AF6418">
        <w:rPr>
          <w:sz w:val="28"/>
          <w:szCs w:val="28"/>
        </w:rPr>
        <w:t xml:space="preserve">письменных обращений и запросов </w:t>
      </w:r>
      <w:r w:rsidRPr="00AF6418">
        <w:rPr>
          <w:i/>
          <w:sz w:val="28"/>
          <w:szCs w:val="28"/>
        </w:rPr>
        <w:t>(в 201</w:t>
      </w:r>
      <w:r w:rsidR="006761C1" w:rsidRPr="00AF6418">
        <w:rPr>
          <w:i/>
          <w:sz w:val="28"/>
          <w:szCs w:val="28"/>
        </w:rPr>
        <w:t>7</w:t>
      </w:r>
      <w:r w:rsidRPr="00AF6418">
        <w:rPr>
          <w:i/>
          <w:sz w:val="28"/>
          <w:szCs w:val="28"/>
        </w:rPr>
        <w:t xml:space="preserve"> году - 7</w:t>
      </w:r>
      <w:r w:rsidR="006761C1" w:rsidRPr="00AF6418">
        <w:rPr>
          <w:i/>
          <w:sz w:val="28"/>
          <w:szCs w:val="28"/>
        </w:rPr>
        <w:t>2</w:t>
      </w:r>
      <w:r w:rsidRPr="00AF6418">
        <w:rPr>
          <w:i/>
          <w:sz w:val="28"/>
          <w:szCs w:val="28"/>
        </w:rPr>
        <w:t>)</w:t>
      </w:r>
      <w:r w:rsidRPr="00AF6418">
        <w:rPr>
          <w:sz w:val="28"/>
          <w:szCs w:val="28"/>
        </w:rPr>
        <w:t>, в том числе в форме электронного документа через официальный сайт администрации Кочковского района Новосибирской области (электронн</w:t>
      </w:r>
      <w:r w:rsidR="008B63B4" w:rsidRPr="00AF6418">
        <w:rPr>
          <w:sz w:val="28"/>
          <w:szCs w:val="28"/>
        </w:rPr>
        <w:t xml:space="preserve">ую </w:t>
      </w:r>
      <w:r w:rsidRPr="00AF6418">
        <w:rPr>
          <w:sz w:val="28"/>
          <w:szCs w:val="28"/>
        </w:rPr>
        <w:t>почт</w:t>
      </w:r>
      <w:r w:rsidR="008B63B4" w:rsidRPr="00AF6418">
        <w:rPr>
          <w:sz w:val="28"/>
          <w:szCs w:val="28"/>
        </w:rPr>
        <w:t>у</w:t>
      </w:r>
      <w:r w:rsidRPr="00AF6418">
        <w:rPr>
          <w:sz w:val="28"/>
          <w:szCs w:val="28"/>
        </w:rPr>
        <w:t xml:space="preserve"> администрации Кочковского района Новосибирской области) </w:t>
      </w:r>
      <w:r w:rsidR="008B63B4" w:rsidRPr="00AF6418">
        <w:rPr>
          <w:sz w:val="28"/>
          <w:szCs w:val="28"/>
        </w:rPr>
        <w:t>–</w:t>
      </w:r>
      <w:r w:rsidR="00AF6418">
        <w:rPr>
          <w:sz w:val="28"/>
          <w:szCs w:val="28"/>
        </w:rPr>
        <w:t xml:space="preserve"> </w:t>
      </w:r>
      <w:r w:rsidR="00EA44F7">
        <w:rPr>
          <w:sz w:val="28"/>
          <w:szCs w:val="28"/>
        </w:rPr>
        <w:t>14 (65) (55 %)</w:t>
      </w:r>
      <w:r w:rsidR="008B63B4" w:rsidRPr="00AF6418">
        <w:rPr>
          <w:sz w:val="28"/>
          <w:szCs w:val="28"/>
        </w:rPr>
        <w:t xml:space="preserve">, </w:t>
      </w:r>
      <w:r w:rsidR="008B63B4" w:rsidRPr="00AF6418">
        <w:rPr>
          <w:i/>
          <w:sz w:val="28"/>
          <w:szCs w:val="28"/>
        </w:rPr>
        <w:t>(в 201</w:t>
      </w:r>
      <w:r w:rsidR="00AF6418" w:rsidRPr="00AF6418">
        <w:rPr>
          <w:i/>
          <w:sz w:val="28"/>
          <w:szCs w:val="28"/>
        </w:rPr>
        <w:t>7</w:t>
      </w:r>
      <w:r w:rsidR="008B63B4" w:rsidRPr="00AF6418">
        <w:rPr>
          <w:i/>
          <w:sz w:val="28"/>
          <w:szCs w:val="28"/>
        </w:rPr>
        <w:t xml:space="preserve"> году – </w:t>
      </w:r>
      <w:r w:rsidR="00AF6418" w:rsidRPr="00AF6418">
        <w:rPr>
          <w:i/>
          <w:sz w:val="28"/>
          <w:szCs w:val="28"/>
        </w:rPr>
        <w:t>4 (10) (19,4 %)</w:t>
      </w:r>
      <w:r w:rsidR="008B63B4" w:rsidRPr="00AF6418">
        <w:rPr>
          <w:sz w:val="28"/>
          <w:szCs w:val="28"/>
        </w:rPr>
        <w:t>)</w:t>
      </w:r>
      <w:r w:rsidR="00EA44F7">
        <w:rPr>
          <w:sz w:val="28"/>
          <w:szCs w:val="28"/>
        </w:rPr>
        <w:t xml:space="preserve">, в </w:t>
      </w:r>
      <w:r w:rsidR="00EA44F7" w:rsidRPr="004605D7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EA44F7">
        <w:rPr>
          <w:sz w:val="28"/>
          <w:szCs w:val="28"/>
        </w:rPr>
        <w:t xml:space="preserve"> - </w:t>
      </w:r>
      <w:r w:rsidR="004B79F5">
        <w:rPr>
          <w:sz w:val="28"/>
          <w:szCs w:val="28"/>
        </w:rPr>
        <w:t>35</w:t>
      </w:r>
      <w:r w:rsidR="00EA44F7">
        <w:rPr>
          <w:sz w:val="28"/>
          <w:szCs w:val="28"/>
        </w:rPr>
        <w:t xml:space="preserve"> </w:t>
      </w:r>
      <w:r w:rsidR="00EA44F7" w:rsidRPr="00703DC7">
        <w:rPr>
          <w:sz w:val="28"/>
          <w:szCs w:val="28"/>
        </w:rPr>
        <w:t>(</w:t>
      </w:r>
      <w:r w:rsidR="004B79F5">
        <w:rPr>
          <w:sz w:val="28"/>
          <w:szCs w:val="28"/>
        </w:rPr>
        <w:t>24</w:t>
      </w:r>
      <w:r w:rsidR="00EA44F7" w:rsidRPr="00E80517">
        <w:rPr>
          <w:sz w:val="28"/>
          <w:szCs w:val="28"/>
        </w:rPr>
        <w:t xml:space="preserve"> % </w:t>
      </w:r>
      <w:r w:rsidR="00EA44F7" w:rsidRPr="00E50063">
        <w:rPr>
          <w:sz w:val="28"/>
          <w:szCs w:val="28"/>
        </w:rPr>
        <w:t>от общего количества письменных обращений)</w:t>
      </w:r>
      <w:r w:rsidR="00EA44F7">
        <w:rPr>
          <w:bCs/>
          <w:i/>
          <w:sz w:val="28"/>
          <w:szCs w:val="28"/>
        </w:rPr>
        <w:t xml:space="preserve"> (в </w:t>
      </w:r>
      <w:r w:rsidR="004B79F5">
        <w:rPr>
          <w:bCs/>
          <w:i/>
          <w:sz w:val="28"/>
          <w:szCs w:val="28"/>
        </w:rPr>
        <w:t>201</w:t>
      </w:r>
      <w:r w:rsidR="00496710">
        <w:rPr>
          <w:bCs/>
          <w:i/>
          <w:sz w:val="28"/>
          <w:szCs w:val="28"/>
        </w:rPr>
        <w:t>7</w:t>
      </w:r>
      <w:r w:rsidR="004B79F5">
        <w:rPr>
          <w:bCs/>
          <w:i/>
          <w:sz w:val="28"/>
          <w:szCs w:val="28"/>
        </w:rPr>
        <w:t xml:space="preserve"> году </w:t>
      </w:r>
      <w:r w:rsidR="00496710">
        <w:rPr>
          <w:bCs/>
          <w:i/>
          <w:sz w:val="28"/>
          <w:szCs w:val="28"/>
        </w:rPr>
        <w:t>31 (43%)</w:t>
      </w:r>
      <w:r w:rsidR="00EA44F7" w:rsidRPr="00E50063">
        <w:rPr>
          <w:bCs/>
          <w:i/>
          <w:sz w:val="28"/>
          <w:szCs w:val="28"/>
        </w:rPr>
        <w:t>)</w:t>
      </w:r>
      <w:r w:rsidR="00EA44F7" w:rsidRPr="00E50063">
        <w:rPr>
          <w:sz w:val="28"/>
          <w:szCs w:val="28"/>
        </w:rPr>
        <w:t>.</w:t>
      </w:r>
    </w:p>
    <w:p w:rsidR="009D1418" w:rsidRPr="00BA6E72" w:rsidRDefault="009D1418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</w:p>
    <w:p w:rsidR="00646611" w:rsidRPr="00496710" w:rsidRDefault="00646611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96710">
        <w:rPr>
          <w:sz w:val="28"/>
          <w:szCs w:val="28"/>
        </w:rPr>
        <w:t>По сравнению с 201</w:t>
      </w:r>
      <w:r w:rsidR="00496710" w:rsidRPr="00496710">
        <w:rPr>
          <w:sz w:val="28"/>
          <w:szCs w:val="28"/>
        </w:rPr>
        <w:t>7</w:t>
      </w:r>
      <w:r w:rsidRPr="00496710">
        <w:rPr>
          <w:sz w:val="28"/>
          <w:szCs w:val="28"/>
        </w:rPr>
        <w:t xml:space="preserve"> годом количество письменных обращений и запросов </w:t>
      </w:r>
      <w:r w:rsidRPr="00496710">
        <w:rPr>
          <w:b/>
          <w:sz w:val="28"/>
          <w:szCs w:val="28"/>
        </w:rPr>
        <w:t>увеличилось</w:t>
      </w:r>
      <w:r w:rsidRPr="00496710">
        <w:rPr>
          <w:sz w:val="28"/>
          <w:szCs w:val="28"/>
        </w:rPr>
        <w:t xml:space="preserve"> на </w:t>
      </w:r>
      <w:r w:rsidR="00496710" w:rsidRPr="00496710">
        <w:rPr>
          <w:sz w:val="28"/>
          <w:szCs w:val="28"/>
        </w:rPr>
        <w:t xml:space="preserve">98,6 </w:t>
      </w:r>
      <w:r w:rsidRPr="00496710">
        <w:rPr>
          <w:sz w:val="28"/>
          <w:szCs w:val="28"/>
        </w:rPr>
        <w:t xml:space="preserve">% (на </w:t>
      </w:r>
      <w:r w:rsidR="00496710" w:rsidRPr="00496710">
        <w:rPr>
          <w:sz w:val="28"/>
          <w:szCs w:val="28"/>
        </w:rPr>
        <w:t>7</w:t>
      </w:r>
      <w:r w:rsidRPr="00496710">
        <w:rPr>
          <w:sz w:val="28"/>
          <w:szCs w:val="28"/>
        </w:rPr>
        <w:t>1 обращение</w:t>
      </w:r>
      <w:r w:rsidR="0051044D" w:rsidRPr="0051044D">
        <w:rPr>
          <w:sz w:val="28"/>
          <w:szCs w:val="28"/>
        </w:rPr>
        <w:t>)</w:t>
      </w:r>
      <w:r w:rsidRPr="00496710">
        <w:rPr>
          <w:sz w:val="28"/>
          <w:szCs w:val="28"/>
        </w:rPr>
        <w:t>.</w:t>
      </w:r>
    </w:p>
    <w:p w:rsidR="009419B5" w:rsidRPr="00BA6E72" w:rsidRDefault="009419B5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16"/>
          <w:szCs w:val="16"/>
          <w:highlight w:val="yellow"/>
        </w:rPr>
      </w:pPr>
    </w:p>
    <w:p w:rsidR="009419B5" w:rsidRPr="00496710" w:rsidRDefault="0041208B" w:rsidP="009419B5">
      <w:pPr>
        <w:pStyle w:val="a3"/>
        <w:tabs>
          <w:tab w:val="left" w:pos="709"/>
          <w:tab w:val="left" w:pos="851"/>
          <w:tab w:val="left" w:pos="1134"/>
        </w:tabs>
        <w:ind w:left="0"/>
        <w:jc w:val="both"/>
        <w:rPr>
          <w:sz w:val="28"/>
          <w:szCs w:val="28"/>
        </w:rPr>
      </w:pPr>
      <w:r w:rsidRPr="0041208B">
        <w:rPr>
          <w:noProof/>
          <w:sz w:val="28"/>
          <w:szCs w:val="28"/>
        </w:rPr>
        <w:drawing>
          <wp:inline distT="0" distB="0" distL="0" distR="0">
            <wp:extent cx="6120765" cy="4230018"/>
            <wp:effectExtent l="19050" t="0" r="1333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19B5" w:rsidRPr="00BA6E72" w:rsidRDefault="009419B5" w:rsidP="009419B5">
      <w:pPr>
        <w:tabs>
          <w:tab w:val="left" w:pos="851"/>
          <w:tab w:val="left" w:pos="993"/>
        </w:tabs>
        <w:jc w:val="both"/>
        <w:rPr>
          <w:b/>
          <w:sz w:val="16"/>
          <w:szCs w:val="16"/>
          <w:highlight w:val="yellow"/>
        </w:rPr>
      </w:pPr>
    </w:p>
    <w:p w:rsidR="00F60FEF" w:rsidRPr="0025661D" w:rsidRDefault="00F60FEF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1208B">
        <w:rPr>
          <w:sz w:val="28"/>
          <w:szCs w:val="28"/>
        </w:rPr>
        <w:t>Наибольшую активность по направлению обращений в адрес Главы Кочковского района Новосибирской области</w:t>
      </w:r>
      <w:r w:rsidR="0041208B">
        <w:rPr>
          <w:sz w:val="28"/>
          <w:szCs w:val="28"/>
        </w:rPr>
        <w:t xml:space="preserve"> и администрации Кочковского района Новосибирской области </w:t>
      </w:r>
      <w:r w:rsidR="0017503D" w:rsidRPr="0041208B">
        <w:rPr>
          <w:sz w:val="28"/>
          <w:szCs w:val="28"/>
        </w:rPr>
        <w:t>из расчета на 100</w:t>
      </w:r>
      <w:r w:rsidR="009C60EF" w:rsidRPr="0041208B">
        <w:rPr>
          <w:sz w:val="28"/>
          <w:szCs w:val="28"/>
        </w:rPr>
        <w:t>0</w:t>
      </w:r>
      <w:r w:rsidR="0017503D" w:rsidRPr="0041208B">
        <w:rPr>
          <w:sz w:val="28"/>
          <w:szCs w:val="28"/>
        </w:rPr>
        <w:t xml:space="preserve"> человек населения </w:t>
      </w:r>
      <w:r w:rsidR="0025661D">
        <w:rPr>
          <w:sz w:val="28"/>
          <w:szCs w:val="28"/>
        </w:rPr>
        <w:t xml:space="preserve">в структуре Кочковского района Новосибирской области </w:t>
      </w:r>
      <w:r w:rsidR="0017503D" w:rsidRPr="0041208B">
        <w:rPr>
          <w:sz w:val="28"/>
          <w:szCs w:val="28"/>
        </w:rPr>
        <w:t>в 201</w:t>
      </w:r>
      <w:r w:rsidR="0041208B">
        <w:rPr>
          <w:sz w:val="28"/>
          <w:szCs w:val="28"/>
        </w:rPr>
        <w:t xml:space="preserve">8 году </w:t>
      </w:r>
      <w:r w:rsidR="0017503D" w:rsidRPr="0041208B">
        <w:rPr>
          <w:sz w:val="28"/>
          <w:szCs w:val="28"/>
        </w:rPr>
        <w:t>проявили жители</w:t>
      </w:r>
      <w:r w:rsidR="0017503D" w:rsidRPr="0025661D">
        <w:rPr>
          <w:sz w:val="28"/>
          <w:szCs w:val="28"/>
        </w:rPr>
        <w:t xml:space="preserve">: </w:t>
      </w:r>
      <w:r w:rsidR="0025661D" w:rsidRPr="0025661D">
        <w:rPr>
          <w:sz w:val="28"/>
          <w:szCs w:val="28"/>
        </w:rPr>
        <w:t xml:space="preserve">Черновского </w:t>
      </w:r>
      <w:r w:rsidR="009C60EF" w:rsidRPr="0025661D">
        <w:rPr>
          <w:sz w:val="28"/>
          <w:szCs w:val="28"/>
        </w:rPr>
        <w:t xml:space="preserve">сельсовета </w:t>
      </w:r>
      <w:r w:rsidR="0025661D" w:rsidRPr="0025661D">
        <w:rPr>
          <w:sz w:val="28"/>
          <w:szCs w:val="28"/>
        </w:rPr>
        <w:t>8,39 (14</w:t>
      </w:r>
      <w:r w:rsidR="009C60EF" w:rsidRPr="0025661D">
        <w:rPr>
          <w:sz w:val="28"/>
          <w:szCs w:val="28"/>
        </w:rPr>
        <w:t xml:space="preserve"> обращений),</w:t>
      </w:r>
      <w:r w:rsidR="0025661D">
        <w:rPr>
          <w:sz w:val="28"/>
          <w:szCs w:val="28"/>
        </w:rPr>
        <w:t xml:space="preserve"> </w:t>
      </w:r>
      <w:proofErr w:type="spellStart"/>
      <w:r w:rsidR="0025661D">
        <w:rPr>
          <w:sz w:val="28"/>
          <w:szCs w:val="28"/>
        </w:rPr>
        <w:t>Жуланского</w:t>
      </w:r>
      <w:proofErr w:type="spellEnd"/>
      <w:r w:rsidR="0025661D">
        <w:rPr>
          <w:sz w:val="28"/>
          <w:szCs w:val="28"/>
        </w:rPr>
        <w:t xml:space="preserve"> сельсовета </w:t>
      </w:r>
      <w:r w:rsidR="0025661D" w:rsidRPr="0025661D">
        <w:rPr>
          <w:sz w:val="28"/>
          <w:szCs w:val="28"/>
        </w:rPr>
        <w:t>7,47</w:t>
      </w:r>
      <w:r w:rsidR="009C60EF" w:rsidRPr="0025661D">
        <w:rPr>
          <w:sz w:val="28"/>
          <w:szCs w:val="28"/>
        </w:rPr>
        <w:t xml:space="preserve"> (</w:t>
      </w:r>
      <w:r w:rsidR="0025661D" w:rsidRPr="0025661D">
        <w:rPr>
          <w:sz w:val="28"/>
          <w:szCs w:val="28"/>
        </w:rPr>
        <w:t>11 обращений</w:t>
      </w:r>
      <w:r w:rsidR="009C60EF" w:rsidRPr="0025661D">
        <w:rPr>
          <w:sz w:val="28"/>
          <w:szCs w:val="28"/>
        </w:rPr>
        <w:t xml:space="preserve">), </w:t>
      </w:r>
      <w:r w:rsidR="0025661D" w:rsidRPr="0025661D">
        <w:rPr>
          <w:sz w:val="28"/>
          <w:szCs w:val="28"/>
        </w:rPr>
        <w:t>Быструхинского сельсовета 6,18</w:t>
      </w:r>
      <w:r w:rsidR="009C60EF" w:rsidRPr="0025661D">
        <w:rPr>
          <w:sz w:val="28"/>
          <w:szCs w:val="28"/>
        </w:rPr>
        <w:t xml:space="preserve"> (</w:t>
      </w:r>
      <w:r w:rsidR="0025661D" w:rsidRPr="0025661D">
        <w:rPr>
          <w:sz w:val="28"/>
          <w:szCs w:val="28"/>
        </w:rPr>
        <w:t>7</w:t>
      </w:r>
      <w:r w:rsidR="009C60EF" w:rsidRPr="0025661D">
        <w:rPr>
          <w:sz w:val="28"/>
          <w:szCs w:val="28"/>
        </w:rPr>
        <w:t xml:space="preserve"> обращений).</w:t>
      </w:r>
    </w:p>
    <w:p w:rsidR="009C60EF" w:rsidRPr="0025661D" w:rsidRDefault="0025661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5661D">
        <w:rPr>
          <w:sz w:val="28"/>
          <w:szCs w:val="28"/>
        </w:rPr>
        <w:t xml:space="preserve">Обращений не поступало от жителей Ермаковского, </w:t>
      </w:r>
      <w:proofErr w:type="spellStart"/>
      <w:r w:rsidRPr="0025661D">
        <w:rPr>
          <w:sz w:val="28"/>
          <w:szCs w:val="28"/>
        </w:rPr>
        <w:t>Новорешетовского</w:t>
      </w:r>
      <w:proofErr w:type="spellEnd"/>
      <w:r w:rsidRPr="0025661D">
        <w:rPr>
          <w:sz w:val="28"/>
          <w:szCs w:val="28"/>
        </w:rPr>
        <w:t>, Троицкого сельсоветов</w:t>
      </w:r>
      <w:r w:rsidR="00232359" w:rsidRPr="0025661D">
        <w:rPr>
          <w:sz w:val="28"/>
          <w:szCs w:val="28"/>
        </w:rPr>
        <w:t>.</w:t>
      </w:r>
    </w:p>
    <w:p w:rsidR="00232359" w:rsidRPr="00BA6E72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E40E4D" w:rsidRPr="006915BD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15BD">
        <w:rPr>
          <w:sz w:val="28"/>
          <w:szCs w:val="28"/>
        </w:rPr>
        <w:t>По видам письменные обращения подразделяются на:</w:t>
      </w:r>
    </w:p>
    <w:p w:rsidR="00232359" w:rsidRPr="006915BD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15BD">
        <w:rPr>
          <w:sz w:val="28"/>
          <w:szCs w:val="28"/>
        </w:rPr>
        <w:t xml:space="preserve">- заявления </w:t>
      </w:r>
      <w:r w:rsidR="00E42056" w:rsidRPr="006915BD">
        <w:rPr>
          <w:sz w:val="28"/>
          <w:szCs w:val="28"/>
        </w:rPr>
        <w:t>–</w:t>
      </w:r>
      <w:r w:rsidRPr="006915BD">
        <w:rPr>
          <w:sz w:val="28"/>
          <w:szCs w:val="28"/>
        </w:rPr>
        <w:t xml:space="preserve"> </w:t>
      </w:r>
      <w:r w:rsidR="006915BD" w:rsidRPr="006915BD">
        <w:rPr>
          <w:sz w:val="28"/>
          <w:szCs w:val="28"/>
        </w:rPr>
        <w:t>121 (84,6</w:t>
      </w:r>
      <w:r w:rsidR="00E42056" w:rsidRPr="006915BD">
        <w:rPr>
          <w:sz w:val="28"/>
          <w:szCs w:val="28"/>
        </w:rPr>
        <w:t xml:space="preserve"> %) </w:t>
      </w:r>
      <w:r w:rsidR="00E42056" w:rsidRPr="006915BD">
        <w:rPr>
          <w:i/>
          <w:sz w:val="28"/>
          <w:szCs w:val="28"/>
        </w:rPr>
        <w:t>(в 201</w:t>
      </w:r>
      <w:r w:rsidR="0025661D" w:rsidRPr="006915BD">
        <w:rPr>
          <w:i/>
          <w:sz w:val="28"/>
          <w:szCs w:val="28"/>
        </w:rPr>
        <w:t>7</w:t>
      </w:r>
      <w:r w:rsidR="00E42056" w:rsidRPr="006915BD">
        <w:rPr>
          <w:i/>
          <w:sz w:val="28"/>
          <w:szCs w:val="28"/>
        </w:rPr>
        <w:t xml:space="preserve"> году – </w:t>
      </w:r>
      <w:r w:rsidR="009154C9" w:rsidRPr="006915BD">
        <w:rPr>
          <w:i/>
          <w:sz w:val="28"/>
          <w:szCs w:val="28"/>
        </w:rPr>
        <w:t>6</w:t>
      </w:r>
      <w:r w:rsidR="0025661D" w:rsidRPr="006915BD">
        <w:rPr>
          <w:i/>
          <w:sz w:val="28"/>
          <w:szCs w:val="28"/>
        </w:rPr>
        <w:t>5</w:t>
      </w:r>
      <w:r w:rsidR="009154C9" w:rsidRPr="006915BD">
        <w:rPr>
          <w:i/>
          <w:sz w:val="28"/>
          <w:szCs w:val="28"/>
        </w:rPr>
        <w:t xml:space="preserve"> (90,</w:t>
      </w:r>
      <w:r w:rsidR="0025661D" w:rsidRPr="006915BD">
        <w:rPr>
          <w:i/>
          <w:sz w:val="28"/>
          <w:szCs w:val="28"/>
        </w:rPr>
        <w:t>3</w:t>
      </w:r>
      <w:r w:rsidR="009154C9" w:rsidRPr="006915BD">
        <w:rPr>
          <w:i/>
          <w:sz w:val="28"/>
          <w:szCs w:val="28"/>
        </w:rPr>
        <w:t>%)</w:t>
      </w:r>
      <w:r w:rsidR="00E42056" w:rsidRPr="006915BD">
        <w:rPr>
          <w:i/>
          <w:sz w:val="28"/>
          <w:szCs w:val="28"/>
        </w:rPr>
        <w:t>)</w:t>
      </w:r>
      <w:r w:rsidR="00E42056" w:rsidRPr="006915BD">
        <w:rPr>
          <w:sz w:val="28"/>
          <w:szCs w:val="28"/>
        </w:rPr>
        <w:t>;</w:t>
      </w:r>
    </w:p>
    <w:p w:rsidR="00E42056" w:rsidRPr="006915BD" w:rsidRDefault="006915B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15BD">
        <w:rPr>
          <w:sz w:val="28"/>
          <w:szCs w:val="28"/>
        </w:rPr>
        <w:t>- жалобы – 13 (9,</w:t>
      </w:r>
      <w:r w:rsidR="00204B78">
        <w:rPr>
          <w:sz w:val="28"/>
          <w:szCs w:val="28"/>
        </w:rPr>
        <w:t>1</w:t>
      </w:r>
      <w:r w:rsidR="00E42056" w:rsidRPr="006915BD">
        <w:rPr>
          <w:sz w:val="28"/>
          <w:szCs w:val="28"/>
        </w:rPr>
        <w:t xml:space="preserve"> %) </w:t>
      </w:r>
      <w:r w:rsidR="00E42056" w:rsidRPr="006915BD">
        <w:rPr>
          <w:i/>
          <w:sz w:val="28"/>
          <w:szCs w:val="28"/>
        </w:rPr>
        <w:t>(в 201</w:t>
      </w:r>
      <w:r w:rsidRPr="006915BD">
        <w:rPr>
          <w:i/>
          <w:sz w:val="28"/>
          <w:szCs w:val="28"/>
        </w:rPr>
        <w:t>7</w:t>
      </w:r>
      <w:r w:rsidR="00E42056" w:rsidRPr="006915BD">
        <w:rPr>
          <w:i/>
          <w:sz w:val="28"/>
          <w:szCs w:val="28"/>
        </w:rPr>
        <w:t xml:space="preserve"> году – </w:t>
      </w:r>
      <w:r w:rsidRPr="006915BD">
        <w:rPr>
          <w:i/>
          <w:sz w:val="28"/>
          <w:szCs w:val="28"/>
        </w:rPr>
        <w:t>1 (1,4</w:t>
      </w:r>
      <w:r w:rsidR="009154C9" w:rsidRPr="006915BD">
        <w:rPr>
          <w:i/>
          <w:sz w:val="28"/>
          <w:szCs w:val="28"/>
        </w:rPr>
        <w:t xml:space="preserve"> %)</w:t>
      </w:r>
      <w:r w:rsidR="00E42056" w:rsidRPr="006915BD">
        <w:rPr>
          <w:i/>
          <w:sz w:val="28"/>
          <w:szCs w:val="28"/>
        </w:rPr>
        <w:t>)</w:t>
      </w:r>
      <w:r w:rsidR="00E42056" w:rsidRPr="006915BD">
        <w:rPr>
          <w:sz w:val="28"/>
          <w:szCs w:val="28"/>
        </w:rPr>
        <w:t>;</w:t>
      </w:r>
    </w:p>
    <w:p w:rsidR="00E42056" w:rsidRPr="006915BD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15BD">
        <w:rPr>
          <w:sz w:val="28"/>
          <w:szCs w:val="28"/>
        </w:rPr>
        <w:t>- предложения – 1 (</w:t>
      </w:r>
      <w:r w:rsidR="00204B78">
        <w:rPr>
          <w:sz w:val="28"/>
          <w:szCs w:val="28"/>
        </w:rPr>
        <w:t>0</w:t>
      </w:r>
      <w:r w:rsidRPr="006915BD">
        <w:rPr>
          <w:sz w:val="28"/>
          <w:szCs w:val="28"/>
        </w:rPr>
        <w:t>,</w:t>
      </w:r>
      <w:r w:rsidR="00204B78">
        <w:rPr>
          <w:sz w:val="28"/>
          <w:szCs w:val="28"/>
        </w:rPr>
        <w:t>7</w:t>
      </w:r>
      <w:r w:rsidRPr="006915BD">
        <w:rPr>
          <w:sz w:val="28"/>
          <w:szCs w:val="28"/>
        </w:rPr>
        <w:t xml:space="preserve"> %) </w:t>
      </w:r>
      <w:r w:rsidRPr="006915BD">
        <w:rPr>
          <w:i/>
          <w:sz w:val="28"/>
          <w:szCs w:val="28"/>
        </w:rPr>
        <w:t>(в 201</w:t>
      </w:r>
      <w:r w:rsidR="006915BD" w:rsidRPr="006915BD">
        <w:rPr>
          <w:i/>
          <w:sz w:val="28"/>
          <w:szCs w:val="28"/>
        </w:rPr>
        <w:t>7</w:t>
      </w:r>
      <w:r w:rsidRPr="006915BD">
        <w:rPr>
          <w:i/>
          <w:sz w:val="28"/>
          <w:szCs w:val="28"/>
        </w:rPr>
        <w:t xml:space="preserve"> году – </w:t>
      </w:r>
      <w:r w:rsidR="006915BD" w:rsidRPr="006915BD">
        <w:rPr>
          <w:i/>
          <w:sz w:val="28"/>
          <w:szCs w:val="28"/>
        </w:rPr>
        <w:t>1 (1,4</w:t>
      </w:r>
      <w:r w:rsidR="009154C9" w:rsidRPr="006915BD">
        <w:rPr>
          <w:i/>
          <w:sz w:val="28"/>
          <w:szCs w:val="28"/>
        </w:rPr>
        <w:t xml:space="preserve"> %)</w:t>
      </w:r>
      <w:r w:rsidRPr="006915BD">
        <w:rPr>
          <w:i/>
          <w:sz w:val="28"/>
          <w:szCs w:val="28"/>
        </w:rPr>
        <w:t>)</w:t>
      </w:r>
      <w:r w:rsidRPr="006915BD">
        <w:rPr>
          <w:sz w:val="28"/>
          <w:szCs w:val="28"/>
        </w:rPr>
        <w:t>;</w:t>
      </w:r>
    </w:p>
    <w:p w:rsidR="00E42056" w:rsidRPr="00204B78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04B78">
        <w:rPr>
          <w:sz w:val="28"/>
          <w:szCs w:val="28"/>
        </w:rPr>
        <w:t xml:space="preserve">- запросы – </w:t>
      </w:r>
      <w:r w:rsidR="00204B78" w:rsidRPr="00204B78">
        <w:rPr>
          <w:sz w:val="28"/>
          <w:szCs w:val="28"/>
        </w:rPr>
        <w:t>6</w:t>
      </w:r>
      <w:r w:rsidRPr="00204B78">
        <w:rPr>
          <w:sz w:val="28"/>
          <w:szCs w:val="28"/>
        </w:rPr>
        <w:t xml:space="preserve"> (</w:t>
      </w:r>
      <w:r w:rsidR="00204B78" w:rsidRPr="00204B78">
        <w:rPr>
          <w:sz w:val="28"/>
          <w:szCs w:val="28"/>
        </w:rPr>
        <w:t>4,2</w:t>
      </w:r>
      <w:r w:rsidRPr="00204B78">
        <w:rPr>
          <w:sz w:val="28"/>
          <w:szCs w:val="28"/>
        </w:rPr>
        <w:t xml:space="preserve"> %) </w:t>
      </w:r>
      <w:r w:rsidRPr="00204B78">
        <w:rPr>
          <w:i/>
          <w:sz w:val="28"/>
          <w:szCs w:val="28"/>
        </w:rPr>
        <w:t>(в 201</w:t>
      </w:r>
      <w:r w:rsidR="006915BD" w:rsidRPr="00204B78">
        <w:rPr>
          <w:i/>
          <w:sz w:val="28"/>
          <w:szCs w:val="28"/>
        </w:rPr>
        <w:t>7</w:t>
      </w:r>
      <w:r w:rsidRPr="00204B78">
        <w:rPr>
          <w:i/>
          <w:sz w:val="28"/>
          <w:szCs w:val="28"/>
        </w:rPr>
        <w:t xml:space="preserve"> году – </w:t>
      </w:r>
      <w:r w:rsidR="006915BD" w:rsidRPr="00204B78">
        <w:rPr>
          <w:i/>
          <w:sz w:val="28"/>
          <w:szCs w:val="28"/>
        </w:rPr>
        <w:t>5</w:t>
      </w:r>
      <w:r w:rsidR="009154C9" w:rsidRPr="00204B78">
        <w:rPr>
          <w:i/>
          <w:sz w:val="28"/>
          <w:szCs w:val="28"/>
        </w:rPr>
        <w:t xml:space="preserve"> (</w:t>
      </w:r>
      <w:r w:rsidR="006915BD" w:rsidRPr="00204B78">
        <w:rPr>
          <w:i/>
          <w:sz w:val="28"/>
          <w:szCs w:val="28"/>
        </w:rPr>
        <w:t>6,9</w:t>
      </w:r>
      <w:r w:rsidR="009154C9" w:rsidRPr="00204B78">
        <w:rPr>
          <w:i/>
          <w:sz w:val="28"/>
          <w:szCs w:val="28"/>
        </w:rPr>
        <w:t xml:space="preserve"> %)</w:t>
      </w:r>
      <w:r w:rsidRPr="00204B78">
        <w:rPr>
          <w:i/>
          <w:sz w:val="28"/>
          <w:szCs w:val="28"/>
        </w:rPr>
        <w:t>)</w:t>
      </w:r>
      <w:r w:rsidR="00204B78">
        <w:rPr>
          <w:i/>
          <w:sz w:val="28"/>
          <w:szCs w:val="28"/>
        </w:rPr>
        <w:t>;</w:t>
      </w:r>
    </w:p>
    <w:p w:rsidR="00E42056" w:rsidRPr="00204B78" w:rsidRDefault="00E42056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04B78">
        <w:rPr>
          <w:sz w:val="28"/>
          <w:szCs w:val="28"/>
        </w:rPr>
        <w:t xml:space="preserve">- не обращения – </w:t>
      </w:r>
      <w:r w:rsidR="00204B78" w:rsidRPr="00204B78">
        <w:rPr>
          <w:sz w:val="28"/>
          <w:szCs w:val="28"/>
        </w:rPr>
        <w:t>2 (1,4 %)</w:t>
      </w:r>
      <w:r w:rsidRPr="00204B78">
        <w:rPr>
          <w:sz w:val="28"/>
          <w:szCs w:val="28"/>
        </w:rPr>
        <w:t xml:space="preserve"> </w:t>
      </w:r>
      <w:r w:rsidRPr="00204B78">
        <w:rPr>
          <w:i/>
          <w:sz w:val="28"/>
          <w:szCs w:val="28"/>
        </w:rPr>
        <w:t>(в 201</w:t>
      </w:r>
      <w:r w:rsidR="00204B78" w:rsidRPr="00204B78">
        <w:rPr>
          <w:i/>
          <w:sz w:val="28"/>
          <w:szCs w:val="28"/>
        </w:rPr>
        <w:t>7</w:t>
      </w:r>
      <w:r w:rsidRPr="00204B78">
        <w:rPr>
          <w:i/>
          <w:sz w:val="28"/>
          <w:szCs w:val="28"/>
        </w:rPr>
        <w:t xml:space="preserve"> году – </w:t>
      </w:r>
      <w:r w:rsidR="009154C9" w:rsidRPr="00204B78">
        <w:rPr>
          <w:i/>
          <w:sz w:val="28"/>
          <w:szCs w:val="28"/>
        </w:rPr>
        <w:t>0</w:t>
      </w:r>
      <w:r w:rsidRPr="00204B78">
        <w:rPr>
          <w:i/>
          <w:sz w:val="28"/>
          <w:szCs w:val="28"/>
        </w:rPr>
        <w:t>)</w:t>
      </w:r>
      <w:r w:rsidR="009154C9" w:rsidRPr="00204B78">
        <w:rPr>
          <w:i/>
          <w:sz w:val="28"/>
          <w:szCs w:val="28"/>
        </w:rPr>
        <w:t>.</w:t>
      </w:r>
    </w:p>
    <w:p w:rsidR="009154C9" w:rsidRPr="00BA6E72" w:rsidRDefault="009154C9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  <w:highlight w:val="yellow"/>
        </w:rPr>
      </w:pPr>
    </w:p>
    <w:p w:rsidR="009154C9" w:rsidRPr="00522EDD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22EDD">
        <w:rPr>
          <w:sz w:val="28"/>
          <w:szCs w:val="28"/>
        </w:rPr>
        <w:t>В 143</w:t>
      </w:r>
      <w:r w:rsidR="009719C9" w:rsidRPr="00522EDD">
        <w:rPr>
          <w:sz w:val="28"/>
          <w:szCs w:val="28"/>
        </w:rPr>
        <w:t xml:space="preserve"> письменных обращениях содержится </w:t>
      </w:r>
      <w:r w:rsidR="00795738">
        <w:rPr>
          <w:sz w:val="28"/>
          <w:szCs w:val="28"/>
        </w:rPr>
        <w:t>211 вопросов</w:t>
      </w:r>
      <w:r w:rsidR="00F67B77" w:rsidRPr="00522EDD">
        <w:rPr>
          <w:sz w:val="28"/>
          <w:szCs w:val="28"/>
        </w:rPr>
        <w:t>, относящихся к тематическим разделам:</w:t>
      </w:r>
    </w:p>
    <w:p w:rsidR="00522EDD" w:rsidRPr="00E72D90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72D90">
        <w:rPr>
          <w:sz w:val="28"/>
          <w:szCs w:val="28"/>
        </w:rPr>
        <w:t xml:space="preserve">- «Государство, общество, политика» - 24 </w:t>
      </w:r>
      <w:r w:rsidR="00E72D90" w:rsidRPr="00E72D90">
        <w:rPr>
          <w:sz w:val="28"/>
          <w:szCs w:val="28"/>
        </w:rPr>
        <w:t>(1</w:t>
      </w:r>
      <w:r w:rsidR="00795738">
        <w:rPr>
          <w:sz w:val="28"/>
          <w:szCs w:val="28"/>
        </w:rPr>
        <w:t>1</w:t>
      </w:r>
      <w:r w:rsidR="00E72D90" w:rsidRPr="00E72D90">
        <w:rPr>
          <w:sz w:val="28"/>
          <w:szCs w:val="28"/>
        </w:rPr>
        <w:t>,</w:t>
      </w:r>
      <w:r w:rsidR="00795738">
        <w:rPr>
          <w:sz w:val="28"/>
          <w:szCs w:val="28"/>
        </w:rPr>
        <w:t>4</w:t>
      </w:r>
      <w:r w:rsidRPr="00E72D90">
        <w:rPr>
          <w:sz w:val="28"/>
          <w:szCs w:val="28"/>
        </w:rPr>
        <w:t xml:space="preserve"> %) </w:t>
      </w:r>
      <w:r w:rsidRPr="00E72D90">
        <w:rPr>
          <w:i/>
          <w:sz w:val="28"/>
          <w:szCs w:val="28"/>
        </w:rPr>
        <w:t>(в 2017 году – 12 (11 %))</w:t>
      </w:r>
      <w:r w:rsidRPr="00E72D90">
        <w:rPr>
          <w:sz w:val="28"/>
          <w:szCs w:val="28"/>
        </w:rPr>
        <w:t>;</w:t>
      </w:r>
    </w:p>
    <w:p w:rsidR="00522EDD" w:rsidRPr="00E72D90" w:rsidRDefault="00D8540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72D90">
        <w:rPr>
          <w:sz w:val="28"/>
          <w:szCs w:val="28"/>
        </w:rPr>
        <w:lastRenderedPageBreak/>
        <w:t>- «Социальная сфера» - 22</w:t>
      </w:r>
      <w:r w:rsidR="00522EDD" w:rsidRPr="00E72D90">
        <w:rPr>
          <w:sz w:val="28"/>
          <w:szCs w:val="28"/>
        </w:rPr>
        <w:t xml:space="preserve"> (</w:t>
      </w:r>
      <w:r w:rsidR="00E72D90" w:rsidRPr="00E72D90">
        <w:rPr>
          <w:sz w:val="28"/>
          <w:szCs w:val="28"/>
        </w:rPr>
        <w:t>1</w:t>
      </w:r>
      <w:r w:rsidR="00795738">
        <w:rPr>
          <w:sz w:val="28"/>
          <w:szCs w:val="28"/>
        </w:rPr>
        <w:t>0,4</w:t>
      </w:r>
      <w:r w:rsidR="00E72D90" w:rsidRPr="00E72D90">
        <w:rPr>
          <w:sz w:val="28"/>
          <w:szCs w:val="28"/>
        </w:rPr>
        <w:t xml:space="preserve"> </w:t>
      </w:r>
      <w:r w:rsidR="00522EDD" w:rsidRPr="00E72D90">
        <w:rPr>
          <w:sz w:val="28"/>
          <w:szCs w:val="28"/>
        </w:rPr>
        <w:t xml:space="preserve">%) </w:t>
      </w:r>
      <w:r w:rsidR="00522EDD" w:rsidRPr="00E72D90">
        <w:rPr>
          <w:i/>
          <w:sz w:val="28"/>
          <w:szCs w:val="28"/>
        </w:rPr>
        <w:t>(в 201</w:t>
      </w:r>
      <w:r w:rsidRPr="00E72D90">
        <w:rPr>
          <w:i/>
          <w:sz w:val="28"/>
          <w:szCs w:val="28"/>
        </w:rPr>
        <w:t>7</w:t>
      </w:r>
      <w:r w:rsidR="00522EDD" w:rsidRPr="00E72D90">
        <w:rPr>
          <w:i/>
          <w:sz w:val="28"/>
          <w:szCs w:val="28"/>
        </w:rPr>
        <w:t xml:space="preserve"> году – </w:t>
      </w:r>
      <w:r w:rsidRPr="00E72D90">
        <w:rPr>
          <w:i/>
          <w:sz w:val="28"/>
          <w:szCs w:val="28"/>
        </w:rPr>
        <w:t>16</w:t>
      </w:r>
      <w:r w:rsidR="00522EDD" w:rsidRPr="00E72D90">
        <w:rPr>
          <w:i/>
          <w:sz w:val="28"/>
          <w:szCs w:val="28"/>
        </w:rPr>
        <w:t xml:space="preserve"> (</w:t>
      </w:r>
      <w:r w:rsidRPr="00E72D90">
        <w:rPr>
          <w:i/>
          <w:sz w:val="28"/>
          <w:szCs w:val="28"/>
        </w:rPr>
        <w:t>14,7</w:t>
      </w:r>
      <w:r w:rsidR="00522EDD" w:rsidRPr="00E72D90">
        <w:rPr>
          <w:i/>
          <w:sz w:val="28"/>
          <w:szCs w:val="28"/>
        </w:rPr>
        <w:t xml:space="preserve"> %))</w:t>
      </w:r>
      <w:r w:rsidR="00522EDD" w:rsidRPr="00E72D90">
        <w:rPr>
          <w:sz w:val="28"/>
          <w:szCs w:val="28"/>
        </w:rPr>
        <w:t>;</w:t>
      </w:r>
    </w:p>
    <w:p w:rsidR="00F67B77" w:rsidRPr="00D85407" w:rsidRDefault="00F67B7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85407">
        <w:rPr>
          <w:sz w:val="28"/>
          <w:szCs w:val="28"/>
        </w:rPr>
        <w:t>- «</w:t>
      </w:r>
      <w:r w:rsidR="005B12B3" w:rsidRPr="00D85407">
        <w:rPr>
          <w:sz w:val="28"/>
          <w:szCs w:val="28"/>
        </w:rPr>
        <w:t>Экономика</w:t>
      </w:r>
      <w:r w:rsidRPr="00D85407">
        <w:rPr>
          <w:sz w:val="28"/>
          <w:szCs w:val="28"/>
        </w:rPr>
        <w:t xml:space="preserve">» - </w:t>
      </w:r>
      <w:r w:rsidR="00D85407" w:rsidRPr="00D85407">
        <w:rPr>
          <w:sz w:val="28"/>
          <w:szCs w:val="28"/>
        </w:rPr>
        <w:t>99</w:t>
      </w:r>
      <w:r w:rsidR="005B12B3" w:rsidRPr="00D85407">
        <w:rPr>
          <w:sz w:val="28"/>
          <w:szCs w:val="28"/>
        </w:rPr>
        <w:t xml:space="preserve"> (</w:t>
      </w:r>
      <w:r w:rsidR="00795738">
        <w:rPr>
          <w:sz w:val="28"/>
          <w:szCs w:val="28"/>
        </w:rPr>
        <w:t>46,9</w:t>
      </w:r>
      <w:r w:rsidR="005B12B3" w:rsidRPr="00D85407">
        <w:rPr>
          <w:sz w:val="28"/>
          <w:szCs w:val="28"/>
        </w:rPr>
        <w:t xml:space="preserve"> %)</w:t>
      </w:r>
      <w:r w:rsidR="00B822C6" w:rsidRPr="00D85407">
        <w:rPr>
          <w:sz w:val="28"/>
          <w:szCs w:val="28"/>
        </w:rPr>
        <w:t xml:space="preserve"> </w:t>
      </w:r>
      <w:r w:rsidR="00B822C6" w:rsidRPr="00D85407">
        <w:rPr>
          <w:i/>
          <w:sz w:val="28"/>
          <w:szCs w:val="28"/>
        </w:rPr>
        <w:t>(в 201</w:t>
      </w:r>
      <w:r w:rsidR="00D85407" w:rsidRPr="00D85407">
        <w:rPr>
          <w:i/>
          <w:sz w:val="28"/>
          <w:szCs w:val="28"/>
        </w:rPr>
        <w:t>7</w:t>
      </w:r>
      <w:r w:rsidR="00B822C6" w:rsidRPr="00D85407">
        <w:rPr>
          <w:i/>
          <w:sz w:val="28"/>
          <w:szCs w:val="28"/>
        </w:rPr>
        <w:t xml:space="preserve"> году – </w:t>
      </w:r>
      <w:r w:rsidR="00D85407" w:rsidRPr="00D85407">
        <w:rPr>
          <w:i/>
          <w:sz w:val="28"/>
          <w:szCs w:val="28"/>
        </w:rPr>
        <w:t>53 (48,6</w:t>
      </w:r>
      <w:r w:rsidR="00B822C6" w:rsidRPr="00D85407">
        <w:rPr>
          <w:i/>
          <w:sz w:val="28"/>
          <w:szCs w:val="28"/>
        </w:rPr>
        <w:t xml:space="preserve"> %))</w:t>
      </w:r>
      <w:r w:rsidR="00B822C6" w:rsidRPr="00D85407">
        <w:rPr>
          <w:sz w:val="28"/>
          <w:szCs w:val="28"/>
        </w:rPr>
        <w:t>;</w:t>
      </w:r>
    </w:p>
    <w:p w:rsidR="00522EDD" w:rsidRPr="00E72D90" w:rsidRDefault="00522EDD" w:rsidP="00B822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72D90">
        <w:rPr>
          <w:sz w:val="28"/>
          <w:szCs w:val="28"/>
        </w:rPr>
        <w:t xml:space="preserve">- «Оборона, безопасность, законность» - </w:t>
      </w:r>
      <w:r w:rsidR="00D85407" w:rsidRPr="00E72D90">
        <w:rPr>
          <w:sz w:val="28"/>
          <w:szCs w:val="28"/>
        </w:rPr>
        <w:t>8</w:t>
      </w:r>
      <w:r w:rsidRPr="00E72D90">
        <w:rPr>
          <w:sz w:val="28"/>
          <w:szCs w:val="28"/>
        </w:rPr>
        <w:t xml:space="preserve"> </w:t>
      </w:r>
      <w:r w:rsidR="00E72D90" w:rsidRPr="00E72D90">
        <w:rPr>
          <w:sz w:val="28"/>
          <w:szCs w:val="28"/>
        </w:rPr>
        <w:t>(</w:t>
      </w:r>
      <w:r w:rsidR="00795738">
        <w:rPr>
          <w:sz w:val="28"/>
          <w:szCs w:val="28"/>
        </w:rPr>
        <w:t>3,4</w:t>
      </w:r>
      <w:r w:rsidRPr="00E72D90">
        <w:rPr>
          <w:sz w:val="28"/>
          <w:szCs w:val="28"/>
        </w:rPr>
        <w:t xml:space="preserve"> %) </w:t>
      </w:r>
      <w:r w:rsidRPr="00E72D90">
        <w:rPr>
          <w:i/>
          <w:sz w:val="28"/>
          <w:szCs w:val="28"/>
        </w:rPr>
        <w:t>(в 201</w:t>
      </w:r>
      <w:r w:rsidR="00D85407" w:rsidRPr="00E72D90">
        <w:rPr>
          <w:i/>
          <w:sz w:val="28"/>
          <w:szCs w:val="28"/>
        </w:rPr>
        <w:t>7</w:t>
      </w:r>
      <w:r w:rsidRPr="00E72D90">
        <w:rPr>
          <w:i/>
          <w:sz w:val="28"/>
          <w:szCs w:val="28"/>
        </w:rPr>
        <w:t xml:space="preserve"> году – 2 (</w:t>
      </w:r>
      <w:r w:rsidR="00D85407" w:rsidRPr="00E72D90">
        <w:rPr>
          <w:i/>
          <w:sz w:val="28"/>
          <w:szCs w:val="28"/>
        </w:rPr>
        <w:t>1,8</w:t>
      </w:r>
      <w:r w:rsidRPr="00E72D90">
        <w:rPr>
          <w:i/>
          <w:sz w:val="28"/>
          <w:szCs w:val="28"/>
        </w:rPr>
        <w:t xml:space="preserve"> %))</w:t>
      </w:r>
      <w:r w:rsidRPr="00E72D90">
        <w:rPr>
          <w:sz w:val="28"/>
          <w:szCs w:val="28"/>
        </w:rPr>
        <w:t>;</w:t>
      </w:r>
    </w:p>
    <w:p w:rsidR="005B12B3" w:rsidRPr="00E72D90" w:rsidRDefault="005B12B3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72D90">
        <w:rPr>
          <w:sz w:val="28"/>
          <w:szCs w:val="28"/>
        </w:rPr>
        <w:t xml:space="preserve">- </w:t>
      </w:r>
      <w:r w:rsidR="00D85407" w:rsidRPr="00E72D90">
        <w:rPr>
          <w:sz w:val="28"/>
          <w:szCs w:val="28"/>
        </w:rPr>
        <w:t>«Жилищно-коммунальная сфера» - 58</w:t>
      </w:r>
      <w:r w:rsidRPr="00E72D90">
        <w:rPr>
          <w:sz w:val="28"/>
          <w:szCs w:val="28"/>
        </w:rPr>
        <w:t xml:space="preserve"> </w:t>
      </w:r>
      <w:r w:rsidR="00E72D90" w:rsidRPr="00E72D90">
        <w:rPr>
          <w:sz w:val="28"/>
          <w:szCs w:val="28"/>
        </w:rPr>
        <w:t>(</w:t>
      </w:r>
      <w:r w:rsidR="00795738">
        <w:rPr>
          <w:sz w:val="28"/>
          <w:szCs w:val="28"/>
        </w:rPr>
        <w:t>27</w:t>
      </w:r>
      <w:r w:rsidR="00E72D90" w:rsidRPr="00E72D90">
        <w:rPr>
          <w:sz w:val="28"/>
          <w:szCs w:val="28"/>
        </w:rPr>
        <w:t>,</w:t>
      </w:r>
      <w:r w:rsidR="00795738">
        <w:rPr>
          <w:sz w:val="28"/>
          <w:szCs w:val="28"/>
        </w:rPr>
        <w:t>5</w:t>
      </w:r>
      <w:r w:rsidRPr="00E72D90">
        <w:rPr>
          <w:sz w:val="28"/>
          <w:szCs w:val="28"/>
        </w:rPr>
        <w:t xml:space="preserve"> %)</w:t>
      </w:r>
      <w:r w:rsidR="00B822C6" w:rsidRPr="00E72D90">
        <w:rPr>
          <w:sz w:val="28"/>
          <w:szCs w:val="28"/>
        </w:rPr>
        <w:t xml:space="preserve"> </w:t>
      </w:r>
      <w:r w:rsidR="00B822C6" w:rsidRPr="00E72D90">
        <w:rPr>
          <w:i/>
          <w:sz w:val="28"/>
          <w:szCs w:val="28"/>
        </w:rPr>
        <w:t>(в 201</w:t>
      </w:r>
      <w:r w:rsidR="00D85407" w:rsidRPr="00E72D90">
        <w:rPr>
          <w:i/>
          <w:sz w:val="28"/>
          <w:szCs w:val="28"/>
        </w:rPr>
        <w:t>7 году – 26</w:t>
      </w:r>
      <w:r w:rsidR="00B822C6" w:rsidRPr="00E72D90">
        <w:rPr>
          <w:i/>
          <w:sz w:val="28"/>
          <w:szCs w:val="28"/>
        </w:rPr>
        <w:t xml:space="preserve"> (2</w:t>
      </w:r>
      <w:r w:rsidR="00D85407" w:rsidRPr="00E72D90">
        <w:rPr>
          <w:i/>
          <w:sz w:val="28"/>
          <w:szCs w:val="28"/>
        </w:rPr>
        <w:t>3,9</w:t>
      </w:r>
      <w:r w:rsidR="00B822C6" w:rsidRPr="00E72D90">
        <w:rPr>
          <w:i/>
          <w:sz w:val="28"/>
          <w:szCs w:val="28"/>
        </w:rPr>
        <w:t xml:space="preserve"> %))</w:t>
      </w:r>
      <w:r w:rsidR="00522EDD" w:rsidRPr="00E72D90">
        <w:rPr>
          <w:sz w:val="28"/>
          <w:szCs w:val="28"/>
        </w:rPr>
        <w:t>.</w:t>
      </w:r>
    </w:p>
    <w:p w:rsidR="0024476E" w:rsidRPr="00BA6E72" w:rsidRDefault="0024476E" w:rsidP="0024476E">
      <w:pPr>
        <w:tabs>
          <w:tab w:val="left" w:pos="851"/>
          <w:tab w:val="left" w:pos="993"/>
        </w:tabs>
        <w:jc w:val="both"/>
        <w:rPr>
          <w:sz w:val="16"/>
          <w:szCs w:val="16"/>
          <w:highlight w:val="yellow"/>
        </w:rPr>
      </w:pPr>
    </w:p>
    <w:p w:rsidR="00B822C6" w:rsidRPr="00BA6E72" w:rsidRDefault="00795738" w:rsidP="0024476E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 w:rsidRPr="00795738">
        <w:rPr>
          <w:noProof/>
          <w:sz w:val="28"/>
          <w:szCs w:val="28"/>
        </w:rPr>
        <w:drawing>
          <wp:inline distT="0" distB="0" distL="0" distR="0">
            <wp:extent cx="6120765" cy="4463755"/>
            <wp:effectExtent l="19050" t="0" r="1333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3AF4" w:rsidRDefault="00CC3AF4" w:rsidP="00CC3AF4">
      <w:pPr>
        <w:pStyle w:val="a3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  <w:highlight w:val="yellow"/>
        </w:rPr>
      </w:pPr>
    </w:p>
    <w:p w:rsidR="00CC3AF4" w:rsidRPr="00CC3AF4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C3AF4">
        <w:rPr>
          <w:b/>
          <w:sz w:val="28"/>
          <w:szCs w:val="28"/>
        </w:rPr>
        <w:t>«Государство, общество, политика» - 24</w:t>
      </w:r>
      <w:r w:rsidRPr="00CC3AF4">
        <w:rPr>
          <w:sz w:val="28"/>
          <w:szCs w:val="28"/>
        </w:rPr>
        <w:t xml:space="preserve"> (11,4%) </w:t>
      </w:r>
      <w:r w:rsidRPr="00CC3AF4">
        <w:rPr>
          <w:i/>
          <w:sz w:val="28"/>
          <w:szCs w:val="28"/>
        </w:rPr>
        <w:t xml:space="preserve">(в 2017 году – 12 (11%)) – </w:t>
      </w:r>
      <w:r w:rsidRPr="00CC3AF4">
        <w:rPr>
          <w:sz w:val="28"/>
          <w:szCs w:val="28"/>
        </w:rPr>
        <w:t>число вопросов увеличились на 100 % (на 12 вопросов).</w:t>
      </w:r>
    </w:p>
    <w:p w:rsidR="00CC3AF4" w:rsidRPr="00B95C10" w:rsidRDefault="007A1B3B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95C10">
        <w:rPr>
          <w:b/>
          <w:sz w:val="28"/>
          <w:szCs w:val="28"/>
        </w:rPr>
        <w:t>Увеличилось</w:t>
      </w:r>
      <w:r w:rsidRPr="00B95C10">
        <w:rPr>
          <w:sz w:val="28"/>
          <w:szCs w:val="28"/>
        </w:rPr>
        <w:t xml:space="preserve"> количество вопросов, касающихся деятельности исполнительно-распорядительных органов местного самоуправления и их руководителей, эффективности использования государственного имущества</w:t>
      </w:r>
      <w:r w:rsidR="00B95C10" w:rsidRPr="00B95C10">
        <w:rPr>
          <w:sz w:val="28"/>
          <w:szCs w:val="28"/>
        </w:rPr>
        <w:t>, социально-экономического развития муниципальных образований.</w:t>
      </w:r>
    </w:p>
    <w:p w:rsidR="00B95C10" w:rsidRDefault="00B95C1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95C10">
        <w:rPr>
          <w:b/>
          <w:sz w:val="28"/>
          <w:szCs w:val="28"/>
        </w:rPr>
        <w:t>Уменьшилось</w:t>
      </w:r>
      <w:r w:rsidRPr="00B95C10">
        <w:rPr>
          <w:sz w:val="28"/>
          <w:szCs w:val="28"/>
        </w:rPr>
        <w:t xml:space="preserve"> количество вопросов, касающихся приватизации объектов государственной и муниципальной собственности.</w:t>
      </w: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51044D" w:rsidRPr="00B95C10" w:rsidRDefault="0051044D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481"/>
        <w:gridCol w:w="609"/>
        <w:gridCol w:w="1470"/>
        <w:gridCol w:w="1259"/>
        <w:gridCol w:w="666"/>
        <w:gridCol w:w="1415"/>
        <w:gridCol w:w="1378"/>
      </w:tblGrid>
      <w:tr w:rsidR="00CC3AF4" w:rsidRPr="003E0DFC" w:rsidTr="00B95C10">
        <w:tc>
          <w:tcPr>
            <w:tcW w:w="292" w:type="pct"/>
            <w:vMerge w:val="restar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b/>
              </w:rPr>
            </w:pPr>
            <w:r w:rsidRPr="003E0DFC">
              <w:rPr>
                <w:b/>
              </w:rPr>
              <w:lastRenderedPageBreak/>
              <w:t>№</w:t>
            </w:r>
          </w:p>
          <w:p w:rsidR="00CC3AF4" w:rsidRPr="003E0DFC" w:rsidRDefault="00CC3AF4" w:rsidP="00BF2D09">
            <w:pPr>
              <w:jc w:val="center"/>
              <w:rPr>
                <w:b/>
              </w:rPr>
            </w:pPr>
            <w:r w:rsidRPr="003E0DFC">
              <w:rPr>
                <w:b/>
              </w:rPr>
              <w:t>п/п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CC3AF4" w:rsidRPr="003E0DFC" w:rsidRDefault="00CC3AF4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CC3AF4" w:rsidRPr="003E0DFC" w:rsidRDefault="00CC3AF4" w:rsidP="00BF2D09">
            <w:pPr>
              <w:jc w:val="center"/>
              <w:rPr>
                <w:b/>
                <w:sz w:val="18"/>
                <w:szCs w:val="18"/>
              </w:rPr>
            </w:pPr>
            <w:r w:rsidRPr="003E0DFC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4" w:type="pct"/>
            <w:gridSpan w:val="3"/>
            <w:shd w:val="clear" w:color="auto" w:fill="auto"/>
          </w:tcPr>
          <w:p w:rsidR="00CC3AF4" w:rsidRPr="003E0DFC" w:rsidRDefault="00CC3AF4" w:rsidP="003E0DFC">
            <w:pPr>
              <w:tabs>
                <w:tab w:val="left" w:pos="446"/>
              </w:tabs>
              <w:jc w:val="center"/>
              <w:rPr>
                <w:b/>
              </w:rPr>
            </w:pPr>
            <w:r w:rsidRPr="003E0DFC">
              <w:rPr>
                <w:b/>
              </w:rPr>
              <w:t>201</w:t>
            </w:r>
            <w:r w:rsidR="003E0DFC">
              <w:rPr>
                <w:b/>
              </w:rPr>
              <w:t>8</w:t>
            </w:r>
            <w:r w:rsidRPr="003E0DFC">
              <w:rPr>
                <w:b/>
              </w:rPr>
              <w:t xml:space="preserve"> год</w:t>
            </w:r>
          </w:p>
        </w:tc>
        <w:tc>
          <w:tcPr>
            <w:tcW w:w="1756" w:type="pct"/>
            <w:gridSpan w:val="3"/>
            <w:shd w:val="clear" w:color="auto" w:fill="auto"/>
          </w:tcPr>
          <w:p w:rsidR="00CC3AF4" w:rsidRPr="003E0DFC" w:rsidRDefault="00CC3AF4" w:rsidP="003E0DFC">
            <w:pPr>
              <w:jc w:val="center"/>
              <w:rPr>
                <w:b/>
              </w:rPr>
            </w:pPr>
            <w:r w:rsidRPr="003E0DFC">
              <w:rPr>
                <w:b/>
              </w:rPr>
              <w:t>201</w:t>
            </w:r>
            <w:r w:rsidR="003E0DFC">
              <w:rPr>
                <w:b/>
              </w:rPr>
              <w:t>7</w:t>
            </w:r>
            <w:r w:rsidRPr="003E0DFC">
              <w:rPr>
                <w:b/>
              </w:rPr>
              <w:t xml:space="preserve"> год</w:t>
            </w:r>
          </w:p>
        </w:tc>
      </w:tr>
      <w:tr w:rsidR="00CC3AF4" w:rsidRPr="003E0DFC" w:rsidTr="00B95C10">
        <w:trPr>
          <w:cantSplit/>
          <w:trHeight w:val="1143"/>
        </w:trPr>
        <w:tc>
          <w:tcPr>
            <w:tcW w:w="292" w:type="pct"/>
            <w:vMerge/>
            <w:shd w:val="clear" w:color="auto" w:fill="auto"/>
          </w:tcPr>
          <w:p w:rsidR="00CC3AF4" w:rsidRPr="003E0DFC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CC3AF4" w:rsidRPr="003E0DFC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extDirection w:val="btLr"/>
          </w:tcPr>
          <w:p w:rsidR="00CC3AF4" w:rsidRPr="003E0DFC" w:rsidRDefault="00CC3AF4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6" w:type="pc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CC3AF4" w:rsidRPr="003E0DFC" w:rsidRDefault="00CC3AF4" w:rsidP="003E0DFC">
            <w:pPr>
              <w:jc w:val="center"/>
              <w:rPr>
                <w:sz w:val="20"/>
                <w:szCs w:val="18"/>
              </w:rPr>
            </w:pPr>
            <w:r w:rsidRPr="003E0DFC">
              <w:rPr>
                <w:sz w:val="18"/>
                <w:szCs w:val="18"/>
              </w:rPr>
              <w:t>Доля в общем количестве вопросов (</w:t>
            </w:r>
            <w:r w:rsidR="003E0DFC">
              <w:rPr>
                <w:sz w:val="18"/>
                <w:szCs w:val="18"/>
              </w:rPr>
              <w:t>211</w:t>
            </w:r>
            <w:r w:rsidRPr="003E0DFC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CC3AF4" w:rsidRPr="003E0DFC" w:rsidRDefault="00CC3AF4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E0DFC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8" w:type="pc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700" w:type="pct"/>
            <w:shd w:val="clear" w:color="auto" w:fill="auto"/>
          </w:tcPr>
          <w:p w:rsidR="00CC3AF4" w:rsidRPr="003E0DFC" w:rsidRDefault="00CC3AF4" w:rsidP="003E0DFC">
            <w:pPr>
              <w:jc w:val="center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Дол</w:t>
            </w:r>
            <w:r w:rsidR="003E0DFC">
              <w:rPr>
                <w:sz w:val="18"/>
                <w:szCs w:val="18"/>
              </w:rPr>
              <w:t>я в общем количестве вопросов (109</w:t>
            </w:r>
            <w:r w:rsidRPr="003E0DFC">
              <w:rPr>
                <w:sz w:val="18"/>
                <w:szCs w:val="18"/>
              </w:rPr>
              <w:t xml:space="preserve"> вопрос</w:t>
            </w:r>
            <w:r w:rsidR="003E0DFC">
              <w:rPr>
                <w:sz w:val="18"/>
                <w:szCs w:val="18"/>
              </w:rPr>
              <w:t>ов</w:t>
            </w:r>
            <w:r w:rsidRPr="003E0DFC">
              <w:rPr>
                <w:sz w:val="18"/>
                <w:szCs w:val="18"/>
              </w:rPr>
              <w:t>)</w:t>
            </w:r>
          </w:p>
        </w:tc>
      </w:tr>
      <w:tr w:rsidR="003E0DFC" w:rsidRPr="003E0DFC" w:rsidTr="00B95C10">
        <w:trPr>
          <w:cantSplit/>
          <w:trHeight w:val="271"/>
        </w:trPr>
        <w:tc>
          <w:tcPr>
            <w:tcW w:w="292" w:type="pct"/>
            <w:shd w:val="clear" w:color="auto" w:fill="auto"/>
          </w:tcPr>
          <w:p w:rsidR="003E0DFC" w:rsidRPr="003E0DFC" w:rsidRDefault="003E0DFC" w:rsidP="00BF2D09">
            <w:pPr>
              <w:jc w:val="both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1.</w:t>
            </w:r>
          </w:p>
        </w:tc>
        <w:tc>
          <w:tcPr>
            <w:tcW w:w="1259" w:type="pct"/>
            <w:shd w:val="clear" w:color="auto" w:fill="auto"/>
          </w:tcPr>
          <w:p w:rsidR="003E0DFC" w:rsidRPr="003E0DFC" w:rsidRDefault="004A633E" w:rsidP="00BF2D09">
            <w:pPr>
              <w:pStyle w:val="Default"/>
              <w:rPr>
                <w:sz w:val="18"/>
                <w:szCs w:val="18"/>
              </w:rPr>
            </w:pPr>
            <w:r w:rsidRPr="004A633E">
              <w:rPr>
                <w:sz w:val="18"/>
                <w:szCs w:val="1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309" w:type="pct"/>
            <w:shd w:val="clear" w:color="auto" w:fill="auto"/>
          </w:tcPr>
          <w:p w:rsidR="003E0DFC" w:rsidRPr="003E0DFC" w:rsidRDefault="003E0DFC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6" w:type="pct"/>
            <w:shd w:val="clear" w:color="auto" w:fill="auto"/>
          </w:tcPr>
          <w:p w:rsidR="003E0DFC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 (1 вопрос)</w:t>
            </w:r>
          </w:p>
        </w:tc>
        <w:tc>
          <w:tcPr>
            <w:tcW w:w="639" w:type="pct"/>
            <w:shd w:val="clear" w:color="auto" w:fill="auto"/>
          </w:tcPr>
          <w:p w:rsidR="003E0DFC" w:rsidRPr="003E0DFC" w:rsidRDefault="003E0DFC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3,8 %</w:t>
            </w:r>
          </w:p>
        </w:tc>
        <w:tc>
          <w:tcPr>
            <w:tcW w:w="338" w:type="pct"/>
            <w:shd w:val="clear" w:color="auto" w:fill="auto"/>
          </w:tcPr>
          <w:p w:rsidR="003E0DFC" w:rsidRPr="003E0DFC" w:rsidRDefault="004A633E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3E0DFC" w:rsidRPr="003E0DFC" w:rsidRDefault="004A633E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pct"/>
            <w:shd w:val="clear" w:color="auto" w:fill="auto"/>
          </w:tcPr>
          <w:p w:rsidR="003E0DFC" w:rsidRPr="003E0DFC" w:rsidRDefault="004A633E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AF4" w:rsidRPr="003E0DFC" w:rsidTr="00B95C10">
        <w:tc>
          <w:tcPr>
            <w:tcW w:w="292" w:type="pct"/>
            <w:shd w:val="clear" w:color="auto" w:fill="auto"/>
          </w:tcPr>
          <w:p w:rsidR="00CC3AF4" w:rsidRPr="003E0DFC" w:rsidRDefault="00CC3AF4" w:rsidP="00BF2D09">
            <w:pPr>
              <w:jc w:val="both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2.</w:t>
            </w:r>
          </w:p>
        </w:tc>
        <w:tc>
          <w:tcPr>
            <w:tcW w:w="1259" w:type="pct"/>
            <w:shd w:val="clear" w:color="auto" w:fill="auto"/>
          </w:tcPr>
          <w:p w:rsidR="00CC3AF4" w:rsidRPr="003E0DFC" w:rsidRDefault="003E0DFC" w:rsidP="00BF2D09">
            <w:pPr>
              <w:pStyle w:val="Default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Эффективность использования государственного имущества</w:t>
            </w:r>
          </w:p>
        </w:tc>
        <w:tc>
          <w:tcPr>
            <w:tcW w:w="309" w:type="pct"/>
            <w:shd w:val="clear" w:color="auto" w:fill="auto"/>
          </w:tcPr>
          <w:p w:rsidR="00CC3AF4" w:rsidRPr="003E0DFC" w:rsidRDefault="003E0DFC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6" w:type="pct"/>
            <w:shd w:val="clear" w:color="auto" w:fill="auto"/>
          </w:tcPr>
          <w:p w:rsidR="00CC3AF4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CC3AF4" w:rsidRPr="003E0DFC" w:rsidRDefault="00B95C10" w:rsidP="00B95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2,4 %</w:t>
            </w:r>
          </w:p>
        </w:tc>
        <w:tc>
          <w:tcPr>
            <w:tcW w:w="338" w:type="pct"/>
            <w:shd w:val="clear" w:color="auto" w:fill="auto"/>
          </w:tcPr>
          <w:p w:rsidR="00CC3AF4" w:rsidRPr="003E0DFC" w:rsidRDefault="003E0DFC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CC3AF4" w:rsidRPr="003E0DFC" w:rsidRDefault="003E0DFC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pct"/>
            <w:shd w:val="clear" w:color="auto" w:fill="auto"/>
          </w:tcPr>
          <w:p w:rsidR="00CC3AF4" w:rsidRPr="003E0DFC" w:rsidRDefault="003E0DFC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AF4" w:rsidRPr="003E0DFC" w:rsidTr="00B95C10">
        <w:tc>
          <w:tcPr>
            <w:tcW w:w="292" w:type="pct"/>
            <w:shd w:val="clear" w:color="auto" w:fill="auto"/>
          </w:tcPr>
          <w:p w:rsidR="00CC3AF4" w:rsidRPr="003E0DFC" w:rsidRDefault="00CC3AF4" w:rsidP="00BF2D09">
            <w:pPr>
              <w:jc w:val="both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3.</w:t>
            </w:r>
          </w:p>
        </w:tc>
        <w:tc>
          <w:tcPr>
            <w:tcW w:w="1259" w:type="pct"/>
            <w:shd w:val="clear" w:color="auto" w:fill="auto"/>
          </w:tcPr>
          <w:p w:rsidR="00CC3AF4" w:rsidRPr="003E0DFC" w:rsidRDefault="003E0DFC" w:rsidP="00BF2D09">
            <w:pPr>
              <w:pStyle w:val="Default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Социально-экономическое развитие муниципальных образований</w:t>
            </w:r>
          </w:p>
        </w:tc>
        <w:tc>
          <w:tcPr>
            <w:tcW w:w="309" w:type="pct"/>
            <w:shd w:val="clear" w:color="auto" w:fill="auto"/>
          </w:tcPr>
          <w:p w:rsidR="00CC3AF4" w:rsidRPr="003E0DFC" w:rsidRDefault="003E0DFC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6" w:type="pct"/>
            <w:shd w:val="clear" w:color="auto" w:fill="auto"/>
          </w:tcPr>
          <w:p w:rsidR="00CC3AF4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39" w:type="pct"/>
            <w:shd w:val="clear" w:color="auto" w:fill="auto"/>
          </w:tcPr>
          <w:p w:rsidR="00CC3AF4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0,9 %</w:t>
            </w:r>
          </w:p>
        </w:tc>
        <w:tc>
          <w:tcPr>
            <w:tcW w:w="338" w:type="pc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 w:rsidRPr="003E0D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-</w:t>
            </w:r>
          </w:p>
        </w:tc>
        <w:tc>
          <w:tcPr>
            <w:tcW w:w="700" w:type="pct"/>
            <w:shd w:val="clear" w:color="auto" w:fill="auto"/>
          </w:tcPr>
          <w:p w:rsidR="00CC3AF4" w:rsidRPr="003E0DFC" w:rsidRDefault="00CC3AF4" w:rsidP="00BF2D09">
            <w:pPr>
              <w:jc w:val="center"/>
              <w:rPr>
                <w:sz w:val="20"/>
                <w:szCs w:val="20"/>
              </w:rPr>
            </w:pPr>
            <w:r w:rsidRPr="003E0DFC">
              <w:rPr>
                <w:sz w:val="20"/>
                <w:szCs w:val="20"/>
              </w:rPr>
              <w:t>-</w:t>
            </w:r>
          </w:p>
        </w:tc>
      </w:tr>
      <w:tr w:rsidR="007A1B3B" w:rsidRPr="003E0DFC" w:rsidTr="00B95C10">
        <w:tc>
          <w:tcPr>
            <w:tcW w:w="292" w:type="pct"/>
            <w:shd w:val="clear" w:color="auto" w:fill="auto"/>
          </w:tcPr>
          <w:p w:rsidR="007A1B3B" w:rsidRPr="003E0DFC" w:rsidRDefault="007A1B3B" w:rsidP="00BF2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59" w:type="pct"/>
            <w:shd w:val="clear" w:color="auto" w:fill="auto"/>
          </w:tcPr>
          <w:p w:rsidR="007A1B3B" w:rsidRPr="003E0DFC" w:rsidRDefault="007A1B3B" w:rsidP="00BF2D09">
            <w:pPr>
              <w:pStyle w:val="Default"/>
              <w:rPr>
                <w:sz w:val="18"/>
                <w:szCs w:val="18"/>
              </w:rPr>
            </w:pPr>
            <w:r w:rsidRPr="0013627D">
              <w:rPr>
                <w:sz w:val="18"/>
                <w:szCs w:val="18"/>
              </w:rPr>
              <w:t>Приватизация объектов государственной и муниципальной собственности</w:t>
            </w:r>
          </w:p>
        </w:tc>
        <w:tc>
          <w:tcPr>
            <w:tcW w:w="309" w:type="pct"/>
            <w:shd w:val="clear" w:color="auto" w:fill="auto"/>
          </w:tcPr>
          <w:p w:rsidR="007A1B3B" w:rsidRDefault="007A1B3B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7A1B3B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39" w:type="pct"/>
            <w:shd w:val="clear" w:color="auto" w:fill="auto"/>
          </w:tcPr>
          <w:p w:rsidR="007A1B3B" w:rsidRPr="003E0DFC" w:rsidRDefault="00B95C1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0,5 %</w:t>
            </w:r>
          </w:p>
        </w:tc>
        <w:tc>
          <w:tcPr>
            <w:tcW w:w="338" w:type="pct"/>
            <w:shd w:val="clear" w:color="auto" w:fill="auto"/>
          </w:tcPr>
          <w:p w:rsidR="007A1B3B" w:rsidRPr="00C560F1" w:rsidRDefault="007A1B3B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7A1B3B" w:rsidRPr="00C560F1" w:rsidRDefault="007A1B3B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0" w:type="pct"/>
            <w:shd w:val="clear" w:color="auto" w:fill="auto"/>
          </w:tcPr>
          <w:p w:rsidR="007A1B3B" w:rsidRPr="00C560F1" w:rsidRDefault="007A1B3B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1,8 %</w:t>
            </w:r>
          </w:p>
        </w:tc>
      </w:tr>
    </w:tbl>
    <w:p w:rsidR="00CC3AF4" w:rsidRPr="009F7DE4" w:rsidRDefault="00CC3AF4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DE4">
        <w:rPr>
          <w:sz w:val="28"/>
          <w:szCs w:val="28"/>
        </w:rPr>
        <w:t xml:space="preserve">Наибольшую активность по вопросам тематического раздела «Государство, общество, политика» проявили жители: </w:t>
      </w:r>
      <w:r w:rsidR="009F7DE4" w:rsidRPr="009F7DE4">
        <w:rPr>
          <w:sz w:val="28"/>
          <w:szCs w:val="28"/>
        </w:rPr>
        <w:t xml:space="preserve">Новосибирской области – 62,5 % (15 вопросов), </w:t>
      </w:r>
      <w:proofErr w:type="spellStart"/>
      <w:r w:rsidR="009F7DE4" w:rsidRPr="009F7DE4">
        <w:rPr>
          <w:sz w:val="28"/>
          <w:szCs w:val="28"/>
        </w:rPr>
        <w:t>Жуланского</w:t>
      </w:r>
      <w:proofErr w:type="spellEnd"/>
      <w:r w:rsidR="009F7DE4" w:rsidRPr="009F7DE4">
        <w:rPr>
          <w:sz w:val="28"/>
          <w:szCs w:val="28"/>
        </w:rPr>
        <w:t xml:space="preserve"> </w:t>
      </w:r>
      <w:r w:rsidRPr="009F7DE4">
        <w:rPr>
          <w:sz w:val="28"/>
          <w:szCs w:val="28"/>
        </w:rPr>
        <w:t xml:space="preserve">сельсовета – </w:t>
      </w:r>
      <w:r w:rsidR="009F7DE4" w:rsidRPr="009F7DE4">
        <w:rPr>
          <w:sz w:val="28"/>
          <w:szCs w:val="28"/>
        </w:rPr>
        <w:t xml:space="preserve">16,7 </w:t>
      </w:r>
      <w:r w:rsidRPr="009F7DE4">
        <w:rPr>
          <w:sz w:val="28"/>
          <w:szCs w:val="28"/>
        </w:rPr>
        <w:t>%</w:t>
      </w:r>
      <w:r w:rsidR="009F7DE4" w:rsidRPr="009F7DE4">
        <w:rPr>
          <w:sz w:val="28"/>
          <w:szCs w:val="28"/>
        </w:rPr>
        <w:t xml:space="preserve"> (4</w:t>
      </w:r>
      <w:r w:rsidRPr="009F7DE4">
        <w:rPr>
          <w:sz w:val="28"/>
          <w:szCs w:val="28"/>
        </w:rPr>
        <w:t xml:space="preserve"> вопрос</w:t>
      </w:r>
      <w:r w:rsidR="009F7DE4" w:rsidRPr="009F7DE4">
        <w:rPr>
          <w:sz w:val="28"/>
          <w:szCs w:val="28"/>
        </w:rPr>
        <w:t>а</w:t>
      </w:r>
      <w:r w:rsidRPr="009F7DE4">
        <w:rPr>
          <w:sz w:val="28"/>
          <w:szCs w:val="28"/>
        </w:rPr>
        <w:t xml:space="preserve">), </w:t>
      </w:r>
      <w:r w:rsidR="009F7DE4" w:rsidRPr="009F7DE4">
        <w:rPr>
          <w:sz w:val="28"/>
          <w:szCs w:val="28"/>
        </w:rPr>
        <w:t>иных территорий - 16,7 % (4 вопроса)</w:t>
      </w:r>
      <w:r w:rsidRPr="009F7DE4">
        <w:rPr>
          <w:sz w:val="28"/>
          <w:szCs w:val="28"/>
        </w:rPr>
        <w:t>.</w:t>
      </w:r>
    </w:p>
    <w:p w:rsidR="00CC3AF4" w:rsidRPr="009F7DE4" w:rsidRDefault="00CC3AF4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DE4">
        <w:rPr>
          <w:sz w:val="28"/>
          <w:szCs w:val="28"/>
        </w:rPr>
        <w:t>Резонансных обращений не выявлено.</w:t>
      </w:r>
    </w:p>
    <w:p w:rsidR="00D50B33" w:rsidRPr="00903B3C" w:rsidRDefault="00DC2E57" w:rsidP="00F20D3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03B3C">
        <w:rPr>
          <w:b/>
          <w:sz w:val="28"/>
          <w:szCs w:val="28"/>
        </w:rPr>
        <w:t xml:space="preserve"> </w:t>
      </w:r>
      <w:r w:rsidR="00F20D39" w:rsidRPr="00903B3C">
        <w:rPr>
          <w:b/>
          <w:sz w:val="28"/>
          <w:szCs w:val="28"/>
        </w:rPr>
        <w:t>«Социальная сфера»</w:t>
      </w:r>
      <w:r w:rsidR="00903B3C" w:rsidRPr="00903B3C">
        <w:rPr>
          <w:sz w:val="28"/>
          <w:szCs w:val="28"/>
        </w:rPr>
        <w:t xml:space="preserve"> - 22</w:t>
      </w:r>
      <w:r w:rsidR="00F20D39" w:rsidRPr="00903B3C">
        <w:rPr>
          <w:sz w:val="28"/>
          <w:szCs w:val="28"/>
        </w:rPr>
        <w:t xml:space="preserve"> (</w:t>
      </w:r>
      <w:r w:rsidR="00903B3C" w:rsidRPr="00903B3C">
        <w:rPr>
          <w:sz w:val="28"/>
          <w:szCs w:val="28"/>
        </w:rPr>
        <w:t>10</w:t>
      </w:r>
      <w:r w:rsidR="00F20D39" w:rsidRPr="00903B3C">
        <w:rPr>
          <w:sz w:val="28"/>
          <w:szCs w:val="28"/>
        </w:rPr>
        <w:t>,</w:t>
      </w:r>
      <w:r w:rsidR="00903B3C" w:rsidRPr="00903B3C">
        <w:rPr>
          <w:sz w:val="28"/>
          <w:szCs w:val="28"/>
        </w:rPr>
        <w:t>4</w:t>
      </w:r>
      <w:r w:rsidR="00F20D39" w:rsidRPr="00903B3C">
        <w:rPr>
          <w:sz w:val="28"/>
          <w:szCs w:val="28"/>
        </w:rPr>
        <w:t xml:space="preserve"> %) </w:t>
      </w:r>
      <w:r w:rsidR="00F20D39" w:rsidRPr="00903B3C">
        <w:rPr>
          <w:i/>
          <w:sz w:val="28"/>
          <w:szCs w:val="28"/>
        </w:rPr>
        <w:t>(в 201</w:t>
      </w:r>
      <w:r w:rsidR="00903B3C" w:rsidRPr="00903B3C">
        <w:rPr>
          <w:i/>
          <w:sz w:val="28"/>
          <w:szCs w:val="28"/>
        </w:rPr>
        <w:t>7</w:t>
      </w:r>
      <w:r w:rsidR="00F20D39" w:rsidRPr="00903B3C">
        <w:rPr>
          <w:i/>
          <w:sz w:val="28"/>
          <w:szCs w:val="28"/>
        </w:rPr>
        <w:t xml:space="preserve"> году – </w:t>
      </w:r>
      <w:r w:rsidR="00903B3C" w:rsidRPr="00903B3C">
        <w:rPr>
          <w:i/>
          <w:sz w:val="28"/>
          <w:szCs w:val="28"/>
        </w:rPr>
        <w:t xml:space="preserve">16 </w:t>
      </w:r>
      <w:r w:rsidR="00F20D39" w:rsidRPr="00903B3C">
        <w:rPr>
          <w:i/>
          <w:sz w:val="28"/>
          <w:szCs w:val="28"/>
        </w:rPr>
        <w:t>(1</w:t>
      </w:r>
      <w:r w:rsidR="00903B3C" w:rsidRPr="00903B3C">
        <w:rPr>
          <w:i/>
          <w:sz w:val="28"/>
          <w:szCs w:val="28"/>
        </w:rPr>
        <w:t>4,7</w:t>
      </w:r>
      <w:r w:rsidR="00F20D39" w:rsidRPr="00903B3C">
        <w:rPr>
          <w:i/>
          <w:sz w:val="28"/>
          <w:szCs w:val="28"/>
        </w:rPr>
        <w:t xml:space="preserve"> %)) </w:t>
      </w:r>
      <w:r w:rsidR="00F20D39" w:rsidRPr="00903B3C">
        <w:rPr>
          <w:sz w:val="28"/>
          <w:szCs w:val="28"/>
        </w:rPr>
        <w:t xml:space="preserve">– </w:t>
      </w:r>
      <w:r w:rsidR="00F20D39" w:rsidRPr="00903B3C">
        <w:rPr>
          <w:b/>
          <w:sz w:val="28"/>
          <w:szCs w:val="28"/>
        </w:rPr>
        <w:t xml:space="preserve">увеличение на </w:t>
      </w:r>
      <w:r w:rsidR="00903B3C" w:rsidRPr="00903B3C">
        <w:rPr>
          <w:b/>
          <w:sz w:val="28"/>
          <w:szCs w:val="28"/>
        </w:rPr>
        <w:t>37,5</w:t>
      </w:r>
      <w:r w:rsidR="00F20D39" w:rsidRPr="00903B3C">
        <w:rPr>
          <w:b/>
          <w:sz w:val="28"/>
          <w:szCs w:val="28"/>
        </w:rPr>
        <w:t xml:space="preserve"> %</w:t>
      </w:r>
      <w:r w:rsidR="00F20D39" w:rsidRPr="00903B3C">
        <w:rPr>
          <w:sz w:val="28"/>
          <w:szCs w:val="28"/>
        </w:rPr>
        <w:t>.</w:t>
      </w:r>
    </w:p>
    <w:p w:rsidR="00903B3C" w:rsidRPr="00BA6E72" w:rsidRDefault="00903B3C" w:rsidP="00903B3C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  <w:highlight w:val="yellow"/>
        </w:rPr>
      </w:pPr>
      <w:r w:rsidRPr="00795738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4"/>
        <w:gridCol w:w="605"/>
        <w:gridCol w:w="1472"/>
        <w:gridCol w:w="1259"/>
        <w:gridCol w:w="670"/>
        <w:gridCol w:w="1411"/>
        <w:gridCol w:w="1374"/>
      </w:tblGrid>
      <w:tr w:rsidR="00F20D39" w:rsidRPr="00903B3C" w:rsidTr="00BF2D09">
        <w:tc>
          <w:tcPr>
            <w:tcW w:w="294" w:type="pct"/>
            <w:vMerge w:val="restart"/>
            <w:shd w:val="clear" w:color="auto" w:fill="auto"/>
          </w:tcPr>
          <w:p w:rsidR="00F20D39" w:rsidRPr="00903B3C" w:rsidRDefault="00F20D39" w:rsidP="00C65FC2">
            <w:pPr>
              <w:jc w:val="center"/>
              <w:rPr>
                <w:b/>
              </w:rPr>
            </w:pPr>
            <w:r w:rsidRPr="00903B3C">
              <w:rPr>
                <w:b/>
              </w:rPr>
              <w:t>№</w:t>
            </w:r>
          </w:p>
          <w:p w:rsidR="00F20D39" w:rsidRPr="00903B3C" w:rsidRDefault="00F20D39" w:rsidP="00C65FC2">
            <w:pPr>
              <w:jc w:val="center"/>
              <w:rPr>
                <w:b/>
              </w:rPr>
            </w:pPr>
            <w:r w:rsidRPr="00903B3C">
              <w:rPr>
                <w:b/>
              </w:rPr>
              <w:t>п/п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F20D39" w:rsidRPr="00903B3C" w:rsidRDefault="00F20D39" w:rsidP="00C65FC2">
            <w:pPr>
              <w:jc w:val="center"/>
              <w:rPr>
                <w:b/>
                <w:sz w:val="18"/>
                <w:szCs w:val="18"/>
              </w:rPr>
            </w:pPr>
          </w:p>
          <w:p w:rsidR="00F20D39" w:rsidRPr="00903B3C" w:rsidRDefault="00F20D39" w:rsidP="00C65FC2">
            <w:pPr>
              <w:jc w:val="center"/>
              <w:rPr>
                <w:b/>
                <w:sz w:val="18"/>
                <w:szCs w:val="18"/>
              </w:rPr>
            </w:pPr>
          </w:p>
          <w:p w:rsidR="00F20D39" w:rsidRPr="00903B3C" w:rsidRDefault="00F20D39" w:rsidP="00C65FC2">
            <w:pPr>
              <w:jc w:val="center"/>
              <w:rPr>
                <w:b/>
                <w:sz w:val="18"/>
                <w:szCs w:val="18"/>
              </w:rPr>
            </w:pPr>
            <w:r w:rsidRPr="00903B3C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3" w:type="pct"/>
            <w:gridSpan w:val="3"/>
            <w:shd w:val="clear" w:color="auto" w:fill="auto"/>
          </w:tcPr>
          <w:p w:rsidR="00F20D39" w:rsidRPr="00903B3C" w:rsidRDefault="00F20D39" w:rsidP="003245EB">
            <w:pPr>
              <w:tabs>
                <w:tab w:val="left" w:pos="446"/>
              </w:tabs>
              <w:jc w:val="center"/>
              <w:rPr>
                <w:b/>
              </w:rPr>
            </w:pPr>
            <w:r w:rsidRPr="00903B3C">
              <w:rPr>
                <w:b/>
              </w:rPr>
              <w:t>201</w:t>
            </w:r>
            <w:r w:rsidR="003245EB">
              <w:rPr>
                <w:b/>
              </w:rPr>
              <w:t>8</w:t>
            </w:r>
            <w:r w:rsidRPr="00903B3C">
              <w:rPr>
                <w:b/>
              </w:rPr>
              <w:t xml:space="preserve"> год</w:t>
            </w:r>
          </w:p>
        </w:tc>
        <w:tc>
          <w:tcPr>
            <w:tcW w:w="1753" w:type="pct"/>
            <w:gridSpan w:val="3"/>
            <w:shd w:val="clear" w:color="auto" w:fill="auto"/>
          </w:tcPr>
          <w:p w:rsidR="00F20D39" w:rsidRPr="00903B3C" w:rsidRDefault="00903B3C" w:rsidP="00C65FC2">
            <w:pPr>
              <w:jc w:val="center"/>
              <w:rPr>
                <w:b/>
              </w:rPr>
            </w:pPr>
            <w:r w:rsidRPr="00903B3C">
              <w:rPr>
                <w:b/>
              </w:rPr>
              <w:t>2017</w:t>
            </w:r>
            <w:r w:rsidR="00F20D39" w:rsidRPr="00903B3C">
              <w:rPr>
                <w:b/>
              </w:rPr>
              <w:t xml:space="preserve"> год</w:t>
            </w:r>
          </w:p>
        </w:tc>
      </w:tr>
      <w:tr w:rsidR="00F20D39" w:rsidRPr="00903B3C" w:rsidTr="00BF2D09">
        <w:trPr>
          <w:cantSplit/>
          <w:trHeight w:val="1064"/>
        </w:trPr>
        <w:tc>
          <w:tcPr>
            <w:tcW w:w="294" w:type="pct"/>
            <w:vMerge/>
            <w:shd w:val="clear" w:color="auto" w:fill="auto"/>
          </w:tcPr>
          <w:p w:rsidR="00F20D39" w:rsidRPr="00903B3C" w:rsidRDefault="00F20D39" w:rsidP="00C65F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F20D39" w:rsidRPr="00903B3C" w:rsidRDefault="00F20D39" w:rsidP="00C65F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textDirection w:val="btLr"/>
          </w:tcPr>
          <w:p w:rsidR="00F20D39" w:rsidRPr="00903B3C" w:rsidRDefault="00F20D39" w:rsidP="00C65F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7" w:type="pct"/>
            <w:shd w:val="clear" w:color="auto" w:fill="auto"/>
          </w:tcPr>
          <w:p w:rsidR="00F20D39" w:rsidRPr="00903B3C" w:rsidRDefault="00F20D39" w:rsidP="00C65FC2">
            <w:pPr>
              <w:jc w:val="center"/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F20D39" w:rsidRPr="00903B3C" w:rsidRDefault="00F20D39" w:rsidP="00903B3C">
            <w:pPr>
              <w:jc w:val="center"/>
              <w:rPr>
                <w:sz w:val="20"/>
                <w:szCs w:val="18"/>
              </w:rPr>
            </w:pPr>
            <w:r w:rsidRPr="00903B3C">
              <w:rPr>
                <w:sz w:val="18"/>
                <w:szCs w:val="18"/>
              </w:rPr>
              <w:t>Доля в общем количестве вопросов (</w:t>
            </w:r>
            <w:r w:rsidR="00903B3C" w:rsidRPr="00903B3C">
              <w:rPr>
                <w:sz w:val="18"/>
                <w:szCs w:val="18"/>
              </w:rPr>
              <w:t xml:space="preserve">211 </w:t>
            </w:r>
            <w:r w:rsidRPr="00903B3C">
              <w:rPr>
                <w:sz w:val="18"/>
                <w:szCs w:val="18"/>
              </w:rPr>
              <w:t>вопросов)</w:t>
            </w:r>
          </w:p>
        </w:tc>
        <w:tc>
          <w:tcPr>
            <w:tcW w:w="340" w:type="pct"/>
            <w:shd w:val="clear" w:color="auto" w:fill="auto"/>
            <w:textDirection w:val="btLr"/>
          </w:tcPr>
          <w:p w:rsidR="00F20D39" w:rsidRPr="00903B3C" w:rsidRDefault="00F20D39" w:rsidP="00C65F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3B3C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6" w:type="pct"/>
            <w:shd w:val="clear" w:color="auto" w:fill="auto"/>
          </w:tcPr>
          <w:p w:rsidR="00F20D39" w:rsidRPr="00903B3C" w:rsidRDefault="00F20D39" w:rsidP="00C65FC2">
            <w:pPr>
              <w:jc w:val="center"/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97" w:type="pct"/>
            <w:shd w:val="clear" w:color="auto" w:fill="auto"/>
          </w:tcPr>
          <w:p w:rsidR="00F20D39" w:rsidRPr="00903B3C" w:rsidRDefault="00F20D39" w:rsidP="00903B3C">
            <w:pPr>
              <w:jc w:val="center"/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Доля в общем количестве вопросов (</w:t>
            </w:r>
            <w:r w:rsidR="00903B3C" w:rsidRPr="00903B3C">
              <w:rPr>
                <w:sz w:val="18"/>
                <w:szCs w:val="18"/>
              </w:rPr>
              <w:t>109</w:t>
            </w:r>
            <w:r w:rsidRPr="00903B3C">
              <w:rPr>
                <w:sz w:val="18"/>
                <w:szCs w:val="18"/>
              </w:rPr>
              <w:t xml:space="preserve"> вопрос</w:t>
            </w:r>
            <w:r w:rsidR="0051044D">
              <w:rPr>
                <w:sz w:val="18"/>
                <w:szCs w:val="18"/>
              </w:rPr>
              <w:t>ов</w:t>
            </w:r>
            <w:r w:rsidRPr="00903B3C">
              <w:rPr>
                <w:sz w:val="18"/>
                <w:szCs w:val="18"/>
              </w:rPr>
              <w:t>)</w:t>
            </w:r>
          </w:p>
        </w:tc>
      </w:tr>
      <w:tr w:rsidR="00BF2D09" w:rsidRPr="00BF2D09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BF2D09" w:rsidRPr="00BF2D09" w:rsidRDefault="00BF2D09" w:rsidP="00BF2D09">
            <w:pPr>
              <w:jc w:val="both"/>
              <w:rPr>
                <w:sz w:val="20"/>
                <w:szCs w:val="20"/>
              </w:rPr>
            </w:pPr>
            <w:r w:rsidRPr="00BF2D09">
              <w:rPr>
                <w:sz w:val="20"/>
                <w:szCs w:val="20"/>
              </w:rPr>
              <w:t>1.</w:t>
            </w:r>
          </w:p>
        </w:tc>
        <w:tc>
          <w:tcPr>
            <w:tcW w:w="1260" w:type="pct"/>
            <w:shd w:val="clear" w:color="auto" w:fill="auto"/>
          </w:tcPr>
          <w:p w:rsidR="00BF2D09" w:rsidRPr="00BF2D09" w:rsidRDefault="00BF2D09" w:rsidP="00C65FC2">
            <w:pPr>
              <w:jc w:val="both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30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b/>
                <w:sz w:val="18"/>
                <w:szCs w:val="18"/>
              </w:rPr>
            </w:pPr>
            <w:r w:rsidRPr="00BF2D0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4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BF2D09" w:rsidRPr="00BF2D09" w:rsidRDefault="00BF2D09" w:rsidP="00C65FC2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5,2 %</w:t>
            </w:r>
          </w:p>
        </w:tc>
        <w:tc>
          <w:tcPr>
            <w:tcW w:w="340" w:type="pct"/>
            <w:shd w:val="clear" w:color="auto" w:fill="auto"/>
          </w:tcPr>
          <w:p w:rsidR="00BF2D09" w:rsidRPr="00BA6E72" w:rsidRDefault="00BF2D09" w:rsidP="00BF2D09">
            <w:pPr>
              <w:jc w:val="center"/>
              <w:rPr>
                <w:sz w:val="18"/>
                <w:szCs w:val="18"/>
                <w:highlight w:val="yellow"/>
              </w:rPr>
            </w:pPr>
            <w:r w:rsidRPr="00BF2D09">
              <w:rPr>
                <w:sz w:val="18"/>
                <w:szCs w:val="18"/>
              </w:rPr>
              <w:t>-</w:t>
            </w:r>
          </w:p>
        </w:tc>
        <w:tc>
          <w:tcPr>
            <w:tcW w:w="716" w:type="pct"/>
            <w:shd w:val="clear" w:color="auto" w:fill="auto"/>
          </w:tcPr>
          <w:p w:rsidR="00BF2D09" w:rsidRPr="00BF2D09" w:rsidRDefault="00BF2D09" w:rsidP="00C65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BF2D09" w:rsidRPr="00BF2D09" w:rsidRDefault="00BF2D09" w:rsidP="00903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F2D09" w:rsidRPr="00BF2D09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BF2D09" w:rsidRPr="00BF2D09" w:rsidRDefault="00BF2D09" w:rsidP="00BF2D09">
            <w:pPr>
              <w:jc w:val="both"/>
              <w:rPr>
                <w:sz w:val="20"/>
                <w:szCs w:val="20"/>
              </w:rPr>
            </w:pPr>
            <w:r w:rsidRPr="00BF2D09">
              <w:rPr>
                <w:sz w:val="20"/>
                <w:szCs w:val="20"/>
              </w:rPr>
              <w:t>2.</w:t>
            </w:r>
          </w:p>
        </w:tc>
        <w:tc>
          <w:tcPr>
            <w:tcW w:w="1260" w:type="pct"/>
            <w:shd w:val="clear" w:color="auto" w:fill="auto"/>
          </w:tcPr>
          <w:p w:rsidR="00BF2D09" w:rsidRPr="00BF2D09" w:rsidRDefault="00BF2D09" w:rsidP="00C65FC2">
            <w:pPr>
              <w:jc w:val="both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30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b/>
                <w:sz w:val="18"/>
                <w:szCs w:val="18"/>
              </w:rPr>
            </w:pPr>
            <w:r w:rsidRPr="00BF2D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0,07 (1 вопрос)</w:t>
            </w:r>
          </w:p>
        </w:tc>
        <w:tc>
          <w:tcPr>
            <w:tcW w:w="639" w:type="pct"/>
            <w:shd w:val="clear" w:color="auto" w:fill="auto"/>
          </w:tcPr>
          <w:p w:rsidR="00BF2D09" w:rsidRPr="00BF2D09" w:rsidRDefault="00550D27" w:rsidP="00C65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0,94 %</w:t>
            </w:r>
          </w:p>
        </w:tc>
        <w:tc>
          <w:tcPr>
            <w:tcW w:w="340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-</w:t>
            </w:r>
          </w:p>
        </w:tc>
        <w:tc>
          <w:tcPr>
            <w:tcW w:w="716" w:type="pct"/>
            <w:shd w:val="clear" w:color="auto" w:fill="auto"/>
          </w:tcPr>
          <w:p w:rsidR="00BF2D09" w:rsidRPr="00BF2D09" w:rsidRDefault="00BF2D09" w:rsidP="00C65FC2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BF2D09" w:rsidRPr="00BF2D09" w:rsidRDefault="00BF2D09" w:rsidP="00903B3C">
            <w:pPr>
              <w:jc w:val="center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-</w:t>
            </w:r>
          </w:p>
        </w:tc>
      </w:tr>
      <w:tr w:rsidR="00BF2D09" w:rsidRPr="00BA6E72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BF2D09" w:rsidRPr="00272BA6" w:rsidRDefault="00BF2D09" w:rsidP="00BF2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0" w:type="pct"/>
            <w:shd w:val="clear" w:color="auto" w:fill="auto"/>
          </w:tcPr>
          <w:p w:rsidR="00BF2D09" w:rsidRPr="00272BA6" w:rsidRDefault="00BF2D09" w:rsidP="00C65FC2">
            <w:pPr>
              <w:jc w:val="both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Работа аптек</w:t>
            </w:r>
          </w:p>
        </w:tc>
        <w:tc>
          <w:tcPr>
            <w:tcW w:w="30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b/>
                <w:sz w:val="18"/>
                <w:szCs w:val="18"/>
              </w:rPr>
            </w:pPr>
            <w:r w:rsidRPr="00BF2D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BF2D09" w:rsidRPr="00550D27" w:rsidRDefault="00550D27" w:rsidP="00550D27">
            <w:pPr>
              <w:jc w:val="center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BF2D09" w:rsidRPr="00BA6E72" w:rsidRDefault="00550D27" w:rsidP="00C65FC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0,94 %</w:t>
            </w:r>
          </w:p>
        </w:tc>
        <w:tc>
          <w:tcPr>
            <w:tcW w:w="340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F2D09" w:rsidRPr="00BA6E72" w:rsidRDefault="00BF2D09" w:rsidP="00C65F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7" w:type="pct"/>
            <w:shd w:val="clear" w:color="auto" w:fill="auto"/>
          </w:tcPr>
          <w:p w:rsidR="00BF2D09" w:rsidRPr="00BA6E72" w:rsidRDefault="00BF2D09" w:rsidP="00903B3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2D09" w:rsidRPr="00BA6E72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BF2D09" w:rsidRDefault="00BF2D09" w:rsidP="00BF2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0" w:type="pct"/>
            <w:shd w:val="clear" w:color="auto" w:fill="auto"/>
          </w:tcPr>
          <w:p w:rsidR="00BF2D09" w:rsidRPr="00BF2D09" w:rsidRDefault="00BF2D09" w:rsidP="00C65FC2">
            <w:pPr>
              <w:jc w:val="both"/>
              <w:rPr>
                <w:sz w:val="18"/>
                <w:szCs w:val="18"/>
              </w:rPr>
            </w:pPr>
            <w:r w:rsidRPr="00BF2D09">
              <w:rPr>
                <w:sz w:val="18"/>
                <w:szCs w:val="1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307" w:type="pct"/>
            <w:shd w:val="clear" w:color="auto" w:fill="auto"/>
          </w:tcPr>
          <w:p w:rsidR="00BF2D09" w:rsidRPr="00BF2D09" w:rsidRDefault="00BF2D09" w:rsidP="00BF2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BF2D09" w:rsidRPr="00550D27" w:rsidRDefault="00550D27" w:rsidP="00550D27">
            <w:pPr>
              <w:jc w:val="center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0,14</w:t>
            </w:r>
          </w:p>
        </w:tc>
        <w:tc>
          <w:tcPr>
            <w:tcW w:w="639" w:type="pct"/>
            <w:shd w:val="clear" w:color="auto" w:fill="auto"/>
          </w:tcPr>
          <w:p w:rsidR="00BF2D09" w:rsidRPr="00BA6E72" w:rsidRDefault="00550D27" w:rsidP="00C65FC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0,94 %</w:t>
            </w:r>
          </w:p>
        </w:tc>
        <w:tc>
          <w:tcPr>
            <w:tcW w:w="340" w:type="pct"/>
            <w:shd w:val="clear" w:color="auto" w:fill="auto"/>
          </w:tcPr>
          <w:p w:rsidR="00BF2D09" w:rsidRPr="00BA6E72" w:rsidRDefault="00BF2D09" w:rsidP="00BF2D0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6" w:type="pct"/>
            <w:shd w:val="clear" w:color="auto" w:fill="auto"/>
          </w:tcPr>
          <w:p w:rsidR="00BF2D09" w:rsidRPr="00BA6E72" w:rsidRDefault="00BF2D09" w:rsidP="00C65F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7" w:type="pct"/>
            <w:shd w:val="clear" w:color="auto" w:fill="auto"/>
          </w:tcPr>
          <w:p w:rsidR="00BF2D09" w:rsidRPr="00BA6E72" w:rsidRDefault="00BF2D09" w:rsidP="00903B3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2D09" w:rsidRPr="00903B3C" w:rsidTr="00BF2D09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BF2D09" w:rsidRPr="00272BA6" w:rsidRDefault="00BF2D09" w:rsidP="00C65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60" w:type="pct"/>
            <w:shd w:val="clear" w:color="auto" w:fill="auto"/>
          </w:tcPr>
          <w:p w:rsidR="00BF2D09" w:rsidRPr="00903B3C" w:rsidRDefault="00BF2D09" w:rsidP="00C65FC2">
            <w:pPr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Культура и ее материальная база. О работе руководителей органов и учреждений культуры</w:t>
            </w:r>
          </w:p>
        </w:tc>
        <w:tc>
          <w:tcPr>
            <w:tcW w:w="30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b/>
                <w:sz w:val="20"/>
                <w:szCs w:val="20"/>
              </w:rPr>
            </w:pPr>
            <w:r w:rsidRPr="00903B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1,8 %</w:t>
            </w:r>
          </w:p>
        </w:tc>
      </w:tr>
      <w:tr w:rsidR="00BF2D09" w:rsidRPr="00903B3C" w:rsidTr="00BF2D09">
        <w:tc>
          <w:tcPr>
            <w:tcW w:w="294" w:type="pct"/>
            <w:shd w:val="clear" w:color="auto" w:fill="auto"/>
          </w:tcPr>
          <w:p w:rsidR="00BF2D09" w:rsidRPr="00272BA6" w:rsidRDefault="00BF2D09" w:rsidP="00C65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60" w:type="pct"/>
            <w:shd w:val="clear" w:color="auto" w:fill="auto"/>
          </w:tcPr>
          <w:p w:rsidR="00BF2D09" w:rsidRPr="00903B3C" w:rsidRDefault="00BF2D09" w:rsidP="00C65FC2">
            <w:pPr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Малокомплектные школы</w:t>
            </w:r>
          </w:p>
        </w:tc>
        <w:tc>
          <w:tcPr>
            <w:tcW w:w="30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b/>
                <w:sz w:val="20"/>
                <w:szCs w:val="20"/>
              </w:rPr>
            </w:pPr>
            <w:r w:rsidRPr="00903B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1,8 %</w:t>
            </w:r>
          </w:p>
        </w:tc>
      </w:tr>
      <w:tr w:rsidR="00BF2D09" w:rsidRPr="00903B3C" w:rsidTr="00BF2D09">
        <w:tc>
          <w:tcPr>
            <w:tcW w:w="294" w:type="pct"/>
            <w:shd w:val="clear" w:color="auto" w:fill="auto"/>
          </w:tcPr>
          <w:p w:rsidR="00BF2D09" w:rsidRPr="00272BA6" w:rsidRDefault="00BF2D09" w:rsidP="00C65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60" w:type="pct"/>
            <w:shd w:val="clear" w:color="auto" w:fill="auto"/>
          </w:tcPr>
          <w:p w:rsidR="00BF2D09" w:rsidRPr="00903B3C" w:rsidRDefault="00BF2D09" w:rsidP="00C65FC2">
            <w:pPr>
              <w:rPr>
                <w:sz w:val="18"/>
                <w:szCs w:val="18"/>
              </w:rPr>
            </w:pPr>
            <w:r w:rsidRPr="00903B3C">
              <w:rPr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30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7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BF2D09" w:rsidRPr="00903B3C" w:rsidRDefault="00550D27" w:rsidP="00C6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b/>
                <w:sz w:val="20"/>
                <w:szCs w:val="20"/>
              </w:rPr>
            </w:pPr>
            <w:r w:rsidRPr="00903B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BF2D09" w:rsidRPr="00903B3C" w:rsidRDefault="00BF2D09" w:rsidP="00BF2D09">
            <w:pPr>
              <w:jc w:val="center"/>
              <w:rPr>
                <w:sz w:val="20"/>
                <w:szCs w:val="20"/>
              </w:rPr>
            </w:pPr>
            <w:r w:rsidRPr="00903B3C">
              <w:rPr>
                <w:sz w:val="20"/>
                <w:szCs w:val="20"/>
              </w:rPr>
              <w:t>1,8 %</w:t>
            </w:r>
          </w:p>
        </w:tc>
      </w:tr>
    </w:tbl>
    <w:p w:rsidR="00D50B33" w:rsidRPr="00550D27" w:rsidRDefault="00C44BDA" w:rsidP="00443DB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50D27">
        <w:rPr>
          <w:sz w:val="28"/>
          <w:szCs w:val="28"/>
        </w:rPr>
        <w:t>Наибольшую активность по вопросам тематического раздела «Социальная сфера» проявили жители</w:t>
      </w:r>
      <w:r w:rsidR="00550D27" w:rsidRPr="00550D27">
        <w:rPr>
          <w:sz w:val="28"/>
          <w:szCs w:val="28"/>
        </w:rPr>
        <w:t xml:space="preserve"> Новосибирской области </w:t>
      </w:r>
      <w:r w:rsidR="0013627D" w:rsidRPr="00550D27">
        <w:rPr>
          <w:sz w:val="28"/>
          <w:szCs w:val="28"/>
        </w:rPr>
        <w:t xml:space="preserve">– </w:t>
      </w:r>
      <w:r w:rsidR="00550D27" w:rsidRPr="00550D27">
        <w:rPr>
          <w:sz w:val="28"/>
          <w:szCs w:val="28"/>
        </w:rPr>
        <w:t xml:space="preserve">81,8 </w:t>
      </w:r>
      <w:r w:rsidR="0013627D" w:rsidRPr="00550D27">
        <w:rPr>
          <w:sz w:val="28"/>
          <w:szCs w:val="28"/>
        </w:rPr>
        <w:t>%</w:t>
      </w:r>
      <w:r w:rsidR="00A67871" w:rsidRPr="00550D27">
        <w:rPr>
          <w:sz w:val="28"/>
          <w:szCs w:val="28"/>
        </w:rPr>
        <w:t xml:space="preserve"> (1</w:t>
      </w:r>
      <w:r w:rsidR="00550D27" w:rsidRPr="00550D27">
        <w:rPr>
          <w:sz w:val="28"/>
          <w:szCs w:val="28"/>
        </w:rPr>
        <w:t>8</w:t>
      </w:r>
      <w:r w:rsidR="00A67871" w:rsidRPr="00550D27">
        <w:rPr>
          <w:sz w:val="28"/>
          <w:szCs w:val="28"/>
        </w:rPr>
        <w:t xml:space="preserve"> вопросов)</w:t>
      </w:r>
      <w:r w:rsidR="0013627D" w:rsidRPr="00550D27">
        <w:rPr>
          <w:sz w:val="28"/>
          <w:szCs w:val="28"/>
        </w:rPr>
        <w:t>.</w:t>
      </w:r>
    </w:p>
    <w:p w:rsidR="00DB387A" w:rsidRPr="00550D27" w:rsidRDefault="0033280E" w:rsidP="0013627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50D27">
        <w:rPr>
          <w:sz w:val="28"/>
          <w:szCs w:val="28"/>
        </w:rPr>
        <w:lastRenderedPageBreak/>
        <w:t>Резонансных обращений не выявлено.</w:t>
      </w:r>
    </w:p>
    <w:p w:rsidR="00CC3AF4" w:rsidRPr="00795738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95738">
        <w:rPr>
          <w:sz w:val="28"/>
          <w:szCs w:val="28"/>
        </w:rPr>
        <w:t xml:space="preserve"> «Экономика» - 99 (46,9 %) </w:t>
      </w:r>
      <w:r w:rsidRPr="00795738">
        <w:rPr>
          <w:i/>
          <w:sz w:val="28"/>
          <w:szCs w:val="28"/>
        </w:rPr>
        <w:t xml:space="preserve">(в 2017 году – 53 (48,6 %)) – </w:t>
      </w:r>
      <w:r w:rsidRPr="00795738">
        <w:rPr>
          <w:b/>
          <w:sz w:val="28"/>
          <w:szCs w:val="28"/>
        </w:rPr>
        <w:t>увеличение на 86,8 %</w:t>
      </w:r>
      <w:r>
        <w:rPr>
          <w:b/>
          <w:sz w:val="28"/>
          <w:szCs w:val="28"/>
        </w:rPr>
        <w:t xml:space="preserve"> </w:t>
      </w:r>
      <w:r w:rsidRPr="00CC3AF4">
        <w:rPr>
          <w:sz w:val="28"/>
          <w:szCs w:val="28"/>
        </w:rPr>
        <w:t>(на 46 вопросов).</w:t>
      </w:r>
    </w:p>
    <w:p w:rsidR="00CC3AF4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95738">
        <w:rPr>
          <w:b/>
          <w:sz w:val="28"/>
          <w:szCs w:val="28"/>
        </w:rPr>
        <w:t xml:space="preserve">Увеличилось </w:t>
      </w:r>
      <w:r w:rsidRPr="00795738">
        <w:rPr>
          <w:sz w:val="28"/>
          <w:szCs w:val="28"/>
        </w:rPr>
        <w:t xml:space="preserve">количество обращений, </w:t>
      </w:r>
      <w:r>
        <w:rPr>
          <w:sz w:val="28"/>
          <w:szCs w:val="28"/>
        </w:rPr>
        <w:t>касающихся строительства и реконструкции автомобильных дорог, благоустройства ремонта подъездных дорог, в том числе тротуаров</w:t>
      </w:r>
      <w:r w:rsidRPr="00795738">
        <w:rPr>
          <w:sz w:val="28"/>
          <w:szCs w:val="28"/>
        </w:rPr>
        <w:t>.</w:t>
      </w:r>
    </w:p>
    <w:p w:rsidR="00CC3AF4" w:rsidRPr="00795738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C2E57">
        <w:rPr>
          <w:b/>
          <w:sz w:val="28"/>
          <w:szCs w:val="28"/>
        </w:rPr>
        <w:t>Уменьшилось</w:t>
      </w:r>
      <w:r>
        <w:rPr>
          <w:sz w:val="28"/>
          <w:szCs w:val="28"/>
        </w:rPr>
        <w:t xml:space="preserve"> количество обращений по вопросам благоустройства городов и поселков, обустройства придомовых территорий, строительства и реконструкции объектов железнодорожного, авиа- и водного транспорта, дорог.</w:t>
      </w:r>
    </w:p>
    <w:p w:rsidR="00CC3AF4" w:rsidRPr="00795738" w:rsidRDefault="00CC3AF4" w:rsidP="00CC3AF4">
      <w:pPr>
        <w:pStyle w:val="a3"/>
        <w:tabs>
          <w:tab w:val="left" w:pos="851"/>
          <w:tab w:val="left" w:pos="993"/>
        </w:tabs>
        <w:ind w:left="1069"/>
        <w:jc w:val="both"/>
        <w:rPr>
          <w:sz w:val="28"/>
          <w:szCs w:val="28"/>
        </w:rPr>
      </w:pPr>
      <w:r w:rsidRPr="00795738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91"/>
        <w:gridCol w:w="597"/>
        <w:gridCol w:w="1482"/>
        <w:gridCol w:w="1252"/>
        <w:gridCol w:w="672"/>
        <w:gridCol w:w="1409"/>
        <w:gridCol w:w="1392"/>
      </w:tblGrid>
      <w:tr w:rsidR="00CC3AF4" w:rsidRPr="00D07E05" w:rsidTr="00BF2D09">
        <w:tc>
          <w:tcPr>
            <w:tcW w:w="284" w:type="pct"/>
            <w:vMerge w:val="restar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</w:rPr>
            </w:pPr>
            <w:r w:rsidRPr="00D07E05">
              <w:rPr>
                <w:b/>
              </w:rPr>
              <w:t>№</w:t>
            </w:r>
          </w:p>
          <w:p w:rsidR="00CC3AF4" w:rsidRPr="00D07E05" w:rsidRDefault="00CC3AF4" w:rsidP="00BF2D09">
            <w:pPr>
              <w:jc w:val="center"/>
              <w:rPr>
                <w:b/>
              </w:rPr>
            </w:pPr>
            <w:r w:rsidRPr="00D07E05">
              <w:rPr>
                <w:b/>
              </w:rPr>
              <w:t>п/п</w:t>
            </w:r>
          </w:p>
        </w:tc>
        <w:tc>
          <w:tcPr>
            <w:tcW w:w="1264" w:type="pct"/>
            <w:vMerge w:val="restar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CC3AF4" w:rsidRPr="00D07E05" w:rsidRDefault="00CC3AF4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CC3AF4" w:rsidRPr="00D07E05" w:rsidRDefault="00CC3AF4" w:rsidP="00BF2D09">
            <w:pPr>
              <w:jc w:val="center"/>
              <w:rPr>
                <w:b/>
                <w:sz w:val="18"/>
                <w:szCs w:val="18"/>
              </w:rPr>
            </w:pPr>
            <w:r w:rsidRPr="00D07E05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0" w:type="pct"/>
            <w:gridSpan w:val="3"/>
            <w:shd w:val="clear" w:color="auto" w:fill="auto"/>
          </w:tcPr>
          <w:p w:rsidR="00CC3AF4" w:rsidRPr="00D07E05" w:rsidRDefault="00CC3AF4" w:rsidP="00BF2D09">
            <w:pPr>
              <w:tabs>
                <w:tab w:val="left" w:pos="446"/>
              </w:tabs>
              <w:jc w:val="center"/>
              <w:rPr>
                <w:b/>
              </w:rPr>
            </w:pPr>
            <w:r w:rsidRPr="00D07E05">
              <w:rPr>
                <w:b/>
              </w:rPr>
              <w:t>2018 год</w:t>
            </w:r>
          </w:p>
        </w:tc>
        <w:tc>
          <w:tcPr>
            <w:tcW w:w="1762" w:type="pct"/>
            <w:gridSpan w:val="3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</w:rPr>
            </w:pPr>
            <w:r w:rsidRPr="00D07E05">
              <w:rPr>
                <w:b/>
              </w:rPr>
              <w:t>2017 год</w:t>
            </w:r>
          </w:p>
        </w:tc>
      </w:tr>
      <w:tr w:rsidR="00CC3AF4" w:rsidRPr="00D07E05" w:rsidTr="00BF2D09">
        <w:trPr>
          <w:cantSplit/>
          <w:trHeight w:val="1383"/>
        </w:trPr>
        <w:tc>
          <w:tcPr>
            <w:tcW w:w="284" w:type="pct"/>
            <w:vMerge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  <w:textDirection w:val="btLr"/>
          </w:tcPr>
          <w:p w:rsidR="00CC3AF4" w:rsidRPr="00D07E05" w:rsidRDefault="00CC3AF4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18"/>
              </w:rPr>
            </w:pPr>
            <w:r w:rsidRPr="00D07E05">
              <w:rPr>
                <w:sz w:val="18"/>
                <w:szCs w:val="18"/>
              </w:rPr>
              <w:t>Доля в общем количестве вопросов (211 вопросов)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CC3AF4" w:rsidRPr="00D07E05" w:rsidRDefault="00CC3AF4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7E05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Доля в общем количестве вопросов (109 вопросов)</w:t>
            </w:r>
          </w:p>
        </w:tc>
      </w:tr>
      <w:tr w:rsidR="00CC3AF4" w:rsidRPr="00D07E05" w:rsidTr="00BF2D09">
        <w:trPr>
          <w:cantSplit/>
          <w:trHeight w:val="271"/>
        </w:trPr>
        <w:tc>
          <w:tcPr>
            <w:tcW w:w="284" w:type="pct"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1.</w:t>
            </w:r>
          </w:p>
        </w:tc>
        <w:tc>
          <w:tcPr>
            <w:tcW w:w="1264" w:type="pct"/>
            <w:shd w:val="clear" w:color="auto" w:fill="auto"/>
          </w:tcPr>
          <w:p w:rsidR="00CC3AF4" w:rsidRPr="00D07E05" w:rsidRDefault="00CC3AF4" w:rsidP="00BF2D09">
            <w:pPr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Строительство и реконструкция дорог</w:t>
            </w:r>
          </w:p>
        </w:tc>
        <w:tc>
          <w:tcPr>
            <w:tcW w:w="303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6,63 %</w:t>
            </w:r>
          </w:p>
        </w:tc>
        <w:tc>
          <w:tcPr>
            <w:tcW w:w="341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AF4" w:rsidRPr="00D07E05" w:rsidTr="00BF2D09">
        <w:tc>
          <w:tcPr>
            <w:tcW w:w="284" w:type="pct"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2.</w:t>
            </w:r>
          </w:p>
        </w:tc>
        <w:tc>
          <w:tcPr>
            <w:tcW w:w="1264" w:type="pct"/>
            <w:shd w:val="clear" w:color="auto" w:fill="auto"/>
          </w:tcPr>
          <w:p w:rsidR="00CC3AF4" w:rsidRPr="00D07E05" w:rsidRDefault="00CC3AF4" w:rsidP="00BF2D09">
            <w:pPr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Комплексное благоустройство</w:t>
            </w:r>
          </w:p>
        </w:tc>
        <w:tc>
          <w:tcPr>
            <w:tcW w:w="303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 (2 вопроса)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5,2 %</w:t>
            </w:r>
          </w:p>
        </w:tc>
        <w:tc>
          <w:tcPr>
            <w:tcW w:w="341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AF4" w:rsidRPr="00D07E05" w:rsidTr="00BF2D09">
        <w:tc>
          <w:tcPr>
            <w:tcW w:w="284" w:type="pct"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3.</w:t>
            </w:r>
          </w:p>
        </w:tc>
        <w:tc>
          <w:tcPr>
            <w:tcW w:w="1264" w:type="pct"/>
            <w:shd w:val="clear" w:color="auto" w:fill="auto"/>
          </w:tcPr>
          <w:p w:rsidR="00CC3AF4" w:rsidRPr="00D07E05" w:rsidRDefault="00CC3AF4" w:rsidP="00BF2D09">
            <w:pPr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Эксплуатация и сохранность автомобильных дорог</w:t>
            </w:r>
          </w:p>
        </w:tc>
        <w:tc>
          <w:tcPr>
            <w:tcW w:w="303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3,79 %</w:t>
            </w:r>
          </w:p>
        </w:tc>
        <w:tc>
          <w:tcPr>
            <w:tcW w:w="341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1,83 %</w:t>
            </w:r>
          </w:p>
        </w:tc>
      </w:tr>
      <w:tr w:rsidR="00CC3AF4" w:rsidRPr="00D07E05" w:rsidTr="00BF2D09">
        <w:tc>
          <w:tcPr>
            <w:tcW w:w="284" w:type="pct"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4.</w:t>
            </w:r>
          </w:p>
        </w:tc>
        <w:tc>
          <w:tcPr>
            <w:tcW w:w="1264" w:type="pct"/>
            <w:shd w:val="clear" w:color="auto" w:fill="auto"/>
          </w:tcPr>
          <w:p w:rsidR="00CC3AF4" w:rsidRPr="00D07E05" w:rsidRDefault="00CC3AF4" w:rsidP="00BF2D09">
            <w:pPr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303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 (1 вопрос)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3,31 %</w:t>
            </w:r>
          </w:p>
        </w:tc>
        <w:tc>
          <w:tcPr>
            <w:tcW w:w="341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AF4" w:rsidRPr="00D07E05" w:rsidTr="00BF2D09">
        <w:tc>
          <w:tcPr>
            <w:tcW w:w="284" w:type="pct"/>
            <w:shd w:val="clear" w:color="auto" w:fill="auto"/>
          </w:tcPr>
          <w:p w:rsidR="00CC3AF4" w:rsidRPr="00D07E05" w:rsidRDefault="00CC3AF4" w:rsidP="00BF2D09">
            <w:pPr>
              <w:jc w:val="both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5.</w:t>
            </w:r>
          </w:p>
        </w:tc>
        <w:tc>
          <w:tcPr>
            <w:tcW w:w="1264" w:type="pct"/>
            <w:shd w:val="clear" w:color="auto" w:fill="auto"/>
          </w:tcPr>
          <w:p w:rsidR="00CC3AF4" w:rsidRPr="00D07E05" w:rsidRDefault="00CC3AF4" w:rsidP="00BF2D09">
            <w:pPr>
              <w:rPr>
                <w:sz w:val="18"/>
                <w:szCs w:val="18"/>
              </w:rPr>
            </w:pPr>
            <w:r w:rsidRPr="00D07E0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03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 (1 вопрос)</w:t>
            </w:r>
          </w:p>
        </w:tc>
        <w:tc>
          <w:tcPr>
            <w:tcW w:w="63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 w:rsidRPr="00D07E05">
              <w:rPr>
                <w:sz w:val="20"/>
                <w:szCs w:val="20"/>
              </w:rPr>
              <w:t>2,8</w:t>
            </w:r>
            <w:r>
              <w:rPr>
                <w:sz w:val="20"/>
                <w:szCs w:val="20"/>
              </w:rPr>
              <w:t xml:space="preserve"> </w:t>
            </w:r>
            <w:r w:rsidRPr="00D07E05">
              <w:rPr>
                <w:sz w:val="20"/>
                <w:szCs w:val="20"/>
              </w:rPr>
              <w:t>%</w:t>
            </w:r>
          </w:p>
        </w:tc>
        <w:tc>
          <w:tcPr>
            <w:tcW w:w="341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CC3AF4" w:rsidRPr="00D07E05" w:rsidRDefault="00CC3AF4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3AF4" w:rsidRPr="001737EF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37EF">
        <w:rPr>
          <w:sz w:val="28"/>
          <w:szCs w:val="28"/>
        </w:rPr>
        <w:t>Наибольшую активность по вопросам тематического раздела «Экономика» проявили жители: иных субъектов Российской Федерации – 27,3 (27 вопросов), Новосибирской области – 26, 3 % (26 вопросов), Черновского сельсовета – 16,2 % (16 вопросов).</w:t>
      </w:r>
    </w:p>
    <w:p w:rsidR="00CC3AF4" w:rsidRPr="001516F6" w:rsidRDefault="00CC3AF4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 повышенное число обращений, касающихся ремонта и эксплуатации автомобильной дороги с. Черновка, через которую проходит школьный маршрут. Данный вопрос поднимался жителями также и в 2017 году.</w:t>
      </w:r>
    </w:p>
    <w:p w:rsidR="007A5B5C" w:rsidRPr="00B81D21" w:rsidRDefault="007A5B5C" w:rsidP="007A5B5C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81D21">
        <w:rPr>
          <w:b/>
          <w:sz w:val="28"/>
          <w:szCs w:val="28"/>
        </w:rPr>
        <w:t xml:space="preserve">«Оборона, безопасность, законность» - </w:t>
      </w:r>
      <w:r w:rsidR="00B81D21" w:rsidRPr="00B81D21">
        <w:rPr>
          <w:b/>
          <w:sz w:val="28"/>
          <w:szCs w:val="28"/>
        </w:rPr>
        <w:t>8</w:t>
      </w:r>
      <w:r w:rsidRPr="00B81D21">
        <w:rPr>
          <w:b/>
          <w:sz w:val="28"/>
          <w:szCs w:val="28"/>
        </w:rPr>
        <w:t xml:space="preserve"> (</w:t>
      </w:r>
      <w:r w:rsidR="00B81D21" w:rsidRPr="00B81D21">
        <w:rPr>
          <w:b/>
          <w:sz w:val="28"/>
          <w:szCs w:val="28"/>
        </w:rPr>
        <w:t>3,4</w:t>
      </w:r>
      <w:r w:rsidRPr="00B81D21">
        <w:rPr>
          <w:b/>
          <w:sz w:val="28"/>
          <w:szCs w:val="28"/>
        </w:rPr>
        <w:t xml:space="preserve"> %) </w:t>
      </w:r>
      <w:r w:rsidRPr="00B81D21">
        <w:rPr>
          <w:i/>
          <w:sz w:val="28"/>
          <w:szCs w:val="28"/>
        </w:rPr>
        <w:t>(в 201</w:t>
      </w:r>
      <w:r w:rsidR="00B81D21" w:rsidRPr="00B81D21">
        <w:rPr>
          <w:i/>
          <w:sz w:val="28"/>
          <w:szCs w:val="28"/>
        </w:rPr>
        <w:t>7</w:t>
      </w:r>
      <w:r w:rsidRPr="00B81D21">
        <w:rPr>
          <w:i/>
          <w:sz w:val="28"/>
          <w:szCs w:val="28"/>
        </w:rPr>
        <w:t xml:space="preserve"> году – 2 (</w:t>
      </w:r>
      <w:r w:rsidR="00B81D21" w:rsidRPr="00B81D21">
        <w:rPr>
          <w:i/>
          <w:sz w:val="28"/>
          <w:szCs w:val="28"/>
        </w:rPr>
        <w:t>1,8</w:t>
      </w:r>
      <w:r w:rsidRPr="00B81D21">
        <w:rPr>
          <w:i/>
          <w:sz w:val="28"/>
          <w:szCs w:val="28"/>
        </w:rPr>
        <w:t xml:space="preserve"> %)) </w:t>
      </w:r>
      <w:r w:rsidRPr="00B81D21">
        <w:rPr>
          <w:sz w:val="28"/>
          <w:szCs w:val="28"/>
        </w:rPr>
        <w:t xml:space="preserve">– </w:t>
      </w:r>
      <w:r w:rsidRPr="00483DCE">
        <w:rPr>
          <w:b/>
          <w:sz w:val="28"/>
          <w:szCs w:val="28"/>
        </w:rPr>
        <w:t xml:space="preserve">число вопросов </w:t>
      </w:r>
      <w:r w:rsidR="00483DCE" w:rsidRPr="00483DCE">
        <w:rPr>
          <w:b/>
          <w:sz w:val="28"/>
          <w:szCs w:val="28"/>
        </w:rPr>
        <w:t>увеличилось на 300 %</w:t>
      </w:r>
      <w:r w:rsidR="00483DCE">
        <w:rPr>
          <w:sz w:val="28"/>
          <w:szCs w:val="28"/>
        </w:rPr>
        <w:t xml:space="preserve"> (на 6 вопросов)</w:t>
      </w:r>
      <w:r w:rsidRPr="00B81D21">
        <w:rPr>
          <w:sz w:val="28"/>
          <w:szCs w:val="28"/>
        </w:rPr>
        <w:t>.</w:t>
      </w:r>
    </w:p>
    <w:p w:rsidR="00DB449D" w:rsidRPr="00B81D21" w:rsidRDefault="00DB449D" w:rsidP="00DB449D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81D21">
        <w:rPr>
          <w:b/>
          <w:sz w:val="28"/>
          <w:szCs w:val="28"/>
        </w:rPr>
        <w:t xml:space="preserve">Увеличилось </w:t>
      </w:r>
      <w:r w:rsidRPr="00B81D21">
        <w:rPr>
          <w:sz w:val="28"/>
          <w:szCs w:val="28"/>
        </w:rPr>
        <w:t xml:space="preserve">количество обращений по вопросам: </w:t>
      </w:r>
      <w:r w:rsidR="00B81D21">
        <w:rPr>
          <w:sz w:val="28"/>
          <w:szCs w:val="28"/>
        </w:rPr>
        <w:t>преступления против личности, организации деятельности судов</w:t>
      </w:r>
      <w:r w:rsidRPr="00B81D21">
        <w:rPr>
          <w:sz w:val="28"/>
          <w:szCs w:val="28"/>
        </w:rPr>
        <w:t>.</w:t>
      </w:r>
    </w:p>
    <w:p w:rsidR="00DB449D" w:rsidRDefault="00DB449D" w:rsidP="00DB449D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81D21">
        <w:rPr>
          <w:b/>
          <w:sz w:val="28"/>
          <w:szCs w:val="28"/>
        </w:rPr>
        <w:t>Уменьшилось</w:t>
      </w:r>
      <w:r w:rsidRPr="00B81D21">
        <w:rPr>
          <w:sz w:val="28"/>
          <w:szCs w:val="28"/>
        </w:rPr>
        <w:t xml:space="preserve"> количество обращений по вопросу: использование государственного имущества и размещени</w:t>
      </w:r>
      <w:r w:rsidR="0051044D">
        <w:rPr>
          <w:sz w:val="28"/>
          <w:szCs w:val="28"/>
        </w:rPr>
        <w:t>е</w:t>
      </w:r>
      <w:r w:rsidRPr="00B81D21">
        <w:rPr>
          <w:sz w:val="28"/>
          <w:szCs w:val="28"/>
        </w:rPr>
        <w:t xml:space="preserve"> заказов.</w:t>
      </w:r>
    </w:p>
    <w:p w:rsidR="0051044D" w:rsidRPr="00B81D21" w:rsidRDefault="0051044D" w:rsidP="0051044D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795738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2"/>
        <w:gridCol w:w="609"/>
        <w:gridCol w:w="1470"/>
        <w:gridCol w:w="1259"/>
        <w:gridCol w:w="668"/>
        <w:gridCol w:w="1413"/>
        <w:gridCol w:w="1374"/>
      </w:tblGrid>
      <w:tr w:rsidR="00DB449D" w:rsidRPr="00550D27" w:rsidTr="00B81D21">
        <w:tc>
          <w:tcPr>
            <w:tcW w:w="294" w:type="pct"/>
            <w:vMerge w:val="restart"/>
            <w:shd w:val="clear" w:color="auto" w:fill="auto"/>
          </w:tcPr>
          <w:p w:rsidR="00DB449D" w:rsidRPr="00550D27" w:rsidRDefault="00DB449D" w:rsidP="005E76A5">
            <w:pPr>
              <w:jc w:val="center"/>
              <w:rPr>
                <w:b/>
              </w:rPr>
            </w:pPr>
            <w:r w:rsidRPr="00550D27">
              <w:rPr>
                <w:b/>
              </w:rPr>
              <w:t>№</w:t>
            </w:r>
          </w:p>
          <w:p w:rsidR="00DB449D" w:rsidRPr="00550D27" w:rsidRDefault="00DB449D" w:rsidP="005E76A5">
            <w:pPr>
              <w:jc w:val="center"/>
              <w:rPr>
                <w:b/>
              </w:rPr>
            </w:pPr>
            <w:r w:rsidRPr="00550D27">
              <w:rPr>
                <w:b/>
              </w:rPr>
              <w:t>п/п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DB449D" w:rsidRPr="00550D27" w:rsidRDefault="00DB449D" w:rsidP="005E76A5">
            <w:pPr>
              <w:jc w:val="center"/>
              <w:rPr>
                <w:b/>
                <w:sz w:val="18"/>
                <w:szCs w:val="18"/>
              </w:rPr>
            </w:pPr>
          </w:p>
          <w:p w:rsidR="00DB449D" w:rsidRPr="00550D27" w:rsidRDefault="00DB449D" w:rsidP="005E76A5">
            <w:pPr>
              <w:jc w:val="center"/>
              <w:rPr>
                <w:b/>
                <w:sz w:val="18"/>
                <w:szCs w:val="18"/>
              </w:rPr>
            </w:pPr>
          </w:p>
          <w:p w:rsidR="00DB449D" w:rsidRPr="00550D27" w:rsidRDefault="00DB449D" w:rsidP="005E76A5">
            <w:pPr>
              <w:jc w:val="center"/>
              <w:rPr>
                <w:b/>
                <w:sz w:val="18"/>
                <w:szCs w:val="18"/>
              </w:rPr>
            </w:pPr>
            <w:r w:rsidRPr="00550D27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4" w:type="pct"/>
            <w:gridSpan w:val="3"/>
            <w:shd w:val="clear" w:color="auto" w:fill="auto"/>
          </w:tcPr>
          <w:p w:rsidR="00DB449D" w:rsidRPr="00550D27" w:rsidRDefault="00DB449D" w:rsidP="00550D27">
            <w:pPr>
              <w:tabs>
                <w:tab w:val="left" w:pos="446"/>
              </w:tabs>
              <w:jc w:val="center"/>
              <w:rPr>
                <w:b/>
              </w:rPr>
            </w:pPr>
            <w:r w:rsidRPr="00550D27">
              <w:rPr>
                <w:b/>
              </w:rPr>
              <w:t>201</w:t>
            </w:r>
            <w:r w:rsidR="00550D27" w:rsidRPr="00550D27">
              <w:rPr>
                <w:b/>
              </w:rPr>
              <w:t>8</w:t>
            </w:r>
            <w:r w:rsidRPr="00550D27">
              <w:rPr>
                <w:b/>
              </w:rPr>
              <w:t xml:space="preserve"> год</w:t>
            </w:r>
          </w:p>
        </w:tc>
        <w:tc>
          <w:tcPr>
            <w:tcW w:w="1753" w:type="pct"/>
            <w:gridSpan w:val="3"/>
            <w:shd w:val="clear" w:color="auto" w:fill="auto"/>
          </w:tcPr>
          <w:p w:rsidR="00DB449D" w:rsidRPr="00550D27" w:rsidRDefault="00DB449D" w:rsidP="00550D27">
            <w:pPr>
              <w:jc w:val="center"/>
              <w:rPr>
                <w:b/>
              </w:rPr>
            </w:pPr>
            <w:r w:rsidRPr="00550D27">
              <w:rPr>
                <w:b/>
              </w:rPr>
              <w:t>201</w:t>
            </w:r>
            <w:r w:rsidR="00550D27" w:rsidRPr="00550D27">
              <w:rPr>
                <w:b/>
              </w:rPr>
              <w:t>7</w:t>
            </w:r>
            <w:r w:rsidRPr="00550D27">
              <w:rPr>
                <w:b/>
              </w:rPr>
              <w:t xml:space="preserve"> год</w:t>
            </w:r>
          </w:p>
        </w:tc>
      </w:tr>
      <w:tr w:rsidR="00DB449D" w:rsidRPr="00550D27" w:rsidTr="00B81D21">
        <w:trPr>
          <w:cantSplit/>
          <w:trHeight w:val="1143"/>
        </w:trPr>
        <w:tc>
          <w:tcPr>
            <w:tcW w:w="294" w:type="pct"/>
            <w:vMerge/>
            <w:shd w:val="clear" w:color="auto" w:fill="auto"/>
          </w:tcPr>
          <w:p w:rsidR="00DB449D" w:rsidRPr="00550D27" w:rsidRDefault="00DB449D" w:rsidP="005E7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DB449D" w:rsidRPr="00550D27" w:rsidRDefault="00DB449D" w:rsidP="005E7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extDirection w:val="btLr"/>
          </w:tcPr>
          <w:p w:rsidR="00DB449D" w:rsidRPr="00550D27" w:rsidRDefault="00DB449D" w:rsidP="005E76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6" w:type="pct"/>
            <w:shd w:val="clear" w:color="auto" w:fill="auto"/>
          </w:tcPr>
          <w:p w:rsidR="00DB449D" w:rsidRPr="00550D27" w:rsidRDefault="00DB449D" w:rsidP="005E76A5">
            <w:pPr>
              <w:jc w:val="center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DB449D" w:rsidRPr="00550D27" w:rsidRDefault="00DB449D" w:rsidP="00550D27">
            <w:pPr>
              <w:jc w:val="center"/>
              <w:rPr>
                <w:sz w:val="20"/>
                <w:szCs w:val="18"/>
              </w:rPr>
            </w:pPr>
            <w:r w:rsidRPr="00550D27">
              <w:rPr>
                <w:sz w:val="18"/>
                <w:szCs w:val="18"/>
              </w:rPr>
              <w:t>Доля в общем количестве вопросов (</w:t>
            </w:r>
            <w:r w:rsidR="00550D27" w:rsidRPr="00550D27">
              <w:rPr>
                <w:sz w:val="18"/>
                <w:szCs w:val="18"/>
              </w:rPr>
              <w:t>211</w:t>
            </w:r>
            <w:r w:rsidRPr="00550D27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39" w:type="pct"/>
            <w:shd w:val="clear" w:color="auto" w:fill="auto"/>
            <w:textDirection w:val="btLr"/>
          </w:tcPr>
          <w:p w:rsidR="00DB449D" w:rsidRPr="00550D27" w:rsidRDefault="00DB449D" w:rsidP="005E76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0D27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7" w:type="pct"/>
            <w:shd w:val="clear" w:color="auto" w:fill="auto"/>
          </w:tcPr>
          <w:p w:rsidR="00DB449D" w:rsidRPr="00550D27" w:rsidRDefault="00DB449D" w:rsidP="005E76A5">
            <w:pPr>
              <w:jc w:val="center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97" w:type="pct"/>
            <w:shd w:val="clear" w:color="auto" w:fill="auto"/>
          </w:tcPr>
          <w:p w:rsidR="00DB449D" w:rsidRPr="00550D27" w:rsidRDefault="00DB449D" w:rsidP="00550D27">
            <w:pPr>
              <w:jc w:val="center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Доля в общем количестве вопросов (</w:t>
            </w:r>
            <w:r w:rsidR="00550D27" w:rsidRPr="00550D27">
              <w:rPr>
                <w:sz w:val="18"/>
                <w:szCs w:val="18"/>
              </w:rPr>
              <w:t>109</w:t>
            </w:r>
            <w:r w:rsidRPr="00550D27">
              <w:rPr>
                <w:sz w:val="18"/>
                <w:szCs w:val="18"/>
              </w:rPr>
              <w:t xml:space="preserve"> вопрос)</w:t>
            </w:r>
          </w:p>
        </w:tc>
      </w:tr>
      <w:tr w:rsidR="00550D27" w:rsidRPr="00550D27" w:rsidTr="00B81D21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550D27" w:rsidRPr="00550D27" w:rsidRDefault="00550D27" w:rsidP="003000B5">
            <w:pPr>
              <w:jc w:val="both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1.</w:t>
            </w:r>
          </w:p>
        </w:tc>
        <w:tc>
          <w:tcPr>
            <w:tcW w:w="1259" w:type="pct"/>
            <w:shd w:val="clear" w:color="auto" w:fill="auto"/>
          </w:tcPr>
          <w:p w:rsidR="00550D27" w:rsidRPr="00550D27" w:rsidRDefault="00550D27" w:rsidP="00DB449D">
            <w:pPr>
              <w:pStyle w:val="Default"/>
              <w:rPr>
                <w:sz w:val="18"/>
                <w:szCs w:val="18"/>
              </w:rPr>
            </w:pPr>
            <w:r w:rsidRPr="00550D27">
              <w:rPr>
                <w:sz w:val="18"/>
                <w:szCs w:val="18"/>
              </w:rPr>
              <w:t>Преступления против личности</w:t>
            </w:r>
          </w:p>
        </w:tc>
        <w:tc>
          <w:tcPr>
            <w:tcW w:w="309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b/>
                <w:sz w:val="20"/>
                <w:szCs w:val="20"/>
              </w:rPr>
            </w:pPr>
            <w:r w:rsidRPr="00550D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2,8 %</w:t>
            </w:r>
          </w:p>
        </w:tc>
        <w:tc>
          <w:tcPr>
            <w:tcW w:w="339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b/>
                <w:sz w:val="20"/>
                <w:szCs w:val="20"/>
              </w:rPr>
            </w:pPr>
            <w:r w:rsidRPr="00550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7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550D27" w:rsidRPr="00550D27" w:rsidRDefault="00550D27" w:rsidP="005E76A5">
            <w:pPr>
              <w:jc w:val="center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-</w:t>
            </w:r>
          </w:p>
        </w:tc>
      </w:tr>
      <w:tr w:rsidR="00550D27" w:rsidRPr="00B81D21" w:rsidTr="00B81D21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550D27" w:rsidRPr="00B81D21" w:rsidRDefault="00550D27" w:rsidP="003000B5">
            <w:pPr>
              <w:jc w:val="both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59" w:type="pct"/>
            <w:shd w:val="clear" w:color="auto" w:fill="auto"/>
          </w:tcPr>
          <w:p w:rsidR="00550D27" w:rsidRPr="00B81D21" w:rsidRDefault="00550D27" w:rsidP="00DB449D">
            <w:pPr>
              <w:pStyle w:val="Default"/>
              <w:rPr>
                <w:sz w:val="18"/>
                <w:szCs w:val="18"/>
              </w:rPr>
            </w:pPr>
            <w:r w:rsidRPr="00B81D21">
              <w:rPr>
                <w:sz w:val="18"/>
                <w:szCs w:val="18"/>
              </w:rPr>
              <w:t>Организация деятельности судов</w:t>
            </w:r>
          </w:p>
        </w:tc>
        <w:tc>
          <w:tcPr>
            <w:tcW w:w="309" w:type="pct"/>
            <w:shd w:val="clear" w:color="auto" w:fill="auto"/>
          </w:tcPr>
          <w:p w:rsidR="00550D27" w:rsidRPr="00B81D21" w:rsidRDefault="00550D27" w:rsidP="005E76A5">
            <w:pPr>
              <w:jc w:val="center"/>
              <w:rPr>
                <w:b/>
                <w:sz w:val="20"/>
                <w:szCs w:val="20"/>
              </w:rPr>
            </w:pPr>
            <w:r w:rsidRPr="00B81D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550D27" w:rsidRPr="00B81D21" w:rsidRDefault="00550D27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550D27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0,47 %</w:t>
            </w:r>
          </w:p>
        </w:tc>
        <w:tc>
          <w:tcPr>
            <w:tcW w:w="339" w:type="pct"/>
            <w:shd w:val="clear" w:color="auto" w:fill="auto"/>
          </w:tcPr>
          <w:p w:rsidR="00550D27" w:rsidRPr="00B81D21" w:rsidRDefault="00550D27" w:rsidP="005E7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550D27" w:rsidRPr="00B81D21" w:rsidRDefault="00550D27" w:rsidP="005E7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50D27" w:rsidRPr="00B81D21" w:rsidRDefault="00550D27" w:rsidP="005E76A5">
            <w:pPr>
              <w:jc w:val="center"/>
              <w:rPr>
                <w:sz w:val="20"/>
                <w:szCs w:val="20"/>
              </w:rPr>
            </w:pPr>
          </w:p>
        </w:tc>
      </w:tr>
      <w:tr w:rsidR="00B81D21" w:rsidRPr="00BA6E72" w:rsidTr="00B81D21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B81D21" w:rsidRPr="00550D27" w:rsidRDefault="00B81D21" w:rsidP="003000B5">
            <w:pPr>
              <w:jc w:val="both"/>
              <w:rPr>
                <w:sz w:val="20"/>
                <w:szCs w:val="20"/>
              </w:rPr>
            </w:pPr>
            <w:r w:rsidRPr="00550D27">
              <w:rPr>
                <w:sz w:val="20"/>
                <w:szCs w:val="20"/>
              </w:rPr>
              <w:t>3.</w:t>
            </w:r>
          </w:p>
        </w:tc>
        <w:tc>
          <w:tcPr>
            <w:tcW w:w="1259" w:type="pct"/>
            <w:shd w:val="clear" w:color="auto" w:fill="auto"/>
          </w:tcPr>
          <w:p w:rsidR="00B81D21" w:rsidRPr="00BA6E72" w:rsidRDefault="00B81D21" w:rsidP="00DB449D">
            <w:pPr>
              <w:pStyle w:val="Default"/>
              <w:rPr>
                <w:sz w:val="18"/>
                <w:szCs w:val="18"/>
                <w:highlight w:val="yellow"/>
              </w:rPr>
            </w:pPr>
            <w:r w:rsidRPr="00B81D21">
              <w:rPr>
                <w:sz w:val="18"/>
                <w:szCs w:val="18"/>
              </w:rPr>
              <w:t>Памятники воинам, воинские захоронения, мемориалы</w:t>
            </w:r>
          </w:p>
        </w:tc>
        <w:tc>
          <w:tcPr>
            <w:tcW w:w="309" w:type="pct"/>
            <w:shd w:val="clear" w:color="auto" w:fill="auto"/>
          </w:tcPr>
          <w:p w:rsidR="00B81D21" w:rsidRPr="00BA6E72" w:rsidRDefault="00B81D21" w:rsidP="005E76A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81D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B81D21" w:rsidRPr="00BA6E72" w:rsidRDefault="00B81D21" w:rsidP="005E76A5">
            <w:pPr>
              <w:jc w:val="center"/>
              <w:rPr>
                <w:sz w:val="20"/>
                <w:szCs w:val="20"/>
                <w:highlight w:val="yellow"/>
              </w:rPr>
            </w:pPr>
            <w:r w:rsidRPr="00B81D21"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:rsidR="00B81D21" w:rsidRPr="00BA6E72" w:rsidRDefault="00B81D21" w:rsidP="005E76A5">
            <w:pPr>
              <w:jc w:val="center"/>
              <w:rPr>
                <w:sz w:val="20"/>
                <w:szCs w:val="20"/>
                <w:highlight w:val="yellow"/>
              </w:rPr>
            </w:pPr>
            <w:r w:rsidRPr="00B81D21">
              <w:rPr>
                <w:sz w:val="20"/>
                <w:szCs w:val="20"/>
              </w:rPr>
              <w:t>0,47 %</w:t>
            </w:r>
          </w:p>
        </w:tc>
        <w:tc>
          <w:tcPr>
            <w:tcW w:w="339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b/>
                <w:sz w:val="20"/>
                <w:szCs w:val="20"/>
              </w:rPr>
            </w:pPr>
            <w:r w:rsidRPr="00B81D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0,07</w:t>
            </w:r>
          </w:p>
        </w:tc>
        <w:tc>
          <w:tcPr>
            <w:tcW w:w="697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0,9 %</w:t>
            </w:r>
          </w:p>
        </w:tc>
      </w:tr>
      <w:tr w:rsidR="00B81D21" w:rsidRPr="00BA6E72" w:rsidTr="00B81D21">
        <w:tc>
          <w:tcPr>
            <w:tcW w:w="294" w:type="pct"/>
            <w:shd w:val="clear" w:color="auto" w:fill="auto"/>
          </w:tcPr>
          <w:p w:rsidR="00B81D21" w:rsidRPr="00B81D21" w:rsidRDefault="00B81D21" w:rsidP="005E76A5">
            <w:pPr>
              <w:jc w:val="both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5.</w:t>
            </w:r>
          </w:p>
        </w:tc>
        <w:tc>
          <w:tcPr>
            <w:tcW w:w="1259" w:type="pct"/>
            <w:shd w:val="clear" w:color="auto" w:fill="auto"/>
          </w:tcPr>
          <w:p w:rsidR="00B81D21" w:rsidRPr="00B81D21" w:rsidRDefault="00B81D21" w:rsidP="00DB449D">
            <w:pPr>
              <w:pStyle w:val="Default"/>
              <w:rPr>
                <w:sz w:val="18"/>
                <w:szCs w:val="18"/>
              </w:rPr>
            </w:pPr>
            <w:r w:rsidRPr="00B81D21">
              <w:rPr>
                <w:sz w:val="18"/>
                <w:szCs w:val="18"/>
              </w:rPr>
              <w:t>Суды присяжных</w:t>
            </w:r>
          </w:p>
        </w:tc>
        <w:tc>
          <w:tcPr>
            <w:tcW w:w="309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6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b/>
                <w:sz w:val="20"/>
                <w:szCs w:val="20"/>
              </w:rPr>
            </w:pPr>
            <w:r w:rsidRPr="00B81D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0,07</w:t>
            </w:r>
          </w:p>
        </w:tc>
        <w:tc>
          <w:tcPr>
            <w:tcW w:w="697" w:type="pct"/>
            <w:shd w:val="clear" w:color="auto" w:fill="auto"/>
          </w:tcPr>
          <w:p w:rsidR="00B81D21" w:rsidRPr="00B81D21" w:rsidRDefault="00B81D21" w:rsidP="003000B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0,9 %</w:t>
            </w:r>
          </w:p>
        </w:tc>
      </w:tr>
      <w:tr w:rsidR="00B81D21" w:rsidRPr="00BA6E72" w:rsidTr="00B81D21">
        <w:tc>
          <w:tcPr>
            <w:tcW w:w="294" w:type="pct"/>
            <w:shd w:val="clear" w:color="auto" w:fill="auto"/>
          </w:tcPr>
          <w:p w:rsidR="00B81D21" w:rsidRPr="00B81D21" w:rsidRDefault="00B81D21" w:rsidP="005E76A5">
            <w:pPr>
              <w:jc w:val="both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6.</w:t>
            </w:r>
          </w:p>
        </w:tc>
        <w:tc>
          <w:tcPr>
            <w:tcW w:w="1259" w:type="pct"/>
            <w:shd w:val="clear" w:color="auto" w:fill="auto"/>
          </w:tcPr>
          <w:p w:rsidR="00B81D21" w:rsidRPr="00B81D21" w:rsidRDefault="00B81D21" w:rsidP="00DB449D">
            <w:pPr>
              <w:pStyle w:val="Default"/>
              <w:rPr>
                <w:sz w:val="18"/>
                <w:szCs w:val="18"/>
              </w:rPr>
            </w:pPr>
            <w:r w:rsidRPr="00B81D21">
              <w:rPr>
                <w:sz w:val="18"/>
                <w:szCs w:val="18"/>
              </w:rPr>
              <w:t>Использование государственного имущества и размещение заказов</w:t>
            </w:r>
          </w:p>
        </w:tc>
        <w:tc>
          <w:tcPr>
            <w:tcW w:w="309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b/>
                <w:sz w:val="20"/>
                <w:szCs w:val="20"/>
              </w:rPr>
            </w:pPr>
            <w:r w:rsidRPr="00B81D2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6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b/>
                <w:sz w:val="20"/>
                <w:szCs w:val="20"/>
              </w:rPr>
            </w:pPr>
            <w:r w:rsidRPr="00B81D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B81D21" w:rsidRPr="00B81D21" w:rsidRDefault="00B81D21" w:rsidP="005E76A5">
            <w:pPr>
              <w:jc w:val="center"/>
              <w:rPr>
                <w:sz w:val="20"/>
                <w:szCs w:val="20"/>
              </w:rPr>
            </w:pPr>
            <w:r w:rsidRPr="00B81D21">
              <w:rPr>
                <w:sz w:val="20"/>
                <w:szCs w:val="20"/>
              </w:rPr>
              <w:t>2,8 %</w:t>
            </w:r>
          </w:p>
        </w:tc>
      </w:tr>
    </w:tbl>
    <w:p w:rsidR="00DB449D" w:rsidRPr="00B81D21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81D21">
        <w:rPr>
          <w:sz w:val="28"/>
          <w:szCs w:val="28"/>
        </w:rPr>
        <w:t>Активность по вопросам тематического раздела «Оборона, безопасность, законность» проявили жители</w:t>
      </w:r>
      <w:r w:rsidR="00B81D21" w:rsidRPr="00B81D21">
        <w:rPr>
          <w:sz w:val="28"/>
          <w:szCs w:val="28"/>
        </w:rPr>
        <w:t xml:space="preserve"> иных субъектов Российской Федерации – 75</w:t>
      </w:r>
      <w:r w:rsidR="00FD0670" w:rsidRPr="00B81D21">
        <w:rPr>
          <w:sz w:val="28"/>
          <w:szCs w:val="28"/>
        </w:rPr>
        <w:t xml:space="preserve"> % (</w:t>
      </w:r>
      <w:r w:rsidR="00B81D21" w:rsidRPr="00B81D21">
        <w:rPr>
          <w:sz w:val="28"/>
          <w:szCs w:val="28"/>
        </w:rPr>
        <w:t>6 вопросов</w:t>
      </w:r>
      <w:r w:rsidRPr="00B81D21">
        <w:rPr>
          <w:sz w:val="28"/>
          <w:szCs w:val="28"/>
        </w:rPr>
        <w:t>)</w:t>
      </w:r>
      <w:r w:rsidR="00FD0670" w:rsidRPr="00B81D21">
        <w:rPr>
          <w:sz w:val="28"/>
          <w:szCs w:val="28"/>
        </w:rPr>
        <w:t>.</w:t>
      </w:r>
    </w:p>
    <w:p w:rsidR="00DC2E57" w:rsidRPr="00483DCE" w:rsidRDefault="00DC2E57" w:rsidP="00DC2E57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83DCE">
        <w:rPr>
          <w:b/>
          <w:sz w:val="28"/>
          <w:szCs w:val="28"/>
        </w:rPr>
        <w:t>«Жилищно-коммунальная сфера»</w:t>
      </w:r>
      <w:r w:rsidRPr="00483DCE">
        <w:rPr>
          <w:sz w:val="28"/>
          <w:szCs w:val="28"/>
        </w:rPr>
        <w:t xml:space="preserve"> - </w:t>
      </w:r>
      <w:r w:rsidR="00483DCE" w:rsidRPr="00483DCE">
        <w:rPr>
          <w:b/>
          <w:sz w:val="28"/>
          <w:szCs w:val="28"/>
        </w:rPr>
        <w:t>58</w:t>
      </w:r>
      <w:r w:rsidRPr="00483DCE">
        <w:rPr>
          <w:b/>
          <w:sz w:val="28"/>
          <w:szCs w:val="28"/>
        </w:rPr>
        <w:t xml:space="preserve"> </w:t>
      </w:r>
      <w:r w:rsidRPr="00483DCE">
        <w:rPr>
          <w:sz w:val="28"/>
          <w:szCs w:val="28"/>
        </w:rPr>
        <w:t>(2</w:t>
      </w:r>
      <w:r w:rsidR="00483DCE" w:rsidRPr="00483DCE">
        <w:rPr>
          <w:sz w:val="28"/>
          <w:szCs w:val="28"/>
        </w:rPr>
        <w:t>7,5</w:t>
      </w:r>
      <w:r w:rsidRPr="00483DCE">
        <w:rPr>
          <w:sz w:val="28"/>
          <w:szCs w:val="28"/>
        </w:rPr>
        <w:t xml:space="preserve"> %) </w:t>
      </w:r>
      <w:r w:rsidRPr="00483DCE">
        <w:rPr>
          <w:i/>
          <w:sz w:val="28"/>
          <w:szCs w:val="28"/>
        </w:rPr>
        <w:t>(в 201</w:t>
      </w:r>
      <w:r w:rsidR="00AA5604" w:rsidRPr="00483DCE">
        <w:rPr>
          <w:i/>
          <w:sz w:val="28"/>
          <w:szCs w:val="28"/>
        </w:rPr>
        <w:t>7 году – 26</w:t>
      </w:r>
      <w:r w:rsidRPr="00483DCE">
        <w:rPr>
          <w:i/>
          <w:sz w:val="28"/>
          <w:szCs w:val="28"/>
        </w:rPr>
        <w:t xml:space="preserve"> (2</w:t>
      </w:r>
      <w:r w:rsidR="00AA5604" w:rsidRPr="00483DCE">
        <w:rPr>
          <w:i/>
          <w:sz w:val="28"/>
          <w:szCs w:val="28"/>
        </w:rPr>
        <w:t>3,9</w:t>
      </w:r>
      <w:r w:rsidRPr="00483DCE">
        <w:rPr>
          <w:i/>
          <w:sz w:val="28"/>
          <w:szCs w:val="28"/>
        </w:rPr>
        <w:t xml:space="preserve">5%)) </w:t>
      </w:r>
      <w:r w:rsidRPr="00483DCE">
        <w:rPr>
          <w:sz w:val="28"/>
          <w:szCs w:val="28"/>
        </w:rPr>
        <w:t xml:space="preserve">– </w:t>
      </w:r>
      <w:r w:rsidRPr="00483DCE">
        <w:rPr>
          <w:b/>
          <w:sz w:val="28"/>
          <w:szCs w:val="28"/>
        </w:rPr>
        <w:t xml:space="preserve">увеличение на </w:t>
      </w:r>
      <w:r w:rsidR="00483DCE" w:rsidRPr="00483DCE">
        <w:rPr>
          <w:b/>
          <w:sz w:val="28"/>
          <w:szCs w:val="28"/>
        </w:rPr>
        <w:t>123</w:t>
      </w:r>
      <w:r w:rsidRPr="00483DCE">
        <w:rPr>
          <w:b/>
          <w:sz w:val="28"/>
          <w:szCs w:val="28"/>
        </w:rPr>
        <w:t xml:space="preserve"> %</w:t>
      </w:r>
      <w:r w:rsidR="00483DCE" w:rsidRPr="00483DCE">
        <w:rPr>
          <w:b/>
          <w:sz w:val="28"/>
          <w:szCs w:val="28"/>
        </w:rPr>
        <w:t xml:space="preserve"> </w:t>
      </w:r>
      <w:r w:rsidR="00483DCE" w:rsidRPr="00483DCE">
        <w:rPr>
          <w:sz w:val="28"/>
          <w:szCs w:val="28"/>
        </w:rPr>
        <w:t>(на 32 вопроса)</w:t>
      </w:r>
      <w:r w:rsidRPr="00483DCE">
        <w:rPr>
          <w:sz w:val="28"/>
          <w:szCs w:val="28"/>
        </w:rPr>
        <w:t>.</w:t>
      </w:r>
    </w:p>
    <w:p w:rsidR="00DC2E57" w:rsidRPr="00F7551D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551D">
        <w:rPr>
          <w:b/>
          <w:sz w:val="28"/>
          <w:szCs w:val="28"/>
        </w:rPr>
        <w:t>Увеличилось</w:t>
      </w:r>
      <w:r w:rsidRPr="00F7551D">
        <w:rPr>
          <w:sz w:val="28"/>
          <w:szCs w:val="28"/>
        </w:rPr>
        <w:t xml:space="preserve"> количество обращений по вопросам: </w:t>
      </w:r>
      <w:r w:rsidR="00F7551D" w:rsidRPr="00F7551D">
        <w:rPr>
          <w:sz w:val="28"/>
          <w:szCs w:val="28"/>
        </w:rPr>
        <w:t>содержания общего имущества, обращения с твердыми коммунальными отходами, оплаты жилищно-коммунальных услуг</w:t>
      </w:r>
      <w:r w:rsidRPr="00F7551D">
        <w:rPr>
          <w:sz w:val="28"/>
          <w:szCs w:val="28"/>
        </w:rPr>
        <w:t>.</w:t>
      </w:r>
    </w:p>
    <w:p w:rsidR="00DC2E57" w:rsidRPr="00F7551D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551D">
        <w:rPr>
          <w:b/>
          <w:sz w:val="28"/>
          <w:szCs w:val="28"/>
        </w:rPr>
        <w:t>Уменьшилось</w:t>
      </w:r>
      <w:r w:rsidRPr="00F7551D">
        <w:rPr>
          <w:sz w:val="28"/>
          <w:szCs w:val="28"/>
        </w:rPr>
        <w:t xml:space="preserve"> количество обращений по вопросам </w:t>
      </w:r>
      <w:r w:rsidR="00F7551D" w:rsidRPr="00F7551D">
        <w:rPr>
          <w:sz w:val="28"/>
          <w:szCs w:val="28"/>
        </w:rPr>
        <w:t>улучшения жилищных условий</w:t>
      </w:r>
      <w:r w:rsidRPr="00F7551D">
        <w:rPr>
          <w:sz w:val="28"/>
          <w:szCs w:val="28"/>
        </w:rPr>
        <w:t>.</w:t>
      </w:r>
    </w:p>
    <w:p w:rsidR="00DC2E57" w:rsidRPr="00483DCE" w:rsidRDefault="00DC2E57" w:rsidP="00DC2E57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483DCE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87"/>
        <w:gridCol w:w="603"/>
        <w:gridCol w:w="1478"/>
        <w:gridCol w:w="1252"/>
        <w:gridCol w:w="672"/>
        <w:gridCol w:w="1407"/>
        <w:gridCol w:w="1392"/>
      </w:tblGrid>
      <w:tr w:rsidR="00DC2E57" w:rsidRPr="00483DCE" w:rsidTr="00F7551D">
        <w:tc>
          <w:tcPr>
            <w:tcW w:w="286" w:type="pct"/>
            <w:vMerge w:val="restart"/>
            <w:shd w:val="clear" w:color="auto" w:fill="auto"/>
          </w:tcPr>
          <w:p w:rsidR="00DC2E57" w:rsidRPr="00483DCE" w:rsidRDefault="00DC2E57" w:rsidP="00BF2D09">
            <w:pPr>
              <w:jc w:val="center"/>
              <w:rPr>
                <w:b/>
              </w:rPr>
            </w:pPr>
            <w:r w:rsidRPr="00483DCE">
              <w:rPr>
                <w:b/>
              </w:rPr>
              <w:t>№</w:t>
            </w:r>
          </w:p>
          <w:p w:rsidR="00DC2E57" w:rsidRPr="00483DCE" w:rsidRDefault="00DC2E57" w:rsidP="00BF2D09">
            <w:pPr>
              <w:jc w:val="center"/>
              <w:rPr>
                <w:b/>
              </w:rPr>
            </w:pPr>
            <w:r w:rsidRPr="00483DCE">
              <w:rPr>
                <w:b/>
              </w:rPr>
              <w:t>п/п</w:t>
            </w:r>
          </w:p>
        </w:tc>
        <w:tc>
          <w:tcPr>
            <w:tcW w:w="1262" w:type="pct"/>
            <w:vMerge w:val="restart"/>
            <w:shd w:val="clear" w:color="auto" w:fill="auto"/>
          </w:tcPr>
          <w:p w:rsidR="00DC2E57" w:rsidRPr="00483DCE" w:rsidRDefault="00DC2E57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DC2E57" w:rsidRPr="00483DCE" w:rsidRDefault="00DC2E57" w:rsidP="00BF2D09">
            <w:pPr>
              <w:jc w:val="center"/>
              <w:rPr>
                <w:b/>
                <w:sz w:val="18"/>
                <w:szCs w:val="18"/>
              </w:rPr>
            </w:pPr>
          </w:p>
          <w:p w:rsidR="00DC2E57" w:rsidRPr="00483DCE" w:rsidRDefault="00DC2E57" w:rsidP="00BF2D09">
            <w:pPr>
              <w:jc w:val="center"/>
              <w:rPr>
                <w:b/>
                <w:sz w:val="18"/>
                <w:szCs w:val="18"/>
              </w:rPr>
            </w:pPr>
            <w:r w:rsidRPr="00483DCE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1" w:type="pct"/>
            <w:gridSpan w:val="3"/>
            <w:shd w:val="clear" w:color="auto" w:fill="auto"/>
          </w:tcPr>
          <w:p w:rsidR="00DC2E57" w:rsidRPr="00483DCE" w:rsidRDefault="00DC2E57" w:rsidP="00483DCE">
            <w:pPr>
              <w:tabs>
                <w:tab w:val="left" w:pos="446"/>
              </w:tabs>
              <w:jc w:val="center"/>
              <w:rPr>
                <w:b/>
              </w:rPr>
            </w:pPr>
            <w:r w:rsidRPr="00483DCE">
              <w:rPr>
                <w:b/>
              </w:rPr>
              <w:t>201</w:t>
            </w:r>
            <w:r w:rsidR="00D51F25">
              <w:rPr>
                <w:b/>
              </w:rPr>
              <w:t>8</w:t>
            </w:r>
            <w:r w:rsidRPr="00483DCE">
              <w:rPr>
                <w:b/>
              </w:rPr>
              <w:t xml:space="preserve"> год</w:t>
            </w:r>
          </w:p>
        </w:tc>
        <w:tc>
          <w:tcPr>
            <w:tcW w:w="1761" w:type="pct"/>
            <w:gridSpan w:val="3"/>
            <w:shd w:val="clear" w:color="auto" w:fill="auto"/>
          </w:tcPr>
          <w:p w:rsidR="00DC2E57" w:rsidRPr="00483DCE" w:rsidRDefault="00483DCE" w:rsidP="00BF2D09">
            <w:pPr>
              <w:jc w:val="center"/>
              <w:rPr>
                <w:b/>
              </w:rPr>
            </w:pPr>
            <w:r w:rsidRPr="00483DCE">
              <w:rPr>
                <w:b/>
              </w:rPr>
              <w:t>2017</w:t>
            </w:r>
            <w:r w:rsidR="00DC2E57" w:rsidRPr="00483DCE">
              <w:rPr>
                <w:b/>
              </w:rPr>
              <w:t xml:space="preserve"> год</w:t>
            </w:r>
          </w:p>
        </w:tc>
      </w:tr>
      <w:tr w:rsidR="00DC2E57" w:rsidRPr="00483DCE" w:rsidTr="00F7551D">
        <w:trPr>
          <w:cantSplit/>
          <w:trHeight w:val="1110"/>
        </w:trPr>
        <w:tc>
          <w:tcPr>
            <w:tcW w:w="286" w:type="pct"/>
            <w:vMerge/>
            <w:shd w:val="clear" w:color="auto" w:fill="auto"/>
          </w:tcPr>
          <w:p w:rsidR="00DC2E57" w:rsidRPr="00483DCE" w:rsidRDefault="00DC2E57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pct"/>
            <w:vMerge/>
            <w:shd w:val="clear" w:color="auto" w:fill="auto"/>
          </w:tcPr>
          <w:p w:rsidR="00DC2E57" w:rsidRPr="00483DCE" w:rsidRDefault="00DC2E57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  <w:textDirection w:val="btLr"/>
          </w:tcPr>
          <w:p w:rsidR="00DC2E57" w:rsidRPr="00483DCE" w:rsidRDefault="00DC2E57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3DCE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50" w:type="pct"/>
            <w:shd w:val="clear" w:color="auto" w:fill="auto"/>
          </w:tcPr>
          <w:p w:rsidR="00DC2E57" w:rsidRPr="00483DCE" w:rsidRDefault="00DC2E57" w:rsidP="00BF2D09">
            <w:pPr>
              <w:jc w:val="center"/>
              <w:rPr>
                <w:sz w:val="18"/>
                <w:szCs w:val="18"/>
              </w:rPr>
            </w:pPr>
            <w:r w:rsidRPr="00483DCE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5" w:type="pct"/>
            <w:shd w:val="clear" w:color="auto" w:fill="auto"/>
          </w:tcPr>
          <w:p w:rsidR="00DC2E57" w:rsidRPr="00483DCE" w:rsidRDefault="00DC2E57" w:rsidP="00F7551D">
            <w:pPr>
              <w:jc w:val="center"/>
              <w:rPr>
                <w:sz w:val="20"/>
                <w:szCs w:val="18"/>
              </w:rPr>
            </w:pPr>
            <w:r w:rsidRPr="00483DCE">
              <w:rPr>
                <w:sz w:val="18"/>
                <w:szCs w:val="18"/>
              </w:rPr>
              <w:t>Доля в общем количестве вопросов (</w:t>
            </w:r>
            <w:r w:rsidR="00F7551D">
              <w:rPr>
                <w:sz w:val="18"/>
                <w:szCs w:val="18"/>
              </w:rPr>
              <w:t>211</w:t>
            </w:r>
            <w:r w:rsidRPr="00483DCE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DC2E57" w:rsidRPr="00483DCE" w:rsidRDefault="00DC2E57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83DCE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4" w:type="pct"/>
            <w:shd w:val="clear" w:color="auto" w:fill="auto"/>
          </w:tcPr>
          <w:p w:rsidR="00DC2E57" w:rsidRPr="00483DCE" w:rsidRDefault="00DC2E57" w:rsidP="00BF2D09">
            <w:pPr>
              <w:jc w:val="center"/>
              <w:rPr>
                <w:sz w:val="18"/>
                <w:szCs w:val="18"/>
              </w:rPr>
            </w:pPr>
            <w:r w:rsidRPr="00483DCE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706" w:type="pct"/>
            <w:shd w:val="clear" w:color="auto" w:fill="auto"/>
          </w:tcPr>
          <w:p w:rsidR="00DC2E57" w:rsidRPr="00483DCE" w:rsidRDefault="00DC2E57" w:rsidP="00483DCE">
            <w:pPr>
              <w:jc w:val="center"/>
              <w:rPr>
                <w:sz w:val="18"/>
                <w:szCs w:val="18"/>
              </w:rPr>
            </w:pPr>
            <w:r w:rsidRPr="00483DCE">
              <w:rPr>
                <w:sz w:val="18"/>
                <w:szCs w:val="18"/>
              </w:rPr>
              <w:t>Доля в общем количестве вопросов (</w:t>
            </w:r>
            <w:r w:rsidR="00483DCE" w:rsidRPr="00483DCE">
              <w:rPr>
                <w:sz w:val="18"/>
                <w:szCs w:val="18"/>
              </w:rPr>
              <w:t>109</w:t>
            </w:r>
            <w:r w:rsidRPr="00483DCE">
              <w:rPr>
                <w:sz w:val="18"/>
                <w:szCs w:val="18"/>
              </w:rPr>
              <w:t xml:space="preserve"> вопрос)</w:t>
            </w:r>
          </w:p>
        </w:tc>
      </w:tr>
      <w:tr w:rsidR="00F7551D" w:rsidRPr="00F7551D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F7551D" w:rsidRPr="00F7551D" w:rsidRDefault="00F7551D" w:rsidP="00BF2D09">
            <w:pPr>
              <w:jc w:val="both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1.</w:t>
            </w:r>
          </w:p>
        </w:tc>
        <w:tc>
          <w:tcPr>
            <w:tcW w:w="1262" w:type="pct"/>
            <w:shd w:val="clear" w:color="auto" w:fill="auto"/>
          </w:tcPr>
          <w:p w:rsidR="00F7551D" w:rsidRPr="00F7551D" w:rsidRDefault="00F7551D" w:rsidP="00BF2D09">
            <w:pPr>
              <w:rPr>
                <w:sz w:val="18"/>
                <w:szCs w:val="18"/>
              </w:rPr>
            </w:pPr>
            <w:r w:rsidRPr="00F7551D">
              <w:rPr>
                <w:sz w:val="18"/>
                <w:szCs w:val="1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306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b/>
                <w:sz w:val="20"/>
                <w:szCs w:val="20"/>
              </w:rPr>
            </w:pPr>
            <w:r w:rsidRPr="00F7551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0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0</w:t>
            </w:r>
          </w:p>
        </w:tc>
        <w:tc>
          <w:tcPr>
            <w:tcW w:w="635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9,0 %</w:t>
            </w:r>
          </w:p>
        </w:tc>
        <w:tc>
          <w:tcPr>
            <w:tcW w:w="341" w:type="pct"/>
            <w:shd w:val="clear" w:color="auto" w:fill="auto"/>
          </w:tcPr>
          <w:p w:rsidR="00F7551D" w:rsidRPr="00F7551D" w:rsidRDefault="00F7551D" w:rsidP="003000B5">
            <w:pPr>
              <w:jc w:val="center"/>
              <w:rPr>
                <w:b/>
                <w:sz w:val="20"/>
                <w:szCs w:val="20"/>
              </w:rPr>
            </w:pPr>
            <w:r w:rsidRPr="00F755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F7551D" w:rsidRPr="00F7551D" w:rsidRDefault="00F7551D" w:rsidP="003000B5">
            <w:pPr>
              <w:jc w:val="center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0,14</w:t>
            </w:r>
          </w:p>
        </w:tc>
        <w:tc>
          <w:tcPr>
            <w:tcW w:w="706" w:type="pct"/>
            <w:shd w:val="clear" w:color="auto" w:fill="auto"/>
          </w:tcPr>
          <w:p w:rsidR="00F7551D" w:rsidRPr="00F7551D" w:rsidRDefault="00F7551D" w:rsidP="003000B5">
            <w:pPr>
              <w:jc w:val="center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1,8 %</w:t>
            </w:r>
          </w:p>
        </w:tc>
      </w:tr>
      <w:tr w:rsidR="00F7551D" w:rsidRPr="00F7551D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F7551D" w:rsidRPr="00F7551D" w:rsidRDefault="00F7551D" w:rsidP="00BF2D09">
            <w:pPr>
              <w:jc w:val="both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2.</w:t>
            </w:r>
          </w:p>
        </w:tc>
        <w:tc>
          <w:tcPr>
            <w:tcW w:w="1262" w:type="pct"/>
            <w:shd w:val="clear" w:color="auto" w:fill="auto"/>
          </w:tcPr>
          <w:p w:rsidR="00F7551D" w:rsidRPr="00F7551D" w:rsidRDefault="00F7551D" w:rsidP="00BF2D09">
            <w:pPr>
              <w:rPr>
                <w:sz w:val="18"/>
                <w:szCs w:val="18"/>
              </w:rPr>
            </w:pPr>
            <w:r w:rsidRPr="00F7551D">
              <w:rPr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306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b/>
                <w:sz w:val="20"/>
                <w:szCs w:val="20"/>
              </w:rPr>
            </w:pPr>
            <w:r w:rsidRPr="00F755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  <w:r w:rsidRPr="00F7551D">
              <w:rPr>
                <w:sz w:val="20"/>
                <w:szCs w:val="20"/>
              </w:rPr>
              <w:t>0,07 (1 вопрос)</w:t>
            </w:r>
          </w:p>
        </w:tc>
        <w:tc>
          <w:tcPr>
            <w:tcW w:w="635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3,8 %</w:t>
            </w:r>
          </w:p>
        </w:tc>
        <w:tc>
          <w:tcPr>
            <w:tcW w:w="341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F7551D" w:rsidRPr="00F7551D" w:rsidRDefault="00F7551D" w:rsidP="00BF2D09">
            <w:pPr>
              <w:jc w:val="center"/>
              <w:rPr>
                <w:sz w:val="20"/>
                <w:szCs w:val="20"/>
              </w:rPr>
            </w:pPr>
          </w:p>
        </w:tc>
      </w:tr>
      <w:tr w:rsidR="00F7551D" w:rsidRPr="00C82BE5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F7551D" w:rsidRPr="00C82BE5" w:rsidRDefault="00F7551D" w:rsidP="00BF2D09">
            <w:pPr>
              <w:jc w:val="both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3.</w:t>
            </w:r>
          </w:p>
        </w:tc>
        <w:tc>
          <w:tcPr>
            <w:tcW w:w="1262" w:type="pct"/>
            <w:shd w:val="clear" w:color="auto" w:fill="auto"/>
          </w:tcPr>
          <w:p w:rsidR="00F7551D" w:rsidRPr="00C82BE5" w:rsidRDefault="00F7551D" w:rsidP="00BF2D09">
            <w:pPr>
              <w:rPr>
                <w:sz w:val="18"/>
                <w:szCs w:val="18"/>
              </w:rPr>
            </w:pPr>
            <w:r w:rsidRPr="00C82BE5">
              <w:rPr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306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b/>
                <w:sz w:val="20"/>
                <w:szCs w:val="20"/>
              </w:rPr>
            </w:pPr>
            <w:r w:rsidRPr="00C82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0,28</w:t>
            </w:r>
          </w:p>
        </w:tc>
        <w:tc>
          <w:tcPr>
            <w:tcW w:w="635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1,8 %</w:t>
            </w:r>
          </w:p>
        </w:tc>
        <w:tc>
          <w:tcPr>
            <w:tcW w:w="341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b/>
                <w:sz w:val="20"/>
                <w:szCs w:val="20"/>
              </w:rPr>
            </w:pPr>
            <w:r w:rsidRPr="00C82B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0,43</w:t>
            </w:r>
          </w:p>
        </w:tc>
        <w:tc>
          <w:tcPr>
            <w:tcW w:w="706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5,5 %</w:t>
            </w:r>
          </w:p>
        </w:tc>
      </w:tr>
      <w:tr w:rsidR="00F7551D" w:rsidRPr="00C82BE5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F7551D" w:rsidRPr="00C82BE5" w:rsidRDefault="00F7551D" w:rsidP="00BF2D09">
            <w:pPr>
              <w:jc w:val="both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4.</w:t>
            </w:r>
          </w:p>
        </w:tc>
        <w:tc>
          <w:tcPr>
            <w:tcW w:w="1262" w:type="pct"/>
            <w:shd w:val="clear" w:color="auto" w:fill="auto"/>
          </w:tcPr>
          <w:p w:rsidR="00F7551D" w:rsidRPr="00C82BE5" w:rsidRDefault="00F7551D" w:rsidP="00BF2D09">
            <w:pPr>
              <w:rPr>
                <w:sz w:val="18"/>
                <w:szCs w:val="18"/>
              </w:rPr>
            </w:pPr>
            <w:r w:rsidRPr="00C82BE5">
              <w:rPr>
                <w:sz w:val="18"/>
                <w:szCs w:val="1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306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b/>
                <w:sz w:val="20"/>
                <w:szCs w:val="20"/>
              </w:rPr>
            </w:pPr>
            <w:r w:rsidRPr="00C82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F7551D" w:rsidRPr="00C82BE5" w:rsidRDefault="00C82BE5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0,28</w:t>
            </w:r>
          </w:p>
        </w:tc>
        <w:tc>
          <w:tcPr>
            <w:tcW w:w="635" w:type="pct"/>
            <w:shd w:val="clear" w:color="auto" w:fill="auto"/>
          </w:tcPr>
          <w:p w:rsidR="00F7551D" w:rsidRPr="00C82BE5" w:rsidRDefault="00C82BE5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1,8 %</w:t>
            </w:r>
          </w:p>
        </w:tc>
        <w:tc>
          <w:tcPr>
            <w:tcW w:w="341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sz w:val="20"/>
                <w:szCs w:val="20"/>
              </w:rPr>
            </w:pPr>
          </w:p>
        </w:tc>
      </w:tr>
      <w:tr w:rsidR="00F7551D" w:rsidRPr="00C82BE5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F7551D" w:rsidRPr="00C82BE5" w:rsidRDefault="00F7551D" w:rsidP="00BF2D09">
            <w:pPr>
              <w:jc w:val="both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5.</w:t>
            </w:r>
          </w:p>
        </w:tc>
        <w:tc>
          <w:tcPr>
            <w:tcW w:w="1262" w:type="pct"/>
            <w:shd w:val="clear" w:color="auto" w:fill="auto"/>
          </w:tcPr>
          <w:p w:rsidR="00F7551D" w:rsidRPr="00C82BE5" w:rsidRDefault="00F7551D" w:rsidP="00BF2D09">
            <w:pPr>
              <w:rPr>
                <w:sz w:val="18"/>
                <w:szCs w:val="18"/>
              </w:rPr>
            </w:pPr>
            <w:r w:rsidRPr="00C82BE5">
              <w:rPr>
                <w:sz w:val="18"/>
                <w:szCs w:val="1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306" w:type="pct"/>
            <w:shd w:val="clear" w:color="auto" w:fill="auto"/>
          </w:tcPr>
          <w:p w:rsidR="00F7551D" w:rsidRPr="00C82BE5" w:rsidRDefault="00F7551D" w:rsidP="00BF2D09">
            <w:pPr>
              <w:jc w:val="center"/>
              <w:rPr>
                <w:b/>
                <w:sz w:val="20"/>
                <w:szCs w:val="20"/>
              </w:rPr>
            </w:pPr>
            <w:r w:rsidRPr="00C82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F7551D" w:rsidRPr="00C82BE5" w:rsidRDefault="00C82BE5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0,14 (2 вопроса)</w:t>
            </w:r>
          </w:p>
        </w:tc>
        <w:tc>
          <w:tcPr>
            <w:tcW w:w="635" w:type="pct"/>
            <w:shd w:val="clear" w:color="auto" w:fill="auto"/>
          </w:tcPr>
          <w:p w:rsidR="00F7551D" w:rsidRPr="00C82BE5" w:rsidRDefault="00C82BE5" w:rsidP="00BF2D09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1,8 %</w:t>
            </w:r>
          </w:p>
        </w:tc>
        <w:tc>
          <w:tcPr>
            <w:tcW w:w="341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b/>
                <w:sz w:val="20"/>
                <w:szCs w:val="20"/>
              </w:rPr>
            </w:pPr>
            <w:r w:rsidRPr="00C82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0,29</w:t>
            </w:r>
          </w:p>
        </w:tc>
        <w:tc>
          <w:tcPr>
            <w:tcW w:w="706" w:type="pct"/>
            <w:shd w:val="clear" w:color="auto" w:fill="auto"/>
          </w:tcPr>
          <w:p w:rsidR="00F7551D" w:rsidRPr="00C82BE5" w:rsidRDefault="00F7551D" w:rsidP="003000B5">
            <w:pPr>
              <w:jc w:val="center"/>
              <w:rPr>
                <w:sz w:val="20"/>
                <w:szCs w:val="20"/>
              </w:rPr>
            </w:pPr>
            <w:r w:rsidRPr="00C82BE5">
              <w:rPr>
                <w:sz w:val="20"/>
                <w:szCs w:val="20"/>
              </w:rPr>
              <w:t>3,7 %</w:t>
            </w:r>
          </w:p>
        </w:tc>
      </w:tr>
    </w:tbl>
    <w:p w:rsidR="00F7551D" w:rsidRDefault="00F7551D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DC2E57" w:rsidRPr="00295644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95644">
        <w:rPr>
          <w:sz w:val="28"/>
          <w:szCs w:val="28"/>
        </w:rPr>
        <w:t>Наибольшую активность по вопросам тематического раздела «Жилищно-коммунальная сфера» проявили жители</w:t>
      </w:r>
      <w:r w:rsidR="00295644" w:rsidRPr="00295644">
        <w:rPr>
          <w:sz w:val="28"/>
          <w:szCs w:val="28"/>
        </w:rPr>
        <w:t xml:space="preserve"> иных субъектов Российской Федерации </w:t>
      </w:r>
      <w:r w:rsidRPr="00295644">
        <w:rPr>
          <w:sz w:val="28"/>
          <w:szCs w:val="28"/>
        </w:rPr>
        <w:t>– 4</w:t>
      </w:r>
      <w:r w:rsidR="00295644" w:rsidRPr="00295644">
        <w:rPr>
          <w:sz w:val="28"/>
          <w:szCs w:val="28"/>
        </w:rPr>
        <w:t>8,</w:t>
      </w:r>
      <w:r w:rsidR="0051044D">
        <w:rPr>
          <w:sz w:val="28"/>
          <w:szCs w:val="28"/>
        </w:rPr>
        <w:t>3</w:t>
      </w:r>
      <w:r w:rsidR="00295644" w:rsidRPr="00295644">
        <w:rPr>
          <w:sz w:val="28"/>
          <w:szCs w:val="28"/>
        </w:rPr>
        <w:t xml:space="preserve"> % (</w:t>
      </w:r>
      <w:r w:rsidR="0051044D">
        <w:rPr>
          <w:sz w:val="28"/>
          <w:szCs w:val="28"/>
        </w:rPr>
        <w:t>2</w:t>
      </w:r>
      <w:r w:rsidR="00295644" w:rsidRPr="00295644">
        <w:rPr>
          <w:sz w:val="28"/>
          <w:szCs w:val="28"/>
        </w:rPr>
        <w:t>8</w:t>
      </w:r>
      <w:r w:rsidRPr="00295644">
        <w:rPr>
          <w:sz w:val="28"/>
          <w:szCs w:val="28"/>
        </w:rPr>
        <w:t xml:space="preserve"> вопросов), </w:t>
      </w:r>
      <w:r w:rsidR="00295644" w:rsidRPr="00295644">
        <w:rPr>
          <w:sz w:val="28"/>
          <w:szCs w:val="28"/>
        </w:rPr>
        <w:t>Кочковского сельсовета – 24,1</w:t>
      </w:r>
      <w:r w:rsidRPr="00295644">
        <w:rPr>
          <w:sz w:val="28"/>
          <w:szCs w:val="28"/>
        </w:rPr>
        <w:t>% (</w:t>
      </w:r>
      <w:r w:rsidR="00295644" w:rsidRPr="00295644">
        <w:rPr>
          <w:sz w:val="28"/>
          <w:szCs w:val="28"/>
        </w:rPr>
        <w:t>14 обращений</w:t>
      </w:r>
      <w:r w:rsidRPr="00295644">
        <w:rPr>
          <w:sz w:val="28"/>
          <w:szCs w:val="28"/>
        </w:rPr>
        <w:t>).</w:t>
      </w:r>
    </w:p>
    <w:p w:rsidR="00DC2E57" w:rsidRPr="00295644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95644">
        <w:rPr>
          <w:sz w:val="28"/>
          <w:szCs w:val="28"/>
        </w:rPr>
        <w:lastRenderedPageBreak/>
        <w:t>Р</w:t>
      </w:r>
      <w:r w:rsidR="00295644">
        <w:rPr>
          <w:sz w:val="28"/>
          <w:szCs w:val="28"/>
        </w:rPr>
        <w:t xml:space="preserve">езонансным обращением является поступление коллективного обращения </w:t>
      </w:r>
      <w:r w:rsidR="00923095">
        <w:rPr>
          <w:sz w:val="28"/>
          <w:szCs w:val="28"/>
        </w:rPr>
        <w:t>жителей с. Кочки по прекращению предоставления услуг по тепло-, водоснабжения ресурсоснабжающей организацией</w:t>
      </w:r>
      <w:r w:rsidRPr="00295644">
        <w:rPr>
          <w:sz w:val="28"/>
          <w:szCs w:val="28"/>
        </w:rPr>
        <w:t>.</w:t>
      </w:r>
    </w:p>
    <w:p w:rsidR="00C91B1B" w:rsidRPr="00BA6E72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C91B1B" w:rsidRPr="00923095" w:rsidRDefault="00330E56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</w:t>
      </w:r>
      <w:r w:rsidR="005104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1B1B" w:rsidRPr="00923095">
        <w:rPr>
          <w:sz w:val="28"/>
          <w:szCs w:val="28"/>
        </w:rPr>
        <w:t>были рассмотрены (направлены на рассмотрение по компетенции):</w:t>
      </w:r>
    </w:p>
    <w:p w:rsidR="00C91B1B" w:rsidRPr="00923095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23095">
        <w:rPr>
          <w:sz w:val="28"/>
          <w:szCs w:val="28"/>
        </w:rPr>
        <w:t xml:space="preserve">- Главой Кочковского района Новосибирской области </w:t>
      </w:r>
      <w:r w:rsidR="008E3F2F" w:rsidRPr="00923095">
        <w:rPr>
          <w:sz w:val="28"/>
          <w:szCs w:val="28"/>
        </w:rPr>
        <w:t>–</w:t>
      </w:r>
      <w:r w:rsidRPr="00923095">
        <w:rPr>
          <w:sz w:val="28"/>
          <w:szCs w:val="28"/>
        </w:rPr>
        <w:t xml:space="preserve"> </w:t>
      </w:r>
      <w:r w:rsidR="003000B5">
        <w:rPr>
          <w:sz w:val="28"/>
          <w:szCs w:val="28"/>
        </w:rPr>
        <w:t>7</w:t>
      </w:r>
      <w:r w:rsidR="0051044D">
        <w:rPr>
          <w:sz w:val="28"/>
          <w:szCs w:val="28"/>
        </w:rPr>
        <w:t>7</w:t>
      </w:r>
      <w:r w:rsidR="008E3F2F" w:rsidRPr="00923095">
        <w:rPr>
          <w:sz w:val="28"/>
          <w:szCs w:val="28"/>
        </w:rPr>
        <w:t xml:space="preserve"> </w:t>
      </w:r>
      <w:r w:rsidR="00901AC5">
        <w:rPr>
          <w:sz w:val="28"/>
          <w:szCs w:val="28"/>
        </w:rPr>
        <w:t>вопрос</w:t>
      </w:r>
      <w:r w:rsidR="003000B5">
        <w:rPr>
          <w:sz w:val="28"/>
          <w:szCs w:val="28"/>
        </w:rPr>
        <w:t>ов</w:t>
      </w:r>
      <w:r w:rsidR="008E3F2F" w:rsidRPr="00923095">
        <w:rPr>
          <w:sz w:val="28"/>
          <w:szCs w:val="28"/>
        </w:rPr>
        <w:t xml:space="preserve"> (</w:t>
      </w:r>
      <w:r w:rsidR="003000B5">
        <w:rPr>
          <w:sz w:val="28"/>
          <w:szCs w:val="28"/>
        </w:rPr>
        <w:t>3</w:t>
      </w:r>
      <w:r w:rsidR="0051044D">
        <w:rPr>
          <w:sz w:val="28"/>
          <w:szCs w:val="28"/>
        </w:rPr>
        <w:t>6,5</w:t>
      </w:r>
      <w:r w:rsidR="008E3F2F" w:rsidRPr="00923095">
        <w:rPr>
          <w:sz w:val="28"/>
          <w:szCs w:val="28"/>
        </w:rPr>
        <w:t xml:space="preserve">%) </w:t>
      </w:r>
      <w:r w:rsidR="008E3F2F" w:rsidRPr="00923095">
        <w:rPr>
          <w:i/>
          <w:sz w:val="28"/>
          <w:szCs w:val="28"/>
        </w:rPr>
        <w:t>(в 201</w:t>
      </w:r>
      <w:r w:rsidR="00923095" w:rsidRPr="00923095">
        <w:rPr>
          <w:i/>
          <w:sz w:val="28"/>
          <w:szCs w:val="28"/>
        </w:rPr>
        <w:t>7</w:t>
      </w:r>
      <w:r w:rsidR="00901AC5">
        <w:rPr>
          <w:i/>
          <w:sz w:val="28"/>
          <w:szCs w:val="28"/>
        </w:rPr>
        <w:t xml:space="preserve"> году – 104</w:t>
      </w:r>
      <w:r w:rsidR="008E3F2F" w:rsidRPr="00923095">
        <w:rPr>
          <w:i/>
          <w:sz w:val="28"/>
          <w:szCs w:val="28"/>
        </w:rPr>
        <w:t xml:space="preserve"> </w:t>
      </w:r>
      <w:r w:rsidR="00901AC5">
        <w:rPr>
          <w:i/>
          <w:sz w:val="28"/>
          <w:szCs w:val="28"/>
        </w:rPr>
        <w:t>вопроса</w:t>
      </w:r>
      <w:r w:rsidR="008E3F2F" w:rsidRPr="00923095">
        <w:rPr>
          <w:i/>
          <w:sz w:val="28"/>
          <w:szCs w:val="28"/>
        </w:rPr>
        <w:t xml:space="preserve"> (9</w:t>
      </w:r>
      <w:r w:rsidR="00901AC5">
        <w:rPr>
          <w:i/>
          <w:sz w:val="28"/>
          <w:szCs w:val="28"/>
        </w:rPr>
        <w:t>5</w:t>
      </w:r>
      <w:r w:rsidR="00923095" w:rsidRPr="00923095">
        <w:rPr>
          <w:i/>
          <w:sz w:val="28"/>
          <w:szCs w:val="28"/>
        </w:rPr>
        <w:t>,</w:t>
      </w:r>
      <w:r w:rsidR="00901AC5">
        <w:rPr>
          <w:i/>
          <w:sz w:val="28"/>
          <w:szCs w:val="28"/>
        </w:rPr>
        <w:t>4</w:t>
      </w:r>
      <w:r w:rsidR="008E3F2F" w:rsidRPr="00923095">
        <w:rPr>
          <w:i/>
          <w:sz w:val="28"/>
          <w:szCs w:val="28"/>
        </w:rPr>
        <w:t xml:space="preserve"> %))</w:t>
      </w:r>
      <w:r w:rsidR="008E3F2F" w:rsidRPr="00923095">
        <w:rPr>
          <w:sz w:val="28"/>
          <w:szCs w:val="28"/>
        </w:rPr>
        <w:t>;</w:t>
      </w:r>
    </w:p>
    <w:p w:rsidR="0051044D" w:rsidRDefault="008E3F2F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C772F">
        <w:rPr>
          <w:sz w:val="28"/>
          <w:szCs w:val="28"/>
        </w:rPr>
        <w:t>-</w:t>
      </w:r>
      <w:r w:rsidR="0051044D">
        <w:rPr>
          <w:sz w:val="28"/>
          <w:szCs w:val="28"/>
        </w:rPr>
        <w:t xml:space="preserve"> органами местного самоуправления – 106 вопросов (50,2%) </w:t>
      </w:r>
      <w:r w:rsidR="0051044D" w:rsidRPr="0051044D">
        <w:rPr>
          <w:i/>
          <w:sz w:val="28"/>
          <w:szCs w:val="28"/>
        </w:rPr>
        <w:t>(в 2017 году – 4 (5,6%))</w:t>
      </w:r>
      <w:r w:rsidR="0051044D">
        <w:rPr>
          <w:sz w:val="28"/>
          <w:szCs w:val="28"/>
        </w:rPr>
        <w:t>;</w:t>
      </w:r>
    </w:p>
    <w:p w:rsidR="0051044D" w:rsidRDefault="0051044D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исполнительными органами государственной власти субъекта – 26 вопросов (12,3%) </w:t>
      </w:r>
      <w:r w:rsidRPr="0051044D">
        <w:rPr>
          <w:i/>
          <w:sz w:val="28"/>
          <w:szCs w:val="28"/>
        </w:rPr>
        <w:t>(в 2017 году – 1 (1,4%))</w:t>
      </w:r>
      <w:r w:rsidRPr="0051044D">
        <w:rPr>
          <w:sz w:val="28"/>
          <w:szCs w:val="28"/>
        </w:rPr>
        <w:t>;</w:t>
      </w:r>
    </w:p>
    <w:p w:rsidR="00853A3F" w:rsidRPr="000C772F" w:rsidRDefault="0051044D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A3F" w:rsidRPr="000C772F">
        <w:rPr>
          <w:sz w:val="28"/>
          <w:szCs w:val="28"/>
        </w:rPr>
        <w:t>территориальны</w:t>
      </w:r>
      <w:r>
        <w:rPr>
          <w:sz w:val="28"/>
          <w:szCs w:val="28"/>
        </w:rPr>
        <w:t xml:space="preserve">ми </w:t>
      </w:r>
      <w:r w:rsidR="00853A3F" w:rsidRPr="000C772F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="00853A3F" w:rsidRPr="000C772F">
        <w:rPr>
          <w:sz w:val="28"/>
          <w:szCs w:val="28"/>
        </w:rPr>
        <w:t xml:space="preserve">федеральных органов </w:t>
      </w:r>
      <w:r w:rsidR="005E76A5" w:rsidRPr="000C772F">
        <w:rPr>
          <w:sz w:val="28"/>
          <w:szCs w:val="28"/>
        </w:rPr>
        <w:t xml:space="preserve">исполнительной власти и иные государственные органы, организации и учреждения – </w:t>
      </w:r>
      <w:r w:rsidR="00FC713E">
        <w:rPr>
          <w:sz w:val="28"/>
          <w:szCs w:val="28"/>
        </w:rPr>
        <w:t>нет</w:t>
      </w:r>
      <w:r w:rsidR="005E76A5" w:rsidRPr="000C772F">
        <w:rPr>
          <w:sz w:val="28"/>
          <w:szCs w:val="28"/>
        </w:rPr>
        <w:t xml:space="preserve"> </w:t>
      </w:r>
      <w:r w:rsidR="005E76A5" w:rsidRPr="000C772F">
        <w:rPr>
          <w:i/>
          <w:sz w:val="28"/>
          <w:szCs w:val="28"/>
        </w:rPr>
        <w:t>(в 201</w:t>
      </w:r>
      <w:r w:rsidR="005E1848" w:rsidRPr="000C772F">
        <w:rPr>
          <w:i/>
          <w:sz w:val="28"/>
          <w:szCs w:val="28"/>
        </w:rPr>
        <w:t>7</w:t>
      </w:r>
      <w:r w:rsidR="005E76A5" w:rsidRPr="000C772F">
        <w:rPr>
          <w:i/>
          <w:sz w:val="28"/>
          <w:szCs w:val="28"/>
        </w:rPr>
        <w:t xml:space="preserve"> году – </w:t>
      </w:r>
      <w:r w:rsidR="00FC713E">
        <w:rPr>
          <w:i/>
          <w:sz w:val="28"/>
          <w:szCs w:val="28"/>
        </w:rPr>
        <w:t>нет</w:t>
      </w:r>
      <w:r w:rsidR="005E76A5" w:rsidRPr="000C772F">
        <w:rPr>
          <w:i/>
          <w:sz w:val="28"/>
          <w:szCs w:val="28"/>
        </w:rPr>
        <w:t>)</w:t>
      </w:r>
      <w:r w:rsidR="003000B5" w:rsidRPr="000C772F">
        <w:rPr>
          <w:sz w:val="28"/>
          <w:szCs w:val="28"/>
        </w:rPr>
        <w:t>;</w:t>
      </w:r>
    </w:p>
    <w:p w:rsidR="003000B5" w:rsidRDefault="003000B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00B5">
        <w:rPr>
          <w:sz w:val="28"/>
          <w:szCs w:val="28"/>
        </w:rPr>
        <w:t>- оставлено без ответа – 2 вопроса (1 %) (не является обращением);</w:t>
      </w:r>
    </w:p>
    <w:p w:rsidR="005E76A5" w:rsidRPr="00923095" w:rsidRDefault="00FC713E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E76A5" w:rsidRPr="00923095">
        <w:rPr>
          <w:sz w:val="28"/>
          <w:szCs w:val="28"/>
        </w:rPr>
        <w:t xml:space="preserve">ассмотрены с нарушением срока – нет </w:t>
      </w:r>
      <w:r w:rsidR="005E76A5" w:rsidRPr="00FC713E">
        <w:rPr>
          <w:i/>
          <w:sz w:val="28"/>
          <w:szCs w:val="28"/>
        </w:rPr>
        <w:t>(в 201</w:t>
      </w:r>
      <w:r w:rsidR="00923095" w:rsidRPr="00FC713E">
        <w:rPr>
          <w:i/>
          <w:sz w:val="28"/>
          <w:szCs w:val="28"/>
        </w:rPr>
        <w:t>7</w:t>
      </w:r>
      <w:r w:rsidR="005E76A5" w:rsidRPr="00FC713E">
        <w:rPr>
          <w:i/>
          <w:sz w:val="28"/>
          <w:szCs w:val="28"/>
        </w:rPr>
        <w:t xml:space="preserve"> году – нет)</w:t>
      </w:r>
      <w:r w:rsidR="005E76A5" w:rsidRPr="00923095">
        <w:rPr>
          <w:sz w:val="28"/>
          <w:szCs w:val="28"/>
        </w:rPr>
        <w:t>.</w:t>
      </w:r>
    </w:p>
    <w:p w:rsidR="005E76A5" w:rsidRPr="00BA6E72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E76A5" w:rsidRPr="003000B5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00B5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5E76A5" w:rsidRPr="003000B5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00B5">
        <w:rPr>
          <w:sz w:val="28"/>
          <w:szCs w:val="28"/>
        </w:rPr>
        <w:t xml:space="preserve">- поддержано (предложение признано целесообразным, заявление или жалоба – обоснованным и подлежащим удовлетворению) – </w:t>
      </w:r>
      <w:r w:rsidR="00FC713E">
        <w:rPr>
          <w:sz w:val="28"/>
          <w:szCs w:val="28"/>
        </w:rPr>
        <w:t>8</w:t>
      </w:r>
      <w:r w:rsidRPr="003000B5">
        <w:rPr>
          <w:sz w:val="28"/>
          <w:szCs w:val="28"/>
        </w:rPr>
        <w:t xml:space="preserve"> (</w:t>
      </w:r>
      <w:r w:rsidR="00FC713E">
        <w:rPr>
          <w:sz w:val="28"/>
          <w:szCs w:val="28"/>
        </w:rPr>
        <w:t>3,8</w:t>
      </w:r>
      <w:r w:rsidR="003000B5" w:rsidRPr="003000B5">
        <w:rPr>
          <w:sz w:val="28"/>
          <w:szCs w:val="28"/>
        </w:rPr>
        <w:t xml:space="preserve"> </w:t>
      </w:r>
      <w:r w:rsidRPr="003000B5">
        <w:rPr>
          <w:sz w:val="28"/>
          <w:szCs w:val="28"/>
        </w:rPr>
        <w:t>%), в том числе мер</w:t>
      </w:r>
      <w:r w:rsidR="00015578" w:rsidRPr="003000B5">
        <w:rPr>
          <w:sz w:val="28"/>
          <w:szCs w:val="28"/>
        </w:rPr>
        <w:t>ы</w:t>
      </w:r>
      <w:r w:rsidRPr="003000B5">
        <w:rPr>
          <w:sz w:val="28"/>
          <w:szCs w:val="28"/>
        </w:rPr>
        <w:t xml:space="preserve"> приняты (фактически реализованные предложения, фактически удовлетворенные заявления или жалобы) – </w:t>
      </w:r>
      <w:r w:rsidR="00FC713E">
        <w:rPr>
          <w:sz w:val="28"/>
          <w:szCs w:val="28"/>
        </w:rPr>
        <w:t>8</w:t>
      </w:r>
      <w:r w:rsidRPr="003000B5">
        <w:rPr>
          <w:sz w:val="28"/>
          <w:szCs w:val="28"/>
        </w:rPr>
        <w:t xml:space="preserve"> (</w:t>
      </w:r>
      <w:r w:rsidR="003000B5" w:rsidRPr="003000B5">
        <w:rPr>
          <w:sz w:val="28"/>
          <w:szCs w:val="28"/>
        </w:rPr>
        <w:t>100</w:t>
      </w:r>
      <w:r w:rsidR="00FC713E">
        <w:rPr>
          <w:sz w:val="28"/>
          <w:szCs w:val="28"/>
        </w:rPr>
        <w:t>,0</w:t>
      </w:r>
      <w:r w:rsidR="00F20571" w:rsidRPr="003000B5">
        <w:rPr>
          <w:sz w:val="28"/>
          <w:szCs w:val="28"/>
        </w:rPr>
        <w:t xml:space="preserve"> </w:t>
      </w:r>
      <w:r w:rsidRPr="003000B5">
        <w:rPr>
          <w:sz w:val="28"/>
          <w:szCs w:val="28"/>
        </w:rPr>
        <w:t>%)</w:t>
      </w:r>
      <w:r w:rsidR="00F20571" w:rsidRPr="003000B5">
        <w:rPr>
          <w:sz w:val="28"/>
          <w:szCs w:val="28"/>
        </w:rPr>
        <w:t xml:space="preserve"> </w:t>
      </w:r>
      <w:r w:rsidR="00F20571" w:rsidRPr="003000B5">
        <w:rPr>
          <w:i/>
          <w:sz w:val="28"/>
          <w:szCs w:val="28"/>
        </w:rPr>
        <w:t>(в 201</w:t>
      </w:r>
      <w:r w:rsidR="003000B5" w:rsidRPr="003000B5">
        <w:rPr>
          <w:i/>
          <w:sz w:val="28"/>
          <w:szCs w:val="28"/>
        </w:rPr>
        <w:t>7</w:t>
      </w:r>
      <w:r w:rsidR="00F20571" w:rsidRPr="003000B5">
        <w:rPr>
          <w:i/>
          <w:sz w:val="28"/>
          <w:szCs w:val="28"/>
        </w:rPr>
        <w:t xml:space="preserve"> году – </w:t>
      </w:r>
      <w:r w:rsidR="003000B5" w:rsidRPr="003000B5">
        <w:rPr>
          <w:i/>
          <w:sz w:val="28"/>
          <w:szCs w:val="28"/>
        </w:rPr>
        <w:t>9</w:t>
      </w:r>
      <w:r w:rsidR="00F20571" w:rsidRPr="003000B5">
        <w:rPr>
          <w:i/>
          <w:sz w:val="28"/>
          <w:szCs w:val="28"/>
        </w:rPr>
        <w:t xml:space="preserve"> (</w:t>
      </w:r>
      <w:r w:rsidR="003000B5" w:rsidRPr="003000B5">
        <w:rPr>
          <w:i/>
          <w:sz w:val="28"/>
          <w:szCs w:val="28"/>
        </w:rPr>
        <w:t>8,3</w:t>
      </w:r>
      <w:r w:rsidR="00F20571" w:rsidRPr="003000B5">
        <w:rPr>
          <w:i/>
          <w:sz w:val="28"/>
          <w:szCs w:val="28"/>
        </w:rPr>
        <w:t xml:space="preserve"> %), в том числе мер</w:t>
      </w:r>
      <w:r w:rsidR="00015578" w:rsidRPr="003000B5">
        <w:rPr>
          <w:i/>
          <w:sz w:val="28"/>
          <w:szCs w:val="28"/>
        </w:rPr>
        <w:t>ы</w:t>
      </w:r>
      <w:r w:rsidR="00F20571" w:rsidRPr="003000B5">
        <w:rPr>
          <w:i/>
          <w:sz w:val="28"/>
          <w:szCs w:val="28"/>
        </w:rPr>
        <w:t xml:space="preserve"> приняты – 7 (</w:t>
      </w:r>
      <w:r w:rsidR="003000B5" w:rsidRPr="003000B5">
        <w:rPr>
          <w:i/>
          <w:sz w:val="28"/>
          <w:szCs w:val="28"/>
        </w:rPr>
        <w:t>77,8</w:t>
      </w:r>
      <w:r w:rsidR="00F20571" w:rsidRPr="003000B5">
        <w:rPr>
          <w:i/>
          <w:sz w:val="28"/>
          <w:szCs w:val="28"/>
        </w:rPr>
        <w:t xml:space="preserve"> %))</w:t>
      </w:r>
      <w:r w:rsidRPr="003000B5">
        <w:rPr>
          <w:sz w:val="28"/>
          <w:szCs w:val="28"/>
        </w:rPr>
        <w:t>;</w:t>
      </w:r>
    </w:p>
    <w:p w:rsidR="00F20571" w:rsidRPr="003000B5" w:rsidRDefault="003000B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00B5">
        <w:rPr>
          <w:sz w:val="28"/>
          <w:szCs w:val="28"/>
        </w:rPr>
        <w:t>- разъяснено – 69</w:t>
      </w:r>
      <w:r w:rsidR="00F20571" w:rsidRPr="003000B5">
        <w:rPr>
          <w:sz w:val="28"/>
          <w:szCs w:val="28"/>
        </w:rPr>
        <w:t xml:space="preserve"> (</w:t>
      </w:r>
      <w:r w:rsidRPr="003000B5">
        <w:rPr>
          <w:sz w:val="28"/>
          <w:szCs w:val="28"/>
        </w:rPr>
        <w:t>32,7</w:t>
      </w:r>
      <w:r w:rsidR="00F20571" w:rsidRPr="003000B5">
        <w:rPr>
          <w:sz w:val="28"/>
          <w:szCs w:val="28"/>
        </w:rPr>
        <w:t xml:space="preserve"> %) </w:t>
      </w:r>
      <w:r w:rsidR="00F20571" w:rsidRPr="003000B5">
        <w:rPr>
          <w:i/>
          <w:sz w:val="28"/>
          <w:szCs w:val="28"/>
        </w:rPr>
        <w:t>(в 201</w:t>
      </w:r>
      <w:r w:rsidRPr="003000B5">
        <w:rPr>
          <w:i/>
          <w:sz w:val="28"/>
          <w:szCs w:val="28"/>
        </w:rPr>
        <w:t>7</w:t>
      </w:r>
      <w:r w:rsidR="00F20571" w:rsidRPr="003000B5">
        <w:rPr>
          <w:i/>
          <w:sz w:val="28"/>
          <w:szCs w:val="28"/>
        </w:rPr>
        <w:t xml:space="preserve"> году </w:t>
      </w:r>
      <w:r w:rsidR="00015578" w:rsidRPr="003000B5">
        <w:rPr>
          <w:i/>
          <w:sz w:val="28"/>
          <w:szCs w:val="28"/>
        </w:rPr>
        <w:t>–</w:t>
      </w:r>
      <w:r w:rsidR="00F20571" w:rsidRPr="003000B5">
        <w:rPr>
          <w:i/>
          <w:sz w:val="28"/>
          <w:szCs w:val="28"/>
        </w:rPr>
        <w:t xml:space="preserve"> </w:t>
      </w:r>
      <w:r w:rsidRPr="003000B5">
        <w:rPr>
          <w:i/>
          <w:sz w:val="28"/>
          <w:szCs w:val="28"/>
        </w:rPr>
        <w:t>89 (81,6 %)</w:t>
      </w:r>
      <w:r w:rsidR="00F20571" w:rsidRPr="003000B5">
        <w:rPr>
          <w:i/>
          <w:sz w:val="28"/>
          <w:szCs w:val="28"/>
        </w:rPr>
        <w:t>)</w:t>
      </w:r>
      <w:r w:rsidR="00015578" w:rsidRPr="003000B5">
        <w:rPr>
          <w:i/>
          <w:sz w:val="28"/>
          <w:szCs w:val="28"/>
        </w:rPr>
        <w:t>;</w:t>
      </w:r>
    </w:p>
    <w:p w:rsidR="00F20571" w:rsidRPr="0063098A" w:rsidRDefault="00F20571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3098A">
        <w:rPr>
          <w:sz w:val="28"/>
          <w:szCs w:val="28"/>
        </w:rPr>
        <w:t xml:space="preserve">- не поддержано – </w:t>
      </w:r>
      <w:r w:rsidR="0063098A" w:rsidRPr="0063098A">
        <w:rPr>
          <w:sz w:val="28"/>
          <w:szCs w:val="28"/>
        </w:rPr>
        <w:t xml:space="preserve">нет </w:t>
      </w:r>
      <w:r w:rsidRPr="0063098A">
        <w:rPr>
          <w:i/>
          <w:sz w:val="28"/>
          <w:szCs w:val="28"/>
        </w:rPr>
        <w:t>(в 201</w:t>
      </w:r>
      <w:r w:rsidR="003000B5" w:rsidRPr="0063098A">
        <w:rPr>
          <w:i/>
          <w:sz w:val="28"/>
          <w:szCs w:val="28"/>
        </w:rPr>
        <w:t>7</w:t>
      </w:r>
      <w:r w:rsidRPr="0063098A">
        <w:rPr>
          <w:i/>
          <w:sz w:val="28"/>
          <w:szCs w:val="28"/>
        </w:rPr>
        <w:t xml:space="preserve"> году – </w:t>
      </w:r>
      <w:r w:rsidR="003000B5" w:rsidRPr="0063098A">
        <w:rPr>
          <w:i/>
          <w:sz w:val="28"/>
          <w:szCs w:val="28"/>
        </w:rPr>
        <w:t>6</w:t>
      </w:r>
      <w:r w:rsidRPr="0063098A">
        <w:rPr>
          <w:i/>
          <w:sz w:val="28"/>
          <w:szCs w:val="28"/>
        </w:rPr>
        <w:t xml:space="preserve"> (</w:t>
      </w:r>
      <w:r w:rsidR="003000B5" w:rsidRPr="0063098A">
        <w:rPr>
          <w:i/>
          <w:sz w:val="28"/>
          <w:szCs w:val="28"/>
        </w:rPr>
        <w:t>5,5</w:t>
      </w:r>
      <w:r w:rsidRPr="0063098A">
        <w:rPr>
          <w:i/>
          <w:sz w:val="28"/>
          <w:szCs w:val="28"/>
        </w:rPr>
        <w:t xml:space="preserve"> %))</w:t>
      </w:r>
      <w:r w:rsidRPr="0063098A">
        <w:rPr>
          <w:sz w:val="28"/>
          <w:szCs w:val="28"/>
        </w:rPr>
        <w:t>;</w:t>
      </w:r>
    </w:p>
    <w:p w:rsidR="00F20571" w:rsidRPr="0063098A" w:rsidRDefault="0063098A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3098A">
        <w:rPr>
          <w:sz w:val="28"/>
          <w:szCs w:val="28"/>
        </w:rPr>
        <w:t>- направлено по компетенции – 13</w:t>
      </w:r>
      <w:r w:rsidR="00FC713E">
        <w:rPr>
          <w:sz w:val="28"/>
          <w:szCs w:val="28"/>
        </w:rPr>
        <w:t>2</w:t>
      </w:r>
      <w:r w:rsidR="00F20571" w:rsidRPr="0063098A">
        <w:rPr>
          <w:sz w:val="28"/>
          <w:szCs w:val="28"/>
        </w:rPr>
        <w:t xml:space="preserve"> (</w:t>
      </w:r>
      <w:r w:rsidRPr="0063098A">
        <w:rPr>
          <w:sz w:val="28"/>
          <w:szCs w:val="28"/>
        </w:rPr>
        <w:t>62</w:t>
      </w:r>
      <w:r w:rsidR="00FC713E">
        <w:rPr>
          <w:sz w:val="28"/>
          <w:szCs w:val="28"/>
        </w:rPr>
        <w:t>,6</w:t>
      </w:r>
      <w:r w:rsidR="00F20571" w:rsidRPr="0063098A">
        <w:rPr>
          <w:sz w:val="28"/>
          <w:szCs w:val="28"/>
        </w:rPr>
        <w:t xml:space="preserve"> %) </w:t>
      </w:r>
      <w:r w:rsidR="00F20571" w:rsidRPr="0063098A">
        <w:rPr>
          <w:i/>
          <w:sz w:val="28"/>
          <w:szCs w:val="28"/>
        </w:rPr>
        <w:t>(в 201</w:t>
      </w:r>
      <w:r w:rsidRPr="0063098A">
        <w:rPr>
          <w:i/>
          <w:sz w:val="28"/>
          <w:szCs w:val="28"/>
        </w:rPr>
        <w:t>7</w:t>
      </w:r>
      <w:r w:rsidR="00F20571" w:rsidRPr="0063098A">
        <w:rPr>
          <w:i/>
          <w:sz w:val="28"/>
          <w:szCs w:val="28"/>
        </w:rPr>
        <w:t xml:space="preserve"> году – </w:t>
      </w:r>
      <w:r w:rsidRPr="0063098A">
        <w:rPr>
          <w:i/>
          <w:sz w:val="28"/>
          <w:szCs w:val="28"/>
        </w:rPr>
        <w:t>5</w:t>
      </w:r>
      <w:r w:rsidR="00F20571" w:rsidRPr="0063098A">
        <w:rPr>
          <w:i/>
          <w:sz w:val="28"/>
          <w:szCs w:val="28"/>
        </w:rPr>
        <w:t xml:space="preserve"> (4,</w:t>
      </w:r>
      <w:r w:rsidRPr="0063098A">
        <w:rPr>
          <w:i/>
          <w:sz w:val="28"/>
          <w:szCs w:val="28"/>
        </w:rPr>
        <w:t>6</w:t>
      </w:r>
      <w:r w:rsidR="00F20571" w:rsidRPr="0063098A">
        <w:rPr>
          <w:i/>
          <w:sz w:val="28"/>
          <w:szCs w:val="28"/>
        </w:rPr>
        <w:t xml:space="preserve"> %))</w:t>
      </w:r>
      <w:r w:rsidR="00F20571" w:rsidRPr="0063098A">
        <w:rPr>
          <w:sz w:val="28"/>
          <w:szCs w:val="28"/>
        </w:rPr>
        <w:t>.</w:t>
      </w:r>
    </w:p>
    <w:p w:rsidR="00015578" w:rsidRPr="00BA6E72" w:rsidRDefault="0001557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15578" w:rsidRPr="0063098A" w:rsidRDefault="0001557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3098A">
        <w:rPr>
          <w:sz w:val="28"/>
          <w:szCs w:val="28"/>
        </w:rPr>
        <w:t>В 201</w:t>
      </w:r>
      <w:r w:rsidR="0063098A" w:rsidRPr="0063098A">
        <w:rPr>
          <w:sz w:val="28"/>
          <w:szCs w:val="28"/>
        </w:rPr>
        <w:t>8</w:t>
      </w:r>
      <w:r w:rsidRPr="0063098A">
        <w:rPr>
          <w:sz w:val="28"/>
          <w:szCs w:val="28"/>
        </w:rPr>
        <w:t xml:space="preserve"> году из </w:t>
      </w:r>
      <w:r w:rsidR="00397608" w:rsidRPr="0063098A">
        <w:rPr>
          <w:sz w:val="28"/>
          <w:szCs w:val="28"/>
        </w:rPr>
        <w:t xml:space="preserve">управления по работе с обращениями граждан - Общественной приемной Губернатора области и иных органов государственной власти и органов местного самоуправления </w:t>
      </w:r>
      <w:r w:rsidR="00397608" w:rsidRPr="002068C7">
        <w:rPr>
          <w:sz w:val="28"/>
          <w:szCs w:val="28"/>
        </w:rPr>
        <w:t xml:space="preserve">поступило </w:t>
      </w:r>
      <w:r w:rsidR="00397608" w:rsidRPr="002068C7">
        <w:rPr>
          <w:b/>
          <w:sz w:val="28"/>
          <w:szCs w:val="28"/>
        </w:rPr>
        <w:t>3</w:t>
      </w:r>
      <w:r w:rsidR="002068C7" w:rsidRPr="002068C7">
        <w:rPr>
          <w:b/>
          <w:sz w:val="28"/>
          <w:szCs w:val="28"/>
        </w:rPr>
        <w:t>5</w:t>
      </w:r>
      <w:r w:rsidR="00315D67" w:rsidRPr="002068C7">
        <w:rPr>
          <w:b/>
          <w:sz w:val="28"/>
          <w:szCs w:val="28"/>
        </w:rPr>
        <w:t xml:space="preserve"> </w:t>
      </w:r>
      <w:r w:rsidR="002068C7" w:rsidRPr="002068C7">
        <w:rPr>
          <w:sz w:val="28"/>
          <w:szCs w:val="28"/>
        </w:rPr>
        <w:t>(24</w:t>
      </w:r>
      <w:r w:rsidR="00315D67" w:rsidRPr="002068C7">
        <w:rPr>
          <w:sz w:val="28"/>
          <w:szCs w:val="28"/>
        </w:rPr>
        <w:t xml:space="preserve"> %)</w:t>
      </w:r>
      <w:r w:rsidR="00397608" w:rsidRPr="002068C7">
        <w:rPr>
          <w:sz w:val="28"/>
          <w:szCs w:val="28"/>
        </w:rPr>
        <w:t xml:space="preserve"> письменн</w:t>
      </w:r>
      <w:r w:rsidR="002068C7">
        <w:rPr>
          <w:sz w:val="28"/>
          <w:szCs w:val="28"/>
        </w:rPr>
        <w:t xml:space="preserve">ых </w:t>
      </w:r>
      <w:r w:rsidR="00397608" w:rsidRPr="002068C7">
        <w:rPr>
          <w:sz w:val="28"/>
          <w:szCs w:val="28"/>
        </w:rPr>
        <w:t>обращени</w:t>
      </w:r>
      <w:r w:rsidR="002068C7">
        <w:rPr>
          <w:sz w:val="28"/>
          <w:szCs w:val="28"/>
        </w:rPr>
        <w:t>й</w:t>
      </w:r>
      <w:r w:rsidR="00397608" w:rsidRPr="002068C7">
        <w:rPr>
          <w:sz w:val="28"/>
          <w:szCs w:val="28"/>
        </w:rPr>
        <w:t xml:space="preserve"> жителей </w:t>
      </w:r>
      <w:r w:rsidR="00315D67" w:rsidRPr="002068C7">
        <w:rPr>
          <w:sz w:val="28"/>
          <w:szCs w:val="28"/>
        </w:rPr>
        <w:t xml:space="preserve">Кочковского района </w:t>
      </w:r>
      <w:r w:rsidR="00397608" w:rsidRPr="002068C7">
        <w:rPr>
          <w:sz w:val="28"/>
          <w:szCs w:val="28"/>
        </w:rPr>
        <w:t xml:space="preserve">Новосибирской области </w:t>
      </w:r>
      <w:r w:rsidR="00315D67" w:rsidRPr="002068C7">
        <w:rPr>
          <w:sz w:val="28"/>
          <w:szCs w:val="28"/>
        </w:rPr>
        <w:t>и иных территорий (</w:t>
      </w:r>
      <w:r w:rsidR="00315D67" w:rsidRPr="002068C7">
        <w:rPr>
          <w:i/>
          <w:sz w:val="28"/>
          <w:szCs w:val="28"/>
        </w:rPr>
        <w:t>в 201</w:t>
      </w:r>
      <w:r w:rsidR="0063098A" w:rsidRPr="002068C7">
        <w:rPr>
          <w:i/>
          <w:sz w:val="28"/>
          <w:szCs w:val="28"/>
        </w:rPr>
        <w:t>7 году - 31</w:t>
      </w:r>
      <w:r w:rsidR="00315D67" w:rsidRPr="002068C7">
        <w:rPr>
          <w:i/>
          <w:sz w:val="28"/>
          <w:szCs w:val="28"/>
        </w:rPr>
        <w:t xml:space="preserve"> обращени</w:t>
      </w:r>
      <w:r w:rsidR="0063098A" w:rsidRPr="002068C7">
        <w:rPr>
          <w:i/>
          <w:sz w:val="28"/>
          <w:szCs w:val="28"/>
        </w:rPr>
        <w:t>е (43</w:t>
      </w:r>
      <w:r w:rsidR="00315D67" w:rsidRPr="002068C7">
        <w:rPr>
          <w:i/>
          <w:sz w:val="28"/>
          <w:szCs w:val="28"/>
        </w:rPr>
        <w:t xml:space="preserve"> %))</w:t>
      </w:r>
      <w:r w:rsidR="00315D67" w:rsidRPr="002068C7">
        <w:rPr>
          <w:sz w:val="28"/>
          <w:szCs w:val="28"/>
        </w:rPr>
        <w:t>.</w:t>
      </w:r>
    </w:p>
    <w:p w:rsidR="00315D67" w:rsidRPr="002068C7" w:rsidRDefault="00315D67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068C7">
        <w:rPr>
          <w:sz w:val="28"/>
          <w:szCs w:val="28"/>
        </w:rPr>
        <w:t>По сравнению с 201</w:t>
      </w:r>
      <w:r w:rsidR="002068C7" w:rsidRPr="002068C7">
        <w:rPr>
          <w:sz w:val="28"/>
          <w:szCs w:val="28"/>
        </w:rPr>
        <w:t>7</w:t>
      </w:r>
      <w:r w:rsidRPr="002068C7">
        <w:rPr>
          <w:sz w:val="28"/>
          <w:szCs w:val="28"/>
        </w:rPr>
        <w:t xml:space="preserve"> годом </w:t>
      </w:r>
      <w:r w:rsidR="0020763C" w:rsidRPr="002068C7">
        <w:rPr>
          <w:sz w:val="28"/>
          <w:szCs w:val="28"/>
        </w:rPr>
        <w:t xml:space="preserve">количество обращений жителей Новосибирской области в адрес Президента Российской Федерации, Губернатора Новосибирской области, органов государственной власти и органов местного самоуправления </w:t>
      </w:r>
      <w:r w:rsidR="0020763C" w:rsidRPr="002068C7">
        <w:rPr>
          <w:b/>
          <w:sz w:val="28"/>
          <w:szCs w:val="28"/>
        </w:rPr>
        <w:t xml:space="preserve">увеличилось на </w:t>
      </w:r>
      <w:r w:rsidR="002068C7" w:rsidRPr="002068C7">
        <w:rPr>
          <w:b/>
          <w:sz w:val="28"/>
          <w:szCs w:val="28"/>
        </w:rPr>
        <w:t>1</w:t>
      </w:r>
      <w:r w:rsidR="004E1A18">
        <w:rPr>
          <w:b/>
          <w:sz w:val="28"/>
          <w:szCs w:val="28"/>
        </w:rPr>
        <w:t>3</w:t>
      </w:r>
      <w:r w:rsidR="0020763C" w:rsidRPr="002068C7">
        <w:rPr>
          <w:b/>
          <w:sz w:val="28"/>
          <w:szCs w:val="28"/>
        </w:rPr>
        <w:t xml:space="preserve"> %</w:t>
      </w:r>
      <w:r w:rsidR="0020763C" w:rsidRPr="002068C7">
        <w:rPr>
          <w:sz w:val="28"/>
          <w:szCs w:val="28"/>
        </w:rPr>
        <w:t xml:space="preserve"> (на </w:t>
      </w:r>
      <w:r w:rsidR="002068C7" w:rsidRPr="002068C7">
        <w:rPr>
          <w:sz w:val="28"/>
          <w:szCs w:val="28"/>
        </w:rPr>
        <w:t>4 обращения</w:t>
      </w:r>
      <w:r w:rsidR="0020763C" w:rsidRPr="002068C7">
        <w:rPr>
          <w:sz w:val="28"/>
          <w:szCs w:val="28"/>
        </w:rPr>
        <w:t>).</w:t>
      </w:r>
    </w:p>
    <w:p w:rsidR="00686E7A" w:rsidRPr="00AA1AA8" w:rsidRDefault="00686E7A" w:rsidP="00F539F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1AA8">
        <w:rPr>
          <w:sz w:val="28"/>
          <w:szCs w:val="28"/>
        </w:rPr>
        <w:t xml:space="preserve">Наибольшее количество обращений в адрес Президента Российской Федерации, Губернатора Новосибирской области </w:t>
      </w:r>
      <w:r w:rsidR="00C77FEE" w:rsidRPr="00AA1AA8">
        <w:rPr>
          <w:sz w:val="28"/>
          <w:szCs w:val="28"/>
        </w:rPr>
        <w:t xml:space="preserve">и иных органов </w:t>
      </w:r>
      <w:r w:rsidRPr="00AA1AA8">
        <w:rPr>
          <w:sz w:val="28"/>
          <w:szCs w:val="28"/>
        </w:rPr>
        <w:t xml:space="preserve">поступило </w:t>
      </w:r>
      <w:r w:rsidR="007450E4" w:rsidRPr="00AA1AA8">
        <w:rPr>
          <w:sz w:val="28"/>
          <w:szCs w:val="28"/>
        </w:rPr>
        <w:t>о</w:t>
      </w:r>
      <w:r w:rsidR="00C77FEE" w:rsidRPr="00AA1AA8">
        <w:rPr>
          <w:sz w:val="28"/>
          <w:szCs w:val="28"/>
        </w:rPr>
        <w:t>т</w:t>
      </w:r>
      <w:r w:rsidR="007450E4" w:rsidRPr="00AA1AA8">
        <w:rPr>
          <w:sz w:val="28"/>
          <w:szCs w:val="28"/>
        </w:rPr>
        <w:t xml:space="preserve"> жителей: </w:t>
      </w:r>
      <w:r w:rsidR="00C77FEE" w:rsidRPr="00AA1AA8">
        <w:rPr>
          <w:sz w:val="28"/>
          <w:szCs w:val="28"/>
        </w:rPr>
        <w:t xml:space="preserve">Кочковского сельсовета – </w:t>
      </w:r>
      <w:r w:rsidR="00AA1AA8" w:rsidRPr="00AA1AA8">
        <w:rPr>
          <w:sz w:val="28"/>
          <w:szCs w:val="28"/>
        </w:rPr>
        <w:t>10</w:t>
      </w:r>
      <w:r w:rsidR="00C77FEE" w:rsidRPr="00AA1AA8">
        <w:rPr>
          <w:sz w:val="28"/>
          <w:szCs w:val="28"/>
        </w:rPr>
        <w:t xml:space="preserve"> (</w:t>
      </w:r>
      <w:r w:rsidR="00AA1AA8" w:rsidRPr="00AA1AA8">
        <w:rPr>
          <w:sz w:val="28"/>
          <w:szCs w:val="28"/>
        </w:rPr>
        <w:t>28,5</w:t>
      </w:r>
      <w:r w:rsidR="00C77FEE" w:rsidRPr="00AA1AA8">
        <w:rPr>
          <w:sz w:val="28"/>
          <w:szCs w:val="28"/>
        </w:rPr>
        <w:t xml:space="preserve"> % от общего количества обратившихся), </w:t>
      </w:r>
      <w:r w:rsidR="00AA1AA8" w:rsidRPr="00AA1AA8">
        <w:rPr>
          <w:sz w:val="28"/>
          <w:szCs w:val="28"/>
        </w:rPr>
        <w:t xml:space="preserve">Быструхинского </w:t>
      </w:r>
      <w:r w:rsidR="00C77FEE" w:rsidRPr="00AA1AA8">
        <w:rPr>
          <w:sz w:val="28"/>
          <w:szCs w:val="28"/>
        </w:rPr>
        <w:t xml:space="preserve">сельсовета – </w:t>
      </w:r>
      <w:r w:rsidR="00AA1AA8" w:rsidRPr="00AA1AA8">
        <w:rPr>
          <w:sz w:val="28"/>
          <w:szCs w:val="28"/>
        </w:rPr>
        <w:t>8</w:t>
      </w:r>
      <w:r w:rsidR="00C77FEE" w:rsidRPr="00AA1AA8">
        <w:rPr>
          <w:sz w:val="28"/>
          <w:szCs w:val="28"/>
        </w:rPr>
        <w:t xml:space="preserve"> (</w:t>
      </w:r>
      <w:r w:rsidR="00AA1AA8" w:rsidRPr="00AA1AA8">
        <w:rPr>
          <w:sz w:val="28"/>
          <w:szCs w:val="28"/>
        </w:rPr>
        <w:t>22,9</w:t>
      </w:r>
      <w:r w:rsidR="00C77FEE" w:rsidRPr="00AA1AA8">
        <w:rPr>
          <w:sz w:val="28"/>
          <w:szCs w:val="28"/>
        </w:rPr>
        <w:t xml:space="preserve"> %)</w:t>
      </w:r>
      <w:r w:rsidR="00AA1AA8" w:rsidRPr="00AA1AA8">
        <w:rPr>
          <w:sz w:val="28"/>
          <w:szCs w:val="28"/>
        </w:rPr>
        <w:t>, Черновского сельсовета – 8 (22,9 %).</w:t>
      </w:r>
    </w:p>
    <w:p w:rsidR="00F539F1" w:rsidRPr="00BA6E72" w:rsidRDefault="004E1A18" w:rsidP="00F539F1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 w:rsidRPr="004E1A18">
        <w:rPr>
          <w:noProof/>
          <w:sz w:val="28"/>
          <w:szCs w:val="28"/>
        </w:rPr>
        <w:lastRenderedPageBreak/>
        <w:drawing>
          <wp:inline distT="0" distB="0" distL="0" distR="0">
            <wp:extent cx="6120765" cy="4230018"/>
            <wp:effectExtent l="19050" t="0" r="133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7C" w:rsidRPr="004E1A18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>По видам письменные обращения подразделяются на:</w:t>
      </w:r>
    </w:p>
    <w:p w:rsidR="0010607C" w:rsidRPr="004E1A18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 xml:space="preserve">- заявления – </w:t>
      </w:r>
      <w:r w:rsidR="004E1A18" w:rsidRPr="004E1A18">
        <w:rPr>
          <w:sz w:val="28"/>
          <w:szCs w:val="28"/>
        </w:rPr>
        <w:t>30</w:t>
      </w:r>
      <w:r w:rsidRPr="004E1A18">
        <w:rPr>
          <w:sz w:val="28"/>
          <w:szCs w:val="28"/>
        </w:rPr>
        <w:t xml:space="preserve"> (</w:t>
      </w:r>
      <w:r w:rsidR="004E1A18" w:rsidRPr="004E1A18">
        <w:rPr>
          <w:sz w:val="28"/>
          <w:szCs w:val="28"/>
        </w:rPr>
        <w:t>85,7</w:t>
      </w:r>
      <w:r w:rsidRPr="004E1A18">
        <w:rPr>
          <w:sz w:val="28"/>
          <w:szCs w:val="28"/>
        </w:rPr>
        <w:t xml:space="preserve"> %) </w:t>
      </w:r>
      <w:r w:rsidRPr="004E1A18">
        <w:rPr>
          <w:i/>
          <w:sz w:val="28"/>
          <w:szCs w:val="28"/>
        </w:rPr>
        <w:t>(в 201</w:t>
      </w:r>
      <w:r w:rsidR="004E1A18" w:rsidRPr="004E1A18">
        <w:rPr>
          <w:i/>
          <w:sz w:val="28"/>
          <w:szCs w:val="28"/>
        </w:rPr>
        <w:t>7</w:t>
      </w:r>
      <w:r w:rsidRPr="004E1A18">
        <w:rPr>
          <w:i/>
          <w:sz w:val="28"/>
          <w:szCs w:val="28"/>
        </w:rPr>
        <w:t xml:space="preserve"> году</w:t>
      </w:r>
      <w:r w:rsidR="00F539F1" w:rsidRPr="004E1A18">
        <w:rPr>
          <w:i/>
          <w:sz w:val="28"/>
          <w:szCs w:val="28"/>
        </w:rPr>
        <w:t xml:space="preserve"> – 2</w:t>
      </w:r>
      <w:r w:rsidR="004E1A18" w:rsidRPr="004E1A18">
        <w:rPr>
          <w:i/>
          <w:sz w:val="28"/>
          <w:szCs w:val="28"/>
        </w:rPr>
        <w:t>9 (93,6</w:t>
      </w:r>
      <w:r w:rsidR="00F539F1" w:rsidRPr="004E1A18">
        <w:rPr>
          <w:i/>
          <w:sz w:val="28"/>
          <w:szCs w:val="28"/>
        </w:rPr>
        <w:t xml:space="preserve"> %)</w:t>
      </w:r>
      <w:r w:rsidRPr="004E1A18">
        <w:rPr>
          <w:i/>
          <w:sz w:val="28"/>
          <w:szCs w:val="28"/>
        </w:rPr>
        <w:t>)</w:t>
      </w:r>
      <w:r w:rsidR="00F539F1" w:rsidRPr="004E1A18">
        <w:rPr>
          <w:sz w:val="28"/>
          <w:szCs w:val="28"/>
        </w:rPr>
        <w:t>;</w:t>
      </w:r>
    </w:p>
    <w:p w:rsidR="0010607C" w:rsidRPr="004E1A18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 xml:space="preserve">- жалобы - 5 (14,3 %) </w:t>
      </w:r>
      <w:r w:rsidRPr="004E1A18">
        <w:rPr>
          <w:i/>
          <w:sz w:val="28"/>
          <w:szCs w:val="28"/>
        </w:rPr>
        <w:t>(в 2017</w:t>
      </w:r>
      <w:r w:rsidR="0010607C" w:rsidRPr="004E1A18">
        <w:rPr>
          <w:i/>
          <w:sz w:val="28"/>
          <w:szCs w:val="28"/>
        </w:rPr>
        <w:t xml:space="preserve"> году</w:t>
      </w:r>
      <w:r w:rsidR="00F539F1" w:rsidRPr="004E1A18">
        <w:rPr>
          <w:i/>
          <w:sz w:val="28"/>
          <w:szCs w:val="28"/>
        </w:rPr>
        <w:t xml:space="preserve"> – </w:t>
      </w:r>
      <w:r w:rsidRPr="004E1A18">
        <w:rPr>
          <w:i/>
          <w:sz w:val="28"/>
          <w:szCs w:val="28"/>
        </w:rPr>
        <w:t>1 (3,2 %)</w:t>
      </w:r>
      <w:r w:rsidR="0010607C" w:rsidRPr="004E1A18">
        <w:rPr>
          <w:sz w:val="28"/>
          <w:szCs w:val="28"/>
        </w:rPr>
        <w:t>)</w:t>
      </w:r>
      <w:r w:rsidR="00F539F1" w:rsidRPr="004E1A18">
        <w:rPr>
          <w:sz w:val="28"/>
          <w:szCs w:val="28"/>
        </w:rPr>
        <w:t>;</w:t>
      </w:r>
    </w:p>
    <w:p w:rsidR="0010607C" w:rsidRPr="004E1A18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 xml:space="preserve">- запросы – </w:t>
      </w:r>
      <w:r w:rsidR="004E1A18">
        <w:rPr>
          <w:sz w:val="28"/>
          <w:szCs w:val="28"/>
        </w:rPr>
        <w:t>нет</w:t>
      </w:r>
      <w:r w:rsidRPr="004E1A18">
        <w:rPr>
          <w:sz w:val="28"/>
          <w:szCs w:val="28"/>
        </w:rPr>
        <w:t xml:space="preserve"> </w:t>
      </w:r>
      <w:r w:rsidRPr="004E1A18">
        <w:rPr>
          <w:i/>
          <w:sz w:val="28"/>
          <w:szCs w:val="28"/>
        </w:rPr>
        <w:t>(в 201</w:t>
      </w:r>
      <w:r w:rsidR="004E1A18" w:rsidRPr="004E1A18">
        <w:rPr>
          <w:i/>
          <w:sz w:val="28"/>
          <w:szCs w:val="28"/>
        </w:rPr>
        <w:t>7</w:t>
      </w:r>
      <w:r w:rsidRPr="004E1A18">
        <w:rPr>
          <w:i/>
          <w:sz w:val="28"/>
          <w:szCs w:val="28"/>
        </w:rPr>
        <w:t xml:space="preserve"> году</w:t>
      </w:r>
      <w:r w:rsidR="00F539F1" w:rsidRPr="004E1A18">
        <w:rPr>
          <w:i/>
          <w:sz w:val="28"/>
          <w:szCs w:val="28"/>
        </w:rPr>
        <w:t xml:space="preserve"> – </w:t>
      </w:r>
      <w:r w:rsidR="004E1A18" w:rsidRPr="004E1A18">
        <w:rPr>
          <w:i/>
          <w:sz w:val="28"/>
          <w:szCs w:val="28"/>
        </w:rPr>
        <w:t>1 (3,2 %)</w:t>
      </w:r>
      <w:r w:rsidRPr="004E1A18">
        <w:rPr>
          <w:sz w:val="28"/>
          <w:szCs w:val="28"/>
        </w:rPr>
        <w:t>)</w:t>
      </w:r>
      <w:r w:rsidR="00F539F1" w:rsidRPr="004E1A18">
        <w:rPr>
          <w:sz w:val="28"/>
          <w:szCs w:val="28"/>
        </w:rPr>
        <w:t>;</w:t>
      </w:r>
    </w:p>
    <w:p w:rsidR="0010607C" w:rsidRPr="004E1A18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 xml:space="preserve">- предложения – </w:t>
      </w:r>
      <w:r w:rsidR="004E1A18">
        <w:rPr>
          <w:sz w:val="28"/>
          <w:szCs w:val="28"/>
        </w:rPr>
        <w:t>нет</w:t>
      </w:r>
      <w:r w:rsidRPr="004E1A18">
        <w:rPr>
          <w:sz w:val="28"/>
          <w:szCs w:val="28"/>
        </w:rPr>
        <w:t xml:space="preserve"> </w:t>
      </w:r>
      <w:r w:rsidRPr="00DE70EA">
        <w:rPr>
          <w:i/>
          <w:sz w:val="28"/>
          <w:szCs w:val="28"/>
        </w:rPr>
        <w:t>(в 201</w:t>
      </w:r>
      <w:r w:rsidR="004E1A18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</w:t>
      </w:r>
      <w:r w:rsidR="00F539F1" w:rsidRPr="00DE70EA">
        <w:rPr>
          <w:i/>
          <w:sz w:val="28"/>
          <w:szCs w:val="28"/>
        </w:rPr>
        <w:t xml:space="preserve"> – нет</w:t>
      </w:r>
      <w:r w:rsidRPr="00DE70EA">
        <w:rPr>
          <w:i/>
          <w:sz w:val="28"/>
          <w:szCs w:val="28"/>
        </w:rPr>
        <w:t>)</w:t>
      </w:r>
      <w:r w:rsidR="00F539F1" w:rsidRPr="004E1A18">
        <w:rPr>
          <w:sz w:val="28"/>
          <w:szCs w:val="28"/>
        </w:rPr>
        <w:t>;</w:t>
      </w:r>
    </w:p>
    <w:p w:rsidR="0010607C" w:rsidRPr="004E1A18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обращения – нет</w:t>
      </w:r>
      <w:r w:rsidR="0010607C" w:rsidRPr="004E1A18">
        <w:rPr>
          <w:sz w:val="28"/>
          <w:szCs w:val="28"/>
        </w:rPr>
        <w:t xml:space="preserve"> </w:t>
      </w:r>
      <w:r w:rsidR="0010607C" w:rsidRPr="00DE70EA">
        <w:rPr>
          <w:i/>
          <w:sz w:val="28"/>
          <w:szCs w:val="28"/>
        </w:rPr>
        <w:t>(в 201</w:t>
      </w:r>
      <w:r w:rsidRPr="00DE70EA">
        <w:rPr>
          <w:i/>
          <w:sz w:val="28"/>
          <w:szCs w:val="28"/>
        </w:rPr>
        <w:t>7</w:t>
      </w:r>
      <w:r w:rsidR="0010607C" w:rsidRPr="00DE70EA">
        <w:rPr>
          <w:i/>
          <w:sz w:val="28"/>
          <w:szCs w:val="28"/>
        </w:rPr>
        <w:t xml:space="preserve"> году</w:t>
      </w:r>
      <w:r w:rsidR="00F539F1" w:rsidRPr="00DE70EA">
        <w:rPr>
          <w:i/>
          <w:sz w:val="28"/>
          <w:szCs w:val="28"/>
        </w:rPr>
        <w:t xml:space="preserve"> – нет</w:t>
      </w:r>
      <w:r w:rsidR="0010607C" w:rsidRPr="00DE70EA">
        <w:rPr>
          <w:i/>
          <w:sz w:val="28"/>
          <w:szCs w:val="28"/>
        </w:rPr>
        <w:t>)</w:t>
      </w:r>
      <w:r w:rsidR="00F539F1" w:rsidRPr="00DE70EA">
        <w:rPr>
          <w:i/>
          <w:sz w:val="28"/>
          <w:szCs w:val="28"/>
        </w:rPr>
        <w:t>.</w:t>
      </w:r>
    </w:p>
    <w:p w:rsidR="00F539F1" w:rsidRPr="00BA6E72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FD0670" w:rsidRPr="004E1A18" w:rsidRDefault="00FD0670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E1A18">
        <w:rPr>
          <w:sz w:val="28"/>
          <w:szCs w:val="28"/>
        </w:rPr>
        <w:t>В 3</w:t>
      </w:r>
      <w:r w:rsidR="004E1A18" w:rsidRPr="004E1A18">
        <w:rPr>
          <w:sz w:val="28"/>
          <w:szCs w:val="28"/>
        </w:rPr>
        <w:t>5</w:t>
      </w:r>
      <w:r w:rsidRPr="004E1A18">
        <w:rPr>
          <w:sz w:val="28"/>
          <w:szCs w:val="28"/>
        </w:rPr>
        <w:t xml:space="preserve"> письменн</w:t>
      </w:r>
      <w:r w:rsidR="004E1A18" w:rsidRPr="004E1A18">
        <w:rPr>
          <w:sz w:val="28"/>
          <w:szCs w:val="28"/>
        </w:rPr>
        <w:t xml:space="preserve">ых </w:t>
      </w:r>
      <w:r w:rsidRPr="004E1A18">
        <w:rPr>
          <w:sz w:val="28"/>
          <w:szCs w:val="28"/>
        </w:rPr>
        <w:t>обращени</w:t>
      </w:r>
      <w:r w:rsidR="004E1A18" w:rsidRPr="004E1A18">
        <w:rPr>
          <w:sz w:val="28"/>
          <w:szCs w:val="28"/>
        </w:rPr>
        <w:t>ях содержится 44</w:t>
      </w:r>
      <w:r w:rsidRPr="004E1A18">
        <w:rPr>
          <w:sz w:val="28"/>
          <w:szCs w:val="28"/>
        </w:rPr>
        <w:t xml:space="preserve"> вопрос</w:t>
      </w:r>
      <w:r w:rsidR="004E1A18" w:rsidRPr="004E1A18">
        <w:rPr>
          <w:sz w:val="28"/>
          <w:szCs w:val="28"/>
        </w:rPr>
        <w:t>а</w:t>
      </w:r>
      <w:r w:rsidRPr="004E1A18">
        <w:rPr>
          <w:sz w:val="28"/>
          <w:szCs w:val="28"/>
        </w:rPr>
        <w:t>, относящихся к тематическим разделам:</w:t>
      </w:r>
    </w:p>
    <w:p w:rsidR="00C411A5" w:rsidRPr="00C411A5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>- Государство, общество, политика 3 (6,8 %);</w:t>
      </w:r>
    </w:p>
    <w:p w:rsidR="00C411A5" w:rsidRPr="00C411A5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>-Социальная сфера – 3 (6,8 %);</w:t>
      </w:r>
    </w:p>
    <w:p w:rsidR="00F539F1" w:rsidRPr="00C411A5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 xml:space="preserve">- </w:t>
      </w:r>
      <w:r w:rsidR="00C411A5" w:rsidRPr="00C411A5">
        <w:rPr>
          <w:sz w:val="28"/>
          <w:szCs w:val="28"/>
        </w:rPr>
        <w:t>Экономика – 28</w:t>
      </w:r>
      <w:r w:rsidR="00AB2F09" w:rsidRPr="00C411A5">
        <w:rPr>
          <w:sz w:val="28"/>
          <w:szCs w:val="28"/>
        </w:rPr>
        <w:t xml:space="preserve"> (</w:t>
      </w:r>
      <w:r w:rsidR="00C411A5" w:rsidRPr="00C411A5">
        <w:rPr>
          <w:sz w:val="28"/>
          <w:szCs w:val="28"/>
        </w:rPr>
        <w:t>63,6</w:t>
      </w:r>
      <w:r w:rsidR="00AB2F09" w:rsidRPr="00C411A5">
        <w:rPr>
          <w:sz w:val="28"/>
          <w:szCs w:val="28"/>
        </w:rPr>
        <w:t xml:space="preserve"> %</w:t>
      </w:r>
      <w:r w:rsidR="00FD0670" w:rsidRPr="00C411A5">
        <w:rPr>
          <w:sz w:val="28"/>
          <w:szCs w:val="28"/>
        </w:rPr>
        <w:t xml:space="preserve"> от общего количества вопросов</w:t>
      </w:r>
      <w:r w:rsidR="00AB2F09" w:rsidRPr="00C411A5">
        <w:rPr>
          <w:sz w:val="28"/>
          <w:szCs w:val="28"/>
        </w:rPr>
        <w:t>);</w:t>
      </w:r>
    </w:p>
    <w:p w:rsidR="00C411A5" w:rsidRPr="00C411A5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>- Оборона, безопасность, законность – нет;</w:t>
      </w:r>
    </w:p>
    <w:p w:rsidR="00AB2F09" w:rsidRPr="00C411A5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>- Жилищно-к</w:t>
      </w:r>
      <w:r w:rsidR="00C411A5" w:rsidRPr="00C411A5">
        <w:rPr>
          <w:sz w:val="28"/>
          <w:szCs w:val="28"/>
        </w:rPr>
        <w:t>оммунальная сфера – 10 (22,7 %).</w:t>
      </w:r>
    </w:p>
    <w:p w:rsidR="00AB2F09" w:rsidRPr="00BA6E72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AB2F09" w:rsidRPr="00C411A5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>Результативность рассмотрения вопросов, содержащихся в письменных обращениях в адрес Президента Российской Федерации, Губернатора Новосибирской области и иных органов:</w:t>
      </w:r>
    </w:p>
    <w:p w:rsidR="00AB2F09" w:rsidRPr="00C411A5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 xml:space="preserve">- поддержано </w:t>
      </w:r>
      <w:r w:rsidR="00994DA9" w:rsidRPr="00C411A5">
        <w:rPr>
          <w:sz w:val="28"/>
          <w:szCs w:val="28"/>
        </w:rPr>
        <w:t xml:space="preserve">– </w:t>
      </w:r>
      <w:r w:rsidR="00C411A5" w:rsidRPr="00C411A5">
        <w:rPr>
          <w:sz w:val="28"/>
          <w:szCs w:val="28"/>
        </w:rPr>
        <w:t>нет</w:t>
      </w:r>
      <w:r w:rsidR="00994DA9" w:rsidRPr="00C411A5">
        <w:rPr>
          <w:sz w:val="28"/>
          <w:szCs w:val="28"/>
        </w:rPr>
        <w:t>, в том числе мер</w:t>
      </w:r>
      <w:r w:rsidR="001D4D5A" w:rsidRPr="00C411A5">
        <w:rPr>
          <w:sz w:val="28"/>
          <w:szCs w:val="28"/>
        </w:rPr>
        <w:t>ы</w:t>
      </w:r>
      <w:r w:rsidR="00994DA9" w:rsidRPr="00C411A5">
        <w:rPr>
          <w:sz w:val="28"/>
          <w:szCs w:val="28"/>
        </w:rPr>
        <w:t xml:space="preserve"> приняты</w:t>
      </w:r>
      <w:r w:rsidR="005247F9" w:rsidRPr="00C411A5">
        <w:rPr>
          <w:sz w:val="28"/>
          <w:szCs w:val="28"/>
        </w:rPr>
        <w:t xml:space="preserve"> (фактически реализованные предложения, фактически удовлетворенные заявления или жалобы)</w:t>
      </w:r>
      <w:r w:rsidR="00994DA9" w:rsidRPr="00C411A5">
        <w:rPr>
          <w:sz w:val="28"/>
          <w:szCs w:val="28"/>
        </w:rPr>
        <w:t xml:space="preserve"> – </w:t>
      </w:r>
      <w:r w:rsidR="00C411A5" w:rsidRPr="00C411A5">
        <w:rPr>
          <w:sz w:val="28"/>
          <w:szCs w:val="28"/>
        </w:rPr>
        <w:t>нет</w:t>
      </w:r>
      <w:r w:rsidR="005247F9" w:rsidRPr="00C411A5">
        <w:rPr>
          <w:sz w:val="28"/>
          <w:szCs w:val="28"/>
        </w:rPr>
        <w:t xml:space="preserve"> </w:t>
      </w:r>
      <w:r w:rsidR="005247F9" w:rsidRPr="00C411A5">
        <w:rPr>
          <w:i/>
          <w:sz w:val="28"/>
          <w:szCs w:val="28"/>
        </w:rPr>
        <w:t>(в 201</w:t>
      </w:r>
      <w:r w:rsidR="00C411A5" w:rsidRPr="00C411A5">
        <w:rPr>
          <w:i/>
          <w:sz w:val="28"/>
          <w:szCs w:val="28"/>
        </w:rPr>
        <w:t>7</w:t>
      </w:r>
      <w:r w:rsidR="005247F9" w:rsidRPr="00C411A5">
        <w:rPr>
          <w:i/>
          <w:sz w:val="28"/>
          <w:szCs w:val="28"/>
        </w:rPr>
        <w:t xml:space="preserve"> году – </w:t>
      </w:r>
      <w:r w:rsidR="00C411A5" w:rsidRPr="00C411A5">
        <w:rPr>
          <w:i/>
          <w:sz w:val="28"/>
          <w:szCs w:val="28"/>
        </w:rPr>
        <w:t>2 (3,0%), в том числе меры приняты – 1 (50%)</w:t>
      </w:r>
      <w:r w:rsidR="005247F9" w:rsidRPr="00C411A5">
        <w:rPr>
          <w:i/>
          <w:sz w:val="28"/>
          <w:szCs w:val="28"/>
        </w:rPr>
        <w:t>)</w:t>
      </w:r>
      <w:r w:rsidR="005247F9" w:rsidRPr="00C411A5">
        <w:rPr>
          <w:sz w:val="28"/>
          <w:szCs w:val="28"/>
        </w:rPr>
        <w:t>;</w:t>
      </w:r>
    </w:p>
    <w:p w:rsidR="005247F9" w:rsidRPr="00E1039E" w:rsidRDefault="00E1039E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039E">
        <w:rPr>
          <w:sz w:val="28"/>
          <w:szCs w:val="28"/>
        </w:rPr>
        <w:t>- разъяснено – 28</w:t>
      </w:r>
      <w:r w:rsidR="005247F9" w:rsidRPr="00E1039E">
        <w:rPr>
          <w:sz w:val="28"/>
          <w:szCs w:val="28"/>
        </w:rPr>
        <w:t xml:space="preserve"> (</w:t>
      </w:r>
      <w:r w:rsidRPr="00E1039E">
        <w:rPr>
          <w:sz w:val="28"/>
          <w:szCs w:val="28"/>
        </w:rPr>
        <w:t>63,6</w:t>
      </w:r>
      <w:r w:rsidR="005247F9" w:rsidRPr="00E1039E">
        <w:rPr>
          <w:sz w:val="28"/>
          <w:szCs w:val="28"/>
        </w:rPr>
        <w:t xml:space="preserve"> %) </w:t>
      </w:r>
      <w:r w:rsidR="005247F9" w:rsidRPr="00E1039E">
        <w:rPr>
          <w:i/>
          <w:sz w:val="28"/>
          <w:szCs w:val="28"/>
        </w:rPr>
        <w:t>(в 201</w:t>
      </w:r>
      <w:r w:rsidRPr="00E1039E">
        <w:rPr>
          <w:i/>
          <w:sz w:val="28"/>
          <w:szCs w:val="28"/>
        </w:rPr>
        <w:t xml:space="preserve">7 году – 64 (95,5 </w:t>
      </w:r>
      <w:r w:rsidR="005247F9" w:rsidRPr="00E1039E">
        <w:rPr>
          <w:i/>
          <w:sz w:val="28"/>
          <w:szCs w:val="28"/>
        </w:rPr>
        <w:t>%))</w:t>
      </w:r>
      <w:r w:rsidR="005247F9" w:rsidRPr="00E1039E">
        <w:rPr>
          <w:sz w:val="28"/>
          <w:szCs w:val="28"/>
        </w:rPr>
        <w:t>;</w:t>
      </w:r>
    </w:p>
    <w:p w:rsidR="005247F9" w:rsidRPr="00C411A5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411A5">
        <w:rPr>
          <w:sz w:val="28"/>
          <w:szCs w:val="28"/>
        </w:rPr>
        <w:t xml:space="preserve">- не поддержано – нет </w:t>
      </w:r>
      <w:r w:rsidRPr="00DE70EA">
        <w:rPr>
          <w:i/>
          <w:sz w:val="28"/>
          <w:szCs w:val="28"/>
        </w:rPr>
        <w:t>(в 201</w:t>
      </w:r>
      <w:r w:rsidR="00C411A5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 – нет)</w:t>
      </w:r>
      <w:r w:rsidRPr="00C411A5">
        <w:rPr>
          <w:sz w:val="28"/>
          <w:szCs w:val="28"/>
        </w:rPr>
        <w:t>;</w:t>
      </w:r>
    </w:p>
    <w:p w:rsidR="005247F9" w:rsidRPr="00E1039E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039E">
        <w:rPr>
          <w:sz w:val="28"/>
          <w:szCs w:val="28"/>
        </w:rPr>
        <w:t>- направлено по компетенции – 1</w:t>
      </w:r>
      <w:r w:rsidR="00E1039E" w:rsidRPr="00E1039E">
        <w:rPr>
          <w:sz w:val="28"/>
          <w:szCs w:val="28"/>
        </w:rPr>
        <w:t>6</w:t>
      </w:r>
      <w:r w:rsidRPr="00E1039E">
        <w:rPr>
          <w:sz w:val="28"/>
          <w:szCs w:val="28"/>
        </w:rPr>
        <w:t xml:space="preserve"> (</w:t>
      </w:r>
      <w:r w:rsidR="00E1039E" w:rsidRPr="00E1039E">
        <w:rPr>
          <w:sz w:val="28"/>
          <w:szCs w:val="28"/>
        </w:rPr>
        <w:t>36,4</w:t>
      </w:r>
      <w:r w:rsidRPr="00E1039E">
        <w:rPr>
          <w:sz w:val="28"/>
          <w:szCs w:val="28"/>
        </w:rPr>
        <w:t xml:space="preserve"> %) </w:t>
      </w:r>
      <w:r w:rsidRPr="00DE70EA">
        <w:rPr>
          <w:i/>
          <w:sz w:val="28"/>
          <w:szCs w:val="28"/>
        </w:rPr>
        <w:t>(в 201</w:t>
      </w:r>
      <w:r w:rsidR="00E1039E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 – </w:t>
      </w:r>
      <w:r w:rsidR="00E1039E" w:rsidRPr="00DE70EA">
        <w:rPr>
          <w:i/>
          <w:sz w:val="28"/>
          <w:szCs w:val="28"/>
        </w:rPr>
        <w:t>1 (1,5 %)</w:t>
      </w:r>
      <w:r w:rsidRPr="00E1039E">
        <w:rPr>
          <w:sz w:val="28"/>
          <w:szCs w:val="28"/>
        </w:rPr>
        <w:t>).</w:t>
      </w:r>
    </w:p>
    <w:p w:rsidR="005247F9" w:rsidRPr="00BA6E72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247F9" w:rsidRPr="00B55E9A" w:rsidRDefault="0000784D" w:rsidP="0000784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jc w:val="both"/>
        <w:rPr>
          <w:b/>
          <w:sz w:val="28"/>
          <w:szCs w:val="28"/>
          <w:lang w:val="en-US"/>
        </w:rPr>
      </w:pPr>
      <w:r w:rsidRPr="00B55E9A">
        <w:rPr>
          <w:b/>
          <w:sz w:val="28"/>
          <w:szCs w:val="28"/>
        </w:rPr>
        <w:t>Личный прием граждан</w:t>
      </w:r>
    </w:p>
    <w:p w:rsidR="0000784D" w:rsidRPr="00B55E9A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55E9A">
        <w:rPr>
          <w:sz w:val="28"/>
          <w:szCs w:val="28"/>
        </w:rPr>
        <w:t>В 2018</w:t>
      </w:r>
      <w:r w:rsidR="0000784D" w:rsidRPr="00B55E9A">
        <w:rPr>
          <w:sz w:val="28"/>
          <w:szCs w:val="28"/>
        </w:rPr>
        <w:t xml:space="preserve"> году на личном приеме граждан принято </w:t>
      </w:r>
      <w:r w:rsidRPr="00B55E9A">
        <w:rPr>
          <w:sz w:val="28"/>
          <w:szCs w:val="28"/>
        </w:rPr>
        <w:t>51</w:t>
      </w:r>
      <w:r w:rsidR="008D2AC1" w:rsidRPr="00B55E9A">
        <w:rPr>
          <w:sz w:val="28"/>
          <w:szCs w:val="28"/>
        </w:rPr>
        <w:t xml:space="preserve"> чело</w:t>
      </w:r>
      <w:r w:rsidR="00253605" w:rsidRPr="00B55E9A">
        <w:rPr>
          <w:sz w:val="28"/>
          <w:szCs w:val="28"/>
        </w:rPr>
        <w:t>в</w:t>
      </w:r>
      <w:r w:rsidR="008D2AC1" w:rsidRPr="00B55E9A">
        <w:rPr>
          <w:sz w:val="28"/>
          <w:szCs w:val="28"/>
        </w:rPr>
        <w:t xml:space="preserve">ек </w:t>
      </w:r>
      <w:r w:rsidR="008D2AC1" w:rsidRPr="00DE70EA">
        <w:rPr>
          <w:i/>
          <w:sz w:val="28"/>
          <w:szCs w:val="28"/>
        </w:rPr>
        <w:t>(в 201</w:t>
      </w:r>
      <w:r w:rsidRPr="00DE70EA">
        <w:rPr>
          <w:i/>
          <w:sz w:val="28"/>
          <w:szCs w:val="28"/>
        </w:rPr>
        <w:t>7</w:t>
      </w:r>
      <w:r w:rsidR="008D2AC1" w:rsidRPr="00DE70EA">
        <w:rPr>
          <w:i/>
          <w:sz w:val="28"/>
          <w:szCs w:val="28"/>
        </w:rPr>
        <w:t xml:space="preserve"> году – 3</w:t>
      </w:r>
      <w:r w:rsidRPr="00DE70EA">
        <w:rPr>
          <w:i/>
          <w:sz w:val="28"/>
          <w:szCs w:val="28"/>
        </w:rPr>
        <w:t>9</w:t>
      </w:r>
      <w:r w:rsidR="008D2AC1" w:rsidRPr="00DE70EA">
        <w:rPr>
          <w:i/>
          <w:sz w:val="28"/>
          <w:szCs w:val="28"/>
        </w:rPr>
        <w:t xml:space="preserve"> человек)</w:t>
      </w:r>
      <w:r w:rsidR="008D2AC1" w:rsidRPr="00B55E9A">
        <w:rPr>
          <w:sz w:val="28"/>
          <w:szCs w:val="28"/>
        </w:rPr>
        <w:t>, в том числе:</w:t>
      </w:r>
    </w:p>
    <w:p w:rsidR="008D2AC1" w:rsidRPr="00B55E9A" w:rsidRDefault="008D2AC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i/>
          <w:sz w:val="28"/>
          <w:szCs w:val="28"/>
        </w:rPr>
      </w:pPr>
      <w:r w:rsidRPr="00B55E9A">
        <w:rPr>
          <w:sz w:val="28"/>
          <w:szCs w:val="28"/>
        </w:rPr>
        <w:t xml:space="preserve">- Главой Кочковского района Новосибирской области </w:t>
      </w:r>
      <w:r w:rsidR="00644651" w:rsidRPr="00B55E9A">
        <w:rPr>
          <w:sz w:val="28"/>
          <w:szCs w:val="28"/>
        </w:rPr>
        <w:t>–</w:t>
      </w:r>
      <w:r w:rsidRPr="00B55E9A">
        <w:rPr>
          <w:sz w:val="28"/>
          <w:szCs w:val="28"/>
        </w:rPr>
        <w:t xml:space="preserve"> </w:t>
      </w:r>
      <w:r w:rsidR="00B55E9A" w:rsidRPr="00B55E9A">
        <w:rPr>
          <w:sz w:val="28"/>
          <w:szCs w:val="28"/>
        </w:rPr>
        <w:t>40</w:t>
      </w:r>
      <w:r w:rsidR="00644651" w:rsidRPr="00B55E9A">
        <w:rPr>
          <w:sz w:val="28"/>
          <w:szCs w:val="28"/>
        </w:rPr>
        <w:t xml:space="preserve"> человек </w:t>
      </w:r>
      <w:r w:rsidR="00644651" w:rsidRPr="00B55E9A">
        <w:rPr>
          <w:i/>
          <w:sz w:val="28"/>
          <w:szCs w:val="28"/>
        </w:rPr>
        <w:t>(в 201</w:t>
      </w:r>
      <w:r w:rsidR="00B55E9A" w:rsidRPr="00B55E9A">
        <w:rPr>
          <w:i/>
          <w:sz w:val="28"/>
          <w:szCs w:val="28"/>
        </w:rPr>
        <w:t>7</w:t>
      </w:r>
      <w:r w:rsidR="00644651" w:rsidRPr="00B55E9A">
        <w:rPr>
          <w:i/>
          <w:sz w:val="28"/>
          <w:szCs w:val="28"/>
        </w:rPr>
        <w:t xml:space="preserve"> году – 2</w:t>
      </w:r>
      <w:r w:rsidR="00B55E9A" w:rsidRPr="00B55E9A">
        <w:rPr>
          <w:i/>
          <w:sz w:val="28"/>
          <w:szCs w:val="28"/>
        </w:rPr>
        <w:t>7</w:t>
      </w:r>
      <w:r w:rsidR="00644651" w:rsidRPr="00B55E9A">
        <w:rPr>
          <w:i/>
          <w:sz w:val="28"/>
          <w:szCs w:val="28"/>
        </w:rPr>
        <w:t xml:space="preserve"> человек);</w:t>
      </w:r>
    </w:p>
    <w:p w:rsidR="00644651" w:rsidRPr="00B55E9A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55E9A">
        <w:rPr>
          <w:sz w:val="28"/>
          <w:szCs w:val="28"/>
        </w:rPr>
        <w:t>- заместителями главы администрации Кочковского района Новосибирской области – 1</w:t>
      </w:r>
      <w:r w:rsidR="00B55E9A" w:rsidRPr="00B55E9A">
        <w:rPr>
          <w:sz w:val="28"/>
          <w:szCs w:val="28"/>
        </w:rPr>
        <w:t>1</w:t>
      </w:r>
      <w:r w:rsidRPr="00B55E9A">
        <w:rPr>
          <w:sz w:val="28"/>
          <w:szCs w:val="28"/>
        </w:rPr>
        <w:t xml:space="preserve"> человек </w:t>
      </w:r>
      <w:r w:rsidRPr="00DE70EA">
        <w:rPr>
          <w:i/>
          <w:sz w:val="28"/>
          <w:szCs w:val="28"/>
        </w:rPr>
        <w:t>(в 201</w:t>
      </w:r>
      <w:r w:rsidR="00B55E9A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 – 1</w:t>
      </w:r>
      <w:r w:rsidR="00B55E9A" w:rsidRPr="00DE70EA">
        <w:rPr>
          <w:i/>
          <w:sz w:val="28"/>
          <w:szCs w:val="28"/>
        </w:rPr>
        <w:t>2</w:t>
      </w:r>
      <w:r w:rsidRPr="00DE70EA">
        <w:rPr>
          <w:i/>
          <w:sz w:val="28"/>
          <w:szCs w:val="28"/>
        </w:rPr>
        <w:t xml:space="preserve"> человек)</w:t>
      </w:r>
      <w:r w:rsidRPr="00B55E9A">
        <w:rPr>
          <w:sz w:val="28"/>
          <w:szCs w:val="28"/>
        </w:rPr>
        <w:t>.</w:t>
      </w:r>
    </w:p>
    <w:p w:rsidR="00644651" w:rsidRPr="00B55E9A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55E9A">
        <w:rPr>
          <w:sz w:val="28"/>
          <w:szCs w:val="28"/>
        </w:rPr>
        <w:t>По сравнению с 201</w:t>
      </w:r>
      <w:r w:rsidR="00B55E9A" w:rsidRPr="00B55E9A">
        <w:rPr>
          <w:sz w:val="28"/>
          <w:szCs w:val="28"/>
        </w:rPr>
        <w:t>7</w:t>
      </w:r>
      <w:r w:rsidRPr="00B55E9A">
        <w:rPr>
          <w:sz w:val="28"/>
          <w:szCs w:val="28"/>
        </w:rPr>
        <w:t xml:space="preserve"> годом количество обратившихся на личный прием граждан </w:t>
      </w:r>
      <w:r w:rsidRPr="00B55E9A">
        <w:rPr>
          <w:b/>
          <w:sz w:val="28"/>
          <w:szCs w:val="28"/>
        </w:rPr>
        <w:t>увеличилось</w:t>
      </w:r>
      <w:r w:rsidRPr="00B55E9A">
        <w:rPr>
          <w:sz w:val="28"/>
          <w:szCs w:val="28"/>
        </w:rPr>
        <w:t xml:space="preserve"> на </w:t>
      </w:r>
      <w:r w:rsidR="00B55E9A" w:rsidRPr="00B55E9A">
        <w:rPr>
          <w:sz w:val="28"/>
          <w:szCs w:val="28"/>
        </w:rPr>
        <w:t>30</w:t>
      </w:r>
      <w:r w:rsidRPr="00B55E9A">
        <w:rPr>
          <w:sz w:val="28"/>
          <w:szCs w:val="28"/>
        </w:rPr>
        <w:t>,</w:t>
      </w:r>
      <w:r w:rsidR="00B55E9A" w:rsidRPr="00B55E9A">
        <w:rPr>
          <w:sz w:val="28"/>
          <w:szCs w:val="28"/>
        </w:rPr>
        <w:t>8</w:t>
      </w:r>
      <w:r w:rsidRPr="00B55E9A">
        <w:rPr>
          <w:sz w:val="28"/>
          <w:szCs w:val="28"/>
        </w:rPr>
        <w:t xml:space="preserve"> % </w:t>
      </w:r>
      <w:r w:rsidRPr="00DE70EA">
        <w:rPr>
          <w:i/>
          <w:sz w:val="28"/>
          <w:szCs w:val="28"/>
        </w:rPr>
        <w:t>(на 1</w:t>
      </w:r>
      <w:r w:rsidR="00B55E9A" w:rsidRPr="00DE70EA">
        <w:rPr>
          <w:i/>
          <w:sz w:val="28"/>
          <w:szCs w:val="28"/>
        </w:rPr>
        <w:t>2</w:t>
      </w:r>
      <w:r w:rsidRPr="00DE70EA">
        <w:rPr>
          <w:i/>
          <w:sz w:val="28"/>
          <w:szCs w:val="28"/>
        </w:rPr>
        <w:t xml:space="preserve"> человек)</w:t>
      </w:r>
      <w:r w:rsidRPr="00B55E9A">
        <w:rPr>
          <w:sz w:val="28"/>
          <w:szCs w:val="28"/>
        </w:rPr>
        <w:t>.</w:t>
      </w:r>
    </w:p>
    <w:p w:rsidR="00644651" w:rsidRPr="00BA6E72" w:rsidRDefault="00FF5331" w:rsidP="00A14E85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6.2pt;margin-top:103.7pt;width:67.5pt;height:30.75pt;flip:y;z-index:251661312" o:connectortype="straight">
            <v:stroke endarrow="block"/>
          </v:shape>
        </w:pict>
      </w:r>
      <w:r>
        <w:rPr>
          <w:noProof/>
          <w:sz w:val="28"/>
          <w:szCs w:val="28"/>
          <w:highlight w:val="yellow"/>
        </w:rPr>
        <w:pict>
          <v:shape id="_x0000_s1028" type="#_x0000_t32" style="position:absolute;left:0;text-align:left;margin-left:139.95pt;margin-top:134.45pt;width:67.5pt;height:6.75pt;flip:y;z-index:251660288" o:connectortype="straight">
            <v:stroke endarrow="block"/>
          </v:shape>
        </w:pict>
      </w:r>
      <w:r w:rsidR="00460EBD" w:rsidRPr="00460EBD">
        <w:rPr>
          <w:noProof/>
          <w:sz w:val="28"/>
          <w:szCs w:val="28"/>
        </w:rPr>
        <w:drawing>
          <wp:inline distT="0" distB="0" distL="0" distR="0">
            <wp:extent cx="6120765" cy="3826347"/>
            <wp:effectExtent l="19050" t="0" r="13335" b="2703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4651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0EBD">
        <w:rPr>
          <w:sz w:val="28"/>
          <w:szCs w:val="28"/>
        </w:rPr>
        <w:t>12 декабря 201</w:t>
      </w:r>
      <w:r w:rsidR="00460EBD" w:rsidRPr="00460EBD">
        <w:rPr>
          <w:sz w:val="28"/>
          <w:szCs w:val="28"/>
        </w:rPr>
        <w:t>8</w:t>
      </w:r>
      <w:r w:rsidRPr="00460EBD">
        <w:rPr>
          <w:sz w:val="28"/>
          <w:szCs w:val="28"/>
        </w:rPr>
        <w:t xml:space="preserve"> года в </w:t>
      </w:r>
      <w:r w:rsidR="00A14E85" w:rsidRPr="00460EBD">
        <w:rPr>
          <w:sz w:val="28"/>
          <w:szCs w:val="28"/>
        </w:rPr>
        <w:t xml:space="preserve">День Конституции Российской Федерации в </w:t>
      </w:r>
      <w:r w:rsidRPr="00460EBD">
        <w:rPr>
          <w:sz w:val="28"/>
          <w:szCs w:val="28"/>
        </w:rPr>
        <w:t xml:space="preserve">общероссийский день приема граждан заместителем главы администрации Кочковского района Новосибирской области </w:t>
      </w:r>
      <w:r w:rsidR="00FD0670" w:rsidRPr="00460EBD">
        <w:rPr>
          <w:sz w:val="28"/>
          <w:szCs w:val="28"/>
        </w:rPr>
        <w:t>был</w:t>
      </w:r>
      <w:r w:rsidR="00460EBD">
        <w:rPr>
          <w:sz w:val="28"/>
          <w:szCs w:val="28"/>
        </w:rPr>
        <w:t>о</w:t>
      </w:r>
      <w:r w:rsidR="00FD0670" w:rsidRPr="00460EBD">
        <w:rPr>
          <w:sz w:val="28"/>
          <w:szCs w:val="28"/>
        </w:rPr>
        <w:t xml:space="preserve"> </w:t>
      </w:r>
      <w:r w:rsidRPr="00460EBD">
        <w:rPr>
          <w:sz w:val="28"/>
          <w:szCs w:val="28"/>
        </w:rPr>
        <w:t>принят</w:t>
      </w:r>
      <w:r w:rsidR="00460EBD">
        <w:rPr>
          <w:sz w:val="28"/>
          <w:szCs w:val="28"/>
        </w:rPr>
        <w:t>о</w:t>
      </w:r>
      <w:r w:rsidRPr="00460EBD">
        <w:rPr>
          <w:sz w:val="28"/>
          <w:szCs w:val="28"/>
        </w:rPr>
        <w:t xml:space="preserve"> </w:t>
      </w:r>
      <w:r w:rsidR="00460EBD">
        <w:rPr>
          <w:sz w:val="28"/>
          <w:szCs w:val="28"/>
        </w:rPr>
        <w:t>2</w:t>
      </w:r>
      <w:r w:rsidRPr="00460EBD">
        <w:rPr>
          <w:sz w:val="28"/>
          <w:szCs w:val="28"/>
        </w:rPr>
        <w:t xml:space="preserve"> человек</w:t>
      </w:r>
      <w:r w:rsidR="00460EBD">
        <w:rPr>
          <w:sz w:val="28"/>
          <w:szCs w:val="28"/>
        </w:rPr>
        <w:t>а</w:t>
      </w:r>
      <w:r w:rsidRPr="00460EBD">
        <w:rPr>
          <w:sz w:val="28"/>
          <w:szCs w:val="28"/>
        </w:rPr>
        <w:t xml:space="preserve"> </w:t>
      </w:r>
      <w:r w:rsidRPr="00DE70EA">
        <w:rPr>
          <w:i/>
          <w:sz w:val="28"/>
          <w:szCs w:val="28"/>
        </w:rPr>
        <w:t>(в 201</w:t>
      </w:r>
      <w:r w:rsidR="00460EBD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 – 1 человек)</w:t>
      </w:r>
      <w:r w:rsidRPr="00460EBD">
        <w:rPr>
          <w:sz w:val="28"/>
          <w:szCs w:val="28"/>
        </w:rPr>
        <w:t>.</w:t>
      </w:r>
    </w:p>
    <w:p w:rsidR="00A04CAB" w:rsidRPr="00460EBD" w:rsidRDefault="004E6944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количество обращений, поступающих на личном приеме обусловлен </w:t>
      </w:r>
      <w:r w:rsidR="00A14AB7">
        <w:rPr>
          <w:sz w:val="28"/>
          <w:szCs w:val="28"/>
        </w:rPr>
        <w:t>проблемным вопросом, возникшим в 2018 году, касающемуся предоставления услуг по тепло-, водоснабжению в с. Кочки Кочковского района Новосибирской области (</w:t>
      </w:r>
      <w:r w:rsidR="006560B4">
        <w:rPr>
          <w:sz w:val="28"/>
          <w:szCs w:val="28"/>
        </w:rPr>
        <w:t>9 человек – 17,6 % от общего количества обратившихся граждан</w:t>
      </w:r>
      <w:r w:rsidR="00A14AB7">
        <w:rPr>
          <w:sz w:val="28"/>
          <w:szCs w:val="28"/>
        </w:rPr>
        <w:t>)</w:t>
      </w:r>
      <w:r w:rsidR="006560B4">
        <w:rPr>
          <w:sz w:val="28"/>
          <w:szCs w:val="28"/>
        </w:rPr>
        <w:t>.</w:t>
      </w:r>
    </w:p>
    <w:p w:rsidR="00FD0B2B" w:rsidRPr="00BA6E72" w:rsidRDefault="00FD0B2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644651" w:rsidRPr="000031BB" w:rsidRDefault="00253605" w:rsidP="00253605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0031BB">
        <w:rPr>
          <w:b/>
          <w:sz w:val="28"/>
          <w:szCs w:val="28"/>
        </w:rPr>
        <w:t>Прием граждан специалистами общественной приемной Главы Кочковского района</w:t>
      </w:r>
    </w:p>
    <w:p w:rsidR="00644651" w:rsidRPr="000031BB" w:rsidRDefault="00253605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t>В общественную пр</w:t>
      </w:r>
      <w:r w:rsidR="000031BB" w:rsidRPr="000031BB">
        <w:rPr>
          <w:sz w:val="28"/>
          <w:szCs w:val="28"/>
        </w:rPr>
        <w:t>иемную Главы района обратилось 7</w:t>
      </w:r>
      <w:r w:rsidRPr="000031BB">
        <w:rPr>
          <w:sz w:val="28"/>
          <w:szCs w:val="28"/>
        </w:rPr>
        <w:t xml:space="preserve"> человек </w:t>
      </w:r>
      <w:r w:rsidRPr="000031BB">
        <w:rPr>
          <w:i/>
          <w:sz w:val="28"/>
          <w:szCs w:val="28"/>
        </w:rPr>
        <w:t>(в 201</w:t>
      </w:r>
      <w:r w:rsidR="000031BB" w:rsidRPr="000031BB">
        <w:rPr>
          <w:i/>
          <w:sz w:val="28"/>
          <w:szCs w:val="28"/>
        </w:rPr>
        <w:t>7</w:t>
      </w:r>
      <w:r w:rsidRPr="000031BB">
        <w:rPr>
          <w:i/>
          <w:sz w:val="28"/>
          <w:szCs w:val="28"/>
        </w:rPr>
        <w:t xml:space="preserve"> году – 4 человека)</w:t>
      </w:r>
      <w:r w:rsidRPr="000031BB">
        <w:rPr>
          <w:sz w:val="28"/>
          <w:szCs w:val="28"/>
        </w:rPr>
        <w:t>.</w:t>
      </w:r>
    </w:p>
    <w:p w:rsidR="00253605" w:rsidRPr="000031BB" w:rsidRDefault="000031B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t>По сравнению с 2017</w:t>
      </w:r>
      <w:r w:rsidR="00253605" w:rsidRPr="000031BB">
        <w:rPr>
          <w:sz w:val="28"/>
          <w:szCs w:val="28"/>
        </w:rPr>
        <w:t xml:space="preserve"> годом количество обратившихся граждан </w:t>
      </w:r>
      <w:r w:rsidRPr="000031BB">
        <w:rPr>
          <w:sz w:val="28"/>
          <w:szCs w:val="28"/>
        </w:rPr>
        <w:t>увеличилось на 75 % (на 3 человека)</w:t>
      </w:r>
      <w:r w:rsidR="00253605" w:rsidRPr="000031BB">
        <w:rPr>
          <w:sz w:val="28"/>
          <w:szCs w:val="28"/>
        </w:rPr>
        <w:t>.</w:t>
      </w:r>
    </w:p>
    <w:p w:rsidR="00253605" w:rsidRPr="000031BB" w:rsidRDefault="00253605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lastRenderedPageBreak/>
        <w:t>В 201</w:t>
      </w:r>
      <w:r w:rsidR="000031BB" w:rsidRPr="000031BB">
        <w:rPr>
          <w:sz w:val="28"/>
          <w:szCs w:val="28"/>
        </w:rPr>
        <w:t>8</w:t>
      </w:r>
      <w:r w:rsidRPr="000031BB">
        <w:rPr>
          <w:sz w:val="28"/>
          <w:szCs w:val="28"/>
        </w:rPr>
        <w:t xml:space="preserve"> году специалистами общественной приемной даны консультации по порядку подгот</w:t>
      </w:r>
      <w:r w:rsidR="000031BB" w:rsidRPr="000031BB">
        <w:rPr>
          <w:sz w:val="28"/>
          <w:szCs w:val="28"/>
        </w:rPr>
        <w:t>овки обращений</w:t>
      </w:r>
      <w:r w:rsidR="000031BB">
        <w:rPr>
          <w:sz w:val="28"/>
          <w:szCs w:val="28"/>
        </w:rPr>
        <w:t>, даны консультации по компетенции органов, рассматривающих обращения.</w:t>
      </w:r>
    </w:p>
    <w:p w:rsidR="00644651" w:rsidRPr="00BA6E72" w:rsidRDefault="000031BB" w:rsidP="004B705A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 w:rsidRPr="000031BB">
        <w:rPr>
          <w:noProof/>
          <w:sz w:val="28"/>
          <w:szCs w:val="28"/>
        </w:rPr>
        <w:drawing>
          <wp:inline distT="0" distB="0" distL="0" distR="0">
            <wp:extent cx="6120765" cy="4230018"/>
            <wp:effectExtent l="19050" t="0" r="1333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387A" w:rsidRPr="000031BB" w:rsidRDefault="004B705A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t>Чаще всего в общественную приемную Главы района обращались жители: Кочковского сельсовета – 4 (</w:t>
      </w:r>
      <w:r w:rsidR="000031BB" w:rsidRPr="000031BB">
        <w:rPr>
          <w:sz w:val="28"/>
          <w:szCs w:val="28"/>
        </w:rPr>
        <w:t>57</w:t>
      </w:r>
      <w:r w:rsidRPr="000031BB">
        <w:rPr>
          <w:sz w:val="28"/>
          <w:szCs w:val="28"/>
        </w:rPr>
        <w:t xml:space="preserve"> % от общего количества обратившихся).</w:t>
      </w:r>
    </w:p>
    <w:p w:rsidR="004B705A" w:rsidRPr="000031BB" w:rsidRDefault="004B705A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4B705A" w:rsidRPr="000031BB" w:rsidRDefault="004B705A" w:rsidP="004B705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0031BB">
        <w:rPr>
          <w:b/>
          <w:sz w:val="28"/>
          <w:szCs w:val="28"/>
        </w:rPr>
        <w:t>Устные сообщения и запросы информации, поступившие по справочному телефону общественной приемной Главы Кочковского района</w:t>
      </w:r>
    </w:p>
    <w:p w:rsidR="004B705A" w:rsidRPr="000031BB" w:rsidRDefault="004B705A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t xml:space="preserve">По справочному телефону общественной приемной Главы района поступило </w:t>
      </w:r>
      <w:r w:rsidR="000031BB" w:rsidRPr="000031BB">
        <w:rPr>
          <w:sz w:val="28"/>
          <w:szCs w:val="28"/>
        </w:rPr>
        <w:t>24</w:t>
      </w:r>
      <w:r w:rsidRPr="000031BB">
        <w:rPr>
          <w:sz w:val="28"/>
          <w:szCs w:val="28"/>
        </w:rPr>
        <w:t xml:space="preserve"> устных сообщен</w:t>
      </w:r>
      <w:r w:rsidR="000031BB" w:rsidRPr="000031BB">
        <w:rPr>
          <w:sz w:val="28"/>
          <w:szCs w:val="28"/>
        </w:rPr>
        <w:t xml:space="preserve">ий и запросов информации </w:t>
      </w:r>
      <w:r w:rsidR="000031BB" w:rsidRPr="00DE70EA">
        <w:rPr>
          <w:i/>
          <w:sz w:val="28"/>
          <w:szCs w:val="28"/>
        </w:rPr>
        <w:t>(в 2017 году - 8</w:t>
      </w:r>
      <w:r w:rsidRPr="00DE70EA">
        <w:rPr>
          <w:i/>
          <w:sz w:val="28"/>
          <w:szCs w:val="28"/>
        </w:rPr>
        <w:t>)</w:t>
      </w:r>
      <w:r w:rsidRPr="000031BB">
        <w:rPr>
          <w:sz w:val="28"/>
          <w:szCs w:val="28"/>
        </w:rPr>
        <w:t xml:space="preserve">, в том числе в форме смс-сообщений – нет </w:t>
      </w:r>
      <w:r w:rsidRPr="00DE70EA">
        <w:rPr>
          <w:i/>
          <w:sz w:val="28"/>
          <w:szCs w:val="28"/>
        </w:rPr>
        <w:t>(в 201</w:t>
      </w:r>
      <w:r w:rsidR="000031BB" w:rsidRPr="00DE70EA">
        <w:rPr>
          <w:i/>
          <w:sz w:val="28"/>
          <w:szCs w:val="28"/>
        </w:rPr>
        <w:t>7</w:t>
      </w:r>
      <w:r w:rsidRPr="00DE70EA">
        <w:rPr>
          <w:i/>
          <w:sz w:val="28"/>
          <w:szCs w:val="28"/>
        </w:rPr>
        <w:t xml:space="preserve"> году - нет)</w:t>
      </w:r>
      <w:r w:rsidRPr="000031BB">
        <w:rPr>
          <w:sz w:val="28"/>
          <w:szCs w:val="28"/>
        </w:rPr>
        <w:t>.</w:t>
      </w:r>
    </w:p>
    <w:p w:rsidR="004B705A" w:rsidRPr="000031BB" w:rsidRDefault="000031BB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031BB">
        <w:rPr>
          <w:sz w:val="28"/>
          <w:szCs w:val="28"/>
        </w:rPr>
        <w:t>По сравнению с 2017</w:t>
      </w:r>
      <w:r w:rsidR="004B705A" w:rsidRPr="000031BB">
        <w:rPr>
          <w:sz w:val="28"/>
          <w:szCs w:val="28"/>
        </w:rPr>
        <w:t xml:space="preserve"> годом количество устных сообщений и запросов </w:t>
      </w:r>
      <w:r w:rsidR="004B705A" w:rsidRPr="000031BB">
        <w:rPr>
          <w:b/>
          <w:sz w:val="28"/>
          <w:szCs w:val="28"/>
        </w:rPr>
        <w:t>у</w:t>
      </w:r>
      <w:r w:rsidRPr="000031BB">
        <w:rPr>
          <w:b/>
          <w:sz w:val="28"/>
          <w:szCs w:val="28"/>
        </w:rPr>
        <w:t xml:space="preserve">величилось </w:t>
      </w:r>
      <w:r w:rsidR="004B705A" w:rsidRPr="000031BB">
        <w:rPr>
          <w:sz w:val="28"/>
          <w:szCs w:val="28"/>
        </w:rPr>
        <w:t xml:space="preserve">на </w:t>
      </w:r>
      <w:r w:rsidRPr="000031BB">
        <w:rPr>
          <w:sz w:val="28"/>
          <w:szCs w:val="28"/>
        </w:rPr>
        <w:t>200</w:t>
      </w:r>
      <w:r w:rsidR="001D4D5A" w:rsidRPr="000031BB">
        <w:rPr>
          <w:sz w:val="28"/>
          <w:szCs w:val="28"/>
        </w:rPr>
        <w:t xml:space="preserve"> % (на 1</w:t>
      </w:r>
      <w:r w:rsidRPr="000031BB">
        <w:rPr>
          <w:sz w:val="28"/>
          <w:szCs w:val="28"/>
        </w:rPr>
        <w:t>6</w:t>
      </w:r>
      <w:r w:rsidR="001D4D5A" w:rsidRPr="000031BB">
        <w:rPr>
          <w:sz w:val="28"/>
          <w:szCs w:val="28"/>
        </w:rPr>
        <w:t xml:space="preserve"> сообщений и запросов).</w:t>
      </w:r>
    </w:p>
    <w:p w:rsidR="001D4D5A" w:rsidRPr="00BA6E72" w:rsidRDefault="00A94FAD" w:rsidP="001D4D5A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  <w:highlight w:val="yellow"/>
        </w:rPr>
      </w:pPr>
      <w:r w:rsidRPr="00A94FAD">
        <w:rPr>
          <w:noProof/>
          <w:sz w:val="28"/>
          <w:szCs w:val="28"/>
        </w:rPr>
        <w:lastRenderedPageBreak/>
        <w:drawing>
          <wp:inline distT="0" distB="0" distL="0" distR="0">
            <wp:extent cx="6120765" cy="4230018"/>
            <wp:effectExtent l="19050" t="0" r="13335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0B2B" w:rsidRPr="00A94FAD" w:rsidRDefault="00FD0B2B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4FAD">
        <w:rPr>
          <w:sz w:val="28"/>
          <w:szCs w:val="28"/>
        </w:rPr>
        <w:t xml:space="preserve">Наибольшее количество устных сообщений и запросов поступило от жителей: </w:t>
      </w:r>
      <w:proofErr w:type="spellStart"/>
      <w:r w:rsidR="00A94FAD" w:rsidRPr="00A94FAD">
        <w:rPr>
          <w:sz w:val="28"/>
          <w:szCs w:val="28"/>
        </w:rPr>
        <w:t>Жуланского</w:t>
      </w:r>
      <w:proofErr w:type="spellEnd"/>
      <w:r w:rsidR="00A94FAD" w:rsidRPr="00A94FAD">
        <w:rPr>
          <w:sz w:val="28"/>
          <w:szCs w:val="28"/>
        </w:rPr>
        <w:t xml:space="preserve"> </w:t>
      </w:r>
      <w:r w:rsidRPr="00A94FAD">
        <w:rPr>
          <w:sz w:val="28"/>
          <w:szCs w:val="28"/>
        </w:rPr>
        <w:t xml:space="preserve">сельсовета – </w:t>
      </w:r>
      <w:r w:rsidR="00A94FAD" w:rsidRPr="00A94FAD">
        <w:rPr>
          <w:sz w:val="28"/>
          <w:szCs w:val="28"/>
        </w:rPr>
        <w:t>9</w:t>
      </w:r>
      <w:r w:rsidRPr="00A94FAD">
        <w:rPr>
          <w:sz w:val="28"/>
          <w:szCs w:val="28"/>
        </w:rPr>
        <w:t xml:space="preserve"> (37,5 % от общего количества обратившихся.</w:t>
      </w:r>
    </w:p>
    <w:p w:rsidR="00FD0B2B" w:rsidRPr="007F0D12" w:rsidRDefault="00FD0B2B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F0D12">
        <w:rPr>
          <w:sz w:val="28"/>
          <w:szCs w:val="28"/>
        </w:rPr>
        <w:t>Вопросы</w:t>
      </w:r>
      <w:r w:rsidR="006E4070" w:rsidRPr="007F0D12">
        <w:rPr>
          <w:sz w:val="28"/>
          <w:szCs w:val="28"/>
        </w:rPr>
        <w:t>,</w:t>
      </w:r>
      <w:r w:rsidRPr="007F0D12">
        <w:rPr>
          <w:sz w:val="28"/>
          <w:szCs w:val="28"/>
        </w:rPr>
        <w:t xml:space="preserve"> содержащи</w:t>
      </w:r>
      <w:r w:rsidR="006E4070" w:rsidRPr="007F0D12">
        <w:rPr>
          <w:sz w:val="28"/>
          <w:szCs w:val="28"/>
        </w:rPr>
        <w:t>е</w:t>
      </w:r>
      <w:r w:rsidRPr="007F0D12">
        <w:rPr>
          <w:sz w:val="28"/>
          <w:szCs w:val="28"/>
        </w:rPr>
        <w:t>ся в устных сообщениях и запросах:</w:t>
      </w:r>
    </w:p>
    <w:p w:rsidR="00FD0B2B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FAD" w:rsidRPr="007F0D12">
        <w:rPr>
          <w:sz w:val="28"/>
          <w:szCs w:val="28"/>
        </w:rPr>
        <w:t>еребои в водоснабжении</w:t>
      </w:r>
      <w:r w:rsidR="00FD0B2B" w:rsidRPr="007F0D12">
        <w:rPr>
          <w:sz w:val="28"/>
          <w:szCs w:val="28"/>
        </w:rPr>
        <w:t xml:space="preserve">– 4 </w:t>
      </w:r>
      <w:r w:rsidRPr="007F0D12">
        <w:rPr>
          <w:sz w:val="28"/>
          <w:szCs w:val="28"/>
        </w:rPr>
        <w:t>(16,7 %)</w:t>
      </w:r>
    </w:p>
    <w:p w:rsidR="00A94FAD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4FAD" w:rsidRPr="007F0D12">
        <w:rPr>
          <w:sz w:val="28"/>
          <w:szCs w:val="28"/>
        </w:rPr>
        <w:t>одоснабжение поселений – 2</w:t>
      </w:r>
      <w:r w:rsidRPr="007F0D12">
        <w:rPr>
          <w:sz w:val="28"/>
          <w:szCs w:val="28"/>
        </w:rPr>
        <w:t xml:space="preserve"> (8,3 %)</w:t>
      </w:r>
    </w:p>
    <w:p w:rsidR="00A94FAD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4FAD" w:rsidRPr="007F0D12">
        <w:rPr>
          <w:sz w:val="28"/>
          <w:szCs w:val="28"/>
        </w:rPr>
        <w:t>храна общественного порядка – 2</w:t>
      </w:r>
      <w:r w:rsidRPr="007F0D12">
        <w:rPr>
          <w:sz w:val="28"/>
          <w:szCs w:val="28"/>
        </w:rPr>
        <w:t xml:space="preserve"> (8,3 %)</w:t>
      </w:r>
    </w:p>
    <w:p w:rsidR="00A94FAD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FAD" w:rsidRPr="007F0D12">
        <w:rPr>
          <w:sz w:val="28"/>
          <w:szCs w:val="28"/>
        </w:rPr>
        <w:t xml:space="preserve">амятники воинам, воинские захоронения, мемориалы </w:t>
      </w:r>
      <w:r w:rsidRPr="007F0D12">
        <w:rPr>
          <w:sz w:val="28"/>
          <w:szCs w:val="28"/>
        </w:rPr>
        <w:t>–</w:t>
      </w:r>
      <w:r w:rsidR="00A94FAD" w:rsidRPr="007F0D12">
        <w:rPr>
          <w:sz w:val="28"/>
          <w:szCs w:val="28"/>
        </w:rPr>
        <w:t xml:space="preserve"> 2</w:t>
      </w:r>
      <w:r w:rsidRPr="007F0D12">
        <w:rPr>
          <w:sz w:val="28"/>
          <w:szCs w:val="28"/>
        </w:rPr>
        <w:t xml:space="preserve"> (8,3 %)</w:t>
      </w:r>
    </w:p>
    <w:p w:rsidR="00A94FAD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94FAD" w:rsidRPr="007F0D12">
        <w:rPr>
          <w:sz w:val="28"/>
          <w:szCs w:val="28"/>
        </w:rPr>
        <w:t xml:space="preserve">борка снега, опавших листьев, мусора и посторонних предметов </w:t>
      </w:r>
      <w:r w:rsidRPr="007F0D12">
        <w:rPr>
          <w:sz w:val="28"/>
          <w:szCs w:val="28"/>
        </w:rPr>
        <w:t>–</w:t>
      </w:r>
      <w:r w:rsidR="00A94FAD" w:rsidRPr="007F0D12">
        <w:rPr>
          <w:sz w:val="28"/>
          <w:szCs w:val="28"/>
        </w:rPr>
        <w:t xml:space="preserve"> 2</w:t>
      </w:r>
      <w:r w:rsidRPr="007F0D12">
        <w:rPr>
          <w:sz w:val="28"/>
          <w:szCs w:val="28"/>
        </w:rPr>
        <w:t xml:space="preserve"> (8,3 %)</w:t>
      </w:r>
    </w:p>
    <w:p w:rsidR="00A94FAD" w:rsidRPr="007F0D12" w:rsidRDefault="007F0D12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94FAD" w:rsidRPr="007F0D12">
        <w:rPr>
          <w:sz w:val="28"/>
          <w:szCs w:val="28"/>
        </w:rPr>
        <w:t>ксплуатация и сохранность автомобильных дорог -</w:t>
      </w:r>
      <w:r w:rsidRPr="007F0D12">
        <w:rPr>
          <w:sz w:val="28"/>
          <w:szCs w:val="28"/>
        </w:rPr>
        <w:t xml:space="preserve"> </w:t>
      </w:r>
      <w:r w:rsidR="00A94FAD" w:rsidRPr="007F0D12">
        <w:rPr>
          <w:sz w:val="28"/>
          <w:szCs w:val="28"/>
        </w:rPr>
        <w:t xml:space="preserve">2 </w:t>
      </w:r>
      <w:r w:rsidRPr="007F0D12">
        <w:rPr>
          <w:sz w:val="28"/>
          <w:szCs w:val="28"/>
        </w:rPr>
        <w:t>(8,3 %)</w:t>
      </w:r>
      <w:r>
        <w:rPr>
          <w:sz w:val="28"/>
          <w:szCs w:val="28"/>
        </w:rPr>
        <w:t>.</w:t>
      </w:r>
    </w:p>
    <w:p w:rsidR="006E4070" w:rsidRPr="00BA6E72" w:rsidRDefault="006E4070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483BE7" w:rsidRPr="007F0D12" w:rsidRDefault="006E4070" w:rsidP="006E4070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F0D12">
        <w:rPr>
          <w:b/>
          <w:sz w:val="28"/>
          <w:szCs w:val="28"/>
        </w:rPr>
        <w:t>Меры управляющего воздействия, направленные на устранение причин и условий, способствующих повышенной активности обращения населения Кочковского района и мероприятия по совершенствованию работы с обращениями граждан.</w:t>
      </w:r>
    </w:p>
    <w:p w:rsidR="006E4070" w:rsidRPr="007F0D12" w:rsidRDefault="006E4070" w:rsidP="006E4070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F0D12">
        <w:rPr>
          <w:sz w:val="28"/>
          <w:szCs w:val="28"/>
        </w:rPr>
        <w:t>В 201</w:t>
      </w:r>
      <w:r w:rsidR="007F0D12" w:rsidRPr="007F0D12">
        <w:rPr>
          <w:sz w:val="28"/>
          <w:szCs w:val="28"/>
        </w:rPr>
        <w:t>8</w:t>
      </w:r>
      <w:r w:rsidRPr="007F0D12">
        <w:rPr>
          <w:sz w:val="28"/>
          <w:szCs w:val="28"/>
        </w:rPr>
        <w:t xml:space="preserve"> году общественной приемной Главы Кочковского района подготовлено 17 информационно-аналитических материалов с анализом количества и тематики вопросов обращений, результатов рассмотрения обращений и принятых по обращениям мер, в том числе: 17 периодических информационно-статистических обзоров информации.</w:t>
      </w:r>
    </w:p>
    <w:p w:rsidR="003F1ABA" w:rsidRPr="007F0D12" w:rsidRDefault="003F1ABA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F0D12">
        <w:rPr>
          <w:sz w:val="28"/>
          <w:szCs w:val="28"/>
        </w:rPr>
        <w:t xml:space="preserve">Начиная с 2010 года, администрацией Кочковского района Новосибирской области совместно с администрациями сельских поселений проводятся Дни администрации района на территориях каждого поселения в </w:t>
      </w:r>
      <w:r w:rsidRPr="007F0D12">
        <w:rPr>
          <w:sz w:val="28"/>
          <w:szCs w:val="28"/>
        </w:rPr>
        <w:lastRenderedPageBreak/>
        <w:t>соответствии с графиком. На данных встречах озвучивается информация об итогах социально-экономического развития района, поселений. Также на данные встречи приглашаются участ</w:t>
      </w:r>
      <w:r w:rsidR="00FD0670" w:rsidRPr="007F0D12">
        <w:rPr>
          <w:sz w:val="28"/>
          <w:szCs w:val="28"/>
        </w:rPr>
        <w:t>ковые уполномоченные полиции,</w:t>
      </w:r>
      <w:r w:rsidRPr="007F0D12">
        <w:rPr>
          <w:sz w:val="28"/>
          <w:szCs w:val="28"/>
        </w:rPr>
        <w:t xml:space="preserve"> специалисты отдела пособий и социальных выплат, пред</w:t>
      </w:r>
      <w:r w:rsidR="00FD0670" w:rsidRPr="007F0D12">
        <w:rPr>
          <w:sz w:val="28"/>
          <w:szCs w:val="28"/>
        </w:rPr>
        <w:t>ставители</w:t>
      </w:r>
      <w:r w:rsidR="006A079F" w:rsidRPr="007F0D12">
        <w:rPr>
          <w:sz w:val="28"/>
          <w:szCs w:val="28"/>
        </w:rPr>
        <w:t xml:space="preserve"> ГБУЗ </w:t>
      </w:r>
      <w:r w:rsidR="00B96755">
        <w:rPr>
          <w:sz w:val="28"/>
          <w:szCs w:val="28"/>
        </w:rPr>
        <w:t xml:space="preserve">НСО </w:t>
      </w:r>
      <w:bookmarkStart w:id="0" w:name="_GoBack"/>
      <w:bookmarkEnd w:id="0"/>
      <w:r w:rsidR="006A079F" w:rsidRPr="007F0D12">
        <w:rPr>
          <w:sz w:val="28"/>
          <w:szCs w:val="28"/>
        </w:rPr>
        <w:t>«</w:t>
      </w:r>
      <w:proofErr w:type="spellStart"/>
      <w:r w:rsidR="006A079F" w:rsidRPr="007F0D12">
        <w:rPr>
          <w:sz w:val="28"/>
          <w:szCs w:val="28"/>
        </w:rPr>
        <w:t>Кочковская</w:t>
      </w:r>
      <w:proofErr w:type="spellEnd"/>
      <w:r w:rsidR="006A079F" w:rsidRPr="007F0D12">
        <w:rPr>
          <w:sz w:val="28"/>
          <w:szCs w:val="28"/>
        </w:rPr>
        <w:t xml:space="preserve"> ЦРБ», сотрудники</w:t>
      </w:r>
      <w:r w:rsidR="00FD0670" w:rsidRPr="007F0D12">
        <w:rPr>
          <w:sz w:val="28"/>
          <w:szCs w:val="28"/>
        </w:rPr>
        <w:t xml:space="preserve"> прокуратуры и иных служб.</w:t>
      </w:r>
      <w:r w:rsidRPr="007F0D12">
        <w:rPr>
          <w:sz w:val="28"/>
          <w:szCs w:val="28"/>
        </w:rPr>
        <w:t xml:space="preserve"> Данные мероприятия способствую снижению числа обращений, т.к. вопросы, поднимаемые на встречах, являются актуальными для местных жителей и разрешаются на месте. Таким образом, в </w:t>
      </w:r>
      <w:r w:rsidRPr="007F0D12">
        <w:rPr>
          <w:sz w:val="28"/>
          <w:szCs w:val="28"/>
          <w:lang w:val="en-US"/>
        </w:rPr>
        <w:t>I</w:t>
      </w:r>
      <w:r w:rsidRPr="007F0D12">
        <w:rPr>
          <w:sz w:val="28"/>
          <w:szCs w:val="28"/>
        </w:rPr>
        <w:t xml:space="preserve"> квартале 201</w:t>
      </w:r>
      <w:r w:rsidR="007F0D12" w:rsidRPr="007F0D12">
        <w:rPr>
          <w:sz w:val="28"/>
          <w:szCs w:val="28"/>
        </w:rPr>
        <w:t>8</w:t>
      </w:r>
      <w:r w:rsidRPr="007F0D12">
        <w:rPr>
          <w:sz w:val="28"/>
          <w:szCs w:val="28"/>
        </w:rPr>
        <w:t xml:space="preserve"> года было проведено 10 встреч с населением.</w:t>
      </w:r>
    </w:p>
    <w:p w:rsidR="003F1ABA" w:rsidRPr="007F0D12" w:rsidRDefault="003F1ABA" w:rsidP="006E4070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F0D12">
        <w:rPr>
          <w:sz w:val="28"/>
          <w:szCs w:val="28"/>
        </w:rPr>
        <w:t>В целях обеспечения права граждан на обращение вне зависимости от места жительства, пребывания или нахождения, в любые исполнительные государственные органы и органы местного самоуправления</w:t>
      </w:r>
      <w:r w:rsidR="0069442D" w:rsidRPr="007F0D12">
        <w:rPr>
          <w:sz w:val="28"/>
          <w:szCs w:val="28"/>
        </w:rPr>
        <w:t>:</w:t>
      </w:r>
    </w:p>
    <w:p w:rsidR="0069442D" w:rsidRDefault="0069442D" w:rsidP="0069442D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F0D12">
        <w:rPr>
          <w:sz w:val="28"/>
          <w:szCs w:val="28"/>
        </w:rPr>
        <w:t>- обеспечена возможность гражданам направлять в адрес Главы Кочковского района Новосибирской области и администрацию Кочковского района Новосибирской области в реальном режиме времени смс-сообщения в электронной форме.</w:t>
      </w:r>
    </w:p>
    <w:sectPr w:rsidR="0069442D" w:rsidSect="00754562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31" w:rsidRDefault="00FF5331" w:rsidP="00DB387A">
      <w:r>
        <w:separator/>
      </w:r>
    </w:p>
  </w:endnote>
  <w:endnote w:type="continuationSeparator" w:id="0">
    <w:p w:rsidR="00FF5331" w:rsidRDefault="00FF5331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31" w:rsidRDefault="00FF5331" w:rsidP="00DB387A">
      <w:r>
        <w:separator/>
      </w:r>
    </w:p>
  </w:footnote>
  <w:footnote w:type="continuationSeparator" w:id="0">
    <w:p w:rsidR="00FF5331" w:rsidRDefault="00FF5331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AA1AA8" w:rsidRPr="0013627D" w:rsidRDefault="00C06F38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="00AA1AA8"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 w:rsidR="00DE70EA"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  <w:p w:rsidR="00AA1AA8" w:rsidRDefault="00AA1A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E2092"/>
    <w:multiLevelType w:val="hybridMultilevel"/>
    <w:tmpl w:val="8B92C9B4"/>
    <w:lvl w:ilvl="0" w:tplc="C9BC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8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15"/>
  </w:num>
  <w:num w:numId="18">
    <w:abstractNumId w:val="1"/>
  </w:num>
  <w:num w:numId="19">
    <w:abstractNumId w:val="1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AE"/>
    <w:rsid w:val="000031BB"/>
    <w:rsid w:val="0000784D"/>
    <w:rsid w:val="00012C9B"/>
    <w:rsid w:val="00015578"/>
    <w:rsid w:val="00021D0A"/>
    <w:rsid w:val="0002636D"/>
    <w:rsid w:val="000519D0"/>
    <w:rsid w:val="00063D68"/>
    <w:rsid w:val="000775C4"/>
    <w:rsid w:val="000914AF"/>
    <w:rsid w:val="000C772F"/>
    <w:rsid w:val="0010607C"/>
    <w:rsid w:val="00117D6A"/>
    <w:rsid w:val="0013627D"/>
    <w:rsid w:val="00141C9F"/>
    <w:rsid w:val="001516F6"/>
    <w:rsid w:val="001524B8"/>
    <w:rsid w:val="001737EF"/>
    <w:rsid w:val="0017503D"/>
    <w:rsid w:val="001D4D5A"/>
    <w:rsid w:val="001E38AB"/>
    <w:rsid w:val="001F294B"/>
    <w:rsid w:val="00204B78"/>
    <w:rsid w:val="002068C7"/>
    <w:rsid w:val="0020763C"/>
    <w:rsid w:val="00210E57"/>
    <w:rsid w:val="00232359"/>
    <w:rsid w:val="0024476E"/>
    <w:rsid w:val="00253605"/>
    <w:rsid w:val="0025661D"/>
    <w:rsid w:val="00272BA6"/>
    <w:rsid w:val="00295644"/>
    <w:rsid w:val="00296776"/>
    <w:rsid w:val="002977C2"/>
    <w:rsid w:val="002B2071"/>
    <w:rsid w:val="002D7E62"/>
    <w:rsid w:val="003000B5"/>
    <w:rsid w:val="00301AB5"/>
    <w:rsid w:val="00315D67"/>
    <w:rsid w:val="003222BF"/>
    <w:rsid w:val="003245EB"/>
    <w:rsid w:val="00330E56"/>
    <w:rsid w:val="0033280E"/>
    <w:rsid w:val="00366F18"/>
    <w:rsid w:val="00387507"/>
    <w:rsid w:val="003929EF"/>
    <w:rsid w:val="003969F7"/>
    <w:rsid w:val="00397608"/>
    <w:rsid w:val="003A1346"/>
    <w:rsid w:val="003A6EDF"/>
    <w:rsid w:val="003B4F31"/>
    <w:rsid w:val="003C793F"/>
    <w:rsid w:val="003D090C"/>
    <w:rsid w:val="003E0DFC"/>
    <w:rsid w:val="003E1281"/>
    <w:rsid w:val="003F1ABA"/>
    <w:rsid w:val="003F23DD"/>
    <w:rsid w:val="003F28E5"/>
    <w:rsid w:val="0041208B"/>
    <w:rsid w:val="00421BE4"/>
    <w:rsid w:val="004252F7"/>
    <w:rsid w:val="004336D9"/>
    <w:rsid w:val="00443DBF"/>
    <w:rsid w:val="00460EBD"/>
    <w:rsid w:val="00483BE7"/>
    <w:rsid w:val="00483DCE"/>
    <w:rsid w:val="00496710"/>
    <w:rsid w:val="00497507"/>
    <w:rsid w:val="004A633E"/>
    <w:rsid w:val="004B705A"/>
    <w:rsid w:val="004B79F5"/>
    <w:rsid w:val="004C5592"/>
    <w:rsid w:val="004D76E9"/>
    <w:rsid w:val="004E1A18"/>
    <w:rsid w:val="004E6944"/>
    <w:rsid w:val="004E6F1D"/>
    <w:rsid w:val="00500C94"/>
    <w:rsid w:val="00502F92"/>
    <w:rsid w:val="0051044D"/>
    <w:rsid w:val="00514DDA"/>
    <w:rsid w:val="00516822"/>
    <w:rsid w:val="00522EDD"/>
    <w:rsid w:val="005247F9"/>
    <w:rsid w:val="00550D27"/>
    <w:rsid w:val="00567912"/>
    <w:rsid w:val="00581C07"/>
    <w:rsid w:val="005905A3"/>
    <w:rsid w:val="00591C5B"/>
    <w:rsid w:val="00591E2C"/>
    <w:rsid w:val="005A02AE"/>
    <w:rsid w:val="005A3281"/>
    <w:rsid w:val="005B12B3"/>
    <w:rsid w:val="005B38B9"/>
    <w:rsid w:val="005C3018"/>
    <w:rsid w:val="005E1848"/>
    <w:rsid w:val="005E76A5"/>
    <w:rsid w:val="005E79FF"/>
    <w:rsid w:val="0063098A"/>
    <w:rsid w:val="00644651"/>
    <w:rsid w:val="00646611"/>
    <w:rsid w:val="00652428"/>
    <w:rsid w:val="00656076"/>
    <w:rsid w:val="006560B4"/>
    <w:rsid w:val="00672474"/>
    <w:rsid w:val="006752EA"/>
    <w:rsid w:val="006754A5"/>
    <w:rsid w:val="006761C1"/>
    <w:rsid w:val="00680AA7"/>
    <w:rsid w:val="0068134D"/>
    <w:rsid w:val="00682E06"/>
    <w:rsid w:val="00686E7A"/>
    <w:rsid w:val="006915BD"/>
    <w:rsid w:val="0069442D"/>
    <w:rsid w:val="00694738"/>
    <w:rsid w:val="006A079F"/>
    <w:rsid w:val="006B1179"/>
    <w:rsid w:val="006C185A"/>
    <w:rsid w:val="006E4070"/>
    <w:rsid w:val="006F5A56"/>
    <w:rsid w:val="00725CCE"/>
    <w:rsid w:val="007450E4"/>
    <w:rsid w:val="00754562"/>
    <w:rsid w:val="007551E5"/>
    <w:rsid w:val="00795738"/>
    <w:rsid w:val="007A05E2"/>
    <w:rsid w:val="007A1B3B"/>
    <w:rsid w:val="007A5B5C"/>
    <w:rsid w:val="007C0BE8"/>
    <w:rsid w:val="007C32A0"/>
    <w:rsid w:val="007E20B9"/>
    <w:rsid w:val="007F0D12"/>
    <w:rsid w:val="007F6950"/>
    <w:rsid w:val="00820EDA"/>
    <w:rsid w:val="00853901"/>
    <w:rsid w:val="00853A3F"/>
    <w:rsid w:val="008705F7"/>
    <w:rsid w:val="00892710"/>
    <w:rsid w:val="008A27ED"/>
    <w:rsid w:val="008B4F9F"/>
    <w:rsid w:val="008B63B4"/>
    <w:rsid w:val="008C3CB3"/>
    <w:rsid w:val="008D2AC1"/>
    <w:rsid w:val="008E3F2F"/>
    <w:rsid w:val="008E5263"/>
    <w:rsid w:val="00900BE5"/>
    <w:rsid w:val="00901AC5"/>
    <w:rsid w:val="00903B3C"/>
    <w:rsid w:val="009154C9"/>
    <w:rsid w:val="00923095"/>
    <w:rsid w:val="00936EEB"/>
    <w:rsid w:val="009419B5"/>
    <w:rsid w:val="009545F4"/>
    <w:rsid w:val="00960488"/>
    <w:rsid w:val="009719C9"/>
    <w:rsid w:val="00993ED3"/>
    <w:rsid w:val="00994DA9"/>
    <w:rsid w:val="00997EFB"/>
    <w:rsid w:val="009A0F9A"/>
    <w:rsid w:val="009C60EF"/>
    <w:rsid w:val="009D1418"/>
    <w:rsid w:val="009E492F"/>
    <w:rsid w:val="009E56B4"/>
    <w:rsid w:val="009F4679"/>
    <w:rsid w:val="009F7DE4"/>
    <w:rsid w:val="00A04CAB"/>
    <w:rsid w:val="00A14AB7"/>
    <w:rsid w:val="00A14E85"/>
    <w:rsid w:val="00A15DFB"/>
    <w:rsid w:val="00A36856"/>
    <w:rsid w:val="00A67871"/>
    <w:rsid w:val="00A94FAD"/>
    <w:rsid w:val="00AA1AA8"/>
    <w:rsid w:val="00AA5604"/>
    <w:rsid w:val="00AB2F09"/>
    <w:rsid w:val="00AC32AE"/>
    <w:rsid w:val="00AE390D"/>
    <w:rsid w:val="00AF0F95"/>
    <w:rsid w:val="00AF2315"/>
    <w:rsid w:val="00AF6418"/>
    <w:rsid w:val="00B034D4"/>
    <w:rsid w:val="00B24F7E"/>
    <w:rsid w:val="00B34584"/>
    <w:rsid w:val="00B55E9A"/>
    <w:rsid w:val="00B56070"/>
    <w:rsid w:val="00B62FAF"/>
    <w:rsid w:val="00B81188"/>
    <w:rsid w:val="00B81D21"/>
    <w:rsid w:val="00B822C6"/>
    <w:rsid w:val="00B91A65"/>
    <w:rsid w:val="00B95C10"/>
    <w:rsid w:val="00B96755"/>
    <w:rsid w:val="00BA6189"/>
    <w:rsid w:val="00BA6E72"/>
    <w:rsid w:val="00BE43F0"/>
    <w:rsid w:val="00BF2D09"/>
    <w:rsid w:val="00C06F38"/>
    <w:rsid w:val="00C35AFA"/>
    <w:rsid w:val="00C411A5"/>
    <w:rsid w:val="00C44BDA"/>
    <w:rsid w:val="00C578E9"/>
    <w:rsid w:val="00C64BF5"/>
    <w:rsid w:val="00C65FC2"/>
    <w:rsid w:val="00C77FEE"/>
    <w:rsid w:val="00C82BE5"/>
    <w:rsid w:val="00C91B1B"/>
    <w:rsid w:val="00CB36F1"/>
    <w:rsid w:val="00CC3AF4"/>
    <w:rsid w:val="00CE2FC6"/>
    <w:rsid w:val="00CE745C"/>
    <w:rsid w:val="00D07E05"/>
    <w:rsid w:val="00D07E54"/>
    <w:rsid w:val="00D24278"/>
    <w:rsid w:val="00D41994"/>
    <w:rsid w:val="00D43D37"/>
    <w:rsid w:val="00D50B33"/>
    <w:rsid w:val="00D51F25"/>
    <w:rsid w:val="00D660C1"/>
    <w:rsid w:val="00D67248"/>
    <w:rsid w:val="00D74789"/>
    <w:rsid w:val="00D85407"/>
    <w:rsid w:val="00DA36CB"/>
    <w:rsid w:val="00DB387A"/>
    <w:rsid w:val="00DB449D"/>
    <w:rsid w:val="00DB4A8C"/>
    <w:rsid w:val="00DC2E57"/>
    <w:rsid w:val="00DC7D64"/>
    <w:rsid w:val="00DD6501"/>
    <w:rsid w:val="00DE70EA"/>
    <w:rsid w:val="00DF45CE"/>
    <w:rsid w:val="00E1039E"/>
    <w:rsid w:val="00E152AD"/>
    <w:rsid w:val="00E21173"/>
    <w:rsid w:val="00E40E4D"/>
    <w:rsid w:val="00E42056"/>
    <w:rsid w:val="00E54B5C"/>
    <w:rsid w:val="00E71D53"/>
    <w:rsid w:val="00E72D90"/>
    <w:rsid w:val="00EA44F7"/>
    <w:rsid w:val="00EB4E9A"/>
    <w:rsid w:val="00EC341E"/>
    <w:rsid w:val="00EC6172"/>
    <w:rsid w:val="00ED4E37"/>
    <w:rsid w:val="00EE0060"/>
    <w:rsid w:val="00F06479"/>
    <w:rsid w:val="00F20430"/>
    <w:rsid w:val="00F20571"/>
    <w:rsid w:val="00F20D39"/>
    <w:rsid w:val="00F539F1"/>
    <w:rsid w:val="00F60FEF"/>
    <w:rsid w:val="00F67B77"/>
    <w:rsid w:val="00F7551D"/>
    <w:rsid w:val="00FA5A59"/>
    <w:rsid w:val="00FA5CA5"/>
    <w:rsid w:val="00FC713E"/>
    <w:rsid w:val="00FD0670"/>
    <w:rsid w:val="00FD0B2B"/>
    <w:rsid w:val="00FF097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393876CF"/>
  <w15:docId w15:val="{EDED8F6C-3683-4C0A-BDD1-076CEA7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2%20&#1044;&#1080;&#1085;&#1072;&#1084;&#1080;&#1082;&#1072;%20&#1087;&#1080;&#1089;&#1100;&#1084;&#1077;&#1085;&#1085;&#1099;&#1077;%20&#1086;&#1073;&#1088;.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3%20&#1058;&#1077;&#1084;&#1072;&#1090;&#1080;&#1082;&#1072;%20&#1043;&#1091;&#1073;&#1077;&#1088;&#1085;&#1072;&#1090;&#1086;&#1088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4%20&#1044;&#1080;&#1085;&#1072;&#1084;&#1080;&#1082;&#1072;%20&#1086;&#1073;&#1088;&#1072;&#1097;&#1077;&#1085;&#1080;&#1081;%20&#1059;&#1055;%20&#1085;&#1077;%20&#1086;&#1090;&#1089;&#1102;&#1076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5%20&#1044;&#1080;&#1085;&#1072;&#1084;&#1080;&#1082;&#1072;%20&#1083;&#1087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6%20&#1044;&#1080;&#1085;&#1072;&#1084;&#1080;&#1082;&#1072;%20&#1054;&#1073;&#1088;&#1072;&#1097;&#1077;&#1085;&#1080;&#1103;%20&#1082;%20&#1089;&#1087;&#1077;&#1094;&#1080;&#1072;&#1083;&#1080;&#1089;&#1090;&#1072;&#1084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43;&#1086;&#1076;&#1086;&#1074;&#1086;&#1081;\&#1084;&#1077;&#1090;&#1086;&#1076;&#1080;&#1095;&#1077;&#1089;&#1080;&#1082;&#1077;\&#1044;&#1080;&#1085;&#1072;&#1084;&#1080;&#1082;&#1072;%20&#1057;&#1058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420333561158721"/>
          <c:y val="4.460896868687991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9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995E-3"/>
                  <c:y val="-9.8900230063835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6E-3"/>
                  <c:y val="-9.745374420789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13E-3"/>
                  <c:y val="6.453052287064108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3E-3"/>
                  <c:y val="-3.51999147314708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132</c:v>
                </c:pt>
                <c:pt idx="1">
                  <c:v>71</c:v>
                </c:pt>
                <c:pt idx="2">
                  <c:v>38</c:v>
                </c:pt>
                <c:pt idx="3">
                  <c:v>4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8E-3"/>
                  <c:y val="-6.2437380512621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319E-3"/>
                  <c:y val="-3.5198873636044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64E-3"/>
                  <c:y val="-6.3221115852694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121</c:v>
                </c:pt>
                <c:pt idx="1">
                  <c:v>72</c:v>
                </c:pt>
                <c:pt idx="2">
                  <c:v>37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77E-3"/>
                  <c:y val="7.9362301934478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917E-3"/>
                  <c:y val="-9.6144648585593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925E-3"/>
                  <c:y val="-6.0073231586792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225</c:v>
                </c:pt>
                <c:pt idx="1">
                  <c:v>143</c:v>
                </c:pt>
                <c:pt idx="2">
                  <c:v>51</c:v>
                </c:pt>
                <c:pt idx="3">
                  <c:v>7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141120"/>
        <c:axId val="119143424"/>
        <c:axId val="0"/>
      </c:bar3DChart>
      <c:catAx>
        <c:axId val="11914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43424"/>
        <c:crosses val="autoZero"/>
        <c:auto val="1"/>
        <c:lblAlgn val="ctr"/>
        <c:lblOffset val="100"/>
        <c:noMultiLvlLbl val="0"/>
      </c:catAx>
      <c:valAx>
        <c:axId val="119143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63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9141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67"/>
          <c:y val="0.94847951971864097"/>
          <c:w val="0.58214906048975823"/>
          <c:h val="5.1244684530712736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</a:t>
            </a:r>
            <a:r>
              <a:rPr lang="ru-RU" sz="1300" baseline="0">
                <a:effectLst/>
              </a:rPr>
              <a:t> количества  письменных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46"/>
          <c:w val="0.84238095238095234"/>
          <c:h val="0.69660150239840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143E-3"/>
                  <c:y val="-2.393776181926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535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71</c:v>
                </c:pt>
                <c:pt idx="1">
                  <c:v>72</c:v>
                </c:pt>
                <c:pt idx="2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06E-2"/>
                  <c:y val="-2.8735632183908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6E-2"/>
                  <c:y val="1.053627675146488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4403712"/>
        <c:axId val="125409152"/>
        <c:axId val="0"/>
      </c:bar3DChart>
      <c:catAx>
        <c:axId val="124403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409152"/>
        <c:crosses val="autoZero"/>
        <c:auto val="0"/>
        <c:lblAlgn val="ctr"/>
        <c:lblOffset val="100"/>
        <c:tickLblSkip val="1"/>
        <c:noMultiLvlLbl val="0"/>
      </c:catAx>
      <c:valAx>
        <c:axId val="125409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4403712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Тематика вопросов письменных обращений, поступивших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 адрес Главы Кочковского района Новосибирской области и в администрацию Кочковского района Новосибирской области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5757060070461487"/>
          <c:y val="1.9776254203965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38724491121778"/>
          <c:y val="0.17184078237251221"/>
          <c:w val="0.84414304647562732"/>
          <c:h val="0.68704289042254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5.7142857142857143E-3"/>
                  <c:y val="-7.9176563737134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27-491C-B750-52C7180C55FB}"/>
                </c:ext>
              </c:extLst>
            </c:dLbl>
            <c:dLbl>
              <c:idx val="1"/>
              <c:layout>
                <c:manualLayout>
                  <c:x val="-6.31346081739783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27-491C-B750-52C7180C55FB}"/>
                </c:ext>
              </c:extLst>
            </c:dLbl>
            <c:dLbl>
              <c:idx val="2"/>
              <c:layout>
                <c:manualLayout>
                  <c:x val="9.7918453262649295E-4"/>
                  <c:y val="-4.7483078866924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27-491C-B750-52C7180C55FB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27-491C-B750-52C7180C55FB}"/>
                </c:ext>
              </c:extLst>
            </c:dLbl>
            <c:dLbl>
              <c:idx val="4"/>
              <c:layout>
                <c:manualLayout>
                  <c:x val="-2.1621059743769696E-4"/>
                  <c:y val="7.0371547974554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27-491C-B750-52C7180C55FB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27-491C-B750-52C7180C55FB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27-491C-B750-52C7180C55F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12</c:v>
                </c:pt>
                <c:pt idx="2">
                  <c:v>7</c:v>
                </c:pt>
                <c:pt idx="3">
                  <c:v>32</c:v>
                </c:pt>
                <c:pt idx="4">
                  <c:v>2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A27-491C-B750-52C7180C55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715232378130952E-3"/>
                  <c:y val="-2.41925594451687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27-491C-B750-52C7180C55FB}"/>
                </c:ext>
              </c:extLst>
            </c:dLbl>
            <c:dLbl>
              <c:idx val="1"/>
              <c:layout>
                <c:manualLayout>
                  <c:x val="5.6112292894080788E-3"/>
                  <c:y val="-6.9189094831080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27-491C-B750-52C7180C55FB}"/>
                </c:ext>
              </c:extLst>
            </c:dLbl>
            <c:dLbl>
              <c:idx val="2"/>
              <c:layout>
                <c:manualLayout>
                  <c:x val="7.0764421774011108E-3"/>
                  <c:y val="-5.6903219639112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27-491C-B750-52C7180C55FB}"/>
                </c:ext>
              </c:extLst>
            </c:dLbl>
            <c:dLbl>
              <c:idx val="3"/>
              <c:layout>
                <c:manualLayout>
                  <c:x val="5.4980751168479504E-3"/>
                  <c:y val="-5.278437582475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27-491C-B750-52C7180C55FB}"/>
                </c:ext>
              </c:extLst>
            </c:dLbl>
            <c:dLbl>
              <c:idx val="4"/>
              <c:layout>
                <c:manualLayout>
                  <c:x val="5.8433289898167399E-3"/>
                  <c:y val="2.34412503662599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27-491C-B750-52C7180C55FB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27-491C-B750-52C7180C55FB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27-491C-B750-52C7180C55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109</c:v>
                </c:pt>
                <c:pt idx="1">
                  <c:v>12</c:v>
                </c:pt>
                <c:pt idx="2">
                  <c:v>16</c:v>
                </c:pt>
                <c:pt idx="3">
                  <c:v>53</c:v>
                </c:pt>
                <c:pt idx="4">
                  <c:v>2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A27-491C-B750-52C7180C55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7180575200377243E-2"/>
                  <c:y val="-5.2784375824756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A27-491C-B750-52C7180C55FB}"/>
                </c:ext>
              </c:extLst>
            </c:dLbl>
            <c:dLbl>
              <c:idx val="1"/>
              <c:layout>
                <c:manualLayout>
                  <c:x val="9.6369636963696548E-3"/>
                  <c:y val="-1.0088257970129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A27-491C-B750-52C7180C55FB}"/>
                </c:ext>
              </c:extLst>
            </c:dLbl>
            <c:dLbl>
              <c:idx val="2"/>
              <c:layout>
                <c:manualLayout>
                  <c:x val="1.1541725601131519E-2"/>
                  <c:y val="-2.4048062875751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A27-491C-B750-52C7180C55FB}"/>
                </c:ext>
              </c:extLst>
            </c:dLbl>
            <c:dLbl>
              <c:idx val="3"/>
              <c:layout>
                <c:manualLayout>
                  <c:x val="1.3352043865803902E-2"/>
                  <c:y val="-4.2622344415974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A27-491C-B750-52C7180C55FB}"/>
                </c:ext>
              </c:extLst>
            </c:dLbl>
            <c:dLbl>
              <c:idx val="4"/>
              <c:layout>
                <c:manualLayout>
                  <c:x val="1.9085337105139089E-2"/>
                  <c:y val="3.1078359860598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A27-491C-B750-52C7180C55FB}"/>
                </c:ext>
              </c:extLst>
            </c:dLbl>
            <c:dLbl>
              <c:idx val="5"/>
              <c:layout>
                <c:manualLayout>
                  <c:x val="1.142857142857146E-2"/>
                  <c:y val="1.053627675146488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A27-491C-B750-52C7180C55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211</c:v>
                </c:pt>
                <c:pt idx="1">
                  <c:v>24</c:v>
                </c:pt>
                <c:pt idx="2">
                  <c:v>22</c:v>
                </c:pt>
                <c:pt idx="3">
                  <c:v>99</c:v>
                </c:pt>
                <c:pt idx="4">
                  <c:v>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A27-491C-B750-52C7180C55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5051392"/>
        <c:axId val="75052928"/>
        <c:axId val="0"/>
      </c:bar3DChart>
      <c:catAx>
        <c:axId val="7505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052928"/>
        <c:crosses val="autoZero"/>
        <c:auto val="0"/>
        <c:lblAlgn val="ctr"/>
        <c:lblOffset val="100"/>
        <c:tickLblSkip val="1"/>
        <c:noMultiLvlLbl val="0"/>
      </c:catAx>
      <c:valAx>
        <c:axId val="75052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вопросов</a:t>
                </a:r>
              </a:p>
            </c:rich>
          </c:tx>
          <c:layout>
            <c:manualLayout>
              <c:xMode val="edge"/>
              <c:yMode val="edge"/>
              <c:x val="3.6890933187807042E-2"/>
              <c:y val="0.409535892336498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505139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0208124974477202"/>
          <c:y val="0.94229254597332057"/>
          <c:w val="0.84675672966621751"/>
          <c:h val="4.187214127925208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письменных обращений, поступивших из Общественной приемной Губернатора и иных органов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2.598071785012517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32"/>
          <c:w val="0.84238095238095234"/>
          <c:h val="0.69660150239840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091E-3"/>
                  <c:y val="-2.393776181926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96E-3"/>
                  <c:y val="5.7471264367816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483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51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23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3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3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95E-2"/>
                  <c:y val="-2.8735632183908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51E-2"/>
                  <c:y val="1.053627675146486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657472"/>
        <c:axId val="125659008"/>
        <c:axId val="0"/>
      </c:bar3DChart>
      <c:catAx>
        <c:axId val="125657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659008"/>
        <c:crosses val="autoZero"/>
        <c:auto val="0"/>
        <c:lblAlgn val="ctr"/>
        <c:lblOffset val="100"/>
        <c:tickLblSkip val="1"/>
        <c:noMultiLvlLbl val="0"/>
      </c:catAx>
      <c:valAx>
        <c:axId val="12565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657472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обращений граждан </a:t>
            </a:r>
            <a:br>
              <a:rPr lang="ru-RU" sz="1300" baseline="0">
                <a:effectLst/>
              </a:rPr>
            </a:br>
            <a:r>
              <a:rPr lang="ru-RU" sz="1300" baseline="0">
                <a:effectLst/>
              </a:rPr>
              <a:t>на личный прием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880475440569935"/>
          <c:y val="6.028446444194482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46"/>
          <c:w val="0.84238095238095234"/>
          <c:h val="0.69660150239840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143E-3"/>
                  <c:y val="-2.393776181926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535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38</c:v>
                </c:pt>
                <c:pt idx="1">
                  <c:v>39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06E-2"/>
                  <c:y val="-2.8735632183908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6E-2"/>
                  <c:y val="1.053627675146488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955456"/>
        <c:axId val="52233344"/>
        <c:axId val="0"/>
      </c:bar3DChart>
      <c:catAx>
        <c:axId val="125955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233344"/>
        <c:crosses val="autoZero"/>
        <c:auto val="0"/>
        <c:lblAlgn val="ctr"/>
        <c:lblOffset val="100"/>
        <c:tickLblSkip val="1"/>
        <c:noMultiLvlLbl val="0"/>
      </c:catAx>
      <c:valAx>
        <c:axId val="52233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955456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обращений к специалистам общественной приемной Главы Кочковского района 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46"/>
          <c:w val="0.84238095238095234"/>
          <c:h val="0.69660150239840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143E-3"/>
                  <c:y val="-2.393776181926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535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06E-2"/>
                  <c:y val="-2.8735632183908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6E-2"/>
                  <c:y val="1.053627675146488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6915584"/>
        <c:axId val="136937856"/>
        <c:axId val="0"/>
      </c:bar3DChart>
      <c:catAx>
        <c:axId val="13691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937856"/>
        <c:crosses val="autoZero"/>
        <c:auto val="0"/>
        <c:lblAlgn val="ctr"/>
        <c:lblOffset val="100"/>
        <c:tickLblSkip val="1"/>
        <c:noMultiLvlLbl val="0"/>
      </c:catAx>
      <c:valAx>
        <c:axId val="136937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6915584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устных сообщений и запросов информации, поступивших по справочному телефонму бщественной приемной Главы района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46"/>
          <c:w val="0.84238095238095234"/>
          <c:h val="0.69660150239840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143E-3"/>
                  <c:y val="-2.393776181926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535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19</c:v>
                </c:pt>
                <c:pt idx="1">
                  <c:v>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06E-2"/>
                  <c:y val="-2.8735632183908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6E-2"/>
                  <c:y val="1.053627675146488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6992640"/>
        <c:axId val="136994176"/>
        <c:axId val="0"/>
      </c:bar3DChart>
      <c:catAx>
        <c:axId val="136992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994176"/>
        <c:crosses val="autoZero"/>
        <c:auto val="0"/>
        <c:lblAlgn val="ctr"/>
        <c:lblOffset val="100"/>
        <c:tickLblSkip val="1"/>
        <c:noMultiLvlLbl val="0"/>
      </c:catAx>
      <c:valAx>
        <c:axId val="13699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6992640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0.27771</cdr:x>
      <cdr:y>0.568</cdr:y>
    </cdr:from>
    <cdr:to>
      <cdr:x>0.42343</cdr:x>
      <cdr:y>0.57834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851660" y="2617470"/>
          <a:ext cx="971550" cy="476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0.292</cdr:x>
      <cdr:y>0.48326</cdr:y>
    </cdr:from>
    <cdr:to>
      <cdr:x>0.41861</cdr:x>
      <cdr:y>0.53592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787263" y="2044198"/>
          <a:ext cx="774962" cy="2227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+ 1,4 %</a:t>
          </a:r>
        </a:p>
      </cdr:txBody>
    </cdr:sp>
  </cdr:relSizeAnchor>
  <cdr:relSizeAnchor xmlns:cdr="http://schemas.openxmlformats.org/drawingml/2006/chartDrawing">
    <cdr:from>
      <cdr:x>0.532</cdr:x>
      <cdr:y>0.3117</cdr:y>
    </cdr:from>
    <cdr:to>
      <cdr:x>0.66771</cdr:x>
      <cdr:y>0.53287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rot="5400000" flipH="1" flipV="1">
          <a:off x="3547110" y="1436371"/>
          <a:ext cx="904875" cy="10191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0.47775</cdr:x>
      <cdr:y>0.37412</cdr:y>
    </cdr:from>
    <cdr:to>
      <cdr:x>0.61343</cdr:x>
      <cdr:y>0.42558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2924175" y="1582534"/>
          <a:ext cx="830486" cy="217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+ 98,6 %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0.28286</cdr:x>
      <cdr:y>0.3185</cdr:y>
    </cdr:from>
    <cdr:to>
      <cdr:x>0.38914</cdr:x>
      <cdr:y>0.3921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85998" y="1467719"/>
          <a:ext cx="708622" cy="339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35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0.552</cdr:x>
      <cdr:y>0.24041</cdr:y>
    </cdr:from>
    <cdr:to>
      <cdr:x>0.64485</cdr:x>
      <cdr:y>0.30325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680460" y="1107866"/>
          <a:ext cx="61909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+13%</a:t>
          </a:r>
        </a:p>
      </cdr:txBody>
    </cdr:sp>
  </cdr:relSizeAnchor>
  <cdr:relSizeAnchor xmlns:cdr="http://schemas.openxmlformats.org/drawingml/2006/chartDrawing">
    <cdr:from>
      <cdr:x>0.272</cdr:x>
      <cdr:y>0.3489</cdr:y>
    </cdr:from>
    <cdr:to>
      <cdr:x>0.41629</cdr:x>
      <cdr:y>0.44605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813560" y="1607820"/>
          <a:ext cx="962025" cy="4476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0.53486</cdr:x>
      <cdr:y>0.27036</cdr:y>
    </cdr:from>
    <cdr:to>
      <cdr:x>0.67771</cdr:x>
      <cdr:y>0.31997</cdr:y>
    </cdr:to>
    <cdr:sp macro="" textlink="">
      <cdr:nvSpPr>
        <cdr:cNvPr id="10" name="Прямая со стрелкой 9"/>
        <cdr:cNvSpPr/>
      </cdr:nvSpPr>
      <cdr:spPr>
        <a:xfrm xmlns:a="http://schemas.openxmlformats.org/drawingml/2006/main" flipV="1">
          <a:off x="3566160" y="1245870"/>
          <a:ext cx="952500" cy="2286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0.25858</cdr:x>
      <cdr:y>0.36968</cdr:y>
    </cdr:from>
    <cdr:to>
      <cdr:x>0.36486</cdr:x>
      <cdr:y>0.44328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24073" y="1540873"/>
          <a:ext cx="708622" cy="306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+ 2,6 %</a:t>
          </a:r>
        </a:p>
      </cdr:txBody>
    </cdr:sp>
  </cdr:relSizeAnchor>
  <cdr:relSizeAnchor xmlns:cdr="http://schemas.openxmlformats.org/drawingml/2006/chartDrawing">
    <cdr:from>
      <cdr:x>0.51343</cdr:x>
      <cdr:y>0.23489</cdr:y>
    </cdr:from>
    <cdr:to>
      <cdr:x>0.626</cdr:x>
      <cdr:y>0.32026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423285" y="979054"/>
          <a:ext cx="750570" cy="3558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+ 30,8 %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0.32058</cdr:x>
      <cdr:y>0.317</cdr:y>
    </cdr:from>
    <cdr:to>
      <cdr:x>0.42686</cdr:x>
      <cdr:y>0.3906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137486" y="1404627"/>
          <a:ext cx="708622" cy="326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0.54114</cdr:x>
      <cdr:y>0.38108</cdr:y>
    </cdr:from>
    <cdr:to>
      <cdr:x>0.65086</cdr:x>
      <cdr:y>0.44392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608032" y="1688572"/>
          <a:ext cx="731558" cy="2784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0.53844</cdr:x>
      <cdr:y>0.29048</cdr:y>
    </cdr:from>
    <cdr:to>
      <cdr:x>0.67227</cdr:x>
      <cdr:y>0.47287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 flipV="1">
          <a:off x="3295650" y="1228725"/>
          <a:ext cx="819150" cy="7715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0.28167</cdr:x>
      <cdr:y>0.49764</cdr:y>
    </cdr:from>
    <cdr:to>
      <cdr:x>0.42017</cdr:x>
      <cdr:y>0.49989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724025" y="2105025"/>
          <a:ext cx="847725" cy="95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0.24629</cdr:x>
      <cdr:y>0.46841</cdr:y>
    </cdr:from>
    <cdr:to>
      <cdr:x>0.332</cdr:x>
      <cdr:y>0.54201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42110" y="2158544"/>
          <a:ext cx="571500" cy="339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0.61486</cdr:x>
      <cdr:y>0.39503</cdr:y>
    </cdr:from>
    <cdr:to>
      <cdr:x>0.70714</cdr:x>
      <cdr:y>0.45787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099561" y="1820375"/>
          <a:ext cx="61529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0.56486</cdr:x>
      <cdr:y>0.38611</cdr:y>
    </cdr:from>
    <cdr:to>
      <cdr:x>0.65629</cdr:x>
      <cdr:y>0.43778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766185" y="1779270"/>
          <a:ext cx="609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+ 200 %</a:t>
          </a:r>
        </a:p>
      </cdr:txBody>
    </cdr:sp>
  </cdr:relSizeAnchor>
  <cdr:relSizeAnchor xmlns:cdr="http://schemas.openxmlformats.org/drawingml/2006/chartDrawing">
    <cdr:from>
      <cdr:x>0.30914</cdr:x>
      <cdr:y>0.43985</cdr:y>
    </cdr:from>
    <cdr:to>
      <cdr:x>0.40771</cdr:x>
      <cdr:y>0.49979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061210" y="2026920"/>
          <a:ext cx="6572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- 58 %</a:t>
          </a:r>
        </a:p>
      </cdr:txBody>
    </cdr:sp>
  </cdr:relSizeAnchor>
  <cdr:relSizeAnchor xmlns:cdr="http://schemas.openxmlformats.org/drawingml/2006/chartDrawing">
    <cdr:from>
      <cdr:x>0.27629</cdr:x>
      <cdr:y>0.44399</cdr:y>
    </cdr:from>
    <cdr:to>
      <cdr:x>0.41771</cdr:x>
      <cdr:y>0.63208</cdr:y>
    </cdr:to>
    <cdr:sp macro="" textlink="">
      <cdr:nvSpPr>
        <cdr:cNvPr id="12" name="Прямая со стрелкой 11"/>
        <cdr:cNvSpPr/>
      </cdr:nvSpPr>
      <cdr:spPr>
        <a:xfrm xmlns:a="http://schemas.openxmlformats.org/drawingml/2006/main">
          <a:off x="1842135" y="2045970"/>
          <a:ext cx="942975" cy="8667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0.53486</cdr:x>
      <cdr:y>0.35924</cdr:y>
    </cdr:from>
    <cdr:to>
      <cdr:x>0.66629</cdr:x>
      <cdr:y>0.64448</cdr:y>
    </cdr:to>
    <cdr:sp macro="" textlink="">
      <cdr:nvSpPr>
        <cdr:cNvPr id="14" name="Прямая со стрелкой 13"/>
        <cdr:cNvSpPr/>
      </cdr:nvSpPr>
      <cdr:spPr>
        <a:xfrm xmlns:a="http://schemas.openxmlformats.org/drawingml/2006/main" rot="5400000" flipH="1" flipV="1">
          <a:off x="3566160" y="1655445"/>
          <a:ext cx="876300" cy="13144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5786-9BA2-4AF4-9E13-4D4B2359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13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2018-04-12T02:56:00Z</cp:lastPrinted>
  <dcterms:created xsi:type="dcterms:W3CDTF">2016-05-11T08:48:00Z</dcterms:created>
  <dcterms:modified xsi:type="dcterms:W3CDTF">2021-01-27T12:32:00Z</dcterms:modified>
</cp:coreProperties>
</file>