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E2" w:rsidRPr="00B15E8E" w:rsidRDefault="002E75E2" w:rsidP="002E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E2" w:rsidRPr="00B15E8E" w:rsidRDefault="002E75E2" w:rsidP="002E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2E75E2" w:rsidRPr="00B15E8E" w:rsidRDefault="002E75E2" w:rsidP="002E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2E75E2" w:rsidRPr="00B15E8E" w:rsidRDefault="002E75E2" w:rsidP="002E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5E2" w:rsidRPr="00B15E8E" w:rsidRDefault="002E75E2" w:rsidP="002E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E75E2" w:rsidRPr="00B15E8E" w:rsidRDefault="002E75E2" w:rsidP="002E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5E2" w:rsidRPr="00B15E8E" w:rsidRDefault="002E75E2" w:rsidP="002E75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129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2E75E2" w:rsidRPr="00B15E8E" w:rsidRDefault="002E75E2" w:rsidP="002E75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75E2" w:rsidRPr="00B15E8E" w:rsidRDefault="002E75E2" w:rsidP="002E75E2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2E75E2" w:rsidRPr="00B15E8E" w:rsidRDefault="002E75E2" w:rsidP="002E75E2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5E2" w:rsidRPr="00B15E8E" w:rsidRDefault="002E75E2" w:rsidP="002E75E2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5E2" w:rsidRPr="00B15E8E" w:rsidRDefault="002E75E2" w:rsidP="002E75E2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Бюджетным кодексом Российской Федерации,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Положением о бюджетном процессе в Кочковском районе Новосибирской области,                                                                                                                                                   </w:t>
      </w:r>
    </w:p>
    <w:p w:rsidR="002E75E2" w:rsidRPr="00B15E8E" w:rsidRDefault="002E75E2" w:rsidP="002E75E2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2E75E2" w:rsidRPr="00EC1E40" w:rsidRDefault="002E75E2" w:rsidP="00EC1E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2E75E2" w:rsidRPr="00C646F3" w:rsidRDefault="002E75E2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2E75E2" w:rsidRDefault="002E75E2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01.06.2018</w:t>
      </w:r>
      <w:r w:rsidRPr="00C646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236</w:t>
      </w:r>
      <w:r w:rsidRPr="00C646F3">
        <w:rPr>
          <w:rFonts w:ascii="Times New Roman" w:hAnsi="Times New Roman"/>
          <w:sz w:val="28"/>
          <w:szCs w:val="28"/>
        </w:rPr>
        <w:t>-па «О Порядке применения бюджетной классификации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 Новосибир</w:t>
      </w:r>
      <w:r>
        <w:rPr>
          <w:rFonts w:ascii="Times New Roman" w:hAnsi="Times New Roman"/>
          <w:sz w:val="28"/>
          <w:szCs w:val="28"/>
        </w:rPr>
        <w:t>ской области, следующие изменения и дополнения:</w:t>
      </w:r>
    </w:p>
    <w:p w:rsidR="002E75E2" w:rsidRPr="00EC1E40" w:rsidRDefault="002E75E2" w:rsidP="00EC1E4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2E75E2" w:rsidRDefault="002E75E2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2E75E2" w:rsidRDefault="000D3C29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2E75E2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EC1E40" w:rsidRDefault="00A053F1" w:rsidP="002E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15.4.79.70510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F1"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финансами в Новосибирской области".</w:t>
      </w:r>
    </w:p>
    <w:p w:rsidR="009D1615" w:rsidRDefault="00EC1E40" w:rsidP="002E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="009D1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</w:p>
    <w:p w:rsidR="00A053F1" w:rsidRDefault="009D1615" w:rsidP="002E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финансами в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E40" w:rsidRDefault="00EC1E40" w:rsidP="00EC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17.1.79.70290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F1"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"Расходы на реализацию муниципальной программы "Сохранение и  развитие культуры Кочковского района Новосибирской области на 2017-2019 годы"  в рамках государственной программы Новосибирской области "Культура Новосибирской области" на 2015-2020 годы".</w:t>
      </w:r>
    </w:p>
    <w:p w:rsidR="00EC1E40" w:rsidRDefault="00EC1E40" w:rsidP="00EC1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</w:t>
      </w:r>
      <w:r w:rsidR="009D1615" w:rsidRPr="00A053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"Сохранение и  развитие культуры Кочковского района Новосибирской области на 2017-2019 годы"  в рамках государственной программы Новосибирской области "Культура Новосибирской области" на 2015-2020 годы</w:t>
      </w:r>
      <w:r w:rsidR="009D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бюджета.</w:t>
      </w:r>
    </w:p>
    <w:p w:rsidR="00EC1E40" w:rsidRDefault="00EC1E40" w:rsidP="00EC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22.0.79.03114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F1"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E40" w:rsidRDefault="00EC1E40" w:rsidP="00EC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</w:p>
    <w:p w:rsidR="009D1615" w:rsidRDefault="009D1615" w:rsidP="009D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"Профилактика правонарушений в Кочковском районе Новосибирской области на 2017-2019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</w:t>
      </w:r>
    </w:p>
    <w:p w:rsidR="002E75E2" w:rsidRPr="00162048" w:rsidRDefault="000D3C29" w:rsidP="000D3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1E40">
        <w:rPr>
          <w:rFonts w:ascii="Times New Roman" w:hAnsi="Times New Roman"/>
          <w:sz w:val="28"/>
          <w:szCs w:val="28"/>
        </w:rPr>
        <w:t xml:space="preserve">1.2. </w:t>
      </w:r>
      <w:r w:rsidR="002E75E2" w:rsidRPr="00162048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2E75E2" w:rsidRDefault="002E75E2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2E75E2" w:rsidRDefault="002E75E2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 целевые статьи расходов:</w:t>
      </w:r>
    </w:p>
    <w:p w:rsidR="002E75E2" w:rsidRDefault="002E75E2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5E2">
        <w:rPr>
          <w:rFonts w:ascii="Times New Roman" w:hAnsi="Times New Roman"/>
          <w:b/>
          <w:sz w:val="28"/>
          <w:szCs w:val="28"/>
        </w:rPr>
        <w:t>01.3.79.01401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5E2">
        <w:rPr>
          <w:rFonts w:ascii="Times New Roman" w:hAnsi="Times New Roman"/>
          <w:sz w:val="28"/>
          <w:szCs w:val="28"/>
        </w:rPr>
        <w:t>"Расходы на реализацию прочих мероприятий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651D2C" w:rsidRDefault="00651D2C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D2C">
        <w:rPr>
          <w:rFonts w:ascii="Times New Roman" w:hAnsi="Times New Roman"/>
          <w:b/>
          <w:sz w:val="28"/>
          <w:szCs w:val="28"/>
        </w:rPr>
        <w:t>88.0.00.04080</w:t>
      </w:r>
      <w:r>
        <w:rPr>
          <w:rFonts w:ascii="Times New Roman" w:hAnsi="Times New Roman"/>
          <w:sz w:val="28"/>
          <w:szCs w:val="28"/>
        </w:rPr>
        <w:t xml:space="preserve">  «Расходы на реализацию мероприятий по обеспечению доступности услуг общественного транспорта и развития транспортной инфраструктуры» за счет средств местного бюджета.</w:t>
      </w:r>
    </w:p>
    <w:p w:rsidR="002E75E2" w:rsidRPr="006E410F" w:rsidRDefault="000D3C29" w:rsidP="002E75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75E2">
        <w:rPr>
          <w:rFonts w:ascii="Times New Roman" w:hAnsi="Times New Roman"/>
          <w:sz w:val="28"/>
          <w:szCs w:val="28"/>
        </w:rPr>
        <w:t xml:space="preserve">.  </w:t>
      </w:r>
      <w:r w:rsidR="002E75E2" w:rsidRPr="006E410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</w:t>
      </w:r>
    </w:p>
    <w:p w:rsidR="002E75E2" w:rsidRPr="00E41651" w:rsidRDefault="002E75E2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издании «Вестник Кочковского района».</w:t>
      </w:r>
    </w:p>
    <w:p w:rsidR="002E75E2" w:rsidRPr="006E410F" w:rsidRDefault="000D3C29" w:rsidP="002E75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75E2">
        <w:rPr>
          <w:rFonts w:ascii="Times New Roman" w:hAnsi="Times New Roman"/>
          <w:sz w:val="28"/>
          <w:szCs w:val="28"/>
        </w:rPr>
        <w:t xml:space="preserve">.  </w:t>
      </w:r>
      <w:r w:rsidR="002E75E2" w:rsidRPr="006E410F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</w:t>
      </w:r>
    </w:p>
    <w:p w:rsidR="002E75E2" w:rsidRPr="00E41651" w:rsidRDefault="002E75E2" w:rsidP="002E7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 xml:space="preserve">главы администрации Кочковского района Новосибирской области М.В.Белоус. </w:t>
      </w:r>
    </w:p>
    <w:p w:rsidR="002E75E2" w:rsidRPr="00B15E8E" w:rsidRDefault="002E75E2" w:rsidP="002E75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E2" w:rsidRPr="00B15E8E" w:rsidRDefault="002E75E2" w:rsidP="002E75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E2" w:rsidRDefault="002E75E2" w:rsidP="002E7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E2" w:rsidRDefault="002E75E2" w:rsidP="002E7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2E75E2" w:rsidRPr="00B15E8E" w:rsidRDefault="002E75E2" w:rsidP="002E7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2E75E2" w:rsidRPr="00B15E8E" w:rsidRDefault="002E75E2" w:rsidP="002E7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E2" w:rsidRPr="00B15E8E" w:rsidRDefault="002E75E2" w:rsidP="002E7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E2" w:rsidRPr="00B15E8E" w:rsidRDefault="002E75E2" w:rsidP="002E75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5E2" w:rsidRDefault="002E75E2" w:rsidP="002E75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E2" w:rsidRDefault="002E75E2" w:rsidP="002E75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40" w:rsidRDefault="00EC1E40" w:rsidP="002E75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C1E40" w:rsidRDefault="00EC1E40" w:rsidP="002E75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E40" w:rsidRDefault="00EC1E40" w:rsidP="002E75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5E2" w:rsidRDefault="002E75E2" w:rsidP="002E75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5E2" w:rsidRDefault="002E75E2" w:rsidP="002E75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5E2" w:rsidRDefault="002E75E2" w:rsidP="002E75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2E75E2" w:rsidRPr="00ED1AD7" w:rsidRDefault="002E75E2" w:rsidP="002E75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2E75E2" w:rsidRPr="00ED1AD7" w:rsidSect="00EC1E4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CA9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A6"/>
    <w:rsid w:val="000D3C29"/>
    <w:rsid w:val="0015361D"/>
    <w:rsid w:val="002E75E2"/>
    <w:rsid w:val="00651D2C"/>
    <w:rsid w:val="007353B8"/>
    <w:rsid w:val="00891B89"/>
    <w:rsid w:val="009D1615"/>
    <w:rsid w:val="00A053F1"/>
    <w:rsid w:val="00A759D5"/>
    <w:rsid w:val="00AB0CB0"/>
    <w:rsid w:val="00AC7FA6"/>
    <w:rsid w:val="00B13F5F"/>
    <w:rsid w:val="00EC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5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43AB-0E68-4625-8C8E-EC4E929A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12</cp:revision>
  <cp:lastPrinted>2019-04-19T03:37:00Z</cp:lastPrinted>
  <dcterms:created xsi:type="dcterms:W3CDTF">2019-04-05T08:50:00Z</dcterms:created>
  <dcterms:modified xsi:type="dcterms:W3CDTF">2019-04-26T02:31:00Z</dcterms:modified>
</cp:coreProperties>
</file>