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77" w:rsidRDefault="004F4077" w:rsidP="004F4077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77" w:rsidRDefault="004F4077" w:rsidP="004F4077">
      <w:pPr>
        <w:pStyle w:val="a3"/>
        <w:rPr>
          <w:sz w:val="24"/>
        </w:rPr>
      </w:pPr>
    </w:p>
    <w:p w:rsidR="004F4077" w:rsidRDefault="004F4077" w:rsidP="004F4077">
      <w:pPr>
        <w:jc w:val="center"/>
        <w:rPr>
          <w:b/>
        </w:rPr>
      </w:pPr>
      <w:r>
        <w:rPr>
          <w:b/>
        </w:rPr>
        <w:t>АДМИНИСТРАЦИЯ  КОЧКОВСКОГО РАЙОНА</w:t>
      </w:r>
    </w:p>
    <w:p w:rsidR="004F4077" w:rsidRDefault="004F4077" w:rsidP="004F4077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4F4077" w:rsidRDefault="004F4077" w:rsidP="004F4077">
      <w:pPr>
        <w:jc w:val="center"/>
        <w:rPr>
          <w:b/>
        </w:rPr>
      </w:pPr>
    </w:p>
    <w:p w:rsidR="004F4077" w:rsidRDefault="004F4077" w:rsidP="004F4077">
      <w:pPr>
        <w:jc w:val="center"/>
        <w:rPr>
          <w:b/>
        </w:rPr>
      </w:pPr>
      <w:r>
        <w:rPr>
          <w:b/>
        </w:rPr>
        <w:t>ПОСТАНОВЛЕНИЕ</w:t>
      </w:r>
    </w:p>
    <w:p w:rsidR="004F4077" w:rsidRDefault="004F4077" w:rsidP="004F4077">
      <w:pPr>
        <w:jc w:val="center"/>
        <w:rPr>
          <w:b/>
          <w:sz w:val="28"/>
          <w:szCs w:val="28"/>
        </w:rPr>
      </w:pPr>
    </w:p>
    <w:p w:rsidR="004F4077" w:rsidRDefault="004F1461" w:rsidP="004F4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4077">
        <w:rPr>
          <w:b/>
          <w:sz w:val="28"/>
          <w:szCs w:val="28"/>
        </w:rPr>
        <w:t>т    25.04.2019    №   185-па</w:t>
      </w:r>
    </w:p>
    <w:p w:rsidR="004F4077" w:rsidRDefault="004F4077" w:rsidP="004F4077">
      <w:pPr>
        <w:jc w:val="center"/>
        <w:rPr>
          <w:b/>
          <w:sz w:val="28"/>
          <w:szCs w:val="28"/>
        </w:rPr>
      </w:pPr>
    </w:p>
    <w:p w:rsidR="004F4077" w:rsidRPr="00906A6B" w:rsidRDefault="004F4077" w:rsidP="004F4077">
      <w:pPr>
        <w:pStyle w:val="2"/>
      </w:pPr>
      <w:r w:rsidRPr="00906A6B">
        <w:t xml:space="preserve">О контрактной службе администрации Кочковского района </w:t>
      </w:r>
    </w:p>
    <w:p w:rsidR="004F4077" w:rsidRPr="00906A6B" w:rsidRDefault="004F4077" w:rsidP="004F4077">
      <w:pPr>
        <w:pStyle w:val="2"/>
      </w:pPr>
      <w:r w:rsidRPr="00906A6B">
        <w:t xml:space="preserve">Новосибирской области </w:t>
      </w:r>
    </w:p>
    <w:p w:rsidR="004F1461" w:rsidRDefault="004F1461" w:rsidP="004F4077">
      <w:pPr>
        <w:pStyle w:val="2"/>
      </w:pPr>
    </w:p>
    <w:p w:rsidR="004F4077" w:rsidRPr="00B719C6" w:rsidRDefault="004F4077" w:rsidP="004F4077">
      <w:pPr>
        <w:ind w:firstLine="708"/>
        <w:jc w:val="both"/>
        <w:rPr>
          <w:sz w:val="28"/>
        </w:rPr>
      </w:pPr>
      <w:r w:rsidRPr="00B719C6">
        <w:rPr>
          <w:bCs/>
          <w:sz w:val="28"/>
        </w:rPr>
        <w:t>В</w:t>
      </w:r>
      <w:r w:rsidRPr="00B719C6">
        <w:rPr>
          <w:sz w:val="28"/>
        </w:rPr>
        <w:t xml:space="preserve"> целях </w:t>
      </w:r>
      <w:r>
        <w:rPr>
          <w:sz w:val="28"/>
        </w:rPr>
        <w:t xml:space="preserve">реализации Федерального закона </w:t>
      </w:r>
      <w:r>
        <w:rPr>
          <w:sz w:val="28"/>
          <w:szCs w:val="28"/>
        </w:rPr>
        <w:t>от 5 </w:t>
      </w:r>
      <w:r w:rsidRPr="004D012C">
        <w:rPr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13 г"/>
        </w:smartTagPr>
        <w:r w:rsidRPr="004D012C">
          <w:rPr>
            <w:sz w:val="28"/>
            <w:szCs w:val="28"/>
          </w:rPr>
          <w:t>2013 г</w:t>
        </w:r>
      </w:smartTag>
      <w:r w:rsidRPr="004D01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12C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а также </w:t>
      </w:r>
      <w:r w:rsidRPr="00EC41D8">
        <w:rPr>
          <w:sz w:val="28"/>
          <w:szCs w:val="28"/>
        </w:rPr>
        <w:t xml:space="preserve">обеспечения планирования и осуществления закупок товаров, работ, услуг </w:t>
      </w:r>
      <w:r>
        <w:rPr>
          <w:sz w:val="28"/>
          <w:szCs w:val="28"/>
        </w:rPr>
        <w:t xml:space="preserve">для обеспечения муниципальных нужд администрации Кочковского района </w:t>
      </w:r>
      <w:r>
        <w:rPr>
          <w:spacing w:val="60"/>
          <w:sz w:val="28"/>
        </w:rPr>
        <w:t>ПОСТАНОВЛЯЮ</w:t>
      </w:r>
      <w:r w:rsidRPr="00B719C6">
        <w:rPr>
          <w:spacing w:val="60"/>
          <w:sz w:val="28"/>
        </w:rPr>
        <w:t>:</w:t>
      </w:r>
    </w:p>
    <w:p w:rsidR="004F4077" w:rsidRDefault="004F4077" w:rsidP="004F4077">
      <w:pPr>
        <w:pStyle w:val="2"/>
        <w:ind w:firstLine="708"/>
        <w:jc w:val="both"/>
        <w:rPr>
          <w:b w:val="0"/>
          <w:szCs w:val="28"/>
        </w:rPr>
      </w:pPr>
      <w:r w:rsidRPr="0046253C">
        <w:rPr>
          <w:b w:val="0"/>
        </w:rPr>
        <w:t>1</w:t>
      </w:r>
      <w:r>
        <w:rPr>
          <w:b w:val="0"/>
          <w:szCs w:val="28"/>
        </w:rPr>
        <w:t xml:space="preserve">. Утвердить состав контрактной службы </w:t>
      </w:r>
      <w:r w:rsidRPr="00727EAD">
        <w:rPr>
          <w:b w:val="0"/>
          <w:szCs w:val="28"/>
        </w:rPr>
        <w:t xml:space="preserve">администрации </w:t>
      </w:r>
      <w:r>
        <w:rPr>
          <w:b w:val="0"/>
          <w:szCs w:val="28"/>
        </w:rPr>
        <w:t>Кочковского</w:t>
      </w:r>
      <w:r w:rsidRPr="00727EAD">
        <w:rPr>
          <w:b w:val="0"/>
          <w:szCs w:val="28"/>
        </w:rPr>
        <w:t xml:space="preserve"> района Новосибирской области</w:t>
      </w:r>
      <w:r>
        <w:rPr>
          <w:b w:val="0"/>
          <w:szCs w:val="28"/>
        </w:rPr>
        <w:t xml:space="preserve"> согласно приложению № 1.</w:t>
      </w:r>
    </w:p>
    <w:p w:rsidR="004F4077" w:rsidRDefault="004F4077" w:rsidP="004F4077">
      <w:pPr>
        <w:pStyle w:val="2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2. </w:t>
      </w:r>
      <w:r w:rsidRPr="0046253C">
        <w:rPr>
          <w:b w:val="0"/>
          <w:szCs w:val="28"/>
        </w:rPr>
        <w:t xml:space="preserve">Утвердить Положение </w:t>
      </w:r>
      <w:r>
        <w:rPr>
          <w:b w:val="0"/>
          <w:szCs w:val="28"/>
        </w:rPr>
        <w:t xml:space="preserve">о контрактной службе </w:t>
      </w:r>
      <w:r w:rsidRPr="00727EAD">
        <w:rPr>
          <w:b w:val="0"/>
          <w:szCs w:val="28"/>
        </w:rPr>
        <w:t xml:space="preserve">администрации </w:t>
      </w:r>
      <w:r>
        <w:rPr>
          <w:b w:val="0"/>
          <w:szCs w:val="28"/>
        </w:rPr>
        <w:t xml:space="preserve">Кочковского </w:t>
      </w:r>
      <w:r w:rsidRPr="00727EAD">
        <w:rPr>
          <w:b w:val="0"/>
          <w:szCs w:val="28"/>
        </w:rPr>
        <w:t>района</w:t>
      </w:r>
      <w:r>
        <w:rPr>
          <w:b w:val="0"/>
          <w:szCs w:val="28"/>
        </w:rPr>
        <w:t xml:space="preserve"> согласно приложению № 2</w:t>
      </w:r>
      <w:r w:rsidRPr="00727EAD">
        <w:rPr>
          <w:b w:val="0"/>
          <w:szCs w:val="28"/>
        </w:rPr>
        <w:t>.</w:t>
      </w:r>
    </w:p>
    <w:p w:rsidR="00BB0ECD" w:rsidRDefault="004F4077" w:rsidP="004F4077">
      <w:pPr>
        <w:pStyle w:val="2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="006E7DBB">
        <w:rPr>
          <w:b w:val="0"/>
          <w:szCs w:val="28"/>
        </w:rPr>
        <w:t>Отделу организационно-контрольной и кадровой работы</w:t>
      </w:r>
      <w:r>
        <w:rPr>
          <w:b w:val="0"/>
          <w:szCs w:val="28"/>
        </w:rPr>
        <w:t xml:space="preserve"> администрации Кочковского района Новосибирской области подготовить и внести изменения в должностные инструкции работников контрактной службы</w:t>
      </w:r>
      <w:r w:rsidR="00BB0ECD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4F4077" w:rsidRDefault="004F4077" w:rsidP="004F4077">
      <w:pPr>
        <w:pStyle w:val="2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4.Считать утратившими силу:</w:t>
      </w:r>
    </w:p>
    <w:p w:rsidR="004F1461" w:rsidRDefault="004F1461" w:rsidP="004F1461">
      <w:pPr>
        <w:pStyle w:val="2"/>
        <w:ind w:firstLine="708"/>
        <w:jc w:val="both"/>
        <w:rPr>
          <w:b w:val="0"/>
        </w:rPr>
      </w:pPr>
      <w:r>
        <w:rPr>
          <w:b w:val="0"/>
          <w:szCs w:val="28"/>
        </w:rPr>
        <w:t>постановление администрации Кочковского района от 21.03.2014 № 183-па «</w:t>
      </w:r>
      <w:r w:rsidRPr="004F1461">
        <w:rPr>
          <w:b w:val="0"/>
        </w:rPr>
        <w:t>О контрактной службе администрации Кочковского района Новосибирской области</w:t>
      </w:r>
      <w:r>
        <w:rPr>
          <w:b w:val="0"/>
        </w:rPr>
        <w:t>»;</w:t>
      </w:r>
    </w:p>
    <w:p w:rsidR="004F1461" w:rsidRDefault="004F1461" w:rsidP="004F1461">
      <w:pPr>
        <w:pStyle w:val="2"/>
        <w:jc w:val="both"/>
        <w:rPr>
          <w:b w:val="0"/>
        </w:rPr>
      </w:pPr>
      <w:r w:rsidRPr="004F1461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Cs w:val="28"/>
        </w:rPr>
        <w:t>постановление администрации Кочковского района от 28.01.2015 № 63-па «</w:t>
      </w:r>
      <w:r w:rsidRPr="004F1461">
        <w:rPr>
          <w:b w:val="0"/>
        </w:rPr>
        <w:t>О внесении изменений в постановление администрации района № 183-па»;</w:t>
      </w:r>
    </w:p>
    <w:p w:rsidR="004F1461" w:rsidRDefault="004F1461" w:rsidP="004F1461">
      <w:pPr>
        <w:pStyle w:val="2"/>
        <w:ind w:firstLine="708"/>
        <w:jc w:val="both"/>
        <w:rPr>
          <w:b w:val="0"/>
        </w:rPr>
      </w:pPr>
      <w:r>
        <w:rPr>
          <w:b w:val="0"/>
          <w:szCs w:val="28"/>
        </w:rPr>
        <w:t>постановление администрации Кочковского района от 17.03.2017 № 147-па «</w:t>
      </w:r>
      <w:r w:rsidRPr="004F1461">
        <w:rPr>
          <w:b w:val="0"/>
        </w:rPr>
        <w:t>О внесении изменений в постановление администрации района № 183-па»</w:t>
      </w:r>
      <w:r>
        <w:rPr>
          <w:b w:val="0"/>
        </w:rPr>
        <w:t>.</w:t>
      </w:r>
    </w:p>
    <w:p w:rsidR="004F4077" w:rsidRDefault="004F4077" w:rsidP="004F40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B31BFA">
        <w:rPr>
          <w:sz w:val="28"/>
          <w:szCs w:val="28"/>
        </w:rPr>
        <w:t>Контроль за</w:t>
      </w:r>
      <w:proofErr w:type="gramEnd"/>
      <w:r w:rsidRPr="00B31BF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возложить на </w:t>
      </w:r>
      <w:r w:rsidRPr="0046253C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46253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Кочковского района</w:t>
      </w:r>
      <w:r w:rsidR="004F146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М.В.Белоус.</w:t>
      </w:r>
    </w:p>
    <w:p w:rsidR="004F4077" w:rsidRPr="00B31BFA" w:rsidRDefault="004F4077" w:rsidP="004F4077">
      <w:pPr>
        <w:ind w:firstLine="708"/>
        <w:jc w:val="both"/>
        <w:rPr>
          <w:sz w:val="28"/>
          <w:szCs w:val="28"/>
        </w:rPr>
      </w:pPr>
    </w:p>
    <w:p w:rsidR="00BB0ECD" w:rsidRDefault="004F4077" w:rsidP="004F4077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>Глава Кочковского района</w:t>
      </w:r>
    </w:p>
    <w:p w:rsidR="004F4077" w:rsidRDefault="00BB0ECD" w:rsidP="004F4077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 </w:t>
      </w:r>
      <w:r w:rsidR="004F4077">
        <w:rPr>
          <w:b w:val="0"/>
          <w:szCs w:val="28"/>
        </w:rPr>
        <w:t xml:space="preserve">                                                             </w:t>
      </w:r>
      <w:proofErr w:type="spellStart"/>
      <w:r w:rsidR="004F4077">
        <w:rPr>
          <w:b w:val="0"/>
          <w:szCs w:val="28"/>
        </w:rPr>
        <w:t>П.А.Шилин</w:t>
      </w:r>
      <w:proofErr w:type="spellEnd"/>
    </w:p>
    <w:p w:rsidR="00BB0ECD" w:rsidRDefault="00BB0ECD" w:rsidP="004F4077">
      <w:pPr>
        <w:pStyle w:val="2"/>
        <w:jc w:val="left"/>
        <w:rPr>
          <w:b w:val="0"/>
          <w:sz w:val="20"/>
          <w:szCs w:val="20"/>
        </w:rPr>
      </w:pPr>
    </w:p>
    <w:p w:rsidR="004F4077" w:rsidRPr="003F6144" w:rsidRDefault="004F4077" w:rsidP="004F4077">
      <w:pPr>
        <w:pStyle w:val="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20242 Белоус М.В.</w:t>
      </w:r>
    </w:p>
    <w:tbl>
      <w:tblPr>
        <w:tblW w:w="10048" w:type="dxa"/>
        <w:tblLook w:val="01E0"/>
      </w:tblPr>
      <w:tblGrid>
        <w:gridCol w:w="4785"/>
        <w:gridCol w:w="5263"/>
      </w:tblGrid>
      <w:tr w:rsidR="004F4077" w:rsidRPr="00A86E1B" w:rsidTr="003A668A">
        <w:tc>
          <w:tcPr>
            <w:tcW w:w="4785" w:type="dxa"/>
          </w:tcPr>
          <w:p w:rsidR="004F4077" w:rsidRPr="00A86E1B" w:rsidRDefault="004F4077" w:rsidP="003A668A">
            <w:pPr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br w:type="page"/>
            </w:r>
          </w:p>
        </w:tc>
        <w:tc>
          <w:tcPr>
            <w:tcW w:w="5263" w:type="dxa"/>
          </w:tcPr>
          <w:p w:rsidR="004F4077" w:rsidRDefault="004F4077" w:rsidP="003A668A">
            <w:pPr>
              <w:rPr>
                <w:sz w:val="28"/>
                <w:szCs w:val="28"/>
              </w:rPr>
            </w:pPr>
          </w:p>
          <w:p w:rsidR="004F4077" w:rsidRPr="00A86E1B" w:rsidRDefault="004F4077" w:rsidP="003A66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4F1461" w:rsidRDefault="004F4077" w:rsidP="003A66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Кочковского района</w:t>
            </w:r>
          </w:p>
          <w:p w:rsidR="004F4077" w:rsidRPr="00A86E1B" w:rsidRDefault="004F1461" w:rsidP="003A66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 w:rsidR="004F4077">
              <w:rPr>
                <w:sz w:val="28"/>
                <w:szCs w:val="28"/>
              </w:rPr>
              <w:t xml:space="preserve"> </w:t>
            </w:r>
          </w:p>
          <w:p w:rsidR="004F4077" w:rsidRPr="00A86E1B" w:rsidRDefault="004F4077" w:rsidP="003A668A">
            <w:pPr>
              <w:jc w:val="right"/>
              <w:rPr>
                <w:sz w:val="28"/>
                <w:szCs w:val="28"/>
              </w:rPr>
            </w:pPr>
            <w:r w:rsidRPr="00A86E1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4F14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4F1461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A86E1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4F1461">
              <w:rPr>
                <w:sz w:val="28"/>
                <w:szCs w:val="28"/>
              </w:rPr>
              <w:t>9</w:t>
            </w:r>
            <w:r w:rsidRPr="00A86E1B">
              <w:rPr>
                <w:sz w:val="28"/>
                <w:szCs w:val="28"/>
              </w:rPr>
              <w:t>г.  №</w:t>
            </w:r>
            <w:r>
              <w:rPr>
                <w:sz w:val="28"/>
                <w:szCs w:val="28"/>
              </w:rPr>
              <w:t>18</w:t>
            </w:r>
            <w:r w:rsidR="00BB0E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-па</w:t>
            </w:r>
          </w:p>
          <w:p w:rsidR="004F4077" w:rsidRPr="00A86E1B" w:rsidRDefault="004F4077" w:rsidP="003A66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4077" w:rsidRDefault="004F4077" w:rsidP="004F4077">
      <w:pPr>
        <w:jc w:val="center"/>
        <w:rPr>
          <w:b/>
          <w:sz w:val="28"/>
          <w:szCs w:val="28"/>
        </w:rPr>
      </w:pPr>
    </w:p>
    <w:p w:rsidR="004F4077" w:rsidRPr="0023610E" w:rsidRDefault="004F4077" w:rsidP="004F4077">
      <w:pPr>
        <w:jc w:val="center"/>
        <w:rPr>
          <w:b/>
          <w:sz w:val="28"/>
          <w:szCs w:val="28"/>
        </w:rPr>
      </w:pPr>
      <w:r w:rsidRPr="0023610E">
        <w:rPr>
          <w:b/>
          <w:sz w:val="28"/>
          <w:szCs w:val="28"/>
        </w:rPr>
        <w:t xml:space="preserve">СОСТАВ </w:t>
      </w:r>
    </w:p>
    <w:p w:rsidR="004F4077" w:rsidRPr="0023610E" w:rsidRDefault="004F4077" w:rsidP="004F4077">
      <w:pPr>
        <w:jc w:val="center"/>
        <w:rPr>
          <w:b/>
          <w:sz w:val="28"/>
          <w:szCs w:val="28"/>
        </w:rPr>
      </w:pPr>
      <w:r w:rsidRPr="0023610E">
        <w:rPr>
          <w:b/>
          <w:sz w:val="28"/>
          <w:szCs w:val="28"/>
        </w:rPr>
        <w:t xml:space="preserve">работников контрактной службы администрации </w:t>
      </w:r>
      <w:r>
        <w:rPr>
          <w:b/>
          <w:sz w:val="28"/>
          <w:szCs w:val="28"/>
        </w:rPr>
        <w:t>Кочковского</w:t>
      </w:r>
      <w:r w:rsidRPr="0023610E">
        <w:rPr>
          <w:b/>
          <w:sz w:val="28"/>
          <w:szCs w:val="28"/>
        </w:rPr>
        <w:t xml:space="preserve"> района</w:t>
      </w:r>
      <w:r w:rsidR="00BB0ECD">
        <w:rPr>
          <w:b/>
          <w:sz w:val="28"/>
          <w:szCs w:val="28"/>
        </w:rPr>
        <w:t xml:space="preserve"> Новосибирской области</w:t>
      </w:r>
      <w:r w:rsidRPr="0023610E">
        <w:rPr>
          <w:b/>
          <w:sz w:val="28"/>
          <w:szCs w:val="28"/>
        </w:rPr>
        <w:t>, выполняющих функции контрактной службы</w:t>
      </w:r>
    </w:p>
    <w:p w:rsidR="004F4077" w:rsidRDefault="004F4077" w:rsidP="004F4077">
      <w:pPr>
        <w:jc w:val="both"/>
        <w:rPr>
          <w:bCs/>
          <w:sz w:val="28"/>
          <w:szCs w:val="28"/>
        </w:rPr>
      </w:pP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Белоус Марина Валентиновна </w:t>
      </w:r>
      <w:r w:rsidRPr="00025D3F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главы администрации Кочковского района</w:t>
      </w:r>
      <w:r w:rsidRPr="00025D3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контрактной службы администрации Кочковского района.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функции и полномочия: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руководству контрактной службой  в соответствии с положением о контрактной службе администрации Кочковского района;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утверждению плана закупок и плана-графика администрации района;</w:t>
      </w:r>
    </w:p>
    <w:p w:rsidR="00BB0ECD" w:rsidRDefault="00BB0ECD" w:rsidP="00BB0ECD">
      <w:pPr>
        <w:keepLines/>
        <w:suppressAutoHyphens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Гюнтер Евгений Юрьевич</w:t>
      </w:r>
      <w:r w:rsidRPr="00025D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чальник отдела экономического развития и трудовых отношений администрации Кочковского района Новосибирской области</w:t>
      </w:r>
      <w:r w:rsidRPr="00025D3F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работник контрактной службы</w:t>
      </w:r>
      <w:r w:rsidRPr="00F25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Кочковского района.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77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отделу экономического развития и трудовых отношений (далее по тексту – </w:t>
      </w:r>
      <w:proofErr w:type="spellStart"/>
      <w:r>
        <w:rPr>
          <w:sz w:val="28"/>
          <w:szCs w:val="28"/>
        </w:rPr>
        <w:t>ОЭРиТО</w:t>
      </w:r>
      <w:proofErr w:type="spellEnd"/>
      <w:r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 </w:t>
      </w:r>
    </w:p>
    <w:p w:rsidR="00BB0ECD" w:rsidRPr="00C01375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</w:t>
      </w:r>
      <w:proofErr w:type="spellStart"/>
      <w:proofErr w:type="gramStart"/>
      <w:r>
        <w:rPr>
          <w:sz w:val="28"/>
          <w:szCs w:val="28"/>
        </w:rPr>
        <w:t>контрактов</w:t>
      </w:r>
      <w:proofErr w:type="spellEnd"/>
      <w:proofErr w:type="gramEnd"/>
      <w:r>
        <w:rPr>
          <w:sz w:val="28"/>
          <w:szCs w:val="28"/>
        </w:rPr>
        <w:t xml:space="preserve">, заключенных по заявке </w:t>
      </w:r>
      <w:proofErr w:type="spellStart"/>
      <w:r>
        <w:rPr>
          <w:sz w:val="28"/>
          <w:szCs w:val="28"/>
        </w:rPr>
        <w:t>ОЭРиТО</w:t>
      </w:r>
      <w:proofErr w:type="spellEnd"/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</w:t>
      </w:r>
      <w:r w:rsidRPr="005C0185">
        <w:rPr>
          <w:sz w:val="28"/>
          <w:szCs w:val="28"/>
        </w:rPr>
        <w:t xml:space="preserve"> </w:t>
      </w:r>
      <w:r>
        <w:rPr>
          <w:sz w:val="28"/>
          <w:szCs w:val="28"/>
        </w:rPr>
        <w:t>и применения мер ответственности и совершения иных действий в случае нарушения поставщиком(подрядчиком, исполнителем) условий контракта;</w:t>
      </w:r>
    </w:p>
    <w:p w:rsidR="00BB0ECD" w:rsidRPr="00C01375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1253DA" w:rsidRDefault="00BB0ECD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ю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</w:t>
      </w:r>
      <w:r w:rsidR="006E7DB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при заключении контракта с единственным поставщиком (подрядчиком, исполнителем)</w:t>
      </w:r>
      <w:r w:rsidR="001253DA">
        <w:rPr>
          <w:sz w:val="28"/>
          <w:szCs w:val="28"/>
        </w:rPr>
        <w:t>, 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</w:t>
      </w:r>
      <w:r w:rsidR="006E0B72">
        <w:rPr>
          <w:sz w:val="28"/>
          <w:szCs w:val="28"/>
        </w:rPr>
        <w:t>ю, расторжению таких контрактов</w:t>
      </w:r>
      <w:r w:rsidR="001253DA">
        <w:rPr>
          <w:sz w:val="28"/>
          <w:szCs w:val="28"/>
        </w:rPr>
        <w:t>;</w:t>
      </w:r>
      <w:proofErr w:type="gramEnd"/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Петрищева Ольга Сергеевна – </w:t>
      </w:r>
      <w:r w:rsidRPr="000021B7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специалист отдела экономического развития и трудовых отношений администрации Кочковского района</w:t>
      </w:r>
      <w:r w:rsidR="006E7DBB">
        <w:rPr>
          <w:sz w:val="28"/>
          <w:szCs w:val="28"/>
        </w:rPr>
        <w:t xml:space="preserve"> Новосибирской области</w:t>
      </w:r>
      <w:r w:rsidRPr="00025D3F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работник контрактной службы</w:t>
      </w:r>
      <w:r w:rsidRPr="00F25A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Кочковского района</w:t>
      </w:r>
      <w:r w:rsidR="006E7DB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полномочия:</w:t>
      </w:r>
    </w:p>
    <w:p w:rsidR="00BB0ECD" w:rsidRDefault="00BB0ECD" w:rsidP="00BB0ECD">
      <w:pPr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подготовке и размещению в единой информационной системе</w:t>
      </w:r>
      <w:r w:rsidR="006E7DBB">
        <w:rPr>
          <w:sz w:val="28"/>
          <w:szCs w:val="28"/>
        </w:rPr>
        <w:t xml:space="preserve">, государственной информационной системе в  сфере закупок Новосибирской области  </w:t>
      </w:r>
      <w:r>
        <w:rPr>
          <w:sz w:val="28"/>
          <w:szCs w:val="28"/>
        </w:rPr>
        <w:t xml:space="preserve"> плана закупок, плана-графика администрации Кочковского района, подготовке и размещению в информационной системе изменений в план закупок и план-график администрации Кочковского района;</w:t>
      </w:r>
    </w:p>
    <w:p w:rsidR="00BB0ECD" w:rsidRDefault="00BB0ECD" w:rsidP="00BB0ECD">
      <w:pPr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ответственного лица за подписание муниципальных контрактов при осуществлении конкурентных способов закупок</w:t>
      </w:r>
      <w:r w:rsidRPr="00E15AA1">
        <w:rPr>
          <w:sz w:val="28"/>
          <w:szCs w:val="28"/>
        </w:rPr>
        <w:t xml:space="preserve"> при определении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BB0ECD" w:rsidRDefault="00BB0ECD" w:rsidP="00BB0ECD">
      <w:pPr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размещению в </w:t>
      </w:r>
      <w:r w:rsidR="006E7DBB">
        <w:rPr>
          <w:sz w:val="28"/>
          <w:szCs w:val="28"/>
        </w:rPr>
        <w:t xml:space="preserve">единой информационной системе, государственной информационной системе в  сфере закупок Новосибирской области </w:t>
      </w:r>
      <w:r>
        <w:rPr>
          <w:sz w:val="28"/>
          <w:szCs w:val="28"/>
        </w:rPr>
        <w:t>информации в реестре контрактов администрации Кочковского района;</w:t>
      </w:r>
    </w:p>
    <w:p w:rsidR="00BB0ECD" w:rsidRPr="00877BED" w:rsidRDefault="00BB0ECD" w:rsidP="00BB0ECD">
      <w:pPr>
        <w:keepLines/>
        <w:suppressAutoHyphens/>
        <w:ind w:firstLine="720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- по размещению в информационной системе отчетов администрации района, в том числе отчета об объеме закупок у субъектов малого предпринимательства, социально ориентированных некоммерческих организаций, отчета об исполнении контракта (результатах отдельного этапа исполнения контракта, отчета с обоснованием закупки у единственного поставщика (подрядчика, исполнителя);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конкурентных способов закупок</w:t>
      </w:r>
      <w:r w:rsidRPr="00E15AA1">
        <w:rPr>
          <w:sz w:val="28"/>
          <w:szCs w:val="28"/>
        </w:rPr>
        <w:t xml:space="preserve"> при определении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BB0ECD" w:rsidRDefault="006E7DBB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Филипченко</w:t>
      </w:r>
      <w:r w:rsidR="00B52F70">
        <w:rPr>
          <w:b/>
          <w:sz w:val="28"/>
          <w:szCs w:val="28"/>
        </w:rPr>
        <w:t xml:space="preserve"> Евгения Владимировна</w:t>
      </w:r>
      <w:r w:rsidR="00BB0ECD" w:rsidRPr="00CC29A7">
        <w:rPr>
          <w:b/>
          <w:sz w:val="28"/>
          <w:szCs w:val="28"/>
        </w:rPr>
        <w:t xml:space="preserve"> </w:t>
      </w:r>
      <w:r w:rsidR="00BB0ECD">
        <w:rPr>
          <w:b/>
          <w:sz w:val="28"/>
          <w:szCs w:val="28"/>
        </w:rPr>
        <w:t>–</w:t>
      </w:r>
      <w:r w:rsidR="00BB0ECD" w:rsidRPr="00CC29A7">
        <w:rPr>
          <w:b/>
          <w:sz w:val="28"/>
          <w:szCs w:val="28"/>
        </w:rPr>
        <w:t xml:space="preserve"> </w:t>
      </w:r>
      <w:r w:rsidR="00B52F70">
        <w:rPr>
          <w:sz w:val="28"/>
          <w:szCs w:val="28"/>
        </w:rPr>
        <w:t>начальник</w:t>
      </w:r>
      <w:r w:rsidR="00BB0ECD" w:rsidRPr="00CC29A7">
        <w:rPr>
          <w:sz w:val="28"/>
          <w:szCs w:val="28"/>
        </w:rPr>
        <w:t xml:space="preserve"> </w:t>
      </w:r>
      <w:r w:rsidR="00BB0ECD">
        <w:rPr>
          <w:sz w:val="28"/>
          <w:szCs w:val="28"/>
        </w:rPr>
        <w:t>управления правовых, имущественных и земельных отношений администрации Кочковского района</w:t>
      </w:r>
      <w:r w:rsidR="00B52F70">
        <w:rPr>
          <w:sz w:val="28"/>
          <w:szCs w:val="28"/>
        </w:rPr>
        <w:t xml:space="preserve"> Новосибирской области</w:t>
      </w:r>
      <w:r w:rsidR="00BB0ECD">
        <w:rPr>
          <w:sz w:val="28"/>
          <w:szCs w:val="28"/>
        </w:rPr>
        <w:t xml:space="preserve"> (далее по тексту </w:t>
      </w:r>
      <w:proofErr w:type="gramStart"/>
      <w:r w:rsidR="00BB0ECD">
        <w:rPr>
          <w:sz w:val="28"/>
          <w:szCs w:val="28"/>
        </w:rPr>
        <w:t>–</w:t>
      </w:r>
      <w:proofErr w:type="spellStart"/>
      <w:r w:rsidR="00BB0ECD">
        <w:rPr>
          <w:sz w:val="28"/>
          <w:szCs w:val="28"/>
        </w:rPr>
        <w:t>У</w:t>
      </w:r>
      <w:proofErr w:type="gramEnd"/>
      <w:r w:rsidR="00BB0ECD">
        <w:rPr>
          <w:sz w:val="28"/>
          <w:szCs w:val="28"/>
        </w:rPr>
        <w:t>ПИиЗО</w:t>
      </w:r>
      <w:proofErr w:type="spellEnd"/>
      <w:r w:rsidR="00BB0ECD">
        <w:rPr>
          <w:sz w:val="28"/>
          <w:szCs w:val="28"/>
        </w:rPr>
        <w:t>)</w:t>
      </w:r>
      <w:r w:rsidR="00BB0ECD" w:rsidRPr="00025D3F">
        <w:rPr>
          <w:sz w:val="28"/>
          <w:szCs w:val="28"/>
        </w:rPr>
        <w:t>,</w:t>
      </w:r>
      <w:r w:rsidR="00BB0ECD">
        <w:rPr>
          <w:sz w:val="28"/>
          <w:szCs w:val="28"/>
        </w:rPr>
        <w:t xml:space="preserve"> работник контрактной службы</w:t>
      </w:r>
      <w:r w:rsidR="00BB0ECD" w:rsidRPr="00F25A9A">
        <w:rPr>
          <w:sz w:val="28"/>
          <w:szCs w:val="28"/>
        </w:rPr>
        <w:t xml:space="preserve"> </w:t>
      </w:r>
      <w:r w:rsidR="00BB0ECD">
        <w:rPr>
          <w:sz w:val="28"/>
          <w:szCs w:val="28"/>
        </w:rPr>
        <w:t>администрации Кочковского района</w:t>
      </w:r>
      <w:r w:rsidR="00B52F70">
        <w:rPr>
          <w:sz w:val="28"/>
          <w:szCs w:val="28"/>
        </w:rPr>
        <w:t xml:space="preserve"> </w:t>
      </w:r>
      <w:r w:rsidR="00BB0ECD">
        <w:rPr>
          <w:sz w:val="28"/>
          <w:szCs w:val="28"/>
        </w:rPr>
        <w:t>.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77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 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исполнению муниципальных контрактов,  контрактов, заключенных по заявке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</w:t>
      </w:r>
      <w:r w:rsidRPr="005C0185">
        <w:rPr>
          <w:sz w:val="28"/>
          <w:szCs w:val="28"/>
        </w:rPr>
        <w:t xml:space="preserve"> </w:t>
      </w:r>
      <w:r>
        <w:rPr>
          <w:sz w:val="28"/>
          <w:szCs w:val="28"/>
        </w:rPr>
        <w:t>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1253DA" w:rsidRDefault="00B52F70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полномочия: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контрактов в части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оказанию консультаций</w:t>
      </w:r>
      <w:r w:rsidRPr="00D34FBC">
        <w:rPr>
          <w:sz w:val="28"/>
          <w:szCs w:val="28"/>
        </w:rPr>
        <w:t xml:space="preserve"> </w:t>
      </w:r>
      <w:r>
        <w:rPr>
          <w:sz w:val="28"/>
          <w:szCs w:val="28"/>
        </w:rPr>
        <w:t>и методической помощи по планированию в сфере закупок, исполнению, изменению и расторжению контрактов при осуществлении неконкурентных способов закупок</w:t>
      </w:r>
      <w:r w:rsidRPr="00891CBD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учреждений и сельсоветов Кочковского района;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</w:p>
    <w:p w:rsidR="00BB0ECD" w:rsidRDefault="00B52F70" w:rsidP="00BB0ECD">
      <w:pPr>
        <w:keepLines/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Бейсенов</w:t>
      </w:r>
      <w:proofErr w:type="spellEnd"/>
      <w:r>
        <w:rPr>
          <w:b/>
          <w:sz w:val="28"/>
          <w:szCs w:val="28"/>
        </w:rPr>
        <w:t xml:space="preserve"> Булат Сергеевич</w:t>
      </w:r>
      <w:r w:rsidR="00BB0ECD" w:rsidRPr="00C01375">
        <w:rPr>
          <w:sz w:val="28"/>
          <w:szCs w:val="28"/>
        </w:rPr>
        <w:t xml:space="preserve"> - 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 w:rsidR="00BB0ECD" w:rsidRPr="00C01375">
        <w:rPr>
          <w:bCs/>
          <w:color w:val="000000"/>
          <w:sz w:val="28"/>
          <w:szCs w:val="28"/>
          <w:shd w:val="clear" w:color="auto" w:fill="FFFFFF"/>
        </w:rPr>
        <w:t xml:space="preserve">ачальник </w:t>
      </w:r>
      <w:r w:rsidR="00BB0ECD">
        <w:rPr>
          <w:bCs/>
          <w:color w:val="000000"/>
          <w:sz w:val="28"/>
          <w:szCs w:val="28"/>
          <w:shd w:val="clear" w:color="auto" w:fill="FFFFFF"/>
        </w:rPr>
        <w:t>управления</w:t>
      </w:r>
      <w:r w:rsidR="00BB0ECD" w:rsidRPr="00C01375">
        <w:rPr>
          <w:bCs/>
          <w:color w:val="000000"/>
          <w:sz w:val="28"/>
          <w:szCs w:val="28"/>
          <w:shd w:val="clear" w:color="auto" w:fill="FFFFFF"/>
        </w:rPr>
        <w:t xml:space="preserve"> строительства, жилищно-коммунального</w:t>
      </w:r>
      <w:r w:rsidR="00BB0EC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BB0ECD" w:rsidRPr="00C01375">
        <w:rPr>
          <w:bCs/>
          <w:color w:val="000000"/>
          <w:sz w:val="28"/>
          <w:szCs w:val="28"/>
          <w:shd w:val="clear" w:color="auto" w:fill="FFFFFF"/>
        </w:rPr>
        <w:t xml:space="preserve">дорожного </w:t>
      </w:r>
      <w:r w:rsidR="00BB0ECD">
        <w:rPr>
          <w:bCs/>
          <w:color w:val="000000"/>
          <w:sz w:val="28"/>
          <w:szCs w:val="28"/>
          <w:shd w:val="clear" w:color="auto" w:fill="FFFFFF"/>
        </w:rPr>
        <w:t>хозяйства и транспорта администрации Кочковского района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 w:rsidR="00BB0ECD">
        <w:rPr>
          <w:bCs/>
          <w:color w:val="000000"/>
          <w:sz w:val="28"/>
          <w:szCs w:val="28"/>
          <w:shd w:val="clear" w:color="auto" w:fill="FFFFFF"/>
        </w:rPr>
        <w:t xml:space="preserve"> (далее по тексту – </w:t>
      </w:r>
      <w:proofErr w:type="spellStart"/>
      <w:r w:rsidR="00BB0ECD">
        <w:rPr>
          <w:bCs/>
          <w:color w:val="000000"/>
          <w:sz w:val="28"/>
          <w:szCs w:val="28"/>
          <w:shd w:val="clear" w:color="auto" w:fill="FFFFFF"/>
        </w:rPr>
        <w:t>УСЖКДХиТ</w:t>
      </w:r>
      <w:proofErr w:type="spellEnd"/>
      <w:r w:rsidR="00BB0ECD">
        <w:rPr>
          <w:bCs/>
          <w:color w:val="000000"/>
          <w:sz w:val="28"/>
          <w:szCs w:val="28"/>
          <w:shd w:val="clear" w:color="auto" w:fill="FFFFFF"/>
        </w:rPr>
        <w:t>),</w:t>
      </w:r>
      <w:r w:rsidR="00BB0ECD" w:rsidRPr="00DF27A7">
        <w:rPr>
          <w:sz w:val="28"/>
          <w:szCs w:val="28"/>
        </w:rPr>
        <w:t xml:space="preserve"> </w:t>
      </w:r>
      <w:r w:rsidR="00BB0ECD">
        <w:rPr>
          <w:sz w:val="28"/>
          <w:szCs w:val="28"/>
        </w:rPr>
        <w:t>работник контрактной службы</w:t>
      </w:r>
      <w:r w:rsidR="00BB0ECD" w:rsidRPr="00F25A9A">
        <w:rPr>
          <w:sz w:val="28"/>
          <w:szCs w:val="28"/>
        </w:rPr>
        <w:t xml:space="preserve"> </w:t>
      </w:r>
      <w:r w:rsidR="00BB0ECD">
        <w:rPr>
          <w:sz w:val="28"/>
          <w:szCs w:val="28"/>
        </w:rPr>
        <w:t>администрации Кочковского района</w:t>
      </w:r>
      <w:r>
        <w:rPr>
          <w:sz w:val="28"/>
          <w:szCs w:val="28"/>
        </w:rPr>
        <w:t xml:space="preserve"> Новосибирской области</w:t>
      </w:r>
      <w:r w:rsidR="00BB0ECD">
        <w:rPr>
          <w:sz w:val="28"/>
          <w:szCs w:val="28"/>
        </w:rPr>
        <w:t>.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функции и полномочия по закупкам, подведомственным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УСЖКДХиТ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УСЖКДХиТ</w:t>
      </w:r>
      <w:proofErr w:type="spellEnd"/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контрактов, заключенных по заявке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УСЖКДХиТ</w:t>
      </w:r>
      <w:proofErr w:type="spellEnd"/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B52F70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BB0ECD" w:rsidRPr="00C01375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оказанию консультаций и методической помощи</w:t>
      </w:r>
      <w:r w:rsidRPr="00DF2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исполнению контрактов </w:t>
      </w:r>
      <w:r>
        <w:rPr>
          <w:bCs/>
          <w:color w:val="000000"/>
          <w:sz w:val="28"/>
          <w:szCs w:val="28"/>
          <w:shd w:val="clear" w:color="auto" w:fill="FFFFFF"/>
        </w:rPr>
        <w:t>для нужд</w:t>
      </w:r>
      <w:r w:rsidRPr="00DF27A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и сельсоветов Кочковского района.</w:t>
      </w:r>
    </w:p>
    <w:p w:rsidR="00BB0ECD" w:rsidRDefault="00BB0ECD" w:rsidP="00BB0ECD">
      <w:pPr>
        <w:keepLines/>
        <w:suppressAutoHyphens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Фисун</w:t>
      </w:r>
      <w:proofErr w:type="spellEnd"/>
      <w:r>
        <w:rPr>
          <w:b/>
          <w:sz w:val="28"/>
          <w:szCs w:val="28"/>
        </w:rPr>
        <w:t xml:space="preserve"> Николай Николаевич – </w:t>
      </w:r>
      <w:r>
        <w:rPr>
          <w:sz w:val="28"/>
          <w:szCs w:val="28"/>
        </w:rPr>
        <w:t>начальник управления сельского хозяйства администрации Кочковского района</w:t>
      </w:r>
      <w:r w:rsidR="00B52F7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УСХ), работник контрактной службы</w:t>
      </w:r>
      <w:r>
        <w:rPr>
          <w:b/>
          <w:sz w:val="28"/>
          <w:szCs w:val="28"/>
        </w:rPr>
        <w:t xml:space="preserve"> </w:t>
      </w:r>
      <w:r w:rsidRPr="00D632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Кочковского района.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функции и полномочия по закупкам, подведомственным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УСХ: </w:t>
      </w:r>
      <w:r>
        <w:rPr>
          <w:sz w:val="28"/>
          <w:szCs w:val="28"/>
        </w:rPr>
        <w:t xml:space="preserve"> 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r>
        <w:rPr>
          <w:bCs/>
          <w:color w:val="000000"/>
          <w:sz w:val="28"/>
          <w:szCs w:val="28"/>
          <w:shd w:val="clear" w:color="auto" w:fill="FFFFFF"/>
        </w:rPr>
        <w:t>УСХ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исполнению муниципальных контрактов, заключенных по заявке </w:t>
      </w:r>
      <w:r>
        <w:rPr>
          <w:bCs/>
          <w:color w:val="000000"/>
          <w:sz w:val="28"/>
          <w:szCs w:val="28"/>
          <w:shd w:val="clear" w:color="auto" w:fill="FFFFFF"/>
        </w:rPr>
        <w:t>УСХ</w:t>
      </w:r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B52F70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B52F70" w:rsidRPr="00C01375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Некрасов Александр Геннадьевич</w:t>
      </w:r>
      <w:r>
        <w:rPr>
          <w:sz w:val="28"/>
          <w:szCs w:val="28"/>
        </w:rPr>
        <w:t xml:space="preserve"> – начальник управления образования </w:t>
      </w:r>
      <w:r w:rsidR="00B52F70">
        <w:rPr>
          <w:sz w:val="28"/>
          <w:szCs w:val="28"/>
        </w:rPr>
        <w:t xml:space="preserve">и молодежной политики </w:t>
      </w:r>
      <w:r>
        <w:rPr>
          <w:sz w:val="28"/>
          <w:szCs w:val="28"/>
        </w:rPr>
        <w:t>администрации Кочковского района (далее по тексту – УО), работник контрактной службы</w:t>
      </w:r>
      <w:r>
        <w:rPr>
          <w:b/>
          <w:sz w:val="28"/>
          <w:szCs w:val="28"/>
        </w:rPr>
        <w:t xml:space="preserve"> </w:t>
      </w:r>
      <w:r w:rsidRPr="00D632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Кочковского района.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5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</w:t>
      </w:r>
      <w:r>
        <w:rPr>
          <w:bCs/>
          <w:color w:val="000000"/>
          <w:sz w:val="28"/>
          <w:szCs w:val="28"/>
          <w:shd w:val="clear" w:color="auto" w:fill="FFFFFF"/>
        </w:rPr>
        <w:t>УО</w:t>
      </w:r>
      <w:r>
        <w:rPr>
          <w:sz w:val="28"/>
          <w:szCs w:val="28"/>
        </w:rPr>
        <w:t xml:space="preserve">: 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r>
        <w:rPr>
          <w:bCs/>
          <w:color w:val="000000"/>
          <w:sz w:val="28"/>
          <w:szCs w:val="28"/>
          <w:shd w:val="clear" w:color="auto" w:fill="FFFFFF"/>
        </w:rPr>
        <w:t>УО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B52F70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контрактов, заключенных по заявке </w:t>
      </w:r>
      <w:r>
        <w:rPr>
          <w:bCs/>
          <w:color w:val="000000"/>
          <w:sz w:val="28"/>
          <w:szCs w:val="28"/>
          <w:shd w:val="clear" w:color="auto" w:fill="FFFFFF"/>
        </w:rPr>
        <w:t>УО</w:t>
      </w:r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B52F70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B52F70" w:rsidRPr="00C01375" w:rsidRDefault="00B52F70" w:rsidP="00B52F70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Храпаль Николай Николаеви</w:t>
      </w:r>
      <w:proofErr w:type="gramStart"/>
      <w:r>
        <w:rPr>
          <w:b/>
          <w:sz w:val="28"/>
          <w:szCs w:val="28"/>
        </w:rPr>
        <w:t>ч-</w:t>
      </w:r>
      <w:proofErr w:type="gramEnd"/>
      <w:r>
        <w:rPr>
          <w:b/>
          <w:sz w:val="28"/>
          <w:szCs w:val="28"/>
        </w:rPr>
        <w:t xml:space="preserve"> </w:t>
      </w:r>
      <w:r w:rsidR="00B52F70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администрации Кочковского района, работник контрактной службы</w:t>
      </w:r>
      <w:r>
        <w:rPr>
          <w:b/>
          <w:sz w:val="28"/>
          <w:szCs w:val="28"/>
        </w:rPr>
        <w:t xml:space="preserve"> </w:t>
      </w:r>
      <w:r w:rsidRPr="00D632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Кочковского района.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5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</w:t>
      </w:r>
      <w:r w:rsidR="00E21941">
        <w:rPr>
          <w:sz w:val="28"/>
          <w:szCs w:val="28"/>
        </w:rPr>
        <w:t>находящимся в его ведении: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муниципальных контрактов, заключенных по его заявке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поставщиком</w:t>
      </w:r>
      <w:r w:rsidR="000863D0">
        <w:rPr>
          <w:sz w:val="28"/>
          <w:szCs w:val="28"/>
        </w:rPr>
        <w:t xml:space="preserve"> </w:t>
      </w:r>
      <w:r>
        <w:rPr>
          <w:sz w:val="28"/>
          <w:szCs w:val="28"/>
        </w:rPr>
        <w:t>(подрядчиком, исполнителем) условий контракта;</w:t>
      </w:r>
    </w:p>
    <w:p w:rsidR="001253DA" w:rsidRDefault="00E21941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E21941" w:rsidRPr="00C01375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Борискин Владимир Алексеевич – </w:t>
      </w:r>
      <w:r>
        <w:rPr>
          <w:sz w:val="28"/>
          <w:szCs w:val="28"/>
        </w:rPr>
        <w:t>начальник отдела культуры</w:t>
      </w:r>
      <w:r w:rsidR="00E2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1941">
        <w:rPr>
          <w:sz w:val="28"/>
          <w:szCs w:val="28"/>
        </w:rPr>
        <w:t xml:space="preserve">и </w:t>
      </w:r>
      <w:r>
        <w:rPr>
          <w:sz w:val="28"/>
          <w:szCs w:val="28"/>
        </w:rPr>
        <w:t>спорта администрации Кочковского района (далее по тексту – ОКС), работник контрактной службы</w:t>
      </w:r>
      <w:r>
        <w:rPr>
          <w:b/>
          <w:sz w:val="28"/>
          <w:szCs w:val="28"/>
        </w:rPr>
        <w:t xml:space="preserve"> </w:t>
      </w:r>
      <w:r w:rsidRPr="00D632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Кочковского района.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5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ОКС: 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r>
        <w:rPr>
          <w:bCs/>
          <w:color w:val="000000"/>
          <w:sz w:val="28"/>
          <w:szCs w:val="28"/>
          <w:shd w:val="clear" w:color="auto" w:fill="FFFFFF"/>
        </w:rPr>
        <w:t>ОКС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контрактов, заключенных по заявке </w:t>
      </w:r>
      <w:r>
        <w:rPr>
          <w:bCs/>
          <w:color w:val="000000"/>
          <w:sz w:val="28"/>
          <w:szCs w:val="28"/>
          <w:shd w:val="clear" w:color="auto" w:fill="FFFFFF"/>
        </w:rPr>
        <w:t>ОКС</w:t>
      </w:r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E21941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E21941" w:rsidRPr="00C01375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8"/>
        <w:jc w:val="both"/>
        <w:rPr>
          <w:sz w:val="28"/>
          <w:szCs w:val="28"/>
        </w:rPr>
      </w:pPr>
      <w:r w:rsidRPr="00104D27">
        <w:rPr>
          <w:b/>
          <w:bCs/>
          <w:sz w:val="28"/>
          <w:szCs w:val="28"/>
        </w:rPr>
        <w:t>Чубарова Людмила Николаевна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Начальник отдела архивной службы </w:t>
      </w:r>
      <w:r>
        <w:rPr>
          <w:sz w:val="28"/>
          <w:szCs w:val="28"/>
        </w:rPr>
        <w:t xml:space="preserve">администрации Кочковского района </w:t>
      </w:r>
      <w:r w:rsidR="00E21941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(далее по тексту – ОАС), работник контрактной службы</w:t>
      </w:r>
      <w:r>
        <w:rPr>
          <w:b/>
          <w:sz w:val="28"/>
          <w:szCs w:val="28"/>
        </w:rPr>
        <w:t xml:space="preserve"> </w:t>
      </w:r>
      <w:r w:rsidRPr="00D632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Кочковского района.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5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ОАС: 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r>
        <w:rPr>
          <w:bCs/>
          <w:color w:val="000000"/>
          <w:sz w:val="28"/>
          <w:szCs w:val="28"/>
          <w:shd w:val="clear" w:color="auto" w:fill="FFFFFF"/>
        </w:rPr>
        <w:t>ОАС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контрактов, заключенных по заявке </w:t>
      </w:r>
      <w:r>
        <w:rPr>
          <w:bCs/>
          <w:color w:val="000000"/>
          <w:sz w:val="28"/>
          <w:szCs w:val="28"/>
          <w:shd w:val="clear" w:color="auto" w:fill="FFFFFF"/>
        </w:rPr>
        <w:t>ОАС</w:t>
      </w:r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E21941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E21941" w:rsidRPr="00C01375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Шашкова</w:t>
      </w:r>
      <w:proofErr w:type="spellEnd"/>
      <w:r>
        <w:rPr>
          <w:b/>
          <w:bCs/>
          <w:sz w:val="28"/>
          <w:szCs w:val="28"/>
        </w:rPr>
        <w:t xml:space="preserve"> Татьяна Васильевна</w:t>
      </w:r>
      <w:r>
        <w:rPr>
          <w:bCs/>
          <w:sz w:val="28"/>
          <w:szCs w:val="28"/>
        </w:rPr>
        <w:t xml:space="preserve"> – Начальник отдела организации социального обслуживания населения </w:t>
      </w:r>
      <w:r>
        <w:rPr>
          <w:sz w:val="28"/>
          <w:szCs w:val="28"/>
        </w:rPr>
        <w:t>администрации Кочковского района</w:t>
      </w:r>
      <w:r w:rsidR="00E2194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по тексту – ОСОН), работник контрактной службы</w:t>
      </w:r>
      <w:r>
        <w:rPr>
          <w:b/>
          <w:sz w:val="28"/>
          <w:szCs w:val="28"/>
        </w:rPr>
        <w:t xml:space="preserve"> </w:t>
      </w:r>
      <w:r w:rsidRPr="00D632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Кочковского района.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5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ОСОН: 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r>
        <w:rPr>
          <w:bCs/>
          <w:color w:val="000000"/>
          <w:sz w:val="28"/>
          <w:szCs w:val="28"/>
          <w:shd w:val="clear" w:color="auto" w:fill="FFFFFF"/>
        </w:rPr>
        <w:t>ОСОН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контрактов, заключенных по заявке </w:t>
      </w:r>
      <w:r>
        <w:rPr>
          <w:bCs/>
          <w:color w:val="000000"/>
          <w:sz w:val="28"/>
          <w:szCs w:val="28"/>
          <w:shd w:val="clear" w:color="auto" w:fill="FFFFFF"/>
        </w:rPr>
        <w:t>ОСОН</w:t>
      </w:r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E21941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E21941" w:rsidRPr="00C01375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proofErr w:type="spellStart"/>
      <w:r w:rsidRPr="004572C3">
        <w:rPr>
          <w:b/>
          <w:sz w:val="28"/>
          <w:szCs w:val="28"/>
        </w:rPr>
        <w:t>Гусаренко</w:t>
      </w:r>
      <w:proofErr w:type="spellEnd"/>
      <w:r w:rsidRPr="004572C3">
        <w:rPr>
          <w:b/>
          <w:sz w:val="28"/>
          <w:szCs w:val="28"/>
        </w:rPr>
        <w:t xml:space="preserve"> Наталья Анатольевна</w:t>
      </w:r>
      <w:r>
        <w:rPr>
          <w:sz w:val="28"/>
          <w:szCs w:val="28"/>
        </w:rPr>
        <w:t xml:space="preserve"> – начальник отдела бухгалтерского учета и отчетности администрации Кочковского района </w:t>
      </w:r>
      <w:r w:rsidR="00E21941">
        <w:rPr>
          <w:sz w:val="28"/>
          <w:szCs w:val="28"/>
        </w:rPr>
        <w:t>Новосибирской област</w:t>
      </w:r>
      <w:proofErr w:type="gramStart"/>
      <w:r w:rsidR="00E21941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по тексту – </w:t>
      </w:r>
      <w:proofErr w:type="spellStart"/>
      <w:r>
        <w:rPr>
          <w:sz w:val="28"/>
          <w:szCs w:val="28"/>
        </w:rPr>
        <w:t>ОБУиО</w:t>
      </w:r>
      <w:proofErr w:type="spellEnd"/>
      <w:r>
        <w:rPr>
          <w:sz w:val="28"/>
          <w:szCs w:val="28"/>
        </w:rPr>
        <w:t>), работник контрактной службы администрации Кочковского района.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полномочия: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исполнению контрактов в части оплаты поставленного товара, выполненной работы, оказанной услуги;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5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</w:t>
      </w:r>
      <w:proofErr w:type="spellStart"/>
      <w:r>
        <w:rPr>
          <w:sz w:val="28"/>
          <w:szCs w:val="28"/>
        </w:rPr>
        <w:t>ОБУиО</w:t>
      </w:r>
      <w:proofErr w:type="spellEnd"/>
      <w:r>
        <w:rPr>
          <w:sz w:val="28"/>
          <w:szCs w:val="28"/>
        </w:rPr>
        <w:t xml:space="preserve">: 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proofErr w:type="spellStart"/>
      <w:r>
        <w:rPr>
          <w:sz w:val="28"/>
          <w:szCs w:val="28"/>
        </w:rPr>
        <w:t>ОБУиО</w:t>
      </w:r>
      <w:proofErr w:type="spellEnd"/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контрактов, заключенных по заявке </w:t>
      </w:r>
      <w:proofErr w:type="spellStart"/>
      <w:r>
        <w:rPr>
          <w:sz w:val="28"/>
          <w:szCs w:val="28"/>
        </w:rPr>
        <w:t>ОБУиО</w:t>
      </w:r>
      <w:proofErr w:type="spellEnd"/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E21941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E21941" w:rsidRPr="00C01375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</w:t>
      </w:r>
      <w:r>
        <w:rPr>
          <w:sz w:val="28"/>
          <w:szCs w:val="28"/>
        </w:rPr>
        <w:t xml:space="preserve">; 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 w:rsidRPr="006500E1">
        <w:rPr>
          <w:b/>
          <w:sz w:val="28"/>
          <w:szCs w:val="28"/>
        </w:rPr>
        <w:t>Кузьминова Лариса Эдуардовна</w:t>
      </w:r>
      <w:r>
        <w:rPr>
          <w:sz w:val="28"/>
          <w:szCs w:val="28"/>
        </w:rPr>
        <w:t xml:space="preserve"> – начальник отдела опеки администрации Кочковского района </w:t>
      </w:r>
      <w:r w:rsidR="00E21941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(далее по текст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отдел опеки), работник контрактной службы администрации Кочковского района.</w:t>
      </w:r>
    </w:p>
    <w:p w:rsidR="00BB0ECD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и полномочия</w:t>
      </w:r>
      <w:r w:rsidRPr="0025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закупкам, подведомственным отделу опеки: 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планированию закупок товаров, работ, услуг для нужд администрации Кочковского района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определения предмета контракта, описания объекта закупки, 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контракта, заключаемого с единственным поставщиком (подрядчиком, исполнителем) при формировании</w:t>
      </w:r>
      <w:r>
        <w:rPr>
          <w:sz w:val="28"/>
          <w:szCs w:val="28"/>
        </w:rPr>
        <w:t xml:space="preserve"> плана закупок и  плана-графика закупок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формированию и направлению в Уполномоченный орган заявки </w:t>
      </w:r>
      <w:r>
        <w:rPr>
          <w:bCs/>
          <w:color w:val="000000"/>
          <w:sz w:val="28"/>
          <w:szCs w:val="28"/>
          <w:shd w:val="clear" w:color="auto" w:fill="FFFFFF"/>
        </w:rPr>
        <w:t>отдела опеки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15AA1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E15AA1">
        <w:rPr>
          <w:sz w:val="28"/>
          <w:szCs w:val="28"/>
        </w:rPr>
        <w:t xml:space="preserve"> поставщи</w:t>
      </w:r>
      <w:r>
        <w:rPr>
          <w:sz w:val="28"/>
          <w:szCs w:val="28"/>
        </w:rPr>
        <w:t>ков (подрядчиков, исполнителей) 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316D8">
        <w:rPr>
          <w:sz w:val="28"/>
          <w:szCs w:val="28"/>
        </w:rPr>
        <w:t>определ</w:t>
      </w:r>
      <w:r>
        <w:rPr>
          <w:sz w:val="28"/>
          <w:szCs w:val="28"/>
        </w:rPr>
        <w:t>ению</w:t>
      </w:r>
      <w:r w:rsidRPr="00A316D8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анию</w:t>
      </w:r>
      <w:r w:rsidRPr="00A316D8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316D8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316D8">
        <w:rPr>
          <w:sz w:val="28"/>
          <w:szCs w:val="28"/>
        </w:rPr>
        <w:t xml:space="preserve"> контракта</w:t>
      </w:r>
      <w:r w:rsidRPr="00D872F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E15AA1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администрации Кочковского района;</w:t>
      </w:r>
    </w:p>
    <w:p w:rsidR="00E21941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контрактов, заключенных по заявке </w:t>
      </w:r>
      <w:r>
        <w:rPr>
          <w:bCs/>
          <w:color w:val="000000"/>
          <w:sz w:val="28"/>
          <w:szCs w:val="28"/>
          <w:shd w:val="clear" w:color="auto" w:fill="FFFFFF"/>
        </w:rPr>
        <w:t>отдела опеки</w:t>
      </w:r>
      <w:r>
        <w:rPr>
          <w:sz w:val="28"/>
          <w:szCs w:val="28"/>
        </w:rPr>
        <w:t xml:space="preserve"> на  проведение конкурентных способов закупки,  за исключением организации оплаты поставленного товара, выполненной работы, оказанной услуги и применения мер ответственности и совершения иных действий в случае нарушения поставщико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подрядчиком, исполнителем) условий контракта;</w:t>
      </w:r>
    </w:p>
    <w:p w:rsidR="001253DA" w:rsidRDefault="00E21941" w:rsidP="001253DA">
      <w:pPr>
        <w:keepLine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 определению поставщиков (подрядчиков, исполнителей) для нужд администрации Кочковского района при заключении контрактов с единственным поставщиком (подрядчиком, исполнителем), </w:t>
      </w:r>
      <w:r w:rsidR="001253DA">
        <w:rPr>
          <w:sz w:val="28"/>
          <w:szCs w:val="28"/>
        </w:rPr>
        <w:t>в том числе обоснование начальной (максимальной) цены контракта, обоснование заключения муниципального контракта у единственного поставщика (при необходимости), подготовка проекта контракта при заключении контракта через электронный магазин, подготовка описания объекта закупки, подготовка муниципального контракта для подписания,</w:t>
      </w:r>
      <w:r w:rsidR="001253DA" w:rsidRPr="001253DA">
        <w:rPr>
          <w:sz w:val="28"/>
          <w:szCs w:val="28"/>
        </w:rPr>
        <w:t xml:space="preserve"> </w:t>
      </w:r>
      <w:r w:rsidR="001253DA">
        <w:rPr>
          <w:sz w:val="28"/>
          <w:szCs w:val="28"/>
        </w:rPr>
        <w:t>изменению, расторжению таких контрактов,;</w:t>
      </w:r>
      <w:proofErr w:type="gramEnd"/>
    </w:p>
    <w:p w:rsidR="00E21941" w:rsidRDefault="00E21941" w:rsidP="00E21941">
      <w:pPr>
        <w:keepLines/>
        <w:suppressAutoHyphens/>
        <w:ind w:firstLine="709"/>
        <w:jc w:val="both"/>
        <w:rPr>
          <w:b/>
          <w:sz w:val="28"/>
          <w:szCs w:val="28"/>
        </w:rPr>
      </w:pPr>
    </w:p>
    <w:p w:rsidR="00E21941" w:rsidRPr="00C01375" w:rsidRDefault="00E21941" w:rsidP="00E21941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исполнению муниципальных контрактов в части предоставления в течение 3-х дней с момента ненадлежащего исполнения в </w:t>
      </w:r>
      <w:proofErr w:type="spellStart"/>
      <w:r>
        <w:rPr>
          <w:sz w:val="28"/>
          <w:szCs w:val="28"/>
        </w:rPr>
        <w:t>УПИиЗО</w:t>
      </w:r>
      <w:proofErr w:type="spellEnd"/>
      <w:r>
        <w:rPr>
          <w:sz w:val="28"/>
          <w:szCs w:val="28"/>
        </w:rPr>
        <w:t xml:space="preserve"> информации о ненадлежащем исполнении контрактов</w:t>
      </w:r>
      <w:r w:rsidR="005D3281">
        <w:rPr>
          <w:sz w:val="28"/>
          <w:szCs w:val="28"/>
        </w:rPr>
        <w:t>: копий писем, актов, иной документации, подтверждающей неисполнение или ненадлежащее исполнение муниципального контракта.</w:t>
      </w:r>
    </w:p>
    <w:p w:rsidR="00BB0ECD" w:rsidRPr="00C01375" w:rsidRDefault="00BB0ECD" w:rsidP="00BB0ECD">
      <w:pPr>
        <w:keepLines/>
        <w:suppressAutoHyphens/>
        <w:ind w:firstLine="709"/>
        <w:jc w:val="both"/>
        <w:rPr>
          <w:sz w:val="28"/>
          <w:szCs w:val="28"/>
        </w:rPr>
      </w:pPr>
    </w:p>
    <w:p w:rsidR="00BB0ECD" w:rsidRDefault="00BB0ECD" w:rsidP="00BB0ECD">
      <w:pPr>
        <w:jc w:val="both"/>
        <w:rPr>
          <w:b/>
          <w:bCs/>
          <w:sz w:val="28"/>
          <w:szCs w:val="28"/>
        </w:rPr>
      </w:pPr>
    </w:p>
    <w:p w:rsidR="00E21941" w:rsidRDefault="00E21941" w:rsidP="00BB0ECD">
      <w:pPr>
        <w:jc w:val="both"/>
        <w:rPr>
          <w:b/>
          <w:bCs/>
          <w:sz w:val="28"/>
          <w:szCs w:val="28"/>
        </w:rPr>
      </w:pPr>
    </w:p>
    <w:p w:rsidR="00E21941" w:rsidRDefault="00E21941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1253DA" w:rsidRDefault="001253DA" w:rsidP="00BB0ECD">
      <w:pPr>
        <w:jc w:val="both"/>
        <w:rPr>
          <w:b/>
          <w:bCs/>
          <w:sz w:val="28"/>
          <w:szCs w:val="28"/>
        </w:rPr>
      </w:pPr>
    </w:p>
    <w:p w:rsidR="00E21941" w:rsidRDefault="00E21941" w:rsidP="00BB0ECD">
      <w:pPr>
        <w:jc w:val="both"/>
        <w:rPr>
          <w:bCs/>
          <w:sz w:val="28"/>
          <w:szCs w:val="28"/>
        </w:rPr>
      </w:pPr>
    </w:p>
    <w:p w:rsidR="004F4077" w:rsidRDefault="00BB0ECD" w:rsidP="00E219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F4077" w:rsidRDefault="004F4077" w:rsidP="004F4077">
      <w:pPr>
        <w:jc w:val="both"/>
        <w:rPr>
          <w:bCs/>
          <w:sz w:val="28"/>
          <w:szCs w:val="28"/>
        </w:rPr>
      </w:pPr>
    </w:p>
    <w:p w:rsidR="004F4077" w:rsidRDefault="004F4077" w:rsidP="004F4077">
      <w:pPr>
        <w:jc w:val="both"/>
        <w:rPr>
          <w:bCs/>
          <w:sz w:val="28"/>
          <w:szCs w:val="28"/>
        </w:rPr>
      </w:pPr>
    </w:p>
    <w:p w:rsidR="004F4077" w:rsidRDefault="004F4077" w:rsidP="004F4077">
      <w:pPr>
        <w:jc w:val="both"/>
        <w:rPr>
          <w:bCs/>
          <w:sz w:val="28"/>
          <w:szCs w:val="28"/>
        </w:rPr>
      </w:pPr>
    </w:p>
    <w:tbl>
      <w:tblPr>
        <w:tblW w:w="10048" w:type="dxa"/>
        <w:tblLook w:val="01E0"/>
      </w:tblPr>
      <w:tblGrid>
        <w:gridCol w:w="4785"/>
        <w:gridCol w:w="5263"/>
      </w:tblGrid>
      <w:tr w:rsidR="004F4077" w:rsidRPr="00A86E1B" w:rsidTr="003A668A">
        <w:tc>
          <w:tcPr>
            <w:tcW w:w="4785" w:type="dxa"/>
          </w:tcPr>
          <w:p w:rsidR="004F4077" w:rsidRPr="00A86E1B" w:rsidRDefault="004F4077" w:rsidP="003A6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4F4077" w:rsidRPr="00A86E1B" w:rsidRDefault="004F4077" w:rsidP="003A66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F4077" w:rsidRPr="00A86E1B" w:rsidRDefault="004F4077" w:rsidP="003A66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Кочковского района </w:t>
            </w:r>
          </w:p>
          <w:p w:rsidR="004F4077" w:rsidRPr="00A86E1B" w:rsidRDefault="004F4077" w:rsidP="00E21941">
            <w:pPr>
              <w:jc w:val="center"/>
              <w:rPr>
                <w:sz w:val="28"/>
                <w:szCs w:val="28"/>
              </w:rPr>
            </w:pPr>
            <w:r w:rsidRPr="00A86E1B">
              <w:rPr>
                <w:sz w:val="28"/>
                <w:szCs w:val="28"/>
              </w:rPr>
              <w:t xml:space="preserve">от </w:t>
            </w:r>
            <w:r w:rsidR="00E2194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="00E21941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A86E1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E21941">
              <w:rPr>
                <w:sz w:val="28"/>
                <w:szCs w:val="28"/>
              </w:rPr>
              <w:t>9</w:t>
            </w:r>
            <w:r w:rsidRPr="00A86E1B">
              <w:rPr>
                <w:sz w:val="28"/>
                <w:szCs w:val="28"/>
              </w:rPr>
              <w:t>г.  №</w:t>
            </w:r>
            <w:r>
              <w:rPr>
                <w:sz w:val="28"/>
                <w:szCs w:val="28"/>
              </w:rPr>
              <w:t>18</w:t>
            </w:r>
            <w:r w:rsidR="00E219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-па</w:t>
            </w:r>
          </w:p>
        </w:tc>
      </w:tr>
    </w:tbl>
    <w:p w:rsidR="004F4077" w:rsidRDefault="004F4077" w:rsidP="004F4077">
      <w:pPr>
        <w:widowControl w:val="0"/>
        <w:jc w:val="center"/>
        <w:rPr>
          <w:b/>
          <w:sz w:val="28"/>
          <w:szCs w:val="28"/>
        </w:rPr>
      </w:pPr>
    </w:p>
    <w:p w:rsidR="004F4077" w:rsidRPr="00850C22" w:rsidRDefault="004F4077" w:rsidP="004F40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F4077" w:rsidRDefault="004F4077" w:rsidP="004F40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контрактной службе</w:t>
      </w:r>
      <w:r w:rsidRPr="00850C22">
        <w:rPr>
          <w:b/>
          <w:sz w:val="28"/>
          <w:szCs w:val="28"/>
        </w:rPr>
        <w:t xml:space="preserve"> </w:t>
      </w:r>
    </w:p>
    <w:p w:rsidR="004F4077" w:rsidRPr="009D6239" w:rsidRDefault="004F4077" w:rsidP="004F4077">
      <w:pPr>
        <w:pStyle w:val="1"/>
        <w:keepNext w:val="0"/>
        <w:widowControl w:val="0"/>
        <w:spacing w:after="0"/>
        <w:ind w:right="0" w:firstLine="0"/>
        <w:jc w:val="center"/>
        <w:rPr>
          <w:sz w:val="28"/>
          <w:szCs w:val="28"/>
        </w:rPr>
      </w:pPr>
      <w:bookmarkStart w:id="0" w:name="_Toc145402108"/>
      <w:bookmarkStart w:id="1" w:name="_Toc165534901"/>
      <w:r>
        <w:rPr>
          <w:sz w:val="28"/>
          <w:szCs w:val="28"/>
        </w:rPr>
        <w:t>администрации Кочковского района Новосибирской области</w:t>
      </w:r>
    </w:p>
    <w:p w:rsidR="004F4077" w:rsidRDefault="004F4077" w:rsidP="004F4077">
      <w:pPr>
        <w:pStyle w:val="1"/>
        <w:keepNext w:val="0"/>
        <w:widowControl w:val="0"/>
        <w:spacing w:after="0"/>
        <w:ind w:firstLine="0"/>
        <w:jc w:val="center"/>
        <w:rPr>
          <w:sz w:val="28"/>
          <w:szCs w:val="28"/>
        </w:rPr>
      </w:pPr>
    </w:p>
    <w:p w:rsidR="004F4077" w:rsidRPr="00614ADD" w:rsidRDefault="004F4077" w:rsidP="004F4077">
      <w:pPr>
        <w:pStyle w:val="1"/>
        <w:keepNext w:val="0"/>
        <w:widowControl w:val="0"/>
        <w:spacing w:after="0"/>
        <w:ind w:firstLine="0"/>
        <w:jc w:val="center"/>
        <w:rPr>
          <w:sz w:val="28"/>
          <w:szCs w:val="28"/>
        </w:rPr>
      </w:pPr>
      <w:smartTag w:uri="urn:schemas-microsoft-com:office:smarttags" w:element="place">
        <w:r w:rsidRPr="00614ADD">
          <w:rPr>
            <w:sz w:val="28"/>
            <w:szCs w:val="28"/>
            <w:lang w:val="en-US"/>
          </w:rPr>
          <w:t>I</w:t>
        </w:r>
        <w:r w:rsidRPr="00614ADD">
          <w:rPr>
            <w:sz w:val="28"/>
            <w:szCs w:val="28"/>
          </w:rPr>
          <w:t>.</w:t>
        </w:r>
      </w:smartTag>
      <w:r w:rsidRPr="00614ADD">
        <w:rPr>
          <w:sz w:val="28"/>
          <w:szCs w:val="28"/>
        </w:rPr>
        <w:t> Общие положения</w:t>
      </w:r>
      <w:bookmarkEnd w:id="0"/>
      <w:bookmarkEnd w:id="1"/>
    </w:p>
    <w:p w:rsidR="004F4077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7C44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Положение о контрактной службе администрации Кочковского района </w:t>
      </w:r>
      <w:r w:rsidR="00E21941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(далее –</w:t>
      </w:r>
      <w:r w:rsidRPr="00207C4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  <w:r w:rsidRPr="00207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правила организации деятельности </w:t>
      </w:r>
      <w:r w:rsidRPr="00207C44">
        <w:rPr>
          <w:sz w:val="28"/>
          <w:szCs w:val="28"/>
        </w:rPr>
        <w:t>контрактной службы</w:t>
      </w:r>
      <w:r>
        <w:rPr>
          <w:sz w:val="28"/>
          <w:szCs w:val="28"/>
        </w:rPr>
        <w:t xml:space="preserve"> при</w:t>
      </w:r>
      <w:r w:rsidRPr="004C5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планировании, </w:t>
      </w:r>
      <w:r w:rsidRPr="004C55F2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4C55F2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товаров, работ, услуг и исполнении, изменении, расторжении контрактов для обеспечения муниципальных нужд администрации Кочковского района.</w:t>
      </w:r>
    </w:p>
    <w:p w:rsidR="004F4077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012C">
        <w:rPr>
          <w:sz w:val="28"/>
          <w:szCs w:val="28"/>
        </w:rPr>
        <w:t xml:space="preserve">. Контрактная служба создается в целях обеспечения </w:t>
      </w:r>
      <w:r>
        <w:rPr>
          <w:sz w:val="28"/>
          <w:szCs w:val="28"/>
        </w:rPr>
        <w:t xml:space="preserve">планирования, </w:t>
      </w:r>
      <w:r w:rsidRPr="004D012C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D012C">
        <w:rPr>
          <w:sz w:val="28"/>
          <w:szCs w:val="28"/>
        </w:rPr>
        <w:t>закупок товаров, работ, услуг</w:t>
      </w:r>
      <w:r>
        <w:rPr>
          <w:sz w:val="28"/>
          <w:szCs w:val="28"/>
        </w:rPr>
        <w:t xml:space="preserve"> и</w:t>
      </w:r>
      <w:r w:rsidRPr="004D012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исполнения, изменения, расторжения контрактов для обеспечения муниципальных нужд администрации Кочковского района</w:t>
      </w:r>
      <w:r w:rsidR="00E21941">
        <w:rPr>
          <w:sz w:val="28"/>
          <w:szCs w:val="28"/>
        </w:rPr>
        <w:t xml:space="preserve"> Новосибирской области</w:t>
      </w:r>
      <w:r w:rsidRPr="004D012C">
        <w:rPr>
          <w:sz w:val="28"/>
          <w:szCs w:val="28"/>
        </w:rPr>
        <w:t xml:space="preserve"> (далее – закупка)</w:t>
      </w:r>
      <w:r>
        <w:rPr>
          <w:sz w:val="28"/>
          <w:szCs w:val="28"/>
        </w:rPr>
        <w:t>.</w:t>
      </w:r>
    </w:p>
    <w:p w:rsidR="004F4077" w:rsidRPr="004D012C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12C">
        <w:rPr>
          <w:sz w:val="28"/>
          <w:szCs w:val="28"/>
        </w:rPr>
        <w:t xml:space="preserve">. </w:t>
      </w:r>
      <w:proofErr w:type="gramStart"/>
      <w:r w:rsidRPr="004D012C">
        <w:rPr>
          <w:sz w:val="28"/>
          <w:szCs w:val="28"/>
        </w:rPr>
        <w:t>Контрактная служба в сво</w:t>
      </w:r>
      <w:r>
        <w:rPr>
          <w:sz w:val="28"/>
          <w:szCs w:val="28"/>
        </w:rPr>
        <w:t xml:space="preserve">ей деятельности руководствуется </w:t>
      </w:r>
      <w:r w:rsidRPr="004D012C">
        <w:rPr>
          <w:sz w:val="28"/>
          <w:szCs w:val="28"/>
        </w:rPr>
        <w:t>Конституцией Российской Федерации, Федеральн</w:t>
      </w:r>
      <w:r>
        <w:rPr>
          <w:sz w:val="28"/>
          <w:szCs w:val="28"/>
        </w:rPr>
        <w:t>ым</w:t>
      </w:r>
      <w:r w:rsidRPr="004D01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4D012C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4D012C">
          <w:rPr>
            <w:sz w:val="28"/>
            <w:szCs w:val="28"/>
          </w:rPr>
          <w:t>2013 г</w:t>
        </w:r>
      </w:smartTag>
      <w:r w:rsidRPr="004D01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12C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– Федеральный закон), г</w:t>
      </w:r>
      <w:r w:rsidRPr="004D012C">
        <w:rPr>
          <w:sz w:val="28"/>
          <w:szCs w:val="28"/>
        </w:rPr>
        <w:t xml:space="preserve">ражданским </w:t>
      </w:r>
      <w:r>
        <w:rPr>
          <w:sz w:val="28"/>
          <w:szCs w:val="28"/>
        </w:rPr>
        <w:t>законодательством, бюджетным законодательством</w:t>
      </w:r>
      <w:r w:rsidRPr="004D012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4D012C">
        <w:rPr>
          <w:sz w:val="28"/>
          <w:szCs w:val="28"/>
        </w:rPr>
        <w:t xml:space="preserve"> нормативными правовыми актами</w:t>
      </w:r>
      <w:r w:rsidRPr="006940EC">
        <w:rPr>
          <w:sz w:val="28"/>
          <w:szCs w:val="28"/>
        </w:rPr>
        <w:t xml:space="preserve"> 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D012C">
        <w:rPr>
          <w:sz w:val="28"/>
          <w:szCs w:val="28"/>
        </w:rPr>
        <w:t xml:space="preserve">, </w:t>
      </w:r>
      <w:r>
        <w:rPr>
          <w:sz w:val="28"/>
          <w:szCs w:val="28"/>
        </w:rPr>
        <w:t>иными</w:t>
      </w:r>
      <w:proofErr w:type="gramEnd"/>
      <w:r>
        <w:rPr>
          <w:sz w:val="28"/>
          <w:szCs w:val="28"/>
        </w:rPr>
        <w:t xml:space="preserve"> нормативными правовыми актами Российской Федерации и настоящим Положением</w:t>
      </w:r>
      <w:r w:rsidRPr="004D012C">
        <w:rPr>
          <w:sz w:val="28"/>
          <w:szCs w:val="28"/>
        </w:rPr>
        <w:t>.</w:t>
      </w:r>
    </w:p>
    <w:p w:rsidR="004F4077" w:rsidRPr="009C7486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145402111"/>
      <w:bookmarkStart w:id="3" w:name="_Toc165534905"/>
      <w:r>
        <w:rPr>
          <w:sz w:val="28"/>
          <w:szCs w:val="28"/>
        </w:rPr>
        <w:t>4</w:t>
      </w:r>
      <w:r w:rsidRPr="009C7486">
        <w:rPr>
          <w:sz w:val="28"/>
          <w:szCs w:val="28"/>
        </w:rPr>
        <w:t xml:space="preserve">. Основными принципами </w:t>
      </w:r>
      <w:r>
        <w:rPr>
          <w:sz w:val="28"/>
          <w:szCs w:val="28"/>
        </w:rPr>
        <w:t xml:space="preserve">создания и функционирования контрактной службы при планировании, осуществлении закупок и исполнения, изменения, расторжения контрактов </w:t>
      </w:r>
      <w:r w:rsidRPr="009C7486">
        <w:rPr>
          <w:sz w:val="28"/>
          <w:szCs w:val="28"/>
        </w:rPr>
        <w:t>являются:</w:t>
      </w:r>
    </w:p>
    <w:p w:rsidR="004F4077" w:rsidRPr="000E2B4C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_Toc145402112"/>
      <w:bookmarkStart w:id="5" w:name="_Toc165534907"/>
      <w:bookmarkEnd w:id="2"/>
      <w:bookmarkEnd w:id="3"/>
      <w:r w:rsidRPr="000E2B4C"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4F4077" w:rsidRPr="000E2B4C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B4C">
        <w:rPr>
          <w:sz w:val="28"/>
          <w:szCs w:val="28"/>
        </w:rPr>
        <w:t>2)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4F4077" w:rsidRPr="000E2B4C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B4C">
        <w:rPr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4F4077" w:rsidRPr="000E2B4C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B4C">
        <w:rPr>
          <w:sz w:val="28"/>
          <w:szCs w:val="28"/>
        </w:rPr>
        <w:t>4) достижение Заказчиком заданных результатов обеспечения муниципальных нужд.</w:t>
      </w:r>
    </w:p>
    <w:p w:rsidR="004F4077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Pr="000E2B4C">
        <w:rPr>
          <w:sz w:val="28"/>
          <w:szCs w:val="28"/>
        </w:rPr>
        <w:t xml:space="preserve">Руководитель контрактной службы в целях </w:t>
      </w:r>
      <w:proofErr w:type="gramStart"/>
      <w:r w:rsidRPr="000E2B4C">
        <w:rPr>
          <w:sz w:val="28"/>
          <w:szCs w:val="28"/>
        </w:rPr>
        <w:t>повышения эффективности работы работников контрактной службы</w:t>
      </w:r>
      <w:proofErr w:type="gramEnd"/>
      <w:r w:rsidRPr="000E2B4C">
        <w:rPr>
          <w:sz w:val="28"/>
          <w:szCs w:val="28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4F4077" w:rsidRPr="00D75156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515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5156">
        <w:rPr>
          <w:sz w:val="28"/>
          <w:szCs w:val="28"/>
        </w:rPr>
        <w:t>Функциональные обязанности контрактной службы: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ar54"/>
      <w:bookmarkEnd w:id="6"/>
      <w:r w:rsidRPr="00EF45A3">
        <w:rPr>
          <w:sz w:val="28"/>
          <w:szCs w:val="28"/>
        </w:rPr>
        <w:t>1) планирование закупок;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Par64"/>
      <w:bookmarkEnd w:id="7"/>
      <w:r w:rsidRPr="00EF45A3">
        <w:rPr>
          <w:sz w:val="28"/>
          <w:szCs w:val="28"/>
        </w:rPr>
        <w:t>3) обосновани</w:t>
      </w:r>
      <w:r>
        <w:rPr>
          <w:sz w:val="28"/>
          <w:szCs w:val="28"/>
        </w:rPr>
        <w:t>е закупок</w:t>
      </w:r>
      <w:r w:rsidRPr="00EF45A3">
        <w:rPr>
          <w:sz w:val="28"/>
          <w:szCs w:val="28"/>
        </w:rPr>
        <w:t>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4) обоснование начальной (максимальной) цены контракта;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5) обязательное общественное обсуждение закупок</w:t>
      </w:r>
      <w:r w:rsidR="00E21941">
        <w:rPr>
          <w:sz w:val="28"/>
          <w:szCs w:val="28"/>
        </w:rPr>
        <w:t xml:space="preserve"> (при необходимости)</w:t>
      </w:r>
      <w:r w:rsidRPr="00EF45A3">
        <w:rPr>
          <w:sz w:val="28"/>
          <w:szCs w:val="28"/>
        </w:rPr>
        <w:t>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7) привлечение экспертов, экспертных организаций;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8) подготовка и размещение в единой информационной системе в сфере закупок</w:t>
      </w:r>
      <w:r w:rsidR="00E21941">
        <w:rPr>
          <w:sz w:val="28"/>
          <w:szCs w:val="28"/>
        </w:rPr>
        <w:t xml:space="preserve">, государственной информационной системе в сфере закупок Новосибирской области </w:t>
      </w:r>
      <w:r w:rsidRPr="00EF45A3">
        <w:rPr>
          <w:sz w:val="28"/>
          <w:szCs w:val="28"/>
        </w:rPr>
        <w:t xml:space="preserve"> (далее - информационн</w:t>
      </w:r>
      <w:r w:rsidR="00E21941">
        <w:rPr>
          <w:sz w:val="28"/>
          <w:szCs w:val="28"/>
        </w:rPr>
        <w:t>ые</w:t>
      </w:r>
      <w:r w:rsidRPr="00EF45A3">
        <w:rPr>
          <w:sz w:val="28"/>
          <w:szCs w:val="28"/>
        </w:rPr>
        <w:t xml:space="preserve"> систем</w:t>
      </w:r>
      <w:r w:rsidR="00E21941">
        <w:rPr>
          <w:sz w:val="28"/>
          <w:szCs w:val="28"/>
        </w:rPr>
        <w:t>ы</w:t>
      </w:r>
      <w:r w:rsidRPr="00EF45A3">
        <w:rPr>
          <w:sz w:val="28"/>
          <w:szCs w:val="28"/>
        </w:rPr>
        <w:t>) извещения об осуществлении закупки, документации о закупках, проектов контрактов;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11) организация заключения контракта;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F45A3">
        <w:rPr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14) взаимодействие с поставщиком (подрядчиком, исполнителем) при изменении, расторжении контракта;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lastRenderedPageBreak/>
        <w:t>16) направление поставщику (подрядчику, исполнителю) требования об уплате неустоек (штрафов, пеней);</w:t>
      </w:r>
    </w:p>
    <w:p w:rsidR="004F4077" w:rsidRPr="00EF45A3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 xml:space="preserve">17) участие в рассмотрении дел об обжаловании действий (бездействия) </w:t>
      </w:r>
      <w:r>
        <w:rPr>
          <w:sz w:val="28"/>
          <w:szCs w:val="28"/>
        </w:rPr>
        <w:t xml:space="preserve">администрации Кочковского района </w:t>
      </w:r>
      <w:r w:rsidRPr="00EF45A3">
        <w:rPr>
          <w:sz w:val="28"/>
          <w:szCs w:val="28"/>
        </w:rPr>
        <w:t>и осуществление подготовки материалов для выполнения претензионной работы.</w:t>
      </w:r>
    </w:p>
    <w:p w:rsidR="004F4077" w:rsidRPr="00946D46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4077" w:rsidRPr="00A948C8" w:rsidRDefault="004F4077" w:rsidP="004F4077">
      <w:pPr>
        <w:pStyle w:val="1"/>
        <w:keepNext w:val="0"/>
        <w:widowControl w:val="0"/>
        <w:spacing w:after="0"/>
        <w:ind w:firstLine="0"/>
        <w:jc w:val="center"/>
        <w:rPr>
          <w:sz w:val="28"/>
          <w:szCs w:val="28"/>
        </w:rPr>
      </w:pPr>
      <w:r w:rsidRPr="00614ADD">
        <w:rPr>
          <w:sz w:val="28"/>
          <w:szCs w:val="28"/>
          <w:lang w:val="en-US"/>
        </w:rPr>
        <w:t>II</w:t>
      </w:r>
      <w:r w:rsidRPr="00A948C8">
        <w:rPr>
          <w:sz w:val="28"/>
          <w:szCs w:val="28"/>
        </w:rPr>
        <w:t>. Функции и полномочия контрактной службы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8. Контрактная служба осуществляет следующие функции и полномочия:</w:t>
      </w:r>
    </w:p>
    <w:p w:rsidR="004F4077" w:rsidRPr="00F159A4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159A4">
        <w:rPr>
          <w:b/>
          <w:sz w:val="28"/>
          <w:szCs w:val="28"/>
        </w:rPr>
        <w:t>1) при планировании закупок: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</w:t>
      </w:r>
      <w:r>
        <w:rPr>
          <w:sz w:val="28"/>
          <w:szCs w:val="28"/>
        </w:rPr>
        <w:t xml:space="preserve"> «</w:t>
      </w:r>
      <w:r w:rsidRPr="00F159A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№44-ФЗ от 05.04.2013 года</w:t>
      </w:r>
      <w:r w:rsidRPr="00A316D8">
        <w:rPr>
          <w:sz w:val="28"/>
          <w:szCs w:val="28"/>
        </w:rPr>
        <w:t>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д</w:t>
      </w:r>
      <w:proofErr w:type="spellEnd"/>
      <w:r w:rsidRPr="00A316D8">
        <w:rPr>
          <w:sz w:val="28"/>
          <w:szCs w:val="28"/>
        </w:rPr>
        <w:t>) организует утверждение плана закупок, плана-графика;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4F4077" w:rsidRPr="00F159A4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159A4">
        <w:rPr>
          <w:b/>
          <w:sz w:val="28"/>
          <w:szCs w:val="28"/>
        </w:rPr>
        <w:t>2) при определении поставщиков (подрядчиков, исполнителей):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lastRenderedPageBreak/>
        <w:t>д</w:t>
      </w:r>
      <w:proofErr w:type="spellEnd"/>
      <w:r w:rsidRPr="00A316D8">
        <w:rPr>
          <w:sz w:val="28"/>
          <w:szCs w:val="28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A316D8">
        <w:rPr>
          <w:sz w:val="28"/>
          <w:szCs w:val="28"/>
        </w:rPr>
        <w:t>на</w:t>
      </w:r>
      <w:proofErr w:type="gramEnd"/>
      <w:r w:rsidRPr="00A316D8">
        <w:rPr>
          <w:sz w:val="28"/>
          <w:szCs w:val="28"/>
        </w:rPr>
        <w:t xml:space="preserve"> </w:t>
      </w:r>
      <w:proofErr w:type="gramStart"/>
      <w:r w:rsidRPr="00A316D8">
        <w:rPr>
          <w:sz w:val="28"/>
          <w:szCs w:val="28"/>
        </w:rPr>
        <w:t>оснований</w:t>
      </w:r>
      <w:proofErr w:type="gramEnd"/>
      <w:r w:rsidRPr="00A316D8">
        <w:rPr>
          <w:sz w:val="28"/>
          <w:szCs w:val="28"/>
        </w:rPr>
        <w:t xml:space="preserve"> решений, принятых членами комиссии по осуществлению закупок;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316D8">
        <w:rPr>
          <w:sz w:val="28"/>
          <w:szCs w:val="28"/>
        </w:rPr>
        <w:t>являющихся</w:t>
      </w:r>
      <w:proofErr w:type="gramEnd"/>
      <w:r w:rsidRPr="00A316D8">
        <w:rPr>
          <w:sz w:val="28"/>
          <w:szCs w:val="28"/>
        </w:rPr>
        <w:t xml:space="preserve"> объектом закупки;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з</w:t>
      </w:r>
      <w:proofErr w:type="spellEnd"/>
      <w:r w:rsidRPr="00A316D8">
        <w:rPr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л) размещает в информационн</w:t>
      </w:r>
      <w:r w:rsidR="004F52AF">
        <w:rPr>
          <w:sz w:val="28"/>
          <w:szCs w:val="28"/>
        </w:rPr>
        <w:t>ых</w:t>
      </w:r>
      <w:r w:rsidRPr="00A316D8">
        <w:rPr>
          <w:sz w:val="28"/>
          <w:szCs w:val="28"/>
        </w:rPr>
        <w:t xml:space="preserve"> систем</w:t>
      </w:r>
      <w:r w:rsidR="004F52AF">
        <w:rPr>
          <w:sz w:val="28"/>
          <w:szCs w:val="28"/>
        </w:rPr>
        <w:t>ах</w:t>
      </w:r>
      <w:r w:rsidRPr="00A316D8">
        <w:rPr>
          <w:sz w:val="28"/>
          <w:szCs w:val="28"/>
        </w:rPr>
        <w:t xml:space="preserve">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н</w:t>
      </w:r>
      <w:proofErr w:type="spellEnd"/>
      <w:r w:rsidRPr="00A316D8">
        <w:rPr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п</w:t>
      </w:r>
      <w:proofErr w:type="spellEnd"/>
      <w:r w:rsidRPr="00A316D8">
        <w:rPr>
          <w:sz w:val="28"/>
          <w:szCs w:val="28"/>
        </w:rPr>
        <w:t xml:space="preserve"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</w:t>
      </w:r>
      <w:r w:rsidRPr="00A316D8">
        <w:rPr>
          <w:sz w:val="28"/>
          <w:szCs w:val="28"/>
        </w:rPr>
        <w:lastRenderedPageBreak/>
        <w:t>доступа к поданным в форме электронных документов заявкам на участие в закупке;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р</w:t>
      </w:r>
      <w:proofErr w:type="spellEnd"/>
      <w:r w:rsidRPr="00A316D8">
        <w:rPr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у) привлекает экспертов, экспертные организации;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316D8">
        <w:rPr>
          <w:sz w:val="28"/>
          <w:szCs w:val="28"/>
        </w:rPr>
        <w:t>ф</w:t>
      </w:r>
      <w:proofErr w:type="spellEnd"/>
      <w:r w:rsidRPr="00A316D8">
        <w:rPr>
          <w:sz w:val="28"/>
          <w:szCs w:val="28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</w:t>
      </w:r>
      <w:r>
        <w:rPr>
          <w:sz w:val="28"/>
          <w:szCs w:val="28"/>
        </w:rPr>
        <w:t xml:space="preserve"> «</w:t>
      </w:r>
      <w:r w:rsidRPr="00F159A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№44-ФЗ от 05.04.2013 года</w:t>
      </w:r>
      <w:r w:rsidRPr="00A316D8">
        <w:rPr>
          <w:sz w:val="28"/>
          <w:szCs w:val="28"/>
        </w:rPr>
        <w:t>;</w:t>
      </w:r>
      <w:proofErr w:type="gramEnd"/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х</w:t>
      </w:r>
      <w:proofErr w:type="spellEnd"/>
      <w:r w:rsidRPr="00A316D8">
        <w:rPr>
          <w:sz w:val="28"/>
          <w:szCs w:val="28"/>
        </w:rPr>
        <w:t>) обеспечивает направлен</w:t>
      </w:r>
      <w:r>
        <w:rPr>
          <w:sz w:val="28"/>
          <w:szCs w:val="28"/>
        </w:rPr>
        <w:t>ие необходимых документов для за</w:t>
      </w:r>
      <w:r w:rsidRPr="00A316D8">
        <w:rPr>
          <w:sz w:val="28"/>
          <w:szCs w:val="28"/>
        </w:rPr>
        <w:t>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Федеральн</w:t>
      </w:r>
      <w:r w:rsidR="004F52AF">
        <w:rPr>
          <w:sz w:val="28"/>
          <w:szCs w:val="28"/>
        </w:rPr>
        <w:t>ым</w:t>
      </w:r>
      <w:r w:rsidRPr="00A316D8">
        <w:rPr>
          <w:sz w:val="28"/>
          <w:szCs w:val="28"/>
        </w:rPr>
        <w:t xml:space="preserve"> закон</w:t>
      </w:r>
      <w:r w:rsidR="004F52AF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Pr="00F159A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№44-ФЗ от 05.04.2013 года</w:t>
      </w:r>
      <w:r w:rsidRPr="00A316D8">
        <w:rPr>
          <w:sz w:val="28"/>
          <w:szCs w:val="28"/>
        </w:rPr>
        <w:t>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ц</w:t>
      </w:r>
      <w:proofErr w:type="spellEnd"/>
      <w:r w:rsidRPr="00A316D8">
        <w:rPr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ч) обеспечивает заключение контрактов;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ш</w:t>
      </w:r>
      <w:proofErr w:type="spellEnd"/>
      <w:r w:rsidRPr="00A316D8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F4077" w:rsidRPr="00F159A4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159A4">
        <w:rPr>
          <w:b/>
          <w:sz w:val="28"/>
          <w:szCs w:val="28"/>
        </w:rPr>
        <w:t>3) при исполнении, изменении, расторжении контракта: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A316D8">
        <w:rPr>
          <w:sz w:val="28"/>
          <w:szCs w:val="28"/>
        </w:rPr>
        <w:t xml:space="preserve"> </w:t>
      </w:r>
      <w:proofErr w:type="gramStart"/>
      <w:r w:rsidRPr="00A316D8">
        <w:rPr>
          <w:sz w:val="28"/>
          <w:szCs w:val="28"/>
        </w:rPr>
        <w:t>случае</w:t>
      </w:r>
      <w:proofErr w:type="gramEnd"/>
      <w:r w:rsidRPr="00A316D8"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д</w:t>
      </w:r>
      <w:proofErr w:type="spellEnd"/>
      <w:r w:rsidRPr="00A316D8">
        <w:rPr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>ж) размещает в информационн</w:t>
      </w:r>
      <w:r w:rsidR="004F52AF">
        <w:rPr>
          <w:sz w:val="28"/>
          <w:szCs w:val="28"/>
        </w:rPr>
        <w:t>ых</w:t>
      </w:r>
      <w:r w:rsidRPr="00A316D8">
        <w:rPr>
          <w:sz w:val="28"/>
          <w:szCs w:val="28"/>
        </w:rPr>
        <w:t xml:space="preserve"> систем</w:t>
      </w:r>
      <w:r w:rsidR="004F52AF">
        <w:rPr>
          <w:sz w:val="28"/>
          <w:szCs w:val="28"/>
        </w:rPr>
        <w:t xml:space="preserve">ах </w:t>
      </w:r>
      <w:r w:rsidRPr="00A316D8">
        <w:rPr>
          <w:sz w:val="28"/>
          <w:szCs w:val="28"/>
        </w:rPr>
        <w:t>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</w:t>
      </w:r>
      <w:proofErr w:type="gramEnd"/>
      <w:r w:rsidRPr="00A316D8">
        <w:rPr>
          <w:sz w:val="28"/>
          <w:szCs w:val="28"/>
        </w:rPr>
        <w:t xml:space="preserve"> о расторжении контракта, за исключением сведений, составляющих государственную тайну;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316D8">
        <w:rPr>
          <w:sz w:val="28"/>
          <w:szCs w:val="28"/>
        </w:rPr>
        <w:t>з</w:t>
      </w:r>
      <w:proofErr w:type="spellEnd"/>
      <w:r w:rsidRPr="00A316D8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A316D8">
        <w:rPr>
          <w:sz w:val="28"/>
          <w:szCs w:val="28"/>
        </w:rPr>
        <w:t>был</w:t>
      </w:r>
      <w:proofErr w:type="gramEnd"/>
      <w:r w:rsidRPr="00A316D8">
        <w:rPr>
          <w:sz w:val="28"/>
          <w:szCs w:val="28"/>
        </w:rPr>
        <w:t xml:space="preserve"> расторгнут по решению суда или в связи с односторонним отказом </w:t>
      </w:r>
      <w:r>
        <w:rPr>
          <w:sz w:val="28"/>
          <w:szCs w:val="28"/>
        </w:rPr>
        <w:t>заказчиком – администрации Кочковского района</w:t>
      </w:r>
      <w:r w:rsidRPr="00A316D8">
        <w:rPr>
          <w:sz w:val="28"/>
          <w:szCs w:val="28"/>
        </w:rPr>
        <w:t xml:space="preserve"> от исполнения контракта;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Par142"/>
      <w:bookmarkEnd w:id="8"/>
      <w:r w:rsidRPr="00A316D8">
        <w:rPr>
          <w:sz w:val="28"/>
          <w:szCs w:val="28"/>
        </w:rPr>
        <w:t>9. Контрактная служба осуществляет иные полномочия, предусмотренные Федеральным законом</w:t>
      </w:r>
      <w:r>
        <w:rPr>
          <w:sz w:val="28"/>
          <w:szCs w:val="28"/>
        </w:rPr>
        <w:t xml:space="preserve"> «</w:t>
      </w:r>
      <w:r w:rsidRPr="00F159A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№44-ФЗ от 05.04.2013 года</w:t>
      </w:r>
      <w:r w:rsidRPr="00A316D8">
        <w:rPr>
          <w:sz w:val="28"/>
          <w:szCs w:val="28"/>
        </w:rPr>
        <w:t>, в том числе: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3) принимает участие в утверждении требований к закупаемым </w:t>
      </w:r>
      <w:r>
        <w:rPr>
          <w:sz w:val="28"/>
          <w:szCs w:val="28"/>
        </w:rPr>
        <w:t xml:space="preserve">администрацией Кочковского района </w:t>
      </w:r>
      <w:r w:rsidRPr="00A316D8">
        <w:rPr>
          <w:sz w:val="28"/>
          <w:szCs w:val="28"/>
        </w:rPr>
        <w:t xml:space="preserve">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r>
        <w:rPr>
          <w:sz w:val="28"/>
          <w:szCs w:val="28"/>
        </w:rPr>
        <w:t xml:space="preserve">администрации Кочковского района </w:t>
      </w:r>
      <w:r w:rsidRPr="00A316D8">
        <w:rPr>
          <w:sz w:val="28"/>
          <w:szCs w:val="28"/>
        </w:rPr>
        <w:t>и размещает их в единой информационной системе;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4) участвует в рассмотрении дел об обжаловании действий (бездействия)</w:t>
      </w:r>
      <w:r>
        <w:rPr>
          <w:sz w:val="28"/>
          <w:szCs w:val="28"/>
        </w:rPr>
        <w:t xml:space="preserve"> администрации Кочковского района</w:t>
      </w:r>
      <w:r w:rsidRPr="00A316D8">
        <w:rPr>
          <w:sz w:val="28"/>
          <w:szCs w:val="28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5) разрабатывает проекты контрактов, в том числе типовых контрактов, типовых условий контрактов Заказчика;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7) информирует в случае отказа </w:t>
      </w:r>
      <w:r>
        <w:rPr>
          <w:sz w:val="28"/>
          <w:szCs w:val="28"/>
        </w:rPr>
        <w:t xml:space="preserve">администрацией Кочковского района </w:t>
      </w:r>
      <w:r w:rsidRPr="00A316D8">
        <w:rPr>
          <w:sz w:val="28"/>
          <w:szCs w:val="28"/>
        </w:rPr>
        <w:t>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</w:t>
      </w:r>
      <w:r>
        <w:rPr>
          <w:sz w:val="28"/>
          <w:szCs w:val="28"/>
        </w:rPr>
        <w:t xml:space="preserve"> «</w:t>
      </w:r>
      <w:r w:rsidRPr="00F159A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№44-ФЗ от 05.04.2013 года</w:t>
      </w:r>
      <w:r w:rsidRPr="00A316D8">
        <w:rPr>
          <w:sz w:val="28"/>
          <w:szCs w:val="28"/>
        </w:rPr>
        <w:t>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10. В целях реализации функций и полномочий, указанных в пунктах 8, 9 настоящего Положения, работники контрактной службы обязаны соблюдать обязательства и требования, установленные Федеральным законом</w:t>
      </w:r>
      <w:r>
        <w:rPr>
          <w:sz w:val="28"/>
          <w:szCs w:val="28"/>
        </w:rPr>
        <w:t xml:space="preserve"> «</w:t>
      </w:r>
      <w:r w:rsidRPr="00F159A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№44-ФЗ от 05.04.2013 года</w:t>
      </w:r>
      <w:r w:rsidRPr="00A316D8">
        <w:rPr>
          <w:sz w:val="28"/>
          <w:szCs w:val="28"/>
        </w:rPr>
        <w:t>, в том числе: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4077" w:rsidRDefault="004F4077" w:rsidP="004F4077">
      <w:pPr>
        <w:pStyle w:val="1"/>
        <w:keepNext w:val="0"/>
        <w:widowControl w:val="0"/>
        <w:spacing w:after="0"/>
        <w:ind w:firstLine="0"/>
        <w:jc w:val="center"/>
        <w:rPr>
          <w:sz w:val="28"/>
          <w:szCs w:val="28"/>
        </w:rPr>
      </w:pPr>
      <w:bookmarkStart w:id="9" w:name="Par162"/>
      <w:bookmarkEnd w:id="9"/>
    </w:p>
    <w:p w:rsidR="004F4077" w:rsidRPr="00614ADD" w:rsidRDefault="004F4077" w:rsidP="004F4077">
      <w:pPr>
        <w:pStyle w:val="1"/>
        <w:keepNext w:val="0"/>
        <w:widowControl w:val="0"/>
        <w:spacing w:after="0"/>
        <w:ind w:firstLine="0"/>
        <w:jc w:val="center"/>
        <w:rPr>
          <w:sz w:val="28"/>
          <w:szCs w:val="28"/>
        </w:rPr>
      </w:pPr>
      <w:r w:rsidRPr="00614ADD">
        <w:rPr>
          <w:sz w:val="28"/>
          <w:szCs w:val="28"/>
          <w:lang w:val="en-US"/>
        </w:rPr>
        <w:t>III</w:t>
      </w:r>
      <w:r w:rsidRPr="00614ADD">
        <w:rPr>
          <w:sz w:val="28"/>
          <w:szCs w:val="28"/>
        </w:rPr>
        <w:t>. Ответственность работников контрактной службы</w:t>
      </w:r>
    </w:p>
    <w:p w:rsidR="004F4077" w:rsidRPr="00A316D8" w:rsidRDefault="004F4077" w:rsidP="004F407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12. </w:t>
      </w:r>
      <w:proofErr w:type="gramStart"/>
      <w:r w:rsidRPr="00A316D8">
        <w:rPr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</w:t>
      </w:r>
      <w:r>
        <w:rPr>
          <w:sz w:val="28"/>
          <w:szCs w:val="28"/>
        </w:rPr>
        <w:t xml:space="preserve"> «</w:t>
      </w:r>
      <w:r w:rsidRPr="00F159A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№44-ФЗ от 05.04.2013 года</w:t>
      </w:r>
      <w:r w:rsidRPr="00A316D8">
        <w:rPr>
          <w:sz w:val="28"/>
          <w:szCs w:val="28"/>
        </w:rPr>
        <w:t>, в контрольный орган в сфере закупок действия (бездействие) должностных лиц</w:t>
      </w:r>
      <w:proofErr w:type="gramEnd"/>
      <w:r w:rsidRPr="00A316D8">
        <w:rPr>
          <w:sz w:val="28"/>
          <w:szCs w:val="28"/>
        </w:rPr>
        <w:t xml:space="preserve"> контрактной службы, если такие действия (бездействие) нарушают права и законные интересы участника закупки.</w:t>
      </w:r>
      <w:bookmarkEnd w:id="4"/>
      <w:bookmarkEnd w:id="5"/>
    </w:p>
    <w:p w:rsidR="004F4077" w:rsidRDefault="004F4077" w:rsidP="004F4077"/>
    <w:p w:rsidR="00561D14" w:rsidRDefault="00561D14"/>
    <w:sectPr w:rsidR="00561D14" w:rsidSect="0002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77"/>
    <w:rsid w:val="000012EC"/>
    <w:rsid w:val="0001744A"/>
    <w:rsid w:val="000215B5"/>
    <w:rsid w:val="00081C53"/>
    <w:rsid w:val="0008392C"/>
    <w:rsid w:val="000863D0"/>
    <w:rsid w:val="001253DA"/>
    <w:rsid w:val="00152550"/>
    <w:rsid w:val="00180CFD"/>
    <w:rsid w:val="001F1085"/>
    <w:rsid w:val="002E10BB"/>
    <w:rsid w:val="002E52CB"/>
    <w:rsid w:val="00335A41"/>
    <w:rsid w:val="00402DDD"/>
    <w:rsid w:val="004F1461"/>
    <w:rsid w:val="004F4077"/>
    <w:rsid w:val="004F52AF"/>
    <w:rsid w:val="00550D8F"/>
    <w:rsid w:val="005521FC"/>
    <w:rsid w:val="005525F2"/>
    <w:rsid w:val="00553B56"/>
    <w:rsid w:val="00560C89"/>
    <w:rsid w:val="00561D14"/>
    <w:rsid w:val="005B7FCB"/>
    <w:rsid w:val="005D3281"/>
    <w:rsid w:val="006165FB"/>
    <w:rsid w:val="006A5E17"/>
    <w:rsid w:val="006E0B72"/>
    <w:rsid w:val="006E234B"/>
    <w:rsid w:val="006E5AC9"/>
    <w:rsid w:val="006E7DBB"/>
    <w:rsid w:val="007B6891"/>
    <w:rsid w:val="008F52E6"/>
    <w:rsid w:val="00991892"/>
    <w:rsid w:val="009A373C"/>
    <w:rsid w:val="009B5B7A"/>
    <w:rsid w:val="009C69C2"/>
    <w:rsid w:val="00A4043C"/>
    <w:rsid w:val="00A93A9B"/>
    <w:rsid w:val="00AA3F8E"/>
    <w:rsid w:val="00AB7464"/>
    <w:rsid w:val="00B52F70"/>
    <w:rsid w:val="00BB0ECD"/>
    <w:rsid w:val="00BB3922"/>
    <w:rsid w:val="00BE7200"/>
    <w:rsid w:val="00C2667B"/>
    <w:rsid w:val="00C563C5"/>
    <w:rsid w:val="00CC40F7"/>
    <w:rsid w:val="00CE4666"/>
    <w:rsid w:val="00DA2EB1"/>
    <w:rsid w:val="00DE596F"/>
    <w:rsid w:val="00E21941"/>
    <w:rsid w:val="00E70158"/>
    <w:rsid w:val="00E725D0"/>
    <w:rsid w:val="00EB7203"/>
    <w:rsid w:val="00EB79EC"/>
    <w:rsid w:val="00F67418"/>
    <w:rsid w:val="00F74024"/>
    <w:rsid w:val="00F91EA9"/>
    <w:rsid w:val="00FB49E9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077"/>
    <w:pPr>
      <w:keepNext/>
      <w:overflowPunct w:val="0"/>
      <w:autoSpaceDE w:val="0"/>
      <w:autoSpaceDN w:val="0"/>
      <w:adjustRightInd w:val="0"/>
      <w:spacing w:after="120"/>
      <w:ind w:right="-143" w:firstLine="709"/>
      <w:outlineLvl w:val="0"/>
    </w:pPr>
    <w:rPr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077"/>
    <w:rPr>
      <w:rFonts w:ascii="Times New Roman" w:eastAsia="Times New Roman" w:hAnsi="Times New Roman" w:cs="Times New Roman"/>
      <w:b/>
      <w:color w:val="000000"/>
      <w:sz w:val="40"/>
      <w:szCs w:val="24"/>
      <w:lang w:eastAsia="ru-RU"/>
    </w:rPr>
  </w:style>
  <w:style w:type="paragraph" w:styleId="2">
    <w:name w:val="Body Text 2"/>
    <w:basedOn w:val="a"/>
    <w:link w:val="20"/>
    <w:rsid w:val="004F407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4F4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kstob">
    <w:name w:val="tekstob"/>
    <w:basedOn w:val="a"/>
    <w:rsid w:val="004F4077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4F407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F4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21</Pages>
  <Words>6740</Words>
  <Characters>38420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cp:lastPrinted>2019-05-29T02:15:00Z</cp:lastPrinted>
  <dcterms:created xsi:type="dcterms:W3CDTF">2019-05-28T08:46:00Z</dcterms:created>
  <dcterms:modified xsi:type="dcterms:W3CDTF">2019-06-02T08:26:00Z</dcterms:modified>
</cp:coreProperties>
</file>