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515" cy="620395"/>
            <wp:effectExtent l="19050" t="0" r="6985" b="0"/>
            <wp:docPr id="2" name="Рисунок 3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СОВЕТ ДЕПУТАТОВ КОЧКОВСКОГО РАЙОНА</w:t>
      </w:r>
      <w:r w:rsidRPr="00BC2DA7">
        <w:rPr>
          <w:rFonts w:ascii="Times New Roman" w:hAnsi="Times New Roman" w:cs="Times New Roman"/>
          <w:b/>
          <w:sz w:val="28"/>
          <w:szCs w:val="28"/>
        </w:rPr>
        <w:br/>
        <w:t>НОВОСИБИРСКОЙ ОБЛАСТИ</w:t>
      </w:r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DA7">
        <w:rPr>
          <w:rFonts w:ascii="Times New Roman" w:hAnsi="Times New Roman" w:cs="Times New Roman"/>
          <w:b/>
          <w:sz w:val="28"/>
          <w:szCs w:val="28"/>
        </w:rPr>
        <w:t>( третьего созыва</w:t>
      </w:r>
      <w:proofErr w:type="gramStart"/>
      <w:r w:rsidRPr="00BC2DA7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DA7">
        <w:rPr>
          <w:rFonts w:ascii="Times New Roman" w:hAnsi="Times New Roman" w:cs="Times New Roman"/>
          <w:b/>
          <w:bCs/>
          <w:sz w:val="28"/>
          <w:szCs w:val="28"/>
        </w:rPr>
        <w:t>сорок первой сессии</w:t>
      </w:r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7850" w:rsidRPr="00BC2DA7" w:rsidRDefault="00E97850" w:rsidP="00E978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DA7">
        <w:rPr>
          <w:rFonts w:ascii="Times New Roman" w:hAnsi="Times New Roman" w:cs="Times New Roman"/>
          <w:sz w:val="28"/>
          <w:szCs w:val="28"/>
        </w:rPr>
        <w:t xml:space="preserve">от  26.12.2019                                                                     </w:t>
      </w:r>
      <w:r w:rsidR="00E66A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C2DA7">
        <w:rPr>
          <w:rFonts w:ascii="Times New Roman" w:hAnsi="Times New Roman" w:cs="Times New Roman"/>
          <w:sz w:val="28"/>
          <w:szCs w:val="28"/>
        </w:rPr>
        <w:t xml:space="preserve">  № </w:t>
      </w:r>
      <w:r w:rsidR="00E66A72">
        <w:rPr>
          <w:rFonts w:ascii="Times New Roman" w:hAnsi="Times New Roman" w:cs="Times New Roman"/>
          <w:sz w:val="28"/>
          <w:szCs w:val="28"/>
        </w:rPr>
        <w:t>11</w:t>
      </w:r>
    </w:p>
    <w:p w:rsidR="00E97850" w:rsidRDefault="00E97850" w:rsidP="00E97850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50" w:rsidRPr="00E97850" w:rsidRDefault="00E97850" w:rsidP="00E97850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E97850">
        <w:rPr>
          <w:rFonts w:ascii="Times New Roman" w:hAnsi="Times New Roman" w:cs="Times New Roman"/>
          <w:b/>
          <w:sz w:val="28"/>
          <w:szCs w:val="28"/>
        </w:rPr>
        <w:t>Быструхинский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b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E97850" w:rsidRDefault="00E97850" w:rsidP="00E97850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7850" w:rsidRPr="00E97850" w:rsidRDefault="00E97850" w:rsidP="00E9785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В соответствии со статьёй 11 Земельного кодекса Российской Федерации, с Градостроительным кодексом Российской Федерации, пунктом 20 части 1, частями 3, 4 статьи 14 Федерального закона от 06.10.2003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целях приведения решения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действующему законодательству Российской Федерации, Совет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E97850" w:rsidRPr="00E97850" w:rsidRDefault="00E97850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b/>
          <w:sz w:val="28"/>
          <w:szCs w:val="28"/>
        </w:rPr>
        <w:t>РЕШИЛ</w:t>
      </w:r>
      <w:r w:rsidRPr="00E97850">
        <w:rPr>
          <w:rFonts w:ascii="Times New Roman" w:hAnsi="Times New Roman" w:cs="Times New Roman"/>
          <w:sz w:val="28"/>
          <w:szCs w:val="28"/>
        </w:rPr>
        <w:t>:</w:t>
      </w:r>
    </w:p>
    <w:p w:rsidR="00E97850" w:rsidRPr="00E97850" w:rsidRDefault="00E97850" w:rsidP="00E97850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сельского поселения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Быструхинский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утвержденные решением Совета депутатов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 31.10.2017 № 1 (далее – Правила землепользования и застройки), следующего содержания: </w:t>
      </w:r>
    </w:p>
    <w:p w:rsidR="00E97850" w:rsidRPr="00E97850" w:rsidRDefault="00E97850" w:rsidP="00E97850">
      <w:pPr>
        <w:pStyle w:val="ab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В абзаце 2 п</w:t>
      </w:r>
      <w:r w:rsidR="003C0B57">
        <w:rPr>
          <w:rFonts w:ascii="Times New Roman" w:hAnsi="Times New Roman" w:cs="Times New Roman"/>
          <w:sz w:val="28"/>
          <w:szCs w:val="28"/>
        </w:rPr>
        <w:t>ункт</w:t>
      </w:r>
      <w:r w:rsidRPr="00E97850">
        <w:rPr>
          <w:rFonts w:ascii="Times New Roman" w:hAnsi="Times New Roman" w:cs="Times New Roman"/>
          <w:sz w:val="28"/>
          <w:szCs w:val="28"/>
        </w:rPr>
        <w:t xml:space="preserve"> 8 ст</w:t>
      </w:r>
      <w:r w:rsidR="003C0B57"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16 Правил землепользования и застройки слова «не менее двух и не более четырех месяцев» заменить словами «не менее одного и не более трех месяцев».</w:t>
      </w:r>
    </w:p>
    <w:p w:rsidR="00E97850" w:rsidRDefault="00E97850" w:rsidP="00E978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  1.2. Пункт 3 ст</w:t>
      </w:r>
      <w:r w:rsidR="003C0B57"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E97850" w:rsidRPr="00E97850" w:rsidRDefault="00E97850" w:rsidP="00E978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«3. Основаниями для рассмотрения Главой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вопроса о внесении изменений в правила землепользования и застройки являются:</w:t>
      </w:r>
    </w:p>
    <w:p w:rsidR="00E97850" w:rsidRPr="00E97850" w:rsidRDefault="00E97850" w:rsidP="00E97850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1) несоответствие правил землепользования и застройки генеральному плану поселения, схеме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возникшее в результате внесения в такие генеральные планы или схему территориального планирования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изменений;</w:t>
      </w:r>
    </w:p>
    <w:p w:rsidR="00E97850" w:rsidRPr="00E97850" w:rsidRDefault="00E97850" w:rsidP="00E97850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 землепользования и застройки поселения, межселенной территории;</w:t>
      </w:r>
    </w:p>
    <w:p w:rsidR="00E97850" w:rsidRPr="00E97850" w:rsidRDefault="00E97850" w:rsidP="00E97850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E97850" w:rsidRPr="00E97850" w:rsidRDefault="00E97850" w:rsidP="00E97850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E97850" w:rsidRPr="00E97850" w:rsidRDefault="00E97850" w:rsidP="00E97850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E97850" w:rsidRPr="00E97850" w:rsidRDefault="00E97850" w:rsidP="00E97850">
      <w:pPr>
        <w:pStyle w:val="aa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97850" w:rsidRDefault="00E97850" w:rsidP="00E9785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ab/>
        <w:t>1.3. Пункт 5 ст</w:t>
      </w:r>
      <w:r w:rsidR="003C0B57">
        <w:rPr>
          <w:rFonts w:ascii="Times New Roman" w:hAnsi="Times New Roman" w:cs="Times New Roman"/>
          <w:sz w:val="28"/>
          <w:szCs w:val="28"/>
        </w:rPr>
        <w:t>атьи</w:t>
      </w:r>
      <w:r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E97850" w:rsidRPr="00E97850" w:rsidRDefault="00E97850" w:rsidP="00E9785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7850">
        <w:rPr>
          <w:rFonts w:ascii="Times New Roman" w:hAnsi="Times New Roman" w:cs="Times New Roman"/>
          <w:sz w:val="28"/>
          <w:szCs w:val="28"/>
        </w:rPr>
        <w:t>«5. В случае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7850">
        <w:rPr>
          <w:rFonts w:ascii="Times New Roman" w:hAnsi="Times New Roman" w:cs="Times New Roman"/>
          <w:sz w:val="28"/>
          <w:szCs w:val="28"/>
        </w:rPr>
        <w:t xml:space="preserve">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(за исключением линейных объектов), 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E97850" w:rsidRDefault="003C0B57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7 статьи</w:t>
      </w:r>
      <w:r w:rsidR="00E97850" w:rsidRPr="00E97850">
        <w:rPr>
          <w:rFonts w:ascii="Times New Roman" w:hAnsi="Times New Roman" w:cs="Times New Roman"/>
          <w:sz w:val="28"/>
          <w:szCs w:val="28"/>
        </w:rPr>
        <w:t xml:space="preserve"> 20 Правил землепользования и застройки изложить в редакции: </w:t>
      </w:r>
    </w:p>
    <w:p w:rsidR="00E97850" w:rsidRPr="00E97850" w:rsidRDefault="00E97850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«7. Опубликование сообщения о принятии решения о подготовке проекта о внесении изменений в правила землепользования и застройки не </w:t>
      </w:r>
      <w:r w:rsidRPr="00E97850">
        <w:rPr>
          <w:rFonts w:ascii="Times New Roman" w:hAnsi="Times New Roman" w:cs="Times New Roman"/>
          <w:sz w:val="28"/>
          <w:szCs w:val="28"/>
        </w:rPr>
        <w:lastRenderedPageBreak/>
        <w:t xml:space="preserve">требуется в случаях, указанных в </w:t>
      </w:r>
      <w:proofErr w:type="spellStart"/>
      <w:proofErr w:type="gram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9785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3-5 п. 3, п. 5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97850" w:rsidRDefault="00E97850" w:rsidP="00E97850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1.5. Пункт 9 статьи 26 Правил землепользования и застройки изложить в редакции: </w:t>
      </w:r>
    </w:p>
    <w:p w:rsidR="00E97850" w:rsidRPr="00E97850" w:rsidRDefault="00E97850" w:rsidP="00E97850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указаны:</w:t>
      </w:r>
      <w:proofErr w:type="gramEnd"/>
    </w:p>
    <w:p w:rsidR="00E97850" w:rsidRPr="00E97850" w:rsidRDefault="00E97850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1) виды разрешенного использования земельных участков и объектов капитального строительства;</w:t>
      </w:r>
    </w:p>
    <w:p w:rsidR="00E97850" w:rsidRPr="00E97850" w:rsidRDefault="00E97850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предельные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E97850" w:rsidRPr="00E97850" w:rsidRDefault="00E97850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3) ограничения использования земельных участков и объектов капитального строительства, устанавливаемые в соответствии с </w:t>
      </w:r>
      <w:hyperlink r:id="rId8" w:history="1">
        <w:r w:rsidRPr="00E97850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E9785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97850" w:rsidRPr="00E97850" w:rsidRDefault="00E97850" w:rsidP="00E9785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proofErr w:type="gramStart"/>
      <w:r w:rsidRPr="00E97850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E97850" w:rsidRPr="00E97850" w:rsidRDefault="00E97850" w:rsidP="00E97850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2. Решение вступает в силу на следующий день после его официального опубликования в периодическом печатном издании органов местного самоуправления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E97850" w:rsidRPr="00E97850" w:rsidRDefault="00E97850" w:rsidP="00E9785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50" w:rsidRPr="00E97850" w:rsidRDefault="00E97850" w:rsidP="00E9785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50" w:rsidRPr="00E97850" w:rsidRDefault="00E97850" w:rsidP="004479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7850" w:rsidRPr="00E97850" w:rsidRDefault="00E97850" w:rsidP="004479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7850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Шилин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7850" w:rsidRPr="00E97850" w:rsidRDefault="00E97850" w:rsidP="004479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7850" w:rsidRPr="00E97850" w:rsidRDefault="00E97850" w:rsidP="004479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97850" w:rsidRPr="00E97850" w:rsidRDefault="00E97850" w:rsidP="004479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E9785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97850" w:rsidRPr="00E97850" w:rsidRDefault="00E97850" w:rsidP="004479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978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В.М. </w:t>
      </w:r>
      <w:proofErr w:type="spellStart"/>
      <w:r w:rsidRPr="00E97850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E97850" w:rsidRPr="00E97850" w:rsidRDefault="00E97850" w:rsidP="00E9785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D5383" w:rsidRPr="00E97850" w:rsidRDefault="008D5383" w:rsidP="00E97850">
      <w:pPr>
        <w:spacing w:after="0" w:line="240" w:lineRule="auto"/>
        <w:rPr>
          <w:sz w:val="28"/>
          <w:szCs w:val="28"/>
        </w:rPr>
      </w:pPr>
    </w:p>
    <w:sectPr w:rsidR="008D5383" w:rsidRPr="00E97850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41B7"/>
    <w:multiLevelType w:val="multilevel"/>
    <w:tmpl w:val="3B98B4CC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7850"/>
    <w:rsid w:val="00097AC6"/>
    <w:rsid w:val="000A485B"/>
    <w:rsid w:val="00177EC3"/>
    <w:rsid w:val="002A2509"/>
    <w:rsid w:val="003C0B57"/>
    <w:rsid w:val="004022BB"/>
    <w:rsid w:val="0044797D"/>
    <w:rsid w:val="004F3788"/>
    <w:rsid w:val="00557504"/>
    <w:rsid w:val="006277E4"/>
    <w:rsid w:val="007B6F71"/>
    <w:rsid w:val="00891A24"/>
    <w:rsid w:val="008D5383"/>
    <w:rsid w:val="0098197B"/>
    <w:rsid w:val="009B2025"/>
    <w:rsid w:val="009C3140"/>
    <w:rsid w:val="009F15E3"/>
    <w:rsid w:val="00BC289B"/>
    <w:rsid w:val="00C46BF8"/>
    <w:rsid w:val="00C5757A"/>
    <w:rsid w:val="00D541C1"/>
    <w:rsid w:val="00E125AF"/>
    <w:rsid w:val="00E66A72"/>
    <w:rsid w:val="00E97850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50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customStyle="1" w:styleId="ConsPlusNormal">
    <w:name w:val="ConsPlusNormal"/>
    <w:uiPriority w:val="99"/>
    <w:rsid w:val="00E97850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E97850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9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7850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BA783B744453708F9E6D201BA397CB4F3E04A5778B5E82CA0742DB34A00534A932C3B271640D92984C6A4F3DB6A34A398AA81B7EBE1A0c4Y3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A8BA783B744453708F9E6D201BA397CB4F3E043577BB5E82CA0742DB34A00534A932C3B271644DB2F84C6A4F3DB6A34A398AA81B7EBE1A0c4Y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600F4-4729-472B-8A8C-76BF9FC8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2019-12-31T02:32:00Z</cp:lastPrinted>
  <dcterms:created xsi:type="dcterms:W3CDTF">2019-12-23T03:03:00Z</dcterms:created>
  <dcterms:modified xsi:type="dcterms:W3CDTF">2019-12-31T02:33:00Z</dcterms:modified>
</cp:coreProperties>
</file>