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C1" w:rsidRDefault="00DA32C1" w:rsidP="00DA32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</w:t>
      </w:r>
    </w:p>
    <w:p w:rsidR="00DA32C1" w:rsidRDefault="00DA32C1" w:rsidP="00DA32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A32C1" w:rsidRDefault="00DA32C1" w:rsidP="00DA32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DA32C1" w:rsidRDefault="00DA32C1" w:rsidP="00DA32C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13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4.06.20</w:t>
      </w:r>
      <w:r w:rsidR="001E1370">
        <w:rPr>
          <w:rFonts w:ascii="Times New Roman" w:hAnsi="Times New Roman" w:cs="Times New Roman"/>
          <w:sz w:val="24"/>
          <w:szCs w:val="24"/>
        </w:rPr>
        <w:t>24 № 382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DA32C1" w:rsidRDefault="00DA32C1" w:rsidP="00DA32C1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A32C1" w:rsidRDefault="00DA32C1" w:rsidP="00DA32C1">
      <w:pPr>
        <w:pStyle w:val="6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СОСТАВ</w:t>
      </w:r>
    </w:p>
    <w:p w:rsidR="00DA32C1" w:rsidRPr="002C2404" w:rsidRDefault="002C2404" w:rsidP="00DA32C1">
      <w:pPr>
        <w:pStyle w:val="6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C2404">
        <w:rPr>
          <w:rFonts w:ascii="Times New Roman" w:eastAsia="Calibri" w:hAnsi="Times New Roman"/>
          <w:b w:val="0"/>
          <w:sz w:val="28"/>
          <w:szCs w:val="28"/>
        </w:rPr>
        <w:t>совета по инвестициям и содействию развитию конкуренции на территории Кочковского района Новосибирской области</w:t>
      </w:r>
    </w:p>
    <w:p w:rsidR="00DA32C1" w:rsidRDefault="00DA32C1" w:rsidP="00DA3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3"/>
        <w:gridCol w:w="357"/>
        <w:gridCol w:w="5385"/>
      </w:tblGrid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Кочковского района, председатель Совета;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Валентиновна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района, инвестиционный уполномоченный Кочковского района;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Гюнтер Евгений Юрьевич  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 w:rsidP="003307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307A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</w:t>
            </w:r>
            <w:r w:rsidR="003307A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307A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Кочковского района, секретарь Совета;</w:t>
            </w:r>
          </w:p>
        </w:tc>
      </w:tr>
      <w:tr w:rsidR="00DA32C1" w:rsidTr="003307A1">
        <w:tc>
          <w:tcPr>
            <w:tcW w:w="3613" w:type="dxa"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DA32C1" w:rsidRDefault="00DA32C1" w:rsidP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C1" w:rsidTr="003307A1">
        <w:trPr>
          <w:trHeight w:val="2504"/>
        </w:trPr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Сергей Григорьевич</w:t>
            </w:r>
          </w:p>
          <w:p w:rsidR="003307A1" w:rsidRDefault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 w:rsidP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Бредихин Сергей Николаевич 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07A1" w:rsidRDefault="003307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МУП «Управляющая компания жилищно-коммунального хозяйства» (по согласованию);</w:t>
            </w:r>
          </w:p>
          <w:p w:rsidR="003307A1" w:rsidRDefault="003307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 xml:space="preserve"> АТП»,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Ольга Владимировна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Кочковского района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Андрей Владимирович</w:t>
            </w:r>
          </w:p>
          <w:p w:rsidR="003307A1" w:rsidRDefault="003307A1" w:rsidP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07A1" w:rsidRDefault="003307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 w:rsidP="004E21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РТП» (по согласованию);</w:t>
            </w:r>
          </w:p>
          <w:p w:rsidR="003307A1" w:rsidRDefault="003307A1" w:rsidP="009069F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Кочк</w:t>
            </w:r>
            <w:r w:rsidR="004E21CB">
              <w:rPr>
                <w:rFonts w:ascii="Times New Roman" w:hAnsi="Times New Roman" w:cs="Times New Roman"/>
                <w:sz w:val="28"/>
                <w:szCs w:val="28"/>
              </w:rPr>
              <w:t>овского ПТП</w:t>
            </w:r>
            <w:r w:rsidR="009069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21C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Мазалов Олег Борисович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«Жуланка» (по согласованию);</w:t>
            </w:r>
          </w:p>
        </w:tc>
      </w:tr>
      <w:tr w:rsidR="00FB4CE0" w:rsidTr="00DA32C1">
        <w:tc>
          <w:tcPr>
            <w:tcW w:w="3613" w:type="dxa"/>
          </w:tcPr>
          <w:p w:rsidR="00FB4CE0" w:rsidRDefault="00FB4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Евгений Николаевич</w:t>
            </w:r>
          </w:p>
        </w:tc>
        <w:tc>
          <w:tcPr>
            <w:tcW w:w="357" w:type="dxa"/>
          </w:tcPr>
          <w:p w:rsidR="00FB4CE0" w:rsidRDefault="00FB4C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</w:tcPr>
          <w:p w:rsidR="00FB4CE0" w:rsidRDefault="00FB4C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помощник Уполномоченного по защите прав предпринимателей в Новосибирской области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Кочковского района Новосибирской области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7E1F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bookmarkStart w:id="0" w:name="_GoBack"/>
            <w:bookmarkEnd w:id="0"/>
            <w:r w:rsidR="00DA32C1">
              <w:rPr>
                <w:rFonts w:ascii="Times New Roman" w:hAnsi="Times New Roman" w:cs="Times New Roman"/>
                <w:sz w:val="28"/>
                <w:szCs w:val="28"/>
              </w:rPr>
              <w:t>стаков Василий Александрович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линейно-технического цеха (Кочковский район) МЦТЭТ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пгт.Ордынское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ПАО Ростелеком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  <w:p w:rsidR="003307A1" w:rsidRDefault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4E21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r w:rsidR="003307A1">
              <w:rPr>
                <w:rFonts w:ascii="Times New Roman" w:hAnsi="Times New Roman" w:cs="Times New Roman"/>
                <w:sz w:val="28"/>
                <w:szCs w:val="28"/>
              </w:rPr>
              <w:t>рчук</w:t>
            </w:r>
            <w:proofErr w:type="spellEnd"/>
            <w:r w:rsidR="003307A1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Валерьевич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07A1" w:rsidRDefault="003307A1" w:rsidP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9FF" w:rsidRDefault="00906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A1" w:rsidRDefault="003307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  <w:p w:rsidR="003307A1" w:rsidRDefault="003307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Глава К(Ф)Х </w:t>
            </w:r>
            <w:proofErr w:type="spellStart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Проварчук</w:t>
            </w:r>
            <w:proofErr w:type="spellEnd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DA32C1" w:rsidTr="00DA32C1">
        <w:trPr>
          <w:trHeight w:val="391"/>
        </w:trPr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Владимир Николаевич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3307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 Борисович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3307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7A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Глава К(Ф)Х </w:t>
            </w:r>
            <w:proofErr w:type="spellStart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>Ридель</w:t>
            </w:r>
            <w:proofErr w:type="spellEnd"/>
            <w:r w:rsidRPr="003307A1">
              <w:rPr>
                <w:rFonts w:ascii="Times New Roman" w:hAnsi="Times New Roman" w:cs="Times New Roman"/>
                <w:sz w:val="28"/>
                <w:szCs w:val="28"/>
              </w:rPr>
              <w:t xml:space="preserve"> Роберт Борисович (по согласованию);</w:t>
            </w:r>
          </w:p>
        </w:tc>
      </w:tr>
      <w:tr w:rsidR="00DA32C1" w:rsidTr="00DA32C1">
        <w:tc>
          <w:tcPr>
            <w:tcW w:w="3613" w:type="dxa"/>
            <w:hideMark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Ольга Борисовна</w:t>
            </w:r>
          </w:p>
        </w:tc>
        <w:tc>
          <w:tcPr>
            <w:tcW w:w="357" w:type="dxa"/>
            <w:hideMark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  <w:hideMark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области;</w:t>
            </w:r>
          </w:p>
        </w:tc>
      </w:tr>
      <w:tr w:rsidR="00DA32C1" w:rsidTr="00DA32C1">
        <w:tc>
          <w:tcPr>
            <w:tcW w:w="3613" w:type="dxa"/>
          </w:tcPr>
          <w:p w:rsidR="00DA32C1" w:rsidRDefault="00DA32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 Юрий Витальевич</w:t>
            </w:r>
          </w:p>
        </w:tc>
        <w:tc>
          <w:tcPr>
            <w:tcW w:w="357" w:type="dxa"/>
          </w:tcPr>
          <w:p w:rsidR="00DA32C1" w:rsidRDefault="00DA32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5" w:type="dxa"/>
          </w:tcPr>
          <w:p w:rsidR="00DA32C1" w:rsidRDefault="00DA32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Кочковского района Новосибирской области.</w:t>
            </w:r>
          </w:p>
        </w:tc>
      </w:tr>
    </w:tbl>
    <w:p w:rsidR="00D51CAE" w:rsidRPr="00DA32C1" w:rsidRDefault="00D51CAE">
      <w:pPr>
        <w:rPr>
          <w:rFonts w:ascii="Times New Roman" w:hAnsi="Times New Roman" w:cs="Times New Roman"/>
          <w:sz w:val="28"/>
          <w:szCs w:val="28"/>
        </w:rPr>
      </w:pPr>
    </w:p>
    <w:sectPr w:rsidR="00D51CAE" w:rsidRPr="00DA32C1" w:rsidSect="0085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AE"/>
    <w:rsid w:val="001E1370"/>
    <w:rsid w:val="002C2404"/>
    <w:rsid w:val="003307A1"/>
    <w:rsid w:val="004443E2"/>
    <w:rsid w:val="004E21CB"/>
    <w:rsid w:val="0056092F"/>
    <w:rsid w:val="007E1F16"/>
    <w:rsid w:val="00855C1D"/>
    <w:rsid w:val="008B5A32"/>
    <w:rsid w:val="009069FF"/>
    <w:rsid w:val="00D51CAE"/>
    <w:rsid w:val="00DA32C1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CE7F0-C486-476A-8713-1A6D24E4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C1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DA32C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A32C1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</cp:revision>
  <cp:lastPrinted>2024-06-24T02:56:00Z</cp:lastPrinted>
  <dcterms:created xsi:type="dcterms:W3CDTF">2024-06-24T02:24:00Z</dcterms:created>
  <dcterms:modified xsi:type="dcterms:W3CDTF">2024-06-24T09:55:00Z</dcterms:modified>
</cp:coreProperties>
</file>