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74" w:rsidRPr="00C9225A" w:rsidRDefault="00D61F74" w:rsidP="00D61F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9225A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D61F74" w:rsidRPr="00C9225A" w:rsidRDefault="00D61F74" w:rsidP="00D61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225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61F74" w:rsidRPr="00C9225A" w:rsidRDefault="00D61F74" w:rsidP="00D61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225A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D61F74" w:rsidRPr="00C9225A" w:rsidRDefault="00D61F74" w:rsidP="00D61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225A">
        <w:rPr>
          <w:rFonts w:ascii="Times New Roman" w:hAnsi="Times New Roman" w:cs="Times New Roman"/>
          <w:sz w:val="28"/>
          <w:szCs w:val="28"/>
        </w:rPr>
        <w:t>от 20.12.2019 N 287</w:t>
      </w:r>
    </w:p>
    <w:p w:rsidR="00D61F74" w:rsidRPr="00C9225A" w:rsidRDefault="00D61F74" w:rsidP="00D6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F74" w:rsidRPr="00C9225A" w:rsidRDefault="00D61F74" w:rsidP="00D61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68"/>
      <w:bookmarkEnd w:id="0"/>
      <w:r w:rsidRPr="00C9225A">
        <w:rPr>
          <w:rFonts w:ascii="Times New Roman" w:hAnsi="Times New Roman" w:cs="Times New Roman"/>
          <w:sz w:val="28"/>
          <w:szCs w:val="28"/>
        </w:rPr>
        <w:t>Отчет о реализации мероприятий ("дорожной карты")</w:t>
      </w:r>
    </w:p>
    <w:p w:rsidR="00D61F74" w:rsidRPr="00C9225A" w:rsidRDefault="00D61F74" w:rsidP="00D61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225A">
        <w:rPr>
          <w:rFonts w:ascii="Times New Roman" w:hAnsi="Times New Roman" w:cs="Times New Roman"/>
          <w:sz w:val="28"/>
          <w:szCs w:val="28"/>
        </w:rPr>
        <w:t>по содействию разви</w:t>
      </w:r>
      <w:bookmarkStart w:id="1" w:name="_GoBack"/>
      <w:bookmarkEnd w:id="1"/>
      <w:r w:rsidRPr="00C9225A">
        <w:rPr>
          <w:rFonts w:ascii="Times New Roman" w:hAnsi="Times New Roman" w:cs="Times New Roman"/>
          <w:sz w:val="28"/>
          <w:szCs w:val="28"/>
        </w:rPr>
        <w:t>тию конкуренции в Новосибирской области</w:t>
      </w:r>
    </w:p>
    <w:p w:rsidR="00D61F74" w:rsidRPr="00C9225A" w:rsidRDefault="00D61F74" w:rsidP="00D61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225A">
        <w:rPr>
          <w:rFonts w:ascii="Times New Roman" w:hAnsi="Times New Roman" w:cs="Times New Roman"/>
          <w:sz w:val="28"/>
          <w:szCs w:val="28"/>
        </w:rPr>
        <w:t xml:space="preserve">за </w:t>
      </w:r>
      <w:r w:rsidR="00AF262A" w:rsidRPr="00C9225A">
        <w:rPr>
          <w:rFonts w:ascii="Times New Roman" w:hAnsi="Times New Roman" w:cs="Times New Roman"/>
          <w:sz w:val="28"/>
          <w:szCs w:val="28"/>
        </w:rPr>
        <w:t xml:space="preserve">2021 </w:t>
      </w:r>
      <w:r w:rsidRPr="00C9225A">
        <w:rPr>
          <w:rFonts w:ascii="Times New Roman" w:hAnsi="Times New Roman" w:cs="Times New Roman"/>
          <w:sz w:val="28"/>
          <w:szCs w:val="28"/>
        </w:rPr>
        <w:t>год</w:t>
      </w:r>
    </w:p>
    <w:p w:rsidR="00D61F74" w:rsidRPr="00C9225A" w:rsidRDefault="00C65A0D" w:rsidP="00D61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225A">
        <w:rPr>
          <w:rFonts w:ascii="Times New Roman" w:hAnsi="Times New Roman" w:cs="Times New Roman"/>
          <w:sz w:val="28"/>
          <w:szCs w:val="28"/>
        </w:rPr>
        <w:t>А</w:t>
      </w:r>
      <w:r w:rsidR="00AF262A" w:rsidRPr="00C9225A">
        <w:rPr>
          <w:rFonts w:ascii="Times New Roman" w:hAnsi="Times New Roman" w:cs="Times New Roman"/>
          <w:sz w:val="28"/>
          <w:szCs w:val="28"/>
        </w:rPr>
        <w:t>д</w:t>
      </w:r>
      <w:r w:rsidRPr="00C9225A">
        <w:rPr>
          <w:rFonts w:ascii="Times New Roman" w:hAnsi="Times New Roman" w:cs="Times New Roman"/>
          <w:sz w:val="28"/>
          <w:szCs w:val="28"/>
        </w:rPr>
        <w:t>министрация</w:t>
      </w:r>
      <w:r w:rsidR="00AF262A" w:rsidRPr="00C9225A">
        <w:rPr>
          <w:rFonts w:ascii="Times New Roman" w:hAnsi="Times New Roman" w:cs="Times New Roman"/>
          <w:sz w:val="28"/>
          <w:szCs w:val="28"/>
        </w:rPr>
        <w:t xml:space="preserve"> Кочковского района Новосибирской области</w:t>
      </w:r>
    </w:p>
    <w:p w:rsidR="00AC5286" w:rsidRPr="00C9225A" w:rsidRDefault="00AC528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6016"/>
        <w:gridCol w:w="1265"/>
        <w:gridCol w:w="1265"/>
        <w:gridCol w:w="3036"/>
        <w:gridCol w:w="3508"/>
      </w:tblGrid>
      <w:tr w:rsidR="00D61F74" w:rsidRPr="00C9225A" w:rsidTr="00927F4B">
        <w:trPr>
          <w:trHeight w:val="651"/>
        </w:trPr>
        <w:tc>
          <w:tcPr>
            <w:tcW w:w="562" w:type="dxa"/>
            <w:vMerge w:val="restart"/>
            <w:vAlign w:val="center"/>
          </w:tcPr>
          <w:p w:rsidR="00D61F74" w:rsidRPr="00C9225A" w:rsidRDefault="00D61F74" w:rsidP="002C52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016" w:type="dxa"/>
            <w:vMerge w:val="restart"/>
            <w:vAlign w:val="center"/>
          </w:tcPr>
          <w:p w:rsidR="00D61F74" w:rsidRPr="00C9225A" w:rsidRDefault="00D61F74" w:rsidP="002C52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"дорожной карты"</w:t>
            </w:r>
          </w:p>
        </w:tc>
        <w:tc>
          <w:tcPr>
            <w:tcW w:w="2530" w:type="dxa"/>
            <w:gridSpan w:val="2"/>
            <w:vAlign w:val="center"/>
          </w:tcPr>
          <w:p w:rsidR="00D61F74" w:rsidRPr="00C9225A" w:rsidRDefault="00D61F74" w:rsidP="002C52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036" w:type="dxa"/>
            <w:vMerge w:val="restart"/>
            <w:vAlign w:val="center"/>
          </w:tcPr>
          <w:p w:rsidR="00D61F74" w:rsidRPr="00C9225A" w:rsidRDefault="00D61F74" w:rsidP="002C52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мероприятия (краткое описание)</w:t>
            </w:r>
          </w:p>
        </w:tc>
        <w:tc>
          <w:tcPr>
            <w:tcW w:w="3508" w:type="dxa"/>
            <w:vMerge w:val="restart"/>
            <w:vAlign w:val="center"/>
          </w:tcPr>
          <w:p w:rsidR="00D61F74" w:rsidRPr="00C9225A" w:rsidRDefault="00D61F74" w:rsidP="002C52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при выполнении мероприятия</w:t>
            </w:r>
          </w:p>
        </w:tc>
      </w:tr>
      <w:tr w:rsidR="00D61F74" w:rsidRPr="00C9225A" w:rsidTr="00927F4B">
        <w:trPr>
          <w:trHeight w:val="20"/>
        </w:trPr>
        <w:tc>
          <w:tcPr>
            <w:tcW w:w="562" w:type="dxa"/>
            <w:vMerge/>
            <w:vAlign w:val="center"/>
          </w:tcPr>
          <w:p w:rsidR="00D61F74" w:rsidRPr="00C9225A" w:rsidRDefault="00D61F74" w:rsidP="002C5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vMerge/>
            <w:vAlign w:val="center"/>
          </w:tcPr>
          <w:p w:rsidR="00D61F74" w:rsidRPr="00C9225A" w:rsidRDefault="00D61F74" w:rsidP="002C5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D61F74" w:rsidRPr="00C9225A" w:rsidRDefault="00D61F74" w:rsidP="002C52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5" w:type="dxa"/>
            <w:vAlign w:val="center"/>
          </w:tcPr>
          <w:p w:rsidR="00D61F74" w:rsidRPr="00C9225A" w:rsidRDefault="00D61F74" w:rsidP="002C52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036" w:type="dxa"/>
            <w:vMerge/>
            <w:vAlign w:val="center"/>
          </w:tcPr>
          <w:p w:rsidR="00D61F74" w:rsidRPr="00C9225A" w:rsidRDefault="00D61F74" w:rsidP="002C5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vAlign w:val="center"/>
          </w:tcPr>
          <w:p w:rsidR="00D61F74" w:rsidRPr="00C9225A" w:rsidRDefault="00D61F74" w:rsidP="002C5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74" w:rsidRPr="00C9225A" w:rsidTr="00927F4B">
        <w:trPr>
          <w:trHeight w:val="546"/>
        </w:trPr>
        <w:tc>
          <w:tcPr>
            <w:tcW w:w="562" w:type="dxa"/>
          </w:tcPr>
          <w:p w:rsidR="00D61F74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6" w:type="dxa"/>
          </w:tcPr>
          <w:p w:rsidR="00D61F74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Сокращение неэффективных муниципальных унитарных предприятий</w:t>
            </w:r>
          </w:p>
        </w:tc>
        <w:tc>
          <w:tcPr>
            <w:tcW w:w="1265" w:type="dxa"/>
          </w:tcPr>
          <w:p w:rsidR="00D61F74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D61F74" w:rsidRPr="00C9225A" w:rsidRDefault="00C65A0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</w:tcPr>
          <w:p w:rsidR="00D61F74" w:rsidRPr="00C9225A" w:rsidRDefault="00A52E7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В 2021 году не проводились</w:t>
            </w:r>
          </w:p>
        </w:tc>
        <w:tc>
          <w:tcPr>
            <w:tcW w:w="3508" w:type="dxa"/>
          </w:tcPr>
          <w:p w:rsidR="00D61F74" w:rsidRPr="00C9225A" w:rsidRDefault="00D61F74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75" w:rsidRPr="00C9225A" w:rsidTr="00927F4B">
        <w:trPr>
          <w:trHeight w:val="268"/>
        </w:trPr>
        <w:tc>
          <w:tcPr>
            <w:tcW w:w="562" w:type="dxa"/>
          </w:tcPr>
          <w:p w:rsidR="00444D75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6" w:type="dxa"/>
          </w:tcPr>
          <w:p w:rsidR="00444D75" w:rsidRPr="00C9225A" w:rsidRDefault="00444D7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универсальных механизмов вовлечения организаций в реализацию мероприятий по благоустройству территорий муниципальных образований Новосибирской области</w:t>
            </w:r>
          </w:p>
        </w:tc>
        <w:tc>
          <w:tcPr>
            <w:tcW w:w="1265" w:type="dxa"/>
          </w:tcPr>
          <w:p w:rsidR="00444D75" w:rsidRPr="00C9225A" w:rsidRDefault="00444D7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444D75" w:rsidRPr="00C9225A" w:rsidRDefault="00444D7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  <w:vMerge w:val="restart"/>
          </w:tcPr>
          <w:p w:rsidR="00444D75" w:rsidRPr="00C9225A" w:rsidRDefault="00444D7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В 2021 году реализован проект по благоустройству дворовой территории многоквартирного дома в селе Кочки.</w:t>
            </w:r>
          </w:p>
          <w:p w:rsidR="00444D75" w:rsidRPr="00C9225A" w:rsidRDefault="00444D7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Подрядчик определен по результатам проведения конкурсной процедуры в рамках Федерального закона 44-ФЗ.</w:t>
            </w:r>
          </w:p>
        </w:tc>
        <w:tc>
          <w:tcPr>
            <w:tcW w:w="3508" w:type="dxa"/>
          </w:tcPr>
          <w:p w:rsidR="00444D75" w:rsidRPr="00C9225A" w:rsidRDefault="00444D7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75" w:rsidRPr="00C9225A" w:rsidTr="00927F4B">
        <w:trPr>
          <w:trHeight w:val="268"/>
        </w:trPr>
        <w:tc>
          <w:tcPr>
            <w:tcW w:w="562" w:type="dxa"/>
          </w:tcPr>
          <w:p w:rsidR="00444D75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6" w:type="dxa"/>
          </w:tcPr>
          <w:p w:rsidR="00444D75" w:rsidRPr="00C9225A" w:rsidRDefault="00444D7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конкурсных процедур, направленных на определение исполнителей мероприятий по благоустройству территорий муниципальных образований в соответствии с едиными требованиями</w:t>
            </w:r>
          </w:p>
        </w:tc>
        <w:tc>
          <w:tcPr>
            <w:tcW w:w="1265" w:type="dxa"/>
          </w:tcPr>
          <w:p w:rsidR="00444D75" w:rsidRPr="00C9225A" w:rsidRDefault="00444D7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444D75" w:rsidRPr="00C9225A" w:rsidRDefault="00444D7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  <w:vMerge/>
          </w:tcPr>
          <w:p w:rsidR="00444D75" w:rsidRPr="00C9225A" w:rsidRDefault="00444D7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444D75" w:rsidRPr="00C9225A" w:rsidRDefault="008723F9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Проект по благоустройству общественных пространств в селе Кочки не был реализован ввиду расторжения контракта по инициативе подрядчика в связи со значительным удорожанием реализации проекта после подписания контракта.</w:t>
            </w: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6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организации, предусмотренных 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Жилищным </w:t>
            </w:r>
            <w:hyperlink r:id="rId4" w:history="1">
              <w:r w:rsidRPr="00C9225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 </w:t>
            </w:r>
            <w:hyperlink r:id="rId5" w:history="1">
              <w:r w:rsidRPr="00C9225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Правилами</w:t>
              </w:r>
            </w:hyperlink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      </w:r>
          </w:p>
        </w:tc>
        <w:tc>
          <w:tcPr>
            <w:tcW w:w="1265" w:type="dxa"/>
          </w:tcPr>
          <w:p w:rsidR="00CF59E2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2019 - 2025 годы</w:t>
            </w:r>
          </w:p>
        </w:tc>
        <w:tc>
          <w:tcPr>
            <w:tcW w:w="1265" w:type="dxa"/>
          </w:tcPr>
          <w:p w:rsidR="00CF59E2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16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критериях конкурсного отбора перевозчиков в открытом доступе в сети "Интернет" с целью обеспечения максимальной доступности информации и прозрачности условий работы на рынке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265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Критерии конкурсного отбора были доступны в открытой части Единой информационной системы в сфере закупок при размещении закупки.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6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1265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F59E2" w:rsidRPr="00C9225A" w:rsidRDefault="00A178B3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A178B3" w:rsidP="00F60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не поступало. 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6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Мониторинг пассажиропотока и оптимизация маршрутной автобусной сети в городских округах и муниципальных районах Новосибирской области,</w:t>
            </w:r>
          </w:p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планирование регулярных перевозок с учетом полученной информации по результатам мониторинга</w:t>
            </w:r>
          </w:p>
        </w:tc>
        <w:tc>
          <w:tcPr>
            <w:tcW w:w="1265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F59E2" w:rsidRPr="00C9225A" w:rsidRDefault="00F60EE0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F60EE0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Маршрутная сеть сформирована с учетом всех замечаний и эффективна.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2C522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16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конкурсных процедур по определению перевозчиков на муниципальных маршрутах регулярных перевозок пассажиров наземным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при перевозке пассажиров</w:t>
            </w:r>
          </w:p>
        </w:tc>
        <w:tc>
          <w:tcPr>
            <w:tcW w:w="1265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F59E2" w:rsidRPr="00C9225A" w:rsidRDefault="00F60EE0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F60EE0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проведения конкурсной процедуры по определению перевозчика на муниципальных маршрутах регулярных перевозок пассажиров наземным транспортом победителем стал негосударственный 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перевозчик.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A178B3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16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Обеспечение современными услугами связи жителей и юридических лиц в населенных пунктах Новосибирской области с численностью населения от 250 человек в рамках региональных программ</w:t>
            </w:r>
          </w:p>
        </w:tc>
        <w:tc>
          <w:tcPr>
            <w:tcW w:w="1265" w:type="dxa"/>
          </w:tcPr>
          <w:p w:rsidR="00CF59E2" w:rsidRPr="00C9225A" w:rsidRDefault="0096102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F59E2" w:rsidRPr="00C9225A" w:rsidRDefault="00F6308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F6308D" w:rsidP="00F63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В 2021 году реализован проект по обеспечению жителей поселка Новые Решеты доступом к сети интернет в результате строительства базовой станции передвижной радиотелефонной связи.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A178B3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6" w:type="dxa"/>
          </w:tcPr>
          <w:p w:rsidR="00CF59E2" w:rsidRPr="00C9225A" w:rsidRDefault="0096102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Размещение в открытом доступе на официальном сайте уполномоченного органа государственной власти Новосибирской области, а также официальных сайтах органов местного самоуправления Новосибирской области актуальных перечней объектов государственной и муниципальной собственности для размещения объектов, сооружений и средств связи, а также порядков и условий подачи заявлений на доступ к таким объектам</w:t>
            </w:r>
          </w:p>
        </w:tc>
        <w:tc>
          <w:tcPr>
            <w:tcW w:w="1265" w:type="dxa"/>
          </w:tcPr>
          <w:p w:rsidR="00CF59E2" w:rsidRPr="00C9225A" w:rsidRDefault="0096102D" w:rsidP="0092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65" w:type="dxa"/>
          </w:tcPr>
          <w:p w:rsidR="00CF59E2" w:rsidRPr="00C9225A" w:rsidRDefault="00CA281E" w:rsidP="0092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C31C67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Не размещался</w:t>
            </w:r>
          </w:p>
        </w:tc>
        <w:tc>
          <w:tcPr>
            <w:tcW w:w="3508" w:type="dxa"/>
          </w:tcPr>
          <w:p w:rsidR="00CF59E2" w:rsidRPr="00C9225A" w:rsidRDefault="00C31C67" w:rsidP="00C3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Объекты муниципальной собственности, пригодные для размещения объектов, сооружений и средств связи, в Кочковском районе отсутствуют.</w:t>
            </w: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16" w:type="dxa"/>
          </w:tcPr>
          <w:p w:rsidR="00CF59E2" w:rsidRPr="00C9225A" w:rsidRDefault="0096102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Мониторинг конкурентной среды на рынке дорожной деятельности в Новосибирской области</w:t>
            </w:r>
          </w:p>
        </w:tc>
        <w:tc>
          <w:tcPr>
            <w:tcW w:w="1265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F59E2" w:rsidRPr="00C9225A" w:rsidRDefault="00887DE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420FFD" w:rsidP="00932E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На рынке дорожной деятельности района низкий уровень конкуренции в части оказания услуг по содержанию дорог</w:t>
            </w:r>
            <w:r w:rsidR="00932E5E"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внутри населенных пунктов. Х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озяйствующие субъекты, оказывающие такие услуги, осущ</w:t>
            </w:r>
            <w:r w:rsidR="00932E5E" w:rsidRPr="00C92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ствляют деятельность на территориях муниципальных образований, в которых проживают сами. 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16" w:type="dxa"/>
          </w:tcPr>
          <w:p w:rsidR="00CF59E2" w:rsidRPr="00C9225A" w:rsidRDefault="0096102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экономически эффективной проектной документации повторного использования при реализации государственных и муниципальных 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контрактов на выполнение работ по строительству социально значимых объектов: школы, детские сады и т.д.</w:t>
            </w:r>
          </w:p>
        </w:tc>
        <w:tc>
          <w:tcPr>
            <w:tcW w:w="1265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2019 - 2025 годы</w:t>
            </w:r>
          </w:p>
        </w:tc>
        <w:tc>
          <w:tcPr>
            <w:tcW w:w="1265" w:type="dxa"/>
          </w:tcPr>
          <w:p w:rsidR="00CF59E2" w:rsidRPr="00C9225A" w:rsidRDefault="00887DE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887DE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Проекты по строительству социально значимых объектов не 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реализовывались. 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16" w:type="dxa"/>
          </w:tcPr>
          <w:p w:rsidR="00CF59E2" w:rsidRPr="00C9225A" w:rsidRDefault="0096102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организаций, осуществляющих деятельность на рынке оказания услуг по ремонту автотранспортных средств</w:t>
            </w:r>
          </w:p>
        </w:tc>
        <w:tc>
          <w:tcPr>
            <w:tcW w:w="1265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F59E2" w:rsidRPr="00C9225A" w:rsidRDefault="006D270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6D2705" w:rsidP="00D15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Уровень конкуренции на рынке оказания услуг по ремонту автотранспортных средств низкий. Все организации сосредоточены в границах районного центра в непосредственной близости от автомоби</w:t>
            </w:r>
            <w:r w:rsidR="00D15AB5" w:rsidRPr="00C9225A">
              <w:rPr>
                <w:rFonts w:ascii="Times New Roman" w:hAnsi="Times New Roman" w:cs="Times New Roman"/>
                <w:sz w:val="24"/>
                <w:szCs w:val="24"/>
              </w:rPr>
              <w:t>льной дороги Новосибирск-Павлодар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16" w:type="dxa"/>
          </w:tcPr>
          <w:p w:rsidR="00CF59E2" w:rsidRPr="00C9225A" w:rsidRDefault="0096102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(совещаний, круглых столов и т.д.), направленных на выработку согласованных комплексных подходов к решению задач развития рынка ремонта автотранспортных средств</w:t>
            </w:r>
          </w:p>
        </w:tc>
        <w:tc>
          <w:tcPr>
            <w:tcW w:w="1265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F59E2" w:rsidRPr="00C9225A" w:rsidRDefault="00D15A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D15A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E2" w:rsidRPr="00C9225A" w:rsidTr="00927F4B">
        <w:trPr>
          <w:trHeight w:val="268"/>
        </w:trPr>
        <w:tc>
          <w:tcPr>
            <w:tcW w:w="562" w:type="dxa"/>
          </w:tcPr>
          <w:p w:rsidR="00CF59E2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16" w:type="dxa"/>
          </w:tcPr>
          <w:p w:rsidR="00CF59E2" w:rsidRPr="00C9225A" w:rsidRDefault="0096102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Информирование о существующих мерах поддержки в сфере организации деятельности по ремонту автотранспортных средств субъектов предпринимательства, осуществляющих (планирующих осуществлять) деятельность на рынке оказания услуг по ремонту автотранспортных средств</w:t>
            </w:r>
          </w:p>
        </w:tc>
        <w:tc>
          <w:tcPr>
            <w:tcW w:w="1265" w:type="dxa"/>
          </w:tcPr>
          <w:p w:rsidR="00CF59E2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F59E2" w:rsidRPr="00C9225A" w:rsidRDefault="00D15A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F59E2" w:rsidRPr="00C9225A" w:rsidRDefault="00D15A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Информация о перечне муниципального имущества, свободного от прав третьих лиц, за исключением субъектов малого и среднего предпринимательства размещена на официальном сайте администрации района и официальных сайтах сельских поселений в сети Интернет.</w:t>
            </w:r>
          </w:p>
        </w:tc>
        <w:tc>
          <w:tcPr>
            <w:tcW w:w="3508" w:type="dxa"/>
          </w:tcPr>
          <w:p w:rsidR="00CF59E2" w:rsidRPr="00C9225A" w:rsidRDefault="00CF59E2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02D" w:rsidRPr="00C9225A" w:rsidTr="00927F4B">
        <w:trPr>
          <w:trHeight w:val="268"/>
        </w:trPr>
        <w:tc>
          <w:tcPr>
            <w:tcW w:w="562" w:type="dxa"/>
          </w:tcPr>
          <w:p w:rsidR="0096102D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16" w:type="dxa"/>
          </w:tcPr>
          <w:p w:rsidR="0096102D" w:rsidRPr="00C9225A" w:rsidRDefault="0096102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семинаров, круглых столов и других мероприятий по развитию предпринимательства на территории муниципальных образований</w:t>
            </w:r>
          </w:p>
        </w:tc>
        <w:tc>
          <w:tcPr>
            <w:tcW w:w="1265" w:type="dxa"/>
          </w:tcPr>
          <w:p w:rsidR="0096102D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65" w:type="dxa"/>
          </w:tcPr>
          <w:p w:rsidR="0096102D" w:rsidRPr="00C9225A" w:rsidRDefault="00D15A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96102D" w:rsidRPr="00C9225A" w:rsidRDefault="00D15A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Не проводились, осуществлялись только индивидуальные консультации субъектов малого 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предпринимательства.</w:t>
            </w:r>
          </w:p>
        </w:tc>
        <w:tc>
          <w:tcPr>
            <w:tcW w:w="3508" w:type="dxa"/>
          </w:tcPr>
          <w:p w:rsidR="0096102D" w:rsidRPr="00C9225A" w:rsidRDefault="0096102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02D" w:rsidRPr="00C9225A" w:rsidTr="00927F4B">
        <w:trPr>
          <w:trHeight w:val="268"/>
        </w:trPr>
        <w:tc>
          <w:tcPr>
            <w:tcW w:w="562" w:type="dxa"/>
          </w:tcPr>
          <w:p w:rsidR="0096102D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16" w:type="dxa"/>
          </w:tcPr>
          <w:p w:rsidR="0096102D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Актуализация раздела по развитию малого и среднего предпринимательства на официальных сайтах муниципальных образований. Размещение информации о мерах и инфраструктуре поддержки субъектов малого и среднего предпринимательства (включая отдельный подраздел для производителей сельскохозяйственной продукции)</w:t>
            </w:r>
          </w:p>
        </w:tc>
        <w:tc>
          <w:tcPr>
            <w:tcW w:w="1265" w:type="dxa"/>
          </w:tcPr>
          <w:p w:rsidR="0096102D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96102D" w:rsidRPr="00C9225A" w:rsidRDefault="00D15A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96102D" w:rsidRPr="00C9225A" w:rsidRDefault="00D15AB5" w:rsidP="00D15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Раздел по развитию малого и среднего предпринимательства на официальном сайте администрации поддерживается в актуальном состоянии.</w:t>
            </w:r>
          </w:p>
        </w:tc>
        <w:tc>
          <w:tcPr>
            <w:tcW w:w="3508" w:type="dxa"/>
          </w:tcPr>
          <w:p w:rsidR="0096102D" w:rsidRPr="00C9225A" w:rsidRDefault="0096102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закупок у субъектов малого и среднего предпринимательства в соответствии с Федеральным </w:t>
            </w:r>
            <w:hyperlink r:id="rId6" w:history="1">
              <w:r w:rsidRPr="00C9225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от 18.07.2011 N 223-ФЗ "О закупках товаров, работ, услуг отдельными видами юридических лиц"</w:t>
            </w:r>
          </w:p>
        </w:tc>
        <w:tc>
          <w:tcPr>
            <w:tcW w:w="1265" w:type="dxa"/>
          </w:tcPr>
          <w:p w:rsidR="00C81816" w:rsidRPr="00C9225A" w:rsidRDefault="00D15A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D15A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032019" w:rsidP="000320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Доля закупок у субъектов малого и среднего предпринимательства по результатам всех закупок – 53,025 %. 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закупок у субъектов малого предпринимательства в соответствии с Федеральным </w:t>
            </w:r>
            <w:hyperlink r:id="rId7" w:history="1">
              <w:r w:rsidRPr="00C9225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265" w:type="dxa"/>
          </w:tcPr>
          <w:p w:rsidR="00C81816" w:rsidRPr="00C9225A" w:rsidRDefault="00E74070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D8368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C9225A" w:rsidP="00C92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Доля закупок у субъектов малого и среднего предпринимательства по результатам всех закупок – 67,2 %.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 конкурентными способами определения поставщиков (подрядчиков, исполнителей) в соответствии с Федеральным </w:t>
            </w:r>
            <w:hyperlink r:id="rId8" w:history="1">
              <w:r w:rsidRPr="00C9225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от 18.07.2011 N 223-ФЗ "О закупках товаров, работ, услуг отдельными видами юридических лиц"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9565A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F1334E" w:rsidP="00956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Не осуществлялись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 конкурентными способами определения поставщиков (подрядчиков, исполнителей) в соответствии с Федеральным </w:t>
            </w:r>
            <w:hyperlink r:id="rId9" w:history="1">
              <w:r w:rsidRPr="00C9225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9565A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9565A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В 2021 году осуществлено 135 конкурентных закупочных процедур, в т.ч. 1 конкурс и 134 аукциона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осуществление "малых" закупок в электронной форме (в рамках Федерального </w:t>
            </w:r>
            <w:hyperlink r:id="rId10" w:history="1">
              <w:r w:rsidRPr="00C9225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от 18.07.2011 N 223-ФЗ "О закупках товаров, работ, услуг 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отдельными видами юридических лиц" и Федерального </w:t>
            </w:r>
            <w:hyperlink r:id="rId11" w:history="1">
              <w:r w:rsidRPr="00C9225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2019 - 2025 годы</w:t>
            </w:r>
          </w:p>
        </w:tc>
        <w:tc>
          <w:tcPr>
            <w:tcW w:w="1265" w:type="dxa"/>
          </w:tcPr>
          <w:p w:rsidR="00C81816" w:rsidRPr="00C9225A" w:rsidRDefault="001925E7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F1334E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223-ФЗ из 886 закупок в электронной форме размещено 250 (28 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%) закупок, осуществлено 232 (92,8%). 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Представление в контрольное управление Новосибирской области аналитических отчетов о достижении заказчиками ключевых показателей эффективности, направленных на развитие конкуренции в сфере закупок, по запросам контрольного управления Новосибирской области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4879E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4879E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Отчеты направляются ежеквартально.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Перевод государственных и муниципальных услуг, связанных со сферой предпринимательской деятельности, в электронную форму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EA6643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DF5049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Не осуществлён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700454">
        <w:trPr>
          <w:trHeight w:val="1033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предоставления государственных услуг, относящихся к полномочиям Новосибирской области, а также муниципальных услуг для субъектов предпринимательской деятельности, в том числе путем сокращения сроков их оказания, количества необходимых документов и снижения стоимости предоставления таких услуг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635981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635981" w:rsidP="0063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Процесс предоставления муниципальных услуг оптимизирован максимально в рамках действующего законодательства.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порядки проведения оценки регулирующего воздействия проектов нормативных правовых актов муниципальных образований Новосибирской области и экспертизы нормативных правовых актов муниципальных образований Новосибирской области, устанавливаемые в соответствии с Федеральным </w:t>
            </w:r>
            <w:hyperlink r:id="rId12" w:history="1">
              <w:r w:rsidRPr="00C9225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пунктов, предусматривающих анализ воздействия таких актов на состояние конкуренции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700454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700454" w:rsidP="00700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Пункты, предусматривающие анализ (проектов) нормативных правовых актов на состояние конкуренции при ОРВ и экспертизе, включены в порядки проведения таких процедур.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информированию бизнес-сообществ об институте оценки регулирующего 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воздействия, о проводимых публичных консультациях, подготовленных заключениях, достигнутых результатах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2019 - 2025 годы</w:t>
            </w:r>
          </w:p>
        </w:tc>
        <w:tc>
          <w:tcPr>
            <w:tcW w:w="1265" w:type="dxa"/>
          </w:tcPr>
          <w:p w:rsidR="00C81816" w:rsidRPr="00C9225A" w:rsidRDefault="00140947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140947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ОРВ и экспертизы </w:t>
            </w: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размещается на официальном сайте в сети Интернет, а также на портале «Электронная демократия».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574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Предоставление хозяйствующим субъектам мер государственной и муниципальной поддержки на равных условиях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E80C1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E80C1F" w:rsidP="00E80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Меры муниципальной поддержки хозяйствующим субъектам оказываются после обращений об оказании такой поддержки в рамках полномочий органов местного самоуправления.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региональной и муниципальной нормативной правовой базы, регулирующей применение механизмов государственно-частного партнерства и </w:t>
            </w:r>
            <w:proofErr w:type="spellStart"/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муниципально-частного</w:t>
            </w:r>
            <w:proofErr w:type="spellEnd"/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E80C1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E80C1F" w:rsidP="00E80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В 2021 году утвержден перечень объектов, в отношении которых планируется заключение концессионных соглашений на территории Кочковского района Новосибирской области.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с применением механизмов государственно-частного партнерства и </w:t>
            </w:r>
            <w:proofErr w:type="spellStart"/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муниципально-частного</w:t>
            </w:r>
            <w:proofErr w:type="spellEnd"/>
            <w:r w:rsidRPr="00C9225A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 в сфере дошкольного образования, детского отдыха и оздоровления, здравоохранения, социального обслуживания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476AA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476AA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Не заключались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170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16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Актуализация на официальных сайтах муниципальных образований в информационно-телекоммуникационной сети "Интернет" информации об объектах, находящихся в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0F230E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43542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Не актуализировались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6" w:rsidRPr="00C9225A" w:rsidTr="00927F4B">
        <w:trPr>
          <w:trHeight w:val="268"/>
        </w:trPr>
        <w:tc>
          <w:tcPr>
            <w:tcW w:w="562" w:type="dxa"/>
          </w:tcPr>
          <w:p w:rsidR="00C81816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016" w:type="dxa"/>
          </w:tcPr>
          <w:p w:rsidR="00C81816" w:rsidRPr="00C9225A" w:rsidRDefault="00000F7B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Актуализация административного регламента предоставления муниципальной услуги по выдаче разрешения на строительство для целей возведения (создания) антенно-мачтовых сооружений (объектов) для услуг связи</w:t>
            </w:r>
          </w:p>
        </w:tc>
        <w:tc>
          <w:tcPr>
            <w:tcW w:w="1265" w:type="dxa"/>
          </w:tcPr>
          <w:p w:rsidR="00C81816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C81816" w:rsidRPr="00C9225A" w:rsidRDefault="0043542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C81816" w:rsidRPr="00C9225A" w:rsidRDefault="003B5F6F" w:rsidP="003B5F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Отдельный регламент предоставления муниципальной услуги по выдаче разрешения на строительство для целей возведения (создания) антенно-мачтовых сооружений (объектов) для услуг связи в Кочковском районе не утверждался.</w:t>
            </w:r>
          </w:p>
        </w:tc>
        <w:tc>
          <w:tcPr>
            <w:tcW w:w="3508" w:type="dxa"/>
          </w:tcPr>
          <w:p w:rsidR="00C81816" w:rsidRPr="00C9225A" w:rsidRDefault="00C81816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B" w:rsidRPr="00C9225A" w:rsidTr="00927F4B">
        <w:trPr>
          <w:trHeight w:val="268"/>
        </w:trPr>
        <w:tc>
          <w:tcPr>
            <w:tcW w:w="562" w:type="dxa"/>
          </w:tcPr>
          <w:p w:rsidR="00000F7B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16" w:type="dxa"/>
          </w:tcPr>
          <w:p w:rsidR="00000F7B" w:rsidRPr="00C9225A" w:rsidRDefault="00000F7B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Актуализация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 капитального строительства в соответствии с действующим законодательством Российской Федерации</w:t>
            </w:r>
          </w:p>
        </w:tc>
        <w:tc>
          <w:tcPr>
            <w:tcW w:w="1265" w:type="dxa"/>
          </w:tcPr>
          <w:p w:rsidR="00000F7B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000F7B" w:rsidRPr="00C9225A" w:rsidRDefault="00F5380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000F7B" w:rsidRPr="00C9225A" w:rsidRDefault="00F5380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 актуализировались в 2021 году в соответствии с действующим законодательством.</w:t>
            </w:r>
          </w:p>
        </w:tc>
        <w:tc>
          <w:tcPr>
            <w:tcW w:w="3508" w:type="dxa"/>
          </w:tcPr>
          <w:p w:rsidR="00000F7B" w:rsidRPr="00C9225A" w:rsidRDefault="00000F7B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B" w:rsidRPr="00C9225A" w:rsidTr="00927F4B">
        <w:trPr>
          <w:trHeight w:val="1291"/>
        </w:trPr>
        <w:tc>
          <w:tcPr>
            <w:tcW w:w="562" w:type="dxa"/>
          </w:tcPr>
          <w:p w:rsidR="00000F7B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16" w:type="dxa"/>
          </w:tcPr>
          <w:p w:rsidR="00000F7B" w:rsidRPr="00C9225A" w:rsidRDefault="00000F7B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муниципальных образований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1265" w:type="dxa"/>
          </w:tcPr>
          <w:p w:rsidR="00000F7B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000F7B" w:rsidRPr="00C9225A" w:rsidRDefault="00F5380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000F7B" w:rsidRPr="00C9225A" w:rsidRDefault="00F5380D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 размещены на официальном сайте в соответствующем разделе.</w:t>
            </w:r>
          </w:p>
        </w:tc>
        <w:tc>
          <w:tcPr>
            <w:tcW w:w="3508" w:type="dxa"/>
          </w:tcPr>
          <w:p w:rsidR="00000F7B" w:rsidRPr="00C9225A" w:rsidRDefault="00000F7B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B" w:rsidRPr="007E6048" w:rsidTr="00927F4B">
        <w:trPr>
          <w:trHeight w:val="21"/>
        </w:trPr>
        <w:tc>
          <w:tcPr>
            <w:tcW w:w="562" w:type="dxa"/>
          </w:tcPr>
          <w:p w:rsidR="00000F7B" w:rsidRPr="00C9225A" w:rsidRDefault="00C9225A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16" w:type="dxa"/>
          </w:tcPr>
          <w:p w:rsidR="00000F7B" w:rsidRPr="00C9225A" w:rsidRDefault="00000F7B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увеличение количества нестационарных и мобильных торговых объектов и торговых мест под них</w:t>
            </w:r>
          </w:p>
        </w:tc>
        <w:tc>
          <w:tcPr>
            <w:tcW w:w="1265" w:type="dxa"/>
          </w:tcPr>
          <w:p w:rsidR="00000F7B" w:rsidRPr="00C9225A" w:rsidRDefault="00C869B5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65" w:type="dxa"/>
          </w:tcPr>
          <w:p w:rsidR="00000F7B" w:rsidRPr="00C9225A" w:rsidRDefault="003B5F6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36" w:type="dxa"/>
          </w:tcPr>
          <w:p w:rsidR="00000F7B" w:rsidRPr="007E6048" w:rsidRDefault="003B5F6F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25A">
              <w:rPr>
                <w:rFonts w:ascii="Times New Roman" w:hAnsi="Times New Roman" w:cs="Times New Roman"/>
                <w:sz w:val="24"/>
                <w:szCs w:val="24"/>
              </w:rPr>
              <w:t>В схему размещения нестационарных торговых объектов включено дополнительное место.</w:t>
            </w:r>
          </w:p>
        </w:tc>
        <w:tc>
          <w:tcPr>
            <w:tcW w:w="3508" w:type="dxa"/>
          </w:tcPr>
          <w:p w:rsidR="00000F7B" w:rsidRPr="007E6048" w:rsidRDefault="00000F7B" w:rsidP="002C5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E49" w:rsidRPr="005A7EA3" w:rsidRDefault="00385E49">
      <w:pPr>
        <w:rPr>
          <w:rFonts w:ascii="Times New Roman" w:hAnsi="Times New Roman" w:cs="Times New Roman"/>
          <w:sz w:val="28"/>
          <w:szCs w:val="28"/>
        </w:rPr>
      </w:pPr>
    </w:p>
    <w:sectPr w:rsidR="00385E49" w:rsidRPr="005A7EA3" w:rsidSect="00D61F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5DFD"/>
    <w:rsid w:val="00000F7B"/>
    <w:rsid w:val="00021302"/>
    <w:rsid w:val="00032019"/>
    <w:rsid w:val="000E0946"/>
    <w:rsid w:val="000F230E"/>
    <w:rsid w:val="00140947"/>
    <w:rsid w:val="001925E7"/>
    <w:rsid w:val="001971EF"/>
    <w:rsid w:val="002C5221"/>
    <w:rsid w:val="00314C33"/>
    <w:rsid w:val="00385E49"/>
    <w:rsid w:val="003B5F6F"/>
    <w:rsid w:val="003C772C"/>
    <w:rsid w:val="00420FFD"/>
    <w:rsid w:val="0043542A"/>
    <w:rsid w:val="004436A8"/>
    <w:rsid w:val="00444D75"/>
    <w:rsid w:val="00476AAF"/>
    <w:rsid w:val="004879ED"/>
    <w:rsid w:val="0054689B"/>
    <w:rsid w:val="00595DFD"/>
    <w:rsid w:val="005A7EA3"/>
    <w:rsid w:val="005B49EF"/>
    <w:rsid w:val="005C4CAE"/>
    <w:rsid w:val="005E04E3"/>
    <w:rsid w:val="00624C0E"/>
    <w:rsid w:val="006326EE"/>
    <w:rsid w:val="00635981"/>
    <w:rsid w:val="006C034E"/>
    <w:rsid w:val="006D2705"/>
    <w:rsid w:val="00700454"/>
    <w:rsid w:val="007C2997"/>
    <w:rsid w:val="007D22AA"/>
    <w:rsid w:val="007E6048"/>
    <w:rsid w:val="00826230"/>
    <w:rsid w:val="008723F9"/>
    <w:rsid w:val="00881A0C"/>
    <w:rsid w:val="00887DEF"/>
    <w:rsid w:val="00927F4B"/>
    <w:rsid w:val="00932E5E"/>
    <w:rsid w:val="009565AF"/>
    <w:rsid w:val="00960CE0"/>
    <w:rsid w:val="0096102D"/>
    <w:rsid w:val="00A178B3"/>
    <w:rsid w:val="00A201C9"/>
    <w:rsid w:val="00A52E72"/>
    <w:rsid w:val="00AC5286"/>
    <w:rsid w:val="00AD1C63"/>
    <w:rsid w:val="00AF262A"/>
    <w:rsid w:val="00BA3FE0"/>
    <w:rsid w:val="00BD184B"/>
    <w:rsid w:val="00C31C67"/>
    <w:rsid w:val="00C4623E"/>
    <w:rsid w:val="00C65A0D"/>
    <w:rsid w:val="00C81816"/>
    <w:rsid w:val="00C869B5"/>
    <w:rsid w:val="00C9225A"/>
    <w:rsid w:val="00CA281E"/>
    <w:rsid w:val="00CF59E2"/>
    <w:rsid w:val="00D15AB5"/>
    <w:rsid w:val="00D61F74"/>
    <w:rsid w:val="00D8368F"/>
    <w:rsid w:val="00D97B2D"/>
    <w:rsid w:val="00DF5049"/>
    <w:rsid w:val="00E74070"/>
    <w:rsid w:val="00E80C1F"/>
    <w:rsid w:val="00E841F6"/>
    <w:rsid w:val="00EA6643"/>
    <w:rsid w:val="00F1334E"/>
    <w:rsid w:val="00F5380D"/>
    <w:rsid w:val="00F60EE0"/>
    <w:rsid w:val="00F6308D"/>
    <w:rsid w:val="00FD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A5953EBD3D4F570CBE5BD0BBDCADBA0E9CAFC4ED9C5160C5E313F1CF30D5850EC914160CA5545B4DCC53EA4x2m9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0A5953EBD3D4F570CBE5BD0BBDCADBA0E9CBF24DD9C5160C5E313F1CF30D5850EC914160CA5545B4DCC53EA4x2m9F" TargetMode="External"/><Relationship Id="rId12" Type="http://schemas.openxmlformats.org/officeDocument/2006/relationships/hyperlink" Target="consultantplus://offline/ref=860A5953EBD3D4F570CBE5BD0BBDCADBA7E1C6F34CDDC5160C5E313F1CF30D5850EC914160CA5545B4DCC53EA4x2m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0A5953EBD3D4F570CBE5BD0BBDCADBA0E9CAFC4ED9C5160C5E313F1CF30D5850EC914160CA5545B4DCC53EA4x2m9F" TargetMode="External"/><Relationship Id="rId11" Type="http://schemas.openxmlformats.org/officeDocument/2006/relationships/hyperlink" Target="consultantplus://offline/ref=860A5953EBD3D4F570CBE5BD0BBDCADBA0E9CBF24DD9C5160C5E313F1CF30D5850EC914160CA5545B4DCC53EA4x2m9F" TargetMode="External"/><Relationship Id="rId5" Type="http://schemas.openxmlformats.org/officeDocument/2006/relationships/hyperlink" Target="consultantplus://offline/ref=860A5953EBD3D4F570CBE5BD0BBDCADBA0E0C7F846DEC5160C5E313F1CF30D5842ECC94D61C24B46B4C9936FE27EC98A94B44D60140B2DF6x4mDF" TargetMode="External"/><Relationship Id="rId10" Type="http://schemas.openxmlformats.org/officeDocument/2006/relationships/hyperlink" Target="consultantplus://offline/ref=860A5953EBD3D4F570CBE5BD0BBDCADBA0E9CAFC4ED9C5160C5E313F1CF30D5850EC914160CA5545B4DCC53EA4x2m9F" TargetMode="External"/><Relationship Id="rId4" Type="http://schemas.openxmlformats.org/officeDocument/2006/relationships/hyperlink" Target="consultantplus://offline/ref=860A5953EBD3D4F570CBE5BD0BBDCADBA0E9CBFC4BD8C5160C5E313F1CF30D5850EC914160CA5545B4DCC53EA4x2m9F" TargetMode="External"/><Relationship Id="rId9" Type="http://schemas.openxmlformats.org/officeDocument/2006/relationships/hyperlink" Target="consultantplus://offline/ref=860A5953EBD3D4F570CBE5BD0BBDCADBA0E9CBF24DD9C5160C5E313F1CF30D5850EC914160CA5545B4DCC53EA4x2m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2022-07-11T01:43:00Z</dcterms:created>
  <dcterms:modified xsi:type="dcterms:W3CDTF">2022-07-11T01:43:00Z</dcterms:modified>
</cp:coreProperties>
</file>