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314" w:type="dxa"/>
        <w:tblLook w:val="04A0" w:firstRow="1" w:lastRow="0" w:firstColumn="1" w:lastColumn="0" w:noHBand="0" w:noVBand="1"/>
      </w:tblPr>
      <w:tblGrid>
        <w:gridCol w:w="4644"/>
        <w:gridCol w:w="5670"/>
      </w:tblGrid>
      <w:tr w:rsidR="00283856" w:rsidRPr="00F47230" w14:paraId="21284160" w14:textId="77777777" w:rsidTr="002C6039">
        <w:tc>
          <w:tcPr>
            <w:tcW w:w="4644" w:type="dxa"/>
            <w:shd w:val="clear" w:color="auto" w:fill="auto"/>
          </w:tcPr>
          <w:p w14:paraId="34874389" w14:textId="77777777" w:rsidR="00283856" w:rsidRPr="00F47230" w:rsidRDefault="00283856" w:rsidP="009A2DED">
            <w:pPr>
              <w:jc w:val="center"/>
              <w:rPr>
                <w:rFonts w:ascii="Calibri" w:hAnsi="Calibri" w:cs="Calibri"/>
                <w:noProof/>
                <w:szCs w:val="24"/>
                <w:lang w:val="en-US" w:eastAsia="ru-RU"/>
              </w:rPr>
            </w:pPr>
          </w:p>
        </w:tc>
        <w:tc>
          <w:tcPr>
            <w:tcW w:w="5670" w:type="dxa"/>
            <w:shd w:val="clear" w:color="auto" w:fill="auto"/>
          </w:tcPr>
          <w:p w14:paraId="44369F82" w14:textId="77777777" w:rsidR="00283856" w:rsidRPr="00F47230" w:rsidRDefault="00283856" w:rsidP="009A2DED">
            <w:pPr>
              <w:widowControl w:val="0"/>
              <w:suppressAutoHyphens/>
              <w:jc w:val="right"/>
            </w:pPr>
            <w:r w:rsidRPr="00F47230">
              <w:t>УТВЕРЖД</w:t>
            </w:r>
            <w:r w:rsidR="00695C50" w:rsidRPr="00F47230">
              <w:t>Е</w:t>
            </w:r>
            <w:r w:rsidR="00F14C77" w:rsidRPr="00F47230">
              <w:t>НО</w:t>
            </w:r>
            <w:r w:rsidRPr="00F47230">
              <w:t>:</w:t>
            </w:r>
          </w:p>
          <w:p w14:paraId="7E9215AA" w14:textId="77777777" w:rsidR="00283856" w:rsidRPr="00F47230" w:rsidRDefault="00283856" w:rsidP="009A2DED">
            <w:pPr>
              <w:widowControl w:val="0"/>
              <w:suppressAutoHyphens/>
              <w:jc w:val="right"/>
            </w:pPr>
            <w:r w:rsidRPr="00F47230">
              <w:t>___________________________________</w:t>
            </w:r>
          </w:p>
          <w:p w14:paraId="455619FC" w14:textId="77777777" w:rsidR="00283856" w:rsidRPr="00F47230" w:rsidRDefault="00283856" w:rsidP="009A2DED">
            <w:pPr>
              <w:widowControl w:val="0"/>
              <w:suppressAutoHyphens/>
              <w:jc w:val="right"/>
            </w:pPr>
            <w:r w:rsidRPr="00F47230">
              <w:t>___________________________________</w:t>
            </w:r>
          </w:p>
          <w:p w14:paraId="132FC2E0" w14:textId="77777777" w:rsidR="00283856" w:rsidRPr="00F47230" w:rsidRDefault="00283856" w:rsidP="009A2DED">
            <w:pPr>
              <w:widowControl w:val="0"/>
              <w:suppressAutoHyphens/>
              <w:jc w:val="right"/>
            </w:pPr>
            <w:r w:rsidRPr="00F47230">
              <w:t>___________________________________</w:t>
            </w:r>
          </w:p>
          <w:p w14:paraId="2A53B530" w14:textId="77777777" w:rsidR="00283856" w:rsidRPr="00F47230" w:rsidRDefault="00283856" w:rsidP="009A2DED">
            <w:pPr>
              <w:widowControl w:val="0"/>
              <w:suppressAutoHyphens/>
              <w:jc w:val="right"/>
            </w:pPr>
            <w:r w:rsidRPr="00F47230">
              <w:t>___________________________________</w:t>
            </w:r>
          </w:p>
          <w:p w14:paraId="685AB38C" w14:textId="77777777" w:rsidR="00283856" w:rsidRPr="00F47230" w:rsidRDefault="00283856" w:rsidP="009A2DED">
            <w:pPr>
              <w:widowControl w:val="0"/>
              <w:suppressAutoHyphens/>
              <w:jc w:val="right"/>
            </w:pPr>
            <w:r w:rsidRPr="00F47230">
              <w:t>___________________________________</w:t>
            </w:r>
          </w:p>
          <w:p w14:paraId="7AA6FC24" w14:textId="77777777" w:rsidR="00283856" w:rsidRPr="00F47230" w:rsidRDefault="00283856" w:rsidP="009A2DED">
            <w:pPr>
              <w:widowControl w:val="0"/>
              <w:suppressAutoHyphens/>
              <w:jc w:val="right"/>
            </w:pPr>
          </w:p>
          <w:p w14:paraId="7323DBB3" w14:textId="77777777" w:rsidR="00283856" w:rsidRPr="00F47230" w:rsidRDefault="00283856" w:rsidP="009A2DED">
            <w:pPr>
              <w:widowControl w:val="0"/>
              <w:suppressAutoHyphens/>
              <w:jc w:val="right"/>
            </w:pPr>
          </w:p>
          <w:p w14:paraId="41B04E26" w14:textId="77777777" w:rsidR="00283856" w:rsidRPr="00F47230" w:rsidRDefault="00283856" w:rsidP="009A2DED">
            <w:pPr>
              <w:widowControl w:val="0"/>
              <w:suppressAutoHyphens/>
              <w:jc w:val="right"/>
            </w:pPr>
          </w:p>
          <w:p w14:paraId="23B2E5D7" w14:textId="77777777" w:rsidR="00283856" w:rsidRPr="00F47230" w:rsidRDefault="00283856" w:rsidP="009A2DED">
            <w:pPr>
              <w:widowControl w:val="0"/>
              <w:suppressAutoHyphens/>
              <w:jc w:val="right"/>
              <w:rPr>
                <w:rFonts w:ascii="Calibri" w:hAnsi="Calibri" w:cs="Calibri"/>
                <w:szCs w:val="24"/>
              </w:rPr>
            </w:pPr>
          </w:p>
        </w:tc>
      </w:tr>
    </w:tbl>
    <w:p w14:paraId="2060B24E" w14:textId="77777777" w:rsidR="00E3281E" w:rsidRPr="00F47230" w:rsidRDefault="00E3281E" w:rsidP="009A2DED">
      <w:pPr>
        <w:widowControl w:val="0"/>
        <w:adjustRightInd w:val="0"/>
        <w:textAlignment w:val="baseline"/>
        <w:rPr>
          <w:rFonts w:eastAsia="Microsoft YaHei"/>
          <w:kern w:val="28"/>
          <w:szCs w:val="24"/>
        </w:rPr>
      </w:pPr>
    </w:p>
    <w:p w14:paraId="38A5172E" w14:textId="77777777" w:rsidR="00E3281E" w:rsidRPr="00F47230" w:rsidRDefault="00E3281E" w:rsidP="009A2DED">
      <w:pPr>
        <w:widowControl w:val="0"/>
        <w:adjustRightInd w:val="0"/>
        <w:textAlignment w:val="baseline"/>
        <w:rPr>
          <w:rFonts w:eastAsia="Microsoft YaHei"/>
          <w:kern w:val="28"/>
          <w:szCs w:val="24"/>
        </w:rPr>
      </w:pPr>
    </w:p>
    <w:p w14:paraId="30770612" w14:textId="77777777" w:rsidR="00E3281E" w:rsidRPr="00F47230" w:rsidRDefault="00E3281E" w:rsidP="009A2DED">
      <w:pPr>
        <w:widowControl w:val="0"/>
        <w:adjustRightInd w:val="0"/>
        <w:textAlignment w:val="baseline"/>
        <w:rPr>
          <w:rFonts w:eastAsia="Microsoft YaHei"/>
          <w:kern w:val="28"/>
          <w:szCs w:val="24"/>
        </w:rPr>
      </w:pPr>
    </w:p>
    <w:p w14:paraId="6130A984" w14:textId="77777777" w:rsidR="00E3281E" w:rsidRPr="00F47230" w:rsidRDefault="00E3281E" w:rsidP="009A2DED">
      <w:pPr>
        <w:widowControl w:val="0"/>
        <w:adjustRightInd w:val="0"/>
        <w:textAlignment w:val="baseline"/>
        <w:rPr>
          <w:rFonts w:eastAsia="Microsoft YaHei"/>
          <w:kern w:val="28"/>
          <w:szCs w:val="24"/>
        </w:rPr>
      </w:pPr>
    </w:p>
    <w:p w14:paraId="22E42A03" w14:textId="77777777" w:rsidR="00E3281E" w:rsidRPr="00F47230" w:rsidRDefault="00E3281E" w:rsidP="009A2DED">
      <w:pPr>
        <w:widowControl w:val="0"/>
        <w:tabs>
          <w:tab w:val="left" w:pos="2694"/>
        </w:tabs>
        <w:adjustRightInd w:val="0"/>
        <w:textAlignment w:val="baseline"/>
        <w:rPr>
          <w:rFonts w:eastAsia="Microsoft YaHei"/>
          <w:kern w:val="28"/>
          <w:szCs w:val="24"/>
        </w:rPr>
      </w:pPr>
    </w:p>
    <w:p w14:paraId="262C6EA3" w14:textId="77777777" w:rsidR="0039676D" w:rsidRPr="00F47230" w:rsidRDefault="0039676D" w:rsidP="009A2DED">
      <w:pPr>
        <w:widowControl w:val="0"/>
        <w:adjustRightInd w:val="0"/>
        <w:textAlignment w:val="baseline"/>
        <w:rPr>
          <w:rFonts w:eastAsia="Microsoft YaHei"/>
          <w:kern w:val="28"/>
          <w:szCs w:val="24"/>
        </w:rPr>
      </w:pPr>
    </w:p>
    <w:p w14:paraId="60D0E07F" w14:textId="77777777" w:rsidR="00E72E90" w:rsidRDefault="00E72E90" w:rsidP="009F14D9">
      <w:pPr>
        <w:keepNext/>
        <w:keepLines/>
        <w:widowControl w:val="0"/>
        <w:adjustRightInd w:val="0"/>
        <w:jc w:val="center"/>
        <w:textAlignment w:val="baseline"/>
        <w:rPr>
          <w:rFonts w:eastAsia="Microsoft YaHei"/>
          <w:b/>
          <w:kern w:val="28"/>
          <w:sz w:val="28"/>
          <w:szCs w:val="28"/>
        </w:rPr>
      </w:pPr>
      <w:r w:rsidRPr="00E72E90">
        <w:rPr>
          <w:rFonts w:eastAsia="Microsoft YaHei"/>
          <w:b/>
          <w:kern w:val="28"/>
          <w:sz w:val="28"/>
          <w:szCs w:val="28"/>
        </w:rPr>
        <w:t xml:space="preserve">СХЕМА ТЕПЛОСНАБЖЕНИЯ СЕЛА КРАСНАЯ СИБИРЬ </w:t>
      </w:r>
    </w:p>
    <w:p w14:paraId="0DD71F9A" w14:textId="77777777" w:rsidR="00E72E90" w:rsidRDefault="00E72E90" w:rsidP="009F14D9">
      <w:pPr>
        <w:keepNext/>
        <w:keepLines/>
        <w:widowControl w:val="0"/>
        <w:adjustRightInd w:val="0"/>
        <w:jc w:val="center"/>
        <w:textAlignment w:val="baseline"/>
        <w:rPr>
          <w:rFonts w:eastAsia="Microsoft YaHei"/>
          <w:b/>
          <w:kern w:val="28"/>
          <w:sz w:val="28"/>
          <w:szCs w:val="28"/>
        </w:rPr>
      </w:pPr>
      <w:r w:rsidRPr="00E72E90">
        <w:rPr>
          <w:rFonts w:eastAsia="Microsoft YaHei"/>
          <w:b/>
          <w:kern w:val="28"/>
          <w:sz w:val="28"/>
          <w:szCs w:val="28"/>
        </w:rPr>
        <w:t xml:space="preserve">КРАСНОСИБИРСКОГО СЕЛЬСОВЕТА, КОЧКОВСКОГО РАЙОНА </w:t>
      </w:r>
    </w:p>
    <w:p w14:paraId="4D64EEDB" w14:textId="484157EE" w:rsidR="009F14D9" w:rsidRPr="00F47230" w:rsidRDefault="00E72E90" w:rsidP="009F14D9">
      <w:pPr>
        <w:keepNext/>
        <w:keepLines/>
        <w:widowControl w:val="0"/>
        <w:adjustRightInd w:val="0"/>
        <w:jc w:val="center"/>
        <w:textAlignment w:val="baseline"/>
        <w:rPr>
          <w:rFonts w:eastAsia="Microsoft YaHei"/>
          <w:b/>
          <w:kern w:val="28"/>
          <w:sz w:val="28"/>
          <w:szCs w:val="28"/>
        </w:rPr>
      </w:pPr>
      <w:r w:rsidRPr="00E72E90">
        <w:rPr>
          <w:rFonts w:eastAsia="Microsoft YaHei"/>
          <w:b/>
          <w:kern w:val="28"/>
          <w:sz w:val="28"/>
          <w:szCs w:val="28"/>
        </w:rPr>
        <w:t>НОВОСИБИРСКОЙ ОБЛАСТИ</w:t>
      </w:r>
    </w:p>
    <w:p w14:paraId="342C28F7" w14:textId="138EAF82" w:rsidR="009F14D9" w:rsidRPr="00F47230" w:rsidRDefault="009F14D9" w:rsidP="009F14D9">
      <w:pPr>
        <w:keepNext/>
        <w:keepLines/>
        <w:widowControl w:val="0"/>
        <w:adjustRightInd w:val="0"/>
        <w:jc w:val="center"/>
        <w:textAlignment w:val="baseline"/>
        <w:rPr>
          <w:rFonts w:eastAsia="Microsoft YaHei"/>
          <w:b/>
          <w:kern w:val="28"/>
          <w:sz w:val="28"/>
          <w:szCs w:val="28"/>
        </w:rPr>
      </w:pPr>
      <w:r w:rsidRPr="00F47230">
        <w:rPr>
          <w:rFonts w:eastAsia="Microsoft YaHei"/>
          <w:b/>
          <w:kern w:val="28"/>
          <w:sz w:val="28"/>
          <w:szCs w:val="28"/>
        </w:rPr>
        <w:t xml:space="preserve">НА </w:t>
      </w:r>
      <w:r w:rsidR="004D753C" w:rsidRPr="004D753C">
        <w:rPr>
          <w:rFonts w:eastAsia="Microsoft YaHei"/>
          <w:b/>
          <w:kern w:val="28"/>
          <w:sz w:val="28"/>
          <w:szCs w:val="28"/>
        </w:rPr>
        <w:t xml:space="preserve">2015-2019 гг. </w:t>
      </w:r>
      <w:r w:rsidR="004D753C">
        <w:rPr>
          <w:rFonts w:eastAsia="Microsoft YaHei"/>
          <w:b/>
          <w:kern w:val="28"/>
          <w:sz w:val="28"/>
          <w:szCs w:val="28"/>
        </w:rPr>
        <w:t>И НА ПЕРИОД ДО</w:t>
      </w:r>
      <w:r w:rsidR="004D753C" w:rsidRPr="004D753C">
        <w:rPr>
          <w:rFonts w:eastAsia="Microsoft YaHei"/>
          <w:b/>
          <w:kern w:val="28"/>
          <w:sz w:val="28"/>
          <w:szCs w:val="28"/>
        </w:rPr>
        <w:t xml:space="preserve"> 2030 г</w:t>
      </w:r>
    </w:p>
    <w:p w14:paraId="1D2C6AAB" w14:textId="77777777" w:rsidR="009F14D9" w:rsidRPr="00F47230" w:rsidRDefault="009F14D9" w:rsidP="009F14D9">
      <w:pPr>
        <w:keepNext/>
        <w:keepLines/>
        <w:widowControl w:val="0"/>
        <w:adjustRightInd w:val="0"/>
        <w:jc w:val="center"/>
        <w:textAlignment w:val="baseline"/>
        <w:rPr>
          <w:rFonts w:eastAsia="Microsoft YaHei"/>
          <w:b/>
          <w:kern w:val="28"/>
          <w:sz w:val="28"/>
          <w:szCs w:val="28"/>
        </w:rPr>
      </w:pPr>
    </w:p>
    <w:p w14:paraId="4C04DAEB" w14:textId="77777777" w:rsidR="0071234A" w:rsidRPr="00F47230" w:rsidRDefault="009F14D9" w:rsidP="009F14D9">
      <w:pPr>
        <w:keepNext/>
        <w:keepLines/>
        <w:widowControl w:val="0"/>
        <w:adjustRightInd w:val="0"/>
        <w:jc w:val="center"/>
        <w:textAlignment w:val="baseline"/>
        <w:rPr>
          <w:rFonts w:eastAsia="Microsoft YaHei"/>
          <w:b/>
          <w:kern w:val="28"/>
          <w:sz w:val="28"/>
          <w:szCs w:val="28"/>
        </w:rPr>
      </w:pPr>
      <w:r w:rsidRPr="00F47230">
        <w:rPr>
          <w:rFonts w:eastAsia="Microsoft YaHei"/>
          <w:b/>
          <w:kern w:val="28"/>
          <w:sz w:val="28"/>
          <w:szCs w:val="28"/>
        </w:rPr>
        <w:t>АКТУАЛИЗАЦИЯ НА 2024 Г.</w:t>
      </w:r>
    </w:p>
    <w:p w14:paraId="714F3712" w14:textId="77777777" w:rsidR="00680EB5" w:rsidRPr="00F47230" w:rsidRDefault="00680EB5" w:rsidP="00C8115A">
      <w:pPr>
        <w:keepNext/>
        <w:keepLines/>
        <w:widowControl w:val="0"/>
        <w:adjustRightInd w:val="0"/>
        <w:jc w:val="center"/>
        <w:textAlignment w:val="baseline"/>
        <w:rPr>
          <w:rFonts w:eastAsia="Microsoft YaHei"/>
          <w:b/>
          <w:kern w:val="28"/>
          <w:sz w:val="28"/>
          <w:szCs w:val="28"/>
        </w:rPr>
      </w:pPr>
    </w:p>
    <w:p w14:paraId="0700953E" w14:textId="77777777" w:rsidR="00117196" w:rsidRPr="00F47230" w:rsidRDefault="00117196" w:rsidP="00C8115A">
      <w:pPr>
        <w:keepNext/>
        <w:keepLines/>
        <w:widowControl w:val="0"/>
        <w:adjustRightInd w:val="0"/>
        <w:jc w:val="center"/>
        <w:textAlignment w:val="baseline"/>
        <w:rPr>
          <w:rFonts w:eastAsia="Microsoft YaHei"/>
          <w:b/>
          <w:kern w:val="28"/>
          <w:sz w:val="28"/>
          <w:szCs w:val="28"/>
        </w:rPr>
      </w:pPr>
    </w:p>
    <w:p w14:paraId="3C6A2DFC" w14:textId="77777777" w:rsidR="004D439C" w:rsidRPr="00F47230" w:rsidRDefault="004D439C" w:rsidP="009A2DED">
      <w:pPr>
        <w:keepNext/>
        <w:keepLines/>
        <w:widowControl w:val="0"/>
        <w:adjustRightInd w:val="0"/>
        <w:jc w:val="center"/>
        <w:textAlignment w:val="baseline"/>
        <w:rPr>
          <w:rFonts w:eastAsia="Microsoft YaHei"/>
          <w:b/>
          <w:caps/>
          <w:kern w:val="28"/>
          <w:sz w:val="28"/>
          <w:szCs w:val="28"/>
        </w:rPr>
      </w:pPr>
    </w:p>
    <w:p w14:paraId="5072FACE" w14:textId="77777777" w:rsidR="004D439C" w:rsidRPr="00F47230" w:rsidRDefault="004D439C" w:rsidP="009A2DED">
      <w:pPr>
        <w:keepNext/>
        <w:keepLines/>
        <w:widowControl w:val="0"/>
        <w:adjustRightInd w:val="0"/>
        <w:jc w:val="center"/>
        <w:textAlignment w:val="baseline"/>
        <w:rPr>
          <w:rFonts w:eastAsia="Microsoft YaHei"/>
          <w:b/>
          <w:caps/>
          <w:kern w:val="28"/>
          <w:sz w:val="28"/>
          <w:szCs w:val="28"/>
        </w:rPr>
      </w:pPr>
      <w:r w:rsidRPr="00F47230">
        <w:rPr>
          <w:rFonts w:eastAsia="Microsoft YaHei"/>
          <w:b/>
          <w:kern w:val="28"/>
          <w:sz w:val="28"/>
          <w:szCs w:val="28"/>
        </w:rPr>
        <w:t>Утверждаемая часть</w:t>
      </w:r>
    </w:p>
    <w:p w14:paraId="660C9E01" w14:textId="77777777" w:rsidR="004D439C" w:rsidRPr="00F47230" w:rsidRDefault="004D439C" w:rsidP="009A2DED">
      <w:pPr>
        <w:widowControl w:val="0"/>
        <w:adjustRightInd w:val="0"/>
        <w:textAlignment w:val="baseline"/>
        <w:rPr>
          <w:rFonts w:eastAsia="Microsoft YaHei"/>
          <w:szCs w:val="24"/>
        </w:rPr>
      </w:pPr>
    </w:p>
    <w:p w14:paraId="0D167F28" w14:textId="77777777" w:rsidR="004D439C" w:rsidRPr="00F47230" w:rsidRDefault="004D439C" w:rsidP="009A2DED">
      <w:pPr>
        <w:widowControl w:val="0"/>
        <w:adjustRightInd w:val="0"/>
        <w:textAlignment w:val="baseline"/>
        <w:rPr>
          <w:rFonts w:eastAsia="Microsoft YaHei"/>
          <w:szCs w:val="24"/>
        </w:rPr>
      </w:pPr>
    </w:p>
    <w:p w14:paraId="3318DF80" w14:textId="77777777" w:rsidR="004D439C" w:rsidRPr="00F47230" w:rsidRDefault="004D439C" w:rsidP="009A2DED">
      <w:pPr>
        <w:widowControl w:val="0"/>
        <w:adjustRightInd w:val="0"/>
        <w:textAlignment w:val="baseline"/>
        <w:rPr>
          <w:rFonts w:eastAsia="Microsoft YaHei"/>
          <w:szCs w:val="24"/>
        </w:rPr>
      </w:pPr>
    </w:p>
    <w:p w14:paraId="5C42ED4B" w14:textId="77777777" w:rsidR="004D439C" w:rsidRPr="00F47230" w:rsidRDefault="004D439C" w:rsidP="009A2DED">
      <w:pPr>
        <w:widowControl w:val="0"/>
        <w:adjustRightInd w:val="0"/>
        <w:textAlignment w:val="baseline"/>
        <w:rPr>
          <w:rFonts w:eastAsia="Microsoft YaHei"/>
          <w:szCs w:val="24"/>
        </w:rPr>
      </w:pPr>
    </w:p>
    <w:p w14:paraId="0E962E24" w14:textId="77777777" w:rsidR="004D439C" w:rsidRPr="00F47230" w:rsidRDefault="004D439C" w:rsidP="009A2DED">
      <w:pPr>
        <w:widowControl w:val="0"/>
        <w:adjustRightInd w:val="0"/>
        <w:jc w:val="right"/>
        <w:textAlignment w:val="baseline"/>
        <w:rPr>
          <w:rFonts w:eastAsia="Microsoft YaHei"/>
          <w:szCs w:val="24"/>
        </w:rPr>
      </w:pPr>
    </w:p>
    <w:p w14:paraId="3274D107" w14:textId="77777777" w:rsidR="004D439C" w:rsidRPr="00F47230" w:rsidRDefault="004D439C" w:rsidP="009A2DED">
      <w:pPr>
        <w:widowControl w:val="0"/>
        <w:adjustRightInd w:val="0"/>
        <w:textAlignment w:val="baseline"/>
        <w:rPr>
          <w:rFonts w:eastAsia="Microsoft YaHei"/>
          <w:szCs w:val="24"/>
        </w:rPr>
      </w:pPr>
    </w:p>
    <w:p w14:paraId="4683CAFD" w14:textId="77777777" w:rsidR="006B4755" w:rsidRPr="00F47230" w:rsidRDefault="006B4755" w:rsidP="009A2DED">
      <w:pPr>
        <w:widowControl w:val="0"/>
        <w:adjustRightInd w:val="0"/>
        <w:textAlignment w:val="baseline"/>
        <w:rPr>
          <w:rFonts w:eastAsia="Microsoft YaHei"/>
          <w:szCs w:val="24"/>
        </w:rPr>
      </w:pPr>
    </w:p>
    <w:p w14:paraId="490F36C2" w14:textId="77777777" w:rsidR="000120D2" w:rsidRPr="00F47230" w:rsidRDefault="000120D2" w:rsidP="009A2DED">
      <w:pPr>
        <w:widowControl w:val="0"/>
        <w:adjustRightInd w:val="0"/>
        <w:textAlignment w:val="baseline"/>
        <w:rPr>
          <w:rFonts w:eastAsia="Microsoft YaHei"/>
          <w:szCs w:val="24"/>
        </w:rPr>
      </w:pPr>
    </w:p>
    <w:p w14:paraId="67B48B10" w14:textId="77777777" w:rsidR="00962C2D" w:rsidRPr="00F47230" w:rsidRDefault="00962C2D" w:rsidP="009A2DED">
      <w:pPr>
        <w:widowControl w:val="0"/>
        <w:adjustRightInd w:val="0"/>
        <w:textAlignment w:val="baseline"/>
        <w:rPr>
          <w:rFonts w:eastAsia="Microsoft YaHei"/>
          <w:szCs w:val="24"/>
        </w:rPr>
      </w:pPr>
    </w:p>
    <w:p w14:paraId="1447D5CF" w14:textId="77777777" w:rsidR="00962C2D" w:rsidRPr="00F47230" w:rsidRDefault="00962C2D" w:rsidP="009A2DED">
      <w:pPr>
        <w:widowControl w:val="0"/>
        <w:adjustRightInd w:val="0"/>
        <w:textAlignment w:val="baseline"/>
        <w:rPr>
          <w:rFonts w:eastAsia="Microsoft YaHei"/>
          <w:szCs w:val="24"/>
        </w:rPr>
      </w:pPr>
    </w:p>
    <w:p w14:paraId="22E21661" w14:textId="77777777" w:rsidR="00962C2D" w:rsidRPr="00F47230" w:rsidRDefault="00962C2D" w:rsidP="009A2DED">
      <w:pPr>
        <w:widowControl w:val="0"/>
        <w:adjustRightInd w:val="0"/>
        <w:textAlignment w:val="baseline"/>
        <w:rPr>
          <w:rFonts w:eastAsia="Microsoft YaHei"/>
          <w:szCs w:val="24"/>
        </w:rPr>
      </w:pPr>
    </w:p>
    <w:p w14:paraId="56815935" w14:textId="77777777" w:rsidR="00962C2D" w:rsidRPr="00F47230" w:rsidRDefault="00962C2D" w:rsidP="009A2DED">
      <w:pPr>
        <w:widowControl w:val="0"/>
        <w:adjustRightInd w:val="0"/>
        <w:textAlignment w:val="baseline"/>
        <w:rPr>
          <w:rFonts w:eastAsia="Microsoft YaHei"/>
          <w:szCs w:val="24"/>
        </w:rPr>
      </w:pPr>
    </w:p>
    <w:p w14:paraId="3B483B84" w14:textId="77777777" w:rsidR="00962C2D" w:rsidRPr="00F47230" w:rsidRDefault="00962C2D" w:rsidP="009A2DED">
      <w:pPr>
        <w:widowControl w:val="0"/>
        <w:adjustRightInd w:val="0"/>
        <w:textAlignment w:val="baseline"/>
        <w:rPr>
          <w:rFonts w:eastAsia="Microsoft YaHei"/>
          <w:szCs w:val="24"/>
        </w:rPr>
      </w:pPr>
    </w:p>
    <w:p w14:paraId="5D201B0E" w14:textId="77777777" w:rsidR="000120D2" w:rsidRPr="00F47230" w:rsidRDefault="000120D2" w:rsidP="009A2DED">
      <w:pPr>
        <w:widowControl w:val="0"/>
        <w:adjustRightInd w:val="0"/>
        <w:textAlignment w:val="baseline"/>
        <w:rPr>
          <w:rFonts w:eastAsia="Microsoft YaHei"/>
          <w:szCs w:val="24"/>
        </w:rPr>
      </w:pPr>
    </w:p>
    <w:p w14:paraId="33BADBB4" w14:textId="77777777" w:rsidR="001F065B" w:rsidRPr="00F47230" w:rsidRDefault="001F065B" w:rsidP="009A2DED">
      <w:pPr>
        <w:widowControl w:val="0"/>
        <w:adjustRightInd w:val="0"/>
        <w:textAlignment w:val="baseline"/>
        <w:rPr>
          <w:rFonts w:eastAsia="Microsoft YaHei"/>
          <w:szCs w:val="24"/>
        </w:rPr>
      </w:pPr>
    </w:p>
    <w:p w14:paraId="228B4649" w14:textId="77777777" w:rsidR="000120D2" w:rsidRPr="00F47230" w:rsidRDefault="000120D2" w:rsidP="009A2DED">
      <w:pPr>
        <w:widowControl w:val="0"/>
        <w:adjustRightInd w:val="0"/>
        <w:textAlignment w:val="baseline"/>
        <w:rPr>
          <w:rFonts w:eastAsia="Microsoft YaHei"/>
          <w:szCs w:val="24"/>
        </w:rPr>
      </w:pPr>
    </w:p>
    <w:p w14:paraId="54141358" w14:textId="77777777" w:rsidR="000120D2" w:rsidRPr="00F47230" w:rsidRDefault="000120D2" w:rsidP="009A2DED">
      <w:pPr>
        <w:widowControl w:val="0"/>
        <w:adjustRightInd w:val="0"/>
        <w:textAlignment w:val="baseline"/>
        <w:rPr>
          <w:rFonts w:eastAsia="Microsoft YaHei"/>
          <w:szCs w:val="24"/>
        </w:rPr>
      </w:pPr>
    </w:p>
    <w:p w14:paraId="2136F2FC" w14:textId="77777777" w:rsidR="006052F1" w:rsidRPr="00F47230" w:rsidRDefault="006052F1" w:rsidP="009A2DED">
      <w:pPr>
        <w:widowControl w:val="0"/>
        <w:adjustRightInd w:val="0"/>
        <w:textAlignment w:val="baseline"/>
        <w:rPr>
          <w:rFonts w:eastAsia="Microsoft YaHei"/>
          <w:szCs w:val="24"/>
        </w:rPr>
      </w:pPr>
    </w:p>
    <w:p w14:paraId="5414631F" w14:textId="77777777" w:rsidR="006052F1" w:rsidRPr="00F47230" w:rsidRDefault="006052F1" w:rsidP="009A2DED">
      <w:pPr>
        <w:widowControl w:val="0"/>
        <w:adjustRightInd w:val="0"/>
        <w:textAlignment w:val="baseline"/>
        <w:rPr>
          <w:rFonts w:eastAsia="Microsoft YaHei"/>
          <w:szCs w:val="24"/>
        </w:rPr>
      </w:pPr>
    </w:p>
    <w:p w14:paraId="2D2B713B" w14:textId="77777777" w:rsidR="006052F1" w:rsidRPr="00F47230" w:rsidRDefault="006052F1" w:rsidP="009A2DED">
      <w:pPr>
        <w:widowControl w:val="0"/>
        <w:adjustRightInd w:val="0"/>
        <w:textAlignment w:val="baseline"/>
        <w:rPr>
          <w:rFonts w:eastAsia="Microsoft YaHei"/>
          <w:szCs w:val="24"/>
        </w:rPr>
      </w:pPr>
    </w:p>
    <w:p w14:paraId="76A3BD85" w14:textId="77777777" w:rsidR="006052F1" w:rsidRPr="00F47230" w:rsidRDefault="006052F1" w:rsidP="009A2DED">
      <w:pPr>
        <w:widowControl w:val="0"/>
        <w:adjustRightInd w:val="0"/>
        <w:textAlignment w:val="baseline"/>
        <w:rPr>
          <w:rFonts w:eastAsia="Microsoft YaHei"/>
          <w:szCs w:val="24"/>
        </w:rPr>
      </w:pPr>
    </w:p>
    <w:p w14:paraId="02AA9666" w14:textId="4063C650" w:rsidR="00333124" w:rsidRPr="00F47230" w:rsidRDefault="00AF77B0" w:rsidP="009A2DED">
      <w:pPr>
        <w:widowControl w:val="0"/>
        <w:adjustRightInd w:val="0"/>
        <w:jc w:val="center"/>
        <w:textAlignment w:val="baseline"/>
        <w:rPr>
          <w:rFonts w:eastAsia="Microsoft YaHei"/>
          <w:sz w:val="28"/>
          <w:szCs w:val="28"/>
        </w:rPr>
        <w:sectPr w:rsidR="00333124" w:rsidRPr="00F47230" w:rsidSect="004573CF">
          <w:footerReference w:type="default" r:id="rId8"/>
          <w:pgSz w:w="11906" w:h="16838"/>
          <w:pgMar w:top="1134" w:right="567" w:bottom="1134" w:left="1134" w:header="708" w:footer="708" w:gutter="0"/>
          <w:cols w:space="708"/>
          <w:titlePg/>
          <w:docGrid w:linePitch="360"/>
        </w:sectPr>
      </w:pPr>
      <w:r w:rsidRPr="00F47230">
        <w:rPr>
          <w:noProof/>
          <w:lang w:eastAsia="ru-RU"/>
        </w:rPr>
        <mc:AlternateContent>
          <mc:Choice Requires="wps">
            <w:drawing>
              <wp:anchor distT="0" distB="0" distL="114300" distR="114300" simplePos="0" relativeHeight="251657728" behindDoc="0" locked="0" layoutInCell="1" allowOverlap="1" wp14:anchorId="03D41603" wp14:editId="77DBA55D">
                <wp:simplePos x="0" y="0"/>
                <wp:positionH relativeFrom="column">
                  <wp:posOffset>5957570</wp:posOffset>
                </wp:positionH>
                <wp:positionV relativeFrom="paragraph">
                  <wp:posOffset>354330</wp:posOffset>
                </wp:positionV>
                <wp:extent cx="266700" cy="266700"/>
                <wp:effectExtent l="0" t="0" r="0" b="0"/>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6700" cy="26670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89476F4" id="Прямоугольник 7" o:spid="_x0000_s1026" style="position:absolute;margin-left:469.1pt;margin-top:27.9pt;width:21pt;height:2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" fillcolor="window" strokecolor="window" strokeweight="2pt">
                <v:path arrowok="t"/>
              </v:rect>
            </w:pict>
          </mc:Fallback>
        </mc:AlternateContent>
      </w:r>
      <w:r w:rsidR="00E3281E" w:rsidRPr="00F47230">
        <w:rPr>
          <w:rFonts w:eastAsia="Microsoft YaHei"/>
          <w:sz w:val="28"/>
          <w:szCs w:val="28"/>
        </w:rPr>
        <w:t>20</w:t>
      </w:r>
      <w:r w:rsidR="00DE2247" w:rsidRPr="00F47230">
        <w:rPr>
          <w:rFonts w:eastAsia="Microsoft YaHei"/>
          <w:sz w:val="28"/>
          <w:szCs w:val="28"/>
        </w:rPr>
        <w:t>2</w:t>
      </w:r>
      <w:r w:rsidR="001F065B" w:rsidRPr="00F47230">
        <w:rPr>
          <w:rFonts w:eastAsia="Microsoft YaHei"/>
          <w:sz w:val="28"/>
          <w:szCs w:val="28"/>
        </w:rPr>
        <w:t>3</w:t>
      </w:r>
      <w:r w:rsidR="00E3281E" w:rsidRPr="00F47230">
        <w:rPr>
          <w:rFonts w:eastAsia="Microsoft YaHei"/>
          <w:sz w:val="28"/>
          <w:szCs w:val="28"/>
        </w:rPr>
        <w:t xml:space="preserve"> г.</w:t>
      </w:r>
    </w:p>
    <w:p w14:paraId="65587CED" w14:textId="77777777" w:rsidR="00E3281E" w:rsidRPr="00F47230" w:rsidRDefault="00E3281E" w:rsidP="009A2DED">
      <w:pPr>
        <w:widowControl w:val="0"/>
        <w:adjustRightInd w:val="0"/>
        <w:jc w:val="center"/>
        <w:textAlignment w:val="baseline"/>
        <w:rPr>
          <w:szCs w:val="24"/>
        </w:rPr>
      </w:pPr>
      <w:r w:rsidRPr="00F47230">
        <w:rPr>
          <w:szCs w:val="24"/>
        </w:rPr>
        <w:lastRenderedPageBreak/>
        <w:t>Оглавление</w:t>
      </w:r>
    </w:p>
    <w:p w14:paraId="2436936D" w14:textId="12BC8F19" w:rsidR="0025390C" w:rsidRDefault="0069169A">
      <w:pPr>
        <w:pStyle w:val="14"/>
        <w:rPr>
          <w:rFonts w:asciiTheme="minorHAnsi" w:eastAsiaTheme="minorEastAsia" w:hAnsiTheme="minorHAnsi" w:cstheme="minorBidi"/>
          <w:kern w:val="2"/>
          <w:sz w:val="22"/>
          <w:szCs w:val="22"/>
          <w:lang w:eastAsia="ru-RU"/>
          <w14:ligatures w14:val="standardContextual"/>
        </w:rPr>
      </w:pPr>
      <w:r w:rsidRPr="00F47230">
        <w:fldChar w:fldCharType="begin"/>
      </w:r>
      <w:r w:rsidRPr="00F47230">
        <w:instrText xml:space="preserve"> TOC \o "1-2" \h \z \u </w:instrText>
      </w:r>
      <w:r w:rsidRPr="00F47230">
        <w:fldChar w:fldCharType="separate"/>
      </w:r>
      <w:hyperlink w:anchor="_Toc142553588" w:history="1">
        <w:r w:rsidR="0025390C" w:rsidRPr="009072AA">
          <w:rPr>
            <w:rStyle w:val="aff1"/>
          </w:rPr>
          <w:t>Введение</w:t>
        </w:r>
        <w:r w:rsidR="0025390C">
          <w:rPr>
            <w:webHidden/>
          </w:rPr>
          <w:tab/>
        </w:r>
        <w:r w:rsidR="0025390C">
          <w:rPr>
            <w:webHidden/>
          </w:rPr>
          <w:fldChar w:fldCharType="begin"/>
        </w:r>
        <w:r w:rsidR="0025390C">
          <w:rPr>
            <w:webHidden/>
          </w:rPr>
          <w:instrText xml:space="preserve"> PAGEREF _Toc142553588 \h </w:instrText>
        </w:r>
        <w:r w:rsidR="0025390C">
          <w:rPr>
            <w:webHidden/>
          </w:rPr>
        </w:r>
        <w:r w:rsidR="0025390C">
          <w:rPr>
            <w:webHidden/>
          </w:rPr>
          <w:fldChar w:fldCharType="separate"/>
        </w:r>
        <w:r w:rsidR="0025390C">
          <w:rPr>
            <w:webHidden/>
          </w:rPr>
          <w:t>7</w:t>
        </w:r>
        <w:r w:rsidR="0025390C">
          <w:rPr>
            <w:webHidden/>
          </w:rPr>
          <w:fldChar w:fldCharType="end"/>
        </w:r>
      </w:hyperlink>
    </w:p>
    <w:p w14:paraId="5CC28A26" w14:textId="337899A0"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589" w:history="1">
        <w:r w:rsidR="0025390C" w:rsidRPr="009072AA">
          <w:rPr>
            <w:rStyle w:val="aff1"/>
          </w:rPr>
          <w:t>ПЕРЕЧЕНЬ ИСПОЛЬЗУЕМЫХ ТЕРМИНОВ, ОПРЕДЕЛЕНИЙ И СОКРАЩЕНИЙ</w:t>
        </w:r>
        <w:r w:rsidR="0025390C">
          <w:rPr>
            <w:webHidden/>
          </w:rPr>
          <w:tab/>
        </w:r>
        <w:r w:rsidR="0025390C">
          <w:rPr>
            <w:webHidden/>
          </w:rPr>
          <w:fldChar w:fldCharType="begin"/>
        </w:r>
        <w:r w:rsidR="0025390C">
          <w:rPr>
            <w:webHidden/>
          </w:rPr>
          <w:instrText xml:space="preserve"> PAGEREF _Toc142553589 \h </w:instrText>
        </w:r>
        <w:r w:rsidR="0025390C">
          <w:rPr>
            <w:webHidden/>
          </w:rPr>
        </w:r>
        <w:r w:rsidR="0025390C">
          <w:rPr>
            <w:webHidden/>
          </w:rPr>
          <w:fldChar w:fldCharType="separate"/>
        </w:r>
        <w:r w:rsidR="0025390C">
          <w:rPr>
            <w:webHidden/>
          </w:rPr>
          <w:t>9</w:t>
        </w:r>
        <w:r w:rsidR="0025390C">
          <w:rPr>
            <w:webHidden/>
          </w:rPr>
          <w:fldChar w:fldCharType="end"/>
        </w:r>
      </w:hyperlink>
    </w:p>
    <w:p w14:paraId="2E3AAD92" w14:textId="16828500"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590" w:history="1">
        <w:r w:rsidR="0025390C" w:rsidRPr="009072AA">
          <w:rPr>
            <w:rStyle w:val="aff1"/>
          </w:rPr>
          <w:t>Сокращения</w:t>
        </w:r>
        <w:r w:rsidR="0025390C">
          <w:rPr>
            <w:webHidden/>
          </w:rPr>
          <w:tab/>
        </w:r>
        <w:r w:rsidR="0025390C">
          <w:rPr>
            <w:webHidden/>
          </w:rPr>
          <w:fldChar w:fldCharType="begin"/>
        </w:r>
        <w:r w:rsidR="0025390C">
          <w:rPr>
            <w:webHidden/>
          </w:rPr>
          <w:instrText xml:space="preserve"> PAGEREF _Toc142553590 \h </w:instrText>
        </w:r>
        <w:r w:rsidR="0025390C">
          <w:rPr>
            <w:webHidden/>
          </w:rPr>
        </w:r>
        <w:r w:rsidR="0025390C">
          <w:rPr>
            <w:webHidden/>
          </w:rPr>
          <w:fldChar w:fldCharType="separate"/>
        </w:r>
        <w:r w:rsidR="0025390C">
          <w:rPr>
            <w:webHidden/>
          </w:rPr>
          <w:t>11</w:t>
        </w:r>
        <w:r w:rsidR="0025390C">
          <w:rPr>
            <w:webHidden/>
          </w:rPr>
          <w:fldChar w:fldCharType="end"/>
        </w:r>
      </w:hyperlink>
    </w:p>
    <w:p w14:paraId="1C2184BF" w14:textId="44AA058E"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591" w:history="1">
        <w:r w:rsidR="0025390C" w:rsidRPr="009072AA">
          <w:rPr>
            <w:rStyle w:val="aff1"/>
          </w:rPr>
          <w:t>Характеристика Красносибирского сельсовета Кочковского района Новосибирской области</w:t>
        </w:r>
        <w:r w:rsidR="0025390C">
          <w:rPr>
            <w:webHidden/>
          </w:rPr>
          <w:tab/>
        </w:r>
        <w:r w:rsidR="0025390C">
          <w:rPr>
            <w:webHidden/>
          </w:rPr>
          <w:fldChar w:fldCharType="begin"/>
        </w:r>
        <w:r w:rsidR="0025390C">
          <w:rPr>
            <w:webHidden/>
          </w:rPr>
          <w:instrText xml:space="preserve"> PAGEREF _Toc142553591 \h </w:instrText>
        </w:r>
        <w:r w:rsidR="0025390C">
          <w:rPr>
            <w:webHidden/>
          </w:rPr>
        </w:r>
        <w:r w:rsidR="0025390C">
          <w:rPr>
            <w:webHidden/>
          </w:rPr>
          <w:fldChar w:fldCharType="separate"/>
        </w:r>
        <w:r w:rsidR="0025390C">
          <w:rPr>
            <w:webHidden/>
          </w:rPr>
          <w:t>12</w:t>
        </w:r>
        <w:r w:rsidR="0025390C">
          <w:rPr>
            <w:webHidden/>
          </w:rPr>
          <w:fldChar w:fldCharType="end"/>
        </w:r>
      </w:hyperlink>
    </w:p>
    <w:p w14:paraId="4CEE4A89" w14:textId="6C9DAEDE"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592" w:history="1">
        <w:r w:rsidR="0025390C" w:rsidRPr="009072AA">
          <w:rPr>
            <w:rStyle w:val="aff1"/>
          </w:rPr>
          <w:t>СХЕМА ТЕПЛОСНАБЖЕНИЯ СЕЛА КРАСНАЯ СИБИРЬ КРАСНОСИБИРСКОГО СЕЛЬСОВЕТА, КОЧКОВСКОГО РАЙОНА НОВОСИБИРСКОЙ ОБЛАСТИ</w:t>
        </w:r>
        <w:r w:rsidR="0025390C">
          <w:rPr>
            <w:webHidden/>
          </w:rPr>
          <w:tab/>
        </w:r>
        <w:r w:rsidR="0025390C">
          <w:rPr>
            <w:webHidden/>
          </w:rPr>
          <w:fldChar w:fldCharType="begin"/>
        </w:r>
        <w:r w:rsidR="0025390C">
          <w:rPr>
            <w:webHidden/>
          </w:rPr>
          <w:instrText xml:space="preserve"> PAGEREF _Toc142553592 \h </w:instrText>
        </w:r>
        <w:r w:rsidR="0025390C">
          <w:rPr>
            <w:webHidden/>
          </w:rPr>
        </w:r>
        <w:r w:rsidR="0025390C">
          <w:rPr>
            <w:webHidden/>
          </w:rPr>
          <w:fldChar w:fldCharType="separate"/>
        </w:r>
        <w:r w:rsidR="0025390C">
          <w:rPr>
            <w:webHidden/>
          </w:rPr>
          <w:t>13</w:t>
        </w:r>
        <w:r w:rsidR="0025390C">
          <w:rPr>
            <w:webHidden/>
          </w:rPr>
          <w:fldChar w:fldCharType="end"/>
        </w:r>
      </w:hyperlink>
    </w:p>
    <w:p w14:paraId="6CAE379E" w14:textId="772F9DD3"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593" w:history="1">
        <w:r w:rsidR="0025390C" w:rsidRPr="009072AA">
          <w:rPr>
            <w:rStyle w:val="aff1"/>
          </w:rPr>
          <w:t>РАЗДЕЛ 1 Показатели существующего и перспективного спроса на тепловую энергию (мощность) и теплоноситель в установленных границах посления</w:t>
        </w:r>
        <w:r w:rsidR="0025390C">
          <w:rPr>
            <w:webHidden/>
          </w:rPr>
          <w:tab/>
        </w:r>
        <w:r w:rsidR="0025390C">
          <w:rPr>
            <w:webHidden/>
          </w:rPr>
          <w:fldChar w:fldCharType="begin"/>
        </w:r>
        <w:r w:rsidR="0025390C">
          <w:rPr>
            <w:webHidden/>
          </w:rPr>
          <w:instrText xml:space="preserve"> PAGEREF _Toc142553593 \h </w:instrText>
        </w:r>
        <w:r w:rsidR="0025390C">
          <w:rPr>
            <w:webHidden/>
          </w:rPr>
        </w:r>
        <w:r w:rsidR="0025390C">
          <w:rPr>
            <w:webHidden/>
          </w:rPr>
          <w:fldChar w:fldCharType="separate"/>
        </w:r>
        <w:r w:rsidR="0025390C">
          <w:rPr>
            <w:webHidden/>
          </w:rPr>
          <w:t>13</w:t>
        </w:r>
        <w:r w:rsidR="0025390C">
          <w:rPr>
            <w:webHidden/>
          </w:rPr>
          <w:fldChar w:fldCharType="end"/>
        </w:r>
      </w:hyperlink>
    </w:p>
    <w:p w14:paraId="72989E08" w14:textId="4BDB8B5D"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594" w:history="1">
        <w:r w:rsidR="0025390C" w:rsidRPr="009072AA">
          <w:rPr>
            <w:rStyle w:val="aff1"/>
            <w:noProof/>
          </w:rPr>
          <w:t>1.1 Величины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r w:rsidR="0025390C">
          <w:rPr>
            <w:noProof/>
            <w:webHidden/>
          </w:rPr>
          <w:tab/>
        </w:r>
        <w:r w:rsidR="0025390C">
          <w:rPr>
            <w:noProof/>
            <w:webHidden/>
          </w:rPr>
          <w:fldChar w:fldCharType="begin"/>
        </w:r>
        <w:r w:rsidR="0025390C">
          <w:rPr>
            <w:noProof/>
            <w:webHidden/>
          </w:rPr>
          <w:instrText xml:space="preserve"> PAGEREF _Toc142553594 \h </w:instrText>
        </w:r>
        <w:r w:rsidR="0025390C">
          <w:rPr>
            <w:noProof/>
            <w:webHidden/>
          </w:rPr>
        </w:r>
        <w:r w:rsidR="0025390C">
          <w:rPr>
            <w:noProof/>
            <w:webHidden/>
          </w:rPr>
          <w:fldChar w:fldCharType="separate"/>
        </w:r>
        <w:r w:rsidR="0025390C">
          <w:rPr>
            <w:noProof/>
            <w:webHidden/>
          </w:rPr>
          <w:t>14</w:t>
        </w:r>
        <w:r w:rsidR="0025390C">
          <w:rPr>
            <w:noProof/>
            <w:webHidden/>
          </w:rPr>
          <w:fldChar w:fldCharType="end"/>
        </w:r>
      </w:hyperlink>
    </w:p>
    <w:p w14:paraId="63F3A000" w14:textId="48F926DF"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595" w:history="1">
        <w:r w:rsidR="0025390C" w:rsidRPr="009072AA">
          <w:rPr>
            <w:rStyle w:val="aff1"/>
            <w:noProof/>
          </w:rPr>
          <w:t>1.2 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r w:rsidR="0025390C">
          <w:rPr>
            <w:noProof/>
            <w:webHidden/>
          </w:rPr>
          <w:tab/>
        </w:r>
        <w:r w:rsidR="0025390C">
          <w:rPr>
            <w:noProof/>
            <w:webHidden/>
          </w:rPr>
          <w:fldChar w:fldCharType="begin"/>
        </w:r>
        <w:r w:rsidR="0025390C">
          <w:rPr>
            <w:noProof/>
            <w:webHidden/>
          </w:rPr>
          <w:instrText xml:space="preserve"> PAGEREF _Toc142553595 \h </w:instrText>
        </w:r>
        <w:r w:rsidR="0025390C">
          <w:rPr>
            <w:noProof/>
            <w:webHidden/>
          </w:rPr>
        </w:r>
        <w:r w:rsidR="0025390C">
          <w:rPr>
            <w:noProof/>
            <w:webHidden/>
          </w:rPr>
          <w:fldChar w:fldCharType="separate"/>
        </w:r>
        <w:r w:rsidR="0025390C">
          <w:rPr>
            <w:noProof/>
            <w:webHidden/>
          </w:rPr>
          <w:t>15</w:t>
        </w:r>
        <w:r w:rsidR="0025390C">
          <w:rPr>
            <w:noProof/>
            <w:webHidden/>
          </w:rPr>
          <w:fldChar w:fldCharType="end"/>
        </w:r>
      </w:hyperlink>
    </w:p>
    <w:p w14:paraId="144E0D06" w14:textId="7C603CDE"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596" w:history="1">
        <w:r w:rsidR="0025390C" w:rsidRPr="009072AA">
          <w:rPr>
            <w:rStyle w:val="aff1"/>
            <w:noProof/>
          </w:rPr>
          <w:t>1.3 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r w:rsidR="0025390C">
          <w:rPr>
            <w:noProof/>
            <w:webHidden/>
          </w:rPr>
          <w:tab/>
        </w:r>
        <w:r w:rsidR="0025390C">
          <w:rPr>
            <w:noProof/>
            <w:webHidden/>
          </w:rPr>
          <w:fldChar w:fldCharType="begin"/>
        </w:r>
        <w:r w:rsidR="0025390C">
          <w:rPr>
            <w:noProof/>
            <w:webHidden/>
          </w:rPr>
          <w:instrText xml:space="preserve"> PAGEREF _Toc142553596 \h </w:instrText>
        </w:r>
        <w:r w:rsidR="0025390C">
          <w:rPr>
            <w:noProof/>
            <w:webHidden/>
          </w:rPr>
        </w:r>
        <w:r w:rsidR="0025390C">
          <w:rPr>
            <w:noProof/>
            <w:webHidden/>
          </w:rPr>
          <w:fldChar w:fldCharType="separate"/>
        </w:r>
        <w:r w:rsidR="0025390C">
          <w:rPr>
            <w:noProof/>
            <w:webHidden/>
          </w:rPr>
          <w:t>15</w:t>
        </w:r>
        <w:r w:rsidR="0025390C">
          <w:rPr>
            <w:noProof/>
            <w:webHidden/>
          </w:rPr>
          <w:fldChar w:fldCharType="end"/>
        </w:r>
      </w:hyperlink>
    </w:p>
    <w:p w14:paraId="11565DAC" w14:textId="38693CCA"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597" w:history="1">
        <w:r w:rsidR="0025390C" w:rsidRPr="009072AA">
          <w:rPr>
            <w:rStyle w:val="aff1"/>
            <w:noProof/>
          </w:rPr>
          <w:t>1.4 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w:t>
        </w:r>
        <w:r w:rsidR="0025390C">
          <w:rPr>
            <w:noProof/>
            <w:webHidden/>
          </w:rPr>
          <w:tab/>
        </w:r>
        <w:r w:rsidR="0025390C">
          <w:rPr>
            <w:noProof/>
            <w:webHidden/>
          </w:rPr>
          <w:fldChar w:fldCharType="begin"/>
        </w:r>
        <w:r w:rsidR="0025390C">
          <w:rPr>
            <w:noProof/>
            <w:webHidden/>
          </w:rPr>
          <w:instrText xml:space="preserve"> PAGEREF _Toc142553597 \h </w:instrText>
        </w:r>
        <w:r w:rsidR="0025390C">
          <w:rPr>
            <w:noProof/>
            <w:webHidden/>
          </w:rPr>
        </w:r>
        <w:r w:rsidR="0025390C">
          <w:rPr>
            <w:noProof/>
            <w:webHidden/>
          </w:rPr>
          <w:fldChar w:fldCharType="separate"/>
        </w:r>
        <w:r w:rsidR="0025390C">
          <w:rPr>
            <w:noProof/>
            <w:webHidden/>
          </w:rPr>
          <w:t>17</w:t>
        </w:r>
        <w:r w:rsidR="0025390C">
          <w:rPr>
            <w:noProof/>
            <w:webHidden/>
          </w:rPr>
          <w:fldChar w:fldCharType="end"/>
        </w:r>
      </w:hyperlink>
    </w:p>
    <w:p w14:paraId="395455B1" w14:textId="20A3DAF8"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598" w:history="1">
        <w:r w:rsidR="0025390C" w:rsidRPr="009072AA">
          <w:rPr>
            <w:rStyle w:val="aff1"/>
          </w:rPr>
          <w:t>РАЗДЕЛ 2 Существующие и перспективные балансы тепловой мощности источников тепловой энергии и тепловой нагрузки потребителей</w:t>
        </w:r>
        <w:r w:rsidR="0025390C">
          <w:rPr>
            <w:webHidden/>
          </w:rPr>
          <w:tab/>
        </w:r>
        <w:r w:rsidR="0025390C">
          <w:rPr>
            <w:webHidden/>
          </w:rPr>
          <w:fldChar w:fldCharType="begin"/>
        </w:r>
        <w:r w:rsidR="0025390C">
          <w:rPr>
            <w:webHidden/>
          </w:rPr>
          <w:instrText xml:space="preserve"> PAGEREF _Toc142553598 \h </w:instrText>
        </w:r>
        <w:r w:rsidR="0025390C">
          <w:rPr>
            <w:webHidden/>
          </w:rPr>
        </w:r>
        <w:r w:rsidR="0025390C">
          <w:rPr>
            <w:webHidden/>
          </w:rPr>
          <w:fldChar w:fldCharType="separate"/>
        </w:r>
        <w:r w:rsidR="0025390C">
          <w:rPr>
            <w:webHidden/>
          </w:rPr>
          <w:t>18</w:t>
        </w:r>
        <w:r w:rsidR="0025390C">
          <w:rPr>
            <w:webHidden/>
          </w:rPr>
          <w:fldChar w:fldCharType="end"/>
        </w:r>
      </w:hyperlink>
    </w:p>
    <w:p w14:paraId="736848B4" w14:textId="0F3EB231"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599" w:history="1">
        <w:r w:rsidR="0025390C" w:rsidRPr="009072AA">
          <w:rPr>
            <w:rStyle w:val="aff1"/>
            <w:noProof/>
          </w:rPr>
          <w:t>2.1 Описание существующих и перспективных зон действия систем теплоснабжения и источников тепловой энергии</w:t>
        </w:r>
        <w:r w:rsidR="0025390C">
          <w:rPr>
            <w:noProof/>
            <w:webHidden/>
          </w:rPr>
          <w:tab/>
        </w:r>
        <w:r w:rsidR="0025390C">
          <w:rPr>
            <w:noProof/>
            <w:webHidden/>
          </w:rPr>
          <w:fldChar w:fldCharType="begin"/>
        </w:r>
        <w:r w:rsidR="0025390C">
          <w:rPr>
            <w:noProof/>
            <w:webHidden/>
          </w:rPr>
          <w:instrText xml:space="preserve"> PAGEREF _Toc142553599 \h </w:instrText>
        </w:r>
        <w:r w:rsidR="0025390C">
          <w:rPr>
            <w:noProof/>
            <w:webHidden/>
          </w:rPr>
        </w:r>
        <w:r w:rsidR="0025390C">
          <w:rPr>
            <w:noProof/>
            <w:webHidden/>
          </w:rPr>
          <w:fldChar w:fldCharType="separate"/>
        </w:r>
        <w:r w:rsidR="0025390C">
          <w:rPr>
            <w:noProof/>
            <w:webHidden/>
          </w:rPr>
          <w:t>18</w:t>
        </w:r>
        <w:r w:rsidR="0025390C">
          <w:rPr>
            <w:noProof/>
            <w:webHidden/>
          </w:rPr>
          <w:fldChar w:fldCharType="end"/>
        </w:r>
      </w:hyperlink>
    </w:p>
    <w:p w14:paraId="02BA26B1" w14:textId="270F4817"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00" w:history="1">
        <w:r w:rsidR="0025390C" w:rsidRPr="009072AA">
          <w:rPr>
            <w:rStyle w:val="aff1"/>
            <w:noProof/>
          </w:rPr>
          <w:t>2.2 Описание существующих и перспективных зон действия индивидуальных источников тепловой энергии</w:t>
        </w:r>
        <w:r w:rsidR="0025390C">
          <w:rPr>
            <w:noProof/>
            <w:webHidden/>
          </w:rPr>
          <w:tab/>
        </w:r>
        <w:r w:rsidR="0025390C">
          <w:rPr>
            <w:noProof/>
            <w:webHidden/>
          </w:rPr>
          <w:fldChar w:fldCharType="begin"/>
        </w:r>
        <w:r w:rsidR="0025390C">
          <w:rPr>
            <w:noProof/>
            <w:webHidden/>
          </w:rPr>
          <w:instrText xml:space="preserve"> PAGEREF _Toc142553600 \h </w:instrText>
        </w:r>
        <w:r w:rsidR="0025390C">
          <w:rPr>
            <w:noProof/>
            <w:webHidden/>
          </w:rPr>
        </w:r>
        <w:r w:rsidR="0025390C">
          <w:rPr>
            <w:noProof/>
            <w:webHidden/>
          </w:rPr>
          <w:fldChar w:fldCharType="separate"/>
        </w:r>
        <w:r w:rsidR="0025390C">
          <w:rPr>
            <w:noProof/>
            <w:webHidden/>
          </w:rPr>
          <w:t>18</w:t>
        </w:r>
        <w:r w:rsidR="0025390C">
          <w:rPr>
            <w:noProof/>
            <w:webHidden/>
          </w:rPr>
          <w:fldChar w:fldCharType="end"/>
        </w:r>
      </w:hyperlink>
    </w:p>
    <w:p w14:paraId="3A6B0D2C" w14:textId="0369472F"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01" w:history="1">
        <w:r w:rsidR="0025390C" w:rsidRPr="009072AA">
          <w:rPr>
            <w:rStyle w:val="aff1"/>
            <w:noProof/>
          </w:rPr>
          <w:t>2.3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r w:rsidR="0025390C">
          <w:rPr>
            <w:noProof/>
            <w:webHidden/>
          </w:rPr>
          <w:tab/>
        </w:r>
        <w:r w:rsidR="0025390C">
          <w:rPr>
            <w:noProof/>
            <w:webHidden/>
          </w:rPr>
          <w:fldChar w:fldCharType="begin"/>
        </w:r>
        <w:r w:rsidR="0025390C">
          <w:rPr>
            <w:noProof/>
            <w:webHidden/>
          </w:rPr>
          <w:instrText xml:space="preserve"> PAGEREF _Toc142553601 \h </w:instrText>
        </w:r>
        <w:r w:rsidR="0025390C">
          <w:rPr>
            <w:noProof/>
            <w:webHidden/>
          </w:rPr>
        </w:r>
        <w:r w:rsidR="0025390C">
          <w:rPr>
            <w:noProof/>
            <w:webHidden/>
          </w:rPr>
          <w:fldChar w:fldCharType="separate"/>
        </w:r>
        <w:r w:rsidR="0025390C">
          <w:rPr>
            <w:noProof/>
            <w:webHidden/>
          </w:rPr>
          <w:t>19</w:t>
        </w:r>
        <w:r w:rsidR="0025390C">
          <w:rPr>
            <w:noProof/>
            <w:webHidden/>
          </w:rPr>
          <w:fldChar w:fldCharType="end"/>
        </w:r>
      </w:hyperlink>
    </w:p>
    <w:p w14:paraId="37E525A8" w14:textId="013FAE47"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02" w:history="1">
        <w:r w:rsidR="0025390C" w:rsidRPr="009072AA">
          <w:rPr>
            <w:rStyle w:val="aff1"/>
            <w:noProof/>
          </w:rPr>
          <w:t>2.4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либо в границах поселения, с указанием величины тепловой нагрузки для потребителей каждого поселения</w:t>
        </w:r>
        <w:r w:rsidR="0025390C">
          <w:rPr>
            <w:noProof/>
            <w:webHidden/>
          </w:rPr>
          <w:tab/>
        </w:r>
        <w:r w:rsidR="0025390C">
          <w:rPr>
            <w:noProof/>
            <w:webHidden/>
          </w:rPr>
          <w:fldChar w:fldCharType="begin"/>
        </w:r>
        <w:r w:rsidR="0025390C">
          <w:rPr>
            <w:noProof/>
            <w:webHidden/>
          </w:rPr>
          <w:instrText xml:space="preserve"> PAGEREF _Toc142553602 \h </w:instrText>
        </w:r>
        <w:r w:rsidR="0025390C">
          <w:rPr>
            <w:noProof/>
            <w:webHidden/>
          </w:rPr>
        </w:r>
        <w:r w:rsidR="0025390C">
          <w:rPr>
            <w:noProof/>
            <w:webHidden/>
          </w:rPr>
          <w:fldChar w:fldCharType="separate"/>
        </w:r>
        <w:r w:rsidR="0025390C">
          <w:rPr>
            <w:noProof/>
            <w:webHidden/>
          </w:rPr>
          <w:t>19</w:t>
        </w:r>
        <w:r w:rsidR="0025390C">
          <w:rPr>
            <w:noProof/>
            <w:webHidden/>
          </w:rPr>
          <w:fldChar w:fldCharType="end"/>
        </w:r>
      </w:hyperlink>
    </w:p>
    <w:p w14:paraId="6CE27240" w14:textId="6E156C5A"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03" w:history="1">
        <w:r w:rsidR="0025390C" w:rsidRPr="009072AA">
          <w:rPr>
            <w:rStyle w:val="aff1"/>
            <w:noProof/>
          </w:rPr>
          <w:t>2.5 Радиус эффективного теплоснабжения, позволяющий определить условия, при которых подключение (технологическое присоединение) теплопотребляющих установок к системе теплоснабжения нецелесообразно, и определяемый в соответствии с методическими указаниями по разработке схем теплоснабжения. (утв. Приказом Минэнерго России от 05.03.2019 № 212 «Об утверждении Методических указаний по разработке схем теплоснабжения»)</w:t>
        </w:r>
        <w:r w:rsidR="0025390C">
          <w:rPr>
            <w:noProof/>
            <w:webHidden/>
          </w:rPr>
          <w:tab/>
        </w:r>
        <w:r w:rsidR="0025390C">
          <w:rPr>
            <w:noProof/>
            <w:webHidden/>
          </w:rPr>
          <w:fldChar w:fldCharType="begin"/>
        </w:r>
        <w:r w:rsidR="0025390C">
          <w:rPr>
            <w:noProof/>
            <w:webHidden/>
          </w:rPr>
          <w:instrText xml:space="preserve"> PAGEREF _Toc142553603 \h </w:instrText>
        </w:r>
        <w:r w:rsidR="0025390C">
          <w:rPr>
            <w:noProof/>
            <w:webHidden/>
          </w:rPr>
        </w:r>
        <w:r w:rsidR="0025390C">
          <w:rPr>
            <w:noProof/>
            <w:webHidden/>
          </w:rPr>
          <w:fldChar w:fldCharType="separate"/>
        </w:r>
        <w:r w:rsidR="0025390C">
          <w:rPr>
            <w:noProof/>
            <w:webHidden/>
          </w:rPr>
          <w:t>20</w:t>
        </w:r>
        <w:r w:rsidR="0025390C">
          <w:rPr>
            <w:noProof/>
            <w:webHidden/>
          </w:rPr>
          <w:fldChar w:fldCharType="end"/>
        </w:r>
      </w:hyperlink>
    </w:p>
    <w:p w14:paraId="4645E162" w14:textId="4A97C787"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04" w:history="1">
        <w:r w:rsidR="0025390C" w:rsidRPr="009072AA">
          <w:rPr>
            <w:rStyle w:val="aff1"/>
          </w:rPr>
          <w:t>РАЗДЕЛ 3 Существующие и перспективные балансы теплоносителя</w:t>
        </w:r>
        <w:r w:rsidR="0025390C">
          <w:rPr>
            <w:webHidden/>
          </w:rPr>
          <w:tab/>
        </w:r>
        <w:r w:rsidR="0025390C">
          <w:rPr>
            <w:webHidden/>
          </w:rPr>
          <w:fldChar w:fldCharType="begin"/>
        </w:r>
        <w:r w:rsidR="0025390C">
          <w:rPr>
            <w:webHidden/>
          </w:rPr>
          <w:instrText xml:space="preserve"> PAGEREF _Toc142553604 \h </w:instrText>
        </w:r>
        <w:r w:rsidR="0025390C">
          <w:rPr>
            <w:webHidden/>
          </w:rPr>
        </w:r>
        <w:r w:rsidR="0025390C">
          <w:rPr>
            <w:webHidden/>
          </w:rPr>
          <w:fldChar w:fldCharType="separate"/>
        </w:r>
        <w:r w:rsidR="0025390C">
          <w:rPr>
            <w:webHidden/>
          </w:rPr>
          <w:t>24</w:t>
        </w:r>
        <w:r w:rsidR="0025390C">
          <w:rPr>
            <w:webHidden/>
          </w:rPr>
          <w:fldChar w:fldCharType="end"/>
        </w:r>
      </w:hyperlink>
    </w:p>
    <w:p w14:paraId="01E4483E" w14:textId="30EC2AAA"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05" w:history="1">
        <w:r w:rsidR="0025390C" w:rsidRPr="009072AA">
          <w:rPr>
            <w:rStyle w:val="aff1"/>
            <w:noProof/>
          </w:rPr>
          <w:t>3.1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sidR="0025390C">
          <w:rPr>
            <w:noProof/>
            <w:webHidden/>
          </w:rPr>
          <w:tab/>
        </w:r>
        <w:r w:rsidR="0025390C">
          <w:rPr>
            <w:noProof/>
            <w:webHidden/>
          </w:rPr>
          <w:fldChar w:fldCharType="begin"/>
        </w:r>
        <w:r w:rsidR="0025390C">
          <w:rPr>
            <w:noProof/>
            <w:webHidden/>
          </w:rPr>
          <w:instrText xml:space="preserve"> PAGEREF _Toc142553605 \h </w:instrText>
        </w:r>
        <w:r w:rsidR="0025390C">
          <w:rPr>
            <w:noProof/>
            <w:webHidden/>
          </w:rPr>
        </w:r>
        <w:r w:rsidR="0025390C">
          <w:rPr>
            <w:noProof/>
            <w:webHidden/>
          </w:rPr>
          <w:fldChar w:fldCharType="separate"/>
        </w:r>
        <w:r w:rsidR="0025390C">
          <w:rPr>
            <w:noProof/>
            <w:webHidden/>
          </w:rPr>
          <w:t>24</w:t>
        </w:r>
        <w:r w:rsidR="0025390C">
          <w:rPr>
            <w:noProof/>
            <w:webHidden/>
          </w:rPr>
          <w:fldChar w:fldCharType="end"/>
        </w:r>
      </w:hyperlink>
    </w:p>
    <w:p w14:paraId="2DB42B9F" w14:textId="781CACB5"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06" w:history="1">
        <w:r w:rsidR="0025390C" w:rsidRPr="009072AA">
          <w:rPr>
            <w:rStyle w:val="aff1"/>
            <w:noProof/>
          </w:rPr>
          <w:t>3.2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r w:rsidR="0025390C">
          <w:rPr>
            <w:noProof/>
            <w:webHidden/>
          </w:rPr>
          <w:tab/>
        </w:r>
        <w:r w:rsidR="0025390C">
          <w:rPr>
            <w:noProof/>
            <w:webHidden/>
          </w:rPr>
          <w:fldChar w:fldCharType="begin"/>
        </w:r>
        <w:r w:rsidR="0025390C">
          <w:rPr>
            <w:noProof/>
            <w:webHidden/>
          </w:rPr>
          <w:instrText xml:space="preserve"> PAGEREF _Toc142553606 \h </w:instrText>
        </w:r>
        <w:r w:rsidR="0025390C">
          <w:rPr>
            <w:noProof/>
            <w:webHidden/>
          </w:rPr>
        </w:r>
        <w:r w:rsidR="0025390C">
          <w:rPr>
            <w:noProof/>
            <w:webHidden/>
          </w:rPr>
          <w:fldChar w:fldCharType="separate"/>
        </w:r>
        <w:r w:rsidR="0025390C">
          <w:rPr>
            <w:noProof/>
            <w:webHidden/>
          </w:rPr>
          <w:t>25</w:t>
        </w:r>
        <w:r w:rsidR="0025390C">
          <w:rPr>
            <w:noProof/>
            <w:webHidden/>
          </w:rPr>
          <w:fldChar w:fldCharType="end"/>
        </w:r>
      </w:hyperlink>
    </w:p>
    <w:p w14:paraId="73FA35F9" w14:textId="407FC779"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07" w:history="1">
        <w:r w:rsidR="0025390C" w:rsidRPr="009072AA">
          <w:rPr>
            <w:rStyle w:val="aff1"/>
          </w:rPr>
          <w:t>РАЗДЕЛ 4 Основные положения мастер-плана развития систем теплоснабжения поселения</w:t>
        </w:r>
        <w:r w:rsidR="0025390C">
          <w:rPr>
            <w:webHidden/>
          </w:rPr>
          <w:tab/>
        </w:r>
        <w:r w:rsidR="0025390C">
          <w:rPr>
            <w:webHidden/>
          </w:rPr>
          <w:fldChar w:fldCharType="begin"/>
        </w:r>
        <w:r w:rsidR="0025390C">
          <w:rPr>
            <w:webHidden/>
          </w:rPr>
          <w:instrText xml:space="preserve"> PAGEREF _Toc142553607 \h </w:instrText>
        </w:r>
        <w:r w:rsidR="0025390C">
          <w:rPr>
            <w:webHidden/>
          </w:rPr>
        </w:r>
        <w:r w:rsidR="0025390C">
          <w:rPr>
            <w:webHidden/>
          </w:rPr>
          <w:fldChar w:fldCharType="separate"/>
        </w:r>
        <w:r w:rsidR="0025390C">
          <w:rPr>
            <w:webHidden/>
          </w:rPr>
          <w:t>27</w:t>
        </w:r>
        <w:r w:rsidR="0025390C">
          <w:rPr>
            <w:webHidden/>
          </w:rPr>
          <w:fldChar w:fldCharType="end"/>
        </w:r>
      </w:hyperlink>
    </w:p>
    <w:p w14:paraId="60F57FAD" w14:textId="12D821F8"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08" w:history="1">
        <w:r w:rsidR="0025390C" w:rsidRPr="009072AA">
          <w:rPr>
            <w:rStyle w:val="aff1"/>
            <w:noProof/>
          </w:rPr>
          <w:t>4.1 Описание сценариев развития теплоснабжения поселения</w:t>
        </w:r>
        <w:r w:rsidR="0025390C">
          <w:rPr>
            <w:noProof/>
            <w:webHidden/>
          </w:rPr>
          <w:tab/>
        </w:r>
        <w:r w:rsidR="0025390C">
          <w:rPr>
            <w:noProof/>
            <w:webHidden/>
          </w:rPr>
          <w:fldChar w:fldCharType="begin"/>
        </w:r>
        <w:r w:rsidR="0025390C">
          <w:rPr>
            <w:noProof/>
            <w:webHidden/>
          </w:rPr>
          <w:instrText xml:space="preserve"> PAGEREF _Toc142553608 \h </w:instrText>
        </w:r>
        <w:r w:rsidR="0025390C">
          <w:rPr>
            <w:noProof/>
            <w:webHidden/>
          </w:rPr>
        </w:r>
        <w:r w:rsidR="0025390C">
          <w:rPr>
            <w:noProof/>
            <w:webHidden/>
          </w:rPr>
          <w:fldChar w:fldCharType="separate"/>
        </w:r>
        <w:r w:rsidR="0025390C">
          <w:rPr>
            <w:noProof/>
            <w:webHidden/>
          </w:rPr>
          <w:t>27</w:t>
        </w:r>
        <w:r w:rsidR="0025390C">
          <w:rPr>
            <w:noProof/>
            <w:webHidden/>
          </w:rPr>
          <w:fldChar w:fldCharType="end"/>
        </w:r>
      </w:hyperlink>
    </w:p>
    <w:p w14:paraId="452FF12E" w14:textId="0D9392FF"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09" w:history="1">
        <w:r w:rsidR="0025390C" w:rsidRPr="009072AA">
          <w:rPr>
            <w:rStyle w:val="aff1"/>
            <w:noProof/>
          </w:rPr>
          <w:t>4.2 Обоснование выбора приоритетного сценария развития теплоснабжения поселения</w:t>
        </w:r>
        <w:r w:rsidR="0025390C">
          <w:rPr>
            <w:noProof/>
            <w:webHidden/>
          </w:rPr>
          <w:tab/>
        </w:r>
        <w:r w:rsidR="0025390C">
          <w:rPr>
            <w:noProof/>
            <w:webHidden/>
          </w:rPr>
          <w:fldChar w:fldCharType="begin"/>
        </w:r>
        <w:r w:rsidR="0025390C">
          <w:rPr>
            <w:noProof/>
            <w:webHidden/>
          </w:rPr>
          <w:instrText xml:space="preserve"> PAGEREF _Toc142553609 \h </w:instrText>
        </w:r>
        <w:r w:rsidR="0025390C">
          <w:rPr>
            <w:noProof/>
            <w:webHidden/>
          </w:rPr>
        </w:r>
        <w:r w:rsidR="0025390C">
          <w:rPr>
            <w:noProof/>
            <w:webHidden/>
          </w:rPr>
          <w:fldChar w:fldCharType="separate"/>
        </w:r>
        <w:r w:rsidR="0025390C">
          <w:rPr>
            <w:noProof/>
            <w:webHidden/>
          </w:rPr>
          <w:t>28</w:t>
        </w:r>
        <w:r w:rsidR="0025390C">
          <w:rPr>
            <w:noProof/>
            <w:webHidden/>
          </w:rPr>
          <w:fldChar w:fldCharType="end"/>
        </w:r>
      </w:hyperlink>
    </w:p>
    <w:p w14:paraId="5B4449AD" w14:textId="7F6AA8CD"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10" w:history="1">
        <w:r w:rsidR="0025390C" w:rsidRPr="009072AA">
          <w:rPr>
            <w:rStyle w:val="aff1"/>
          </w:rPr>
          <w:t>РАЗДЕЛ 5. Предложения по строительству, реконструкции, техническому перевооружению и (или) модернизации источников тепловой энергии</w:t>
        </w:r>
        <w:r w:rsidR="0025390C">
          <w:rPr>
            <w:webHidden/>
          </w:rPr>
          <w:tab/>
        </w:r>
        <w:r w:rsidR="0025390C">
          <w:rPr>
            <w:webHidden/>
          </w:rPr>
          <w:fldChar w:fldCharType="begin"/>
        </w:r>
        <w:r w:rsidR="0025390C">
          <w:rPr>
            <w:webHidden/>
          </w:rPr>
          <w:instrText xml:space="preserve"> PAGEREF _Toc142553610 \h </w:instrText>
        </w:r>
        <w:r w:rsidR="0025390C">
          <w:rPr>
            <w:webHidden/>
          </w:rPr>
        </w:r>
        <w:r w:rsidR="0025390C">
          <w:rPr>
            <w:webHidden/>
          </w:rPr>
          <w:fldChar w:fldCharType="separate"/>
        </w:r>
        <w:r w:rsidR="0025390C">
          <w:rPr>
            <w:webHidden/>
          </w:rPr>
          <w:t>29</w:t>
        </w:r>
        <w:r w:rsidR="0025390C">
          <w:rPr>
            <w:webHidden/>
          </w:rPr>
          <w:fldChar w:fldCharType="end"/>
        </w:r>
      </w:hyperlink>
    </w:p>
    <w:p w14:paraId="65CB5520" w14:textId="0A2940A0"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11" w:history="1">
        <w:r w:rsidR="0025390C" w:rsidRPr="009072AA">
          <w:rPr>
            <w:rStyle w:val="aff1"/>
            <w:noProof/>
          </w:rPr>
          <w:t>5.1 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(в ценовых зонах теплоснабжения - обоснованная расчетами ценовых (тарифных) последствий для потребителей и радиуса эффективного теплоснабжения</w:t>
        </w:r>
        <w:r w:rsidR="0025390C">
          <w:rPr>
            <w:noProof/>
            <w:webHidden/>
          </w:rPr>
          <w:tab/>
        </w:r>
        <w:r w:rsidR="0025390C">
          <w:rPr>
            <w:noProof/>
            <w:webHidden/>
          </w:rPr>
          <w:fldChar w:fldCharType="begin"/>
        </w:r>
        <w:r w:rsidR="0025390C">
          <w:rPr>
            <w:noProof/>
            <w:webHidden/>
          </w:rPr>
          <w:instrText xml:space="preserve"> PAGEREF _Toc142553611 \h </w:instrText>
        </w:r>
        <w:r w:rsidR="0025390C">
          <w:rPr>
            <w:noProof/>
            <w:webHidden/>
          </w:rPr>
        </w:r>
        <w:r w:rsidR="0025390C">
          <w:rPr>
            <w:noProof/>
            <w:webHidden/>
          </w:rPr>
          <w:fldChar w:fldCharType="separate"/>
        </w:r>
        <w:r w:rsidR="0025390C">
          <w:rPr>
            <w:noProof/>
            <w:webHidden/>
          </w:rPr>
          <w:t>29</w:t>
        </w:r>
        <w:r w:rsidR="0025390C">
          <w:rPr>
            <w:noProof/>
            <w:webHidden/>
          </w:rPr>
          <w:fldChar w:fldCharType="end"/>
        </w:r>
      </w:hyperlink>
    </w:p>
    <w:p w14:paraId="448DA050" w14:textId="01C2EFA5"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12" w:history="1">
        <w:r w:rsidR="0025390C" w:rsidRPr="009072AA">
          <w:rPr>
            <w:rStyle w:val="aff1"/>
            <w:noProof/>
          </w:rPr>
          <w:t>5.2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25390C">
          <w:rPr>
            <w:noProof/>
            <w:webHidden/>
          </w:rPr>
          <w:tab/>
        </w:r>
        <w:r w:rsidR="0025390C">
          <w:rPr>
            <w:noProof/>
            <w:webHidden/>
          </w:rPr>
          <w:fldChar w:fldCharType="begin"/>
        </w:r>
        <w:r w:rsidR="0025390C">
          <w:rPr>
            <w:noProof/>
            <w:webHidden/>
          </w:rPr>
          <w:instrText xml:space="preserve"> PAGEREF _Toc142553612 \h </w:instrText>
        </w:r>
        <w:r w:rsidR="0025390C">
          <w:rPr>
            <w:noProof/>
            <w:webHidden/>
          </w:rPr>
        </w:r>
        <w:r w:rsidR="0025390C">
          <w:rPr>
            <w:noProof/>
            <w:webHidden/>
          </w:rPr>
          <w:fldChar w:fldCharType="separate"/>
        </w:r>
        <w:r w:rsidR="0025390C">
          <w:rPr>
            <w:noProof/>
            <w:webHidden/>
          </w:rPr>
          <w:t>29</w:t>
        </w:r>
        <w:r w:rsidR="0025390C">
          <w:rPr>
            <w:noProof/>
            <w:webHidden/>
          </w:rPr>
          <w:fldChar w:fldCharType="end"/>
        </w:r>
      </w:hyperlink>
    </w:p>
    <w:p w14:paraId="084C084A" w14:textId="5461380F"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13" w:history="1">
        <w:r w:rsidR="0025390C" w:rsidRPr="009072AA">
          <w:rPr>
            <w:rStyle w:val="aff1"/>
            <w:noProof/>
          </w:rPr>
          <w:t>5.3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r w:rsidR="0025390C">
          <w:rPr>
            <w:noProof/>
            <w:webHidden/>
          </w:rPr>
          <w:tab/>
        </w:r>
        <w:r w:rsidR="0025390C">
          <w:rPr>
            <w:noProof/>
            <w:webHidden/>
          </w:rPr>
          <w:fldChar w:fldCharType="begin"/>
        </w:r>
        <w:r w:rsidR="0025390C">
          <w:rPr>
            <w:noProof/>
            <w:webHidden/>
          </w:rPr>
          <w:instrText xml:space="preserve"> PAGEREF _Toc142553613 \h </w:instrText>
        </w:r>
        <w:r w:rsidR="0025390C">
          <w:rPr>
            <w:noProof/>
            <w:webHidden/>
          </w:rPr>
        </w:r>
        <w:r w:rsidR="0025390C">
          <w:rPr>
            <w:noProof/>
            <w:webHidden/>
          </w:rPr>
          <w:fldChar w:fldCharType="separate"/>
        </w:r>
        <w:r w:rsidR="0025390C">
          <w:rPr>
            <w:noProof/>
            <w:webHidden/>
          </w:rPr>
          <w:t>29</w:t>
        </w:r>
        <w:r w:rsidR="0025390C">
          <w:rPr>
            <w:noProof/>
            <w:webHidden/>
          </w:rPr>
          <w:fldChar w:fldCharType="end"/>
        </w:r>
      </w:hyperlink>
    </w:p>
    <w:p w14:paraId="67E6AF96" w14:textId="7F3EC606"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14" w:history="1">
        <w:r w:rsidR="0025390C" w:rsidRPr="009072AA">
          <w:rPr>
            <w:rStyle w:val="aff1"/>
            <w:noProof/>
          </w:rPr>
          <w:t>5.4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r w:rsidR="0025390C">
          <w:rPr>
            <w:noProof/>
            <w:webHidden/>
          </w:rPr>
          <w:tab/>
        </w:r>
        <w:r w:rsidR="0025390C">
          <w:rPr>
            <w:noProof/>
            <w:webHidden/>
          </w:rPr>
          <w:fldChar w:fldCharType="begin"/>
        </w:r>
        <w:r w:rsidR="0025390C">
          <w:rPr>
            <w:noProof/>
            <w:webHidden/>
          </w:rPr>
          <w:instrText xml:space="preserve"> PAGEREF _Toc142553614 \h </w:instrText>
        </w:r>
        <w:r w:rsidR="0025390C">
          <w:rPr>
            <w:noProof/>
            <w:webHidden/>
          </w:rPr>
        </w:r>
        <w:r w:rsidR="0025390C">
          <w:rPr>
            <w:noProof/>
            <w:webHidden/>
          </w:rPr>
          <w:fldChar w:fldCharType="separate"/>
        </w:r>
        <w:r w:rsidR="0025390C">
          <w:rPr>
            <w:noProof/>
            <w:webHidden/>
          </w:rPr>
          <w:t>29</w:t>
        </w:r>
        <w:r w:rsidR="0025390C">
          <w:rPr>
            <w:noProof/>
            <w:webHidden/>
          </w:rPr>
          <w:fldChar w:fldCharType="end"/>
        </w:r>
      </w:hyperlink>
    </w:p>
    <w:p w14:paraId="17EAE9E2" w14:textId="0A8FD6DF"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15" w:history="1">
        <w:r w:rsidR="0025390C" w:rsidRPr="009072AA">
          <w:rPr>
            <w:rStyle w:val="aff1"/>
            <w:noProof/>
          </w:rPr>
          <w:t>5.5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r w:rsidR="0025390C">
          <w:rPr>
            <w:noProof/>
            <w:webHidden/>
          </w:rPr>
          <w:tab/>
        </w:r>
        <w:r w:rsidR="0025390C">
          <w:rPr>
            <w:noProof/>
            <w:webHidden/>
          </w:rPr>
          <w:fldChar w:fldCharType="begin"/>
        </w:r>
        <w:r w:rsidR="0025390C">
          <w:rPr>
            <w:noProof/>
            <w:webHidden/>
          </w:rPr>
          <w:instrText xml:space="preserve"> PAGEREF _Toc142553615 \h </w:instrText>
        </w:r>
        <w:r w:rsidR="0025390C">
          <w:rPr>
            <w:noProof/>
            <w:webHidden/>
          </w:rPr>
        </w:r>
        <w:r w:rsidR="0025390C">
          <w:rPr>
            <w:noProof/>
            <w:webHidden/>
          </w:rPr>
          <w:fldChar w:fldCharType="separate"/>
        </w:r>
        <w:r w:rsidR="0025390C">
          <w:rPr>
            <w:noProof/>
            <w:webHidden/>
          </w:rPr>
          <w:t>30</w:t>
        </w:r>
        <w:r w:rsidR="0025390C">
          <w:rPr>
            <w:noProof/>
            <w:webHidden/>
          </w:rPr>
          <w:fldChar w:fldCharType="end"/>
        </w:r>
      </w:hyperlink>
    </w:p>
    <w:p w14:paraId="2A1B3528" w14:textId="5185CEB7"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16" w:history="1">
        <w:r w:rsidR="0025390C" w:rsidRPr="009072AA">
          <w:rPr>
            <w:rStyle w:val="aff1"/>
            <w:noProof/>
          </w:rPr>
          <w:t>5.6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sidR="0025390C">
          <w:rPr>
            <w:noProof/>
            <w:webHidden/>
          </w:rPr>
          <w:tab/>
        </w:r>
        <w:r w:rsidR="0025390C">
          <w:rPr>
            <w:noProof/>
            <w:webHidden/>
          </w:rPr>
          <w:fldChar w:fldCharType="begin"/>
        </w:r>
        <w:r w:rsidR="0025390C">
          <w:rPr>
            <w:noProof/>
            <w:webHidden/>
          </w:rPr>
          <w:instrText xml:space="preserve"> PAGEREF _Toc142553616 \h </w:instrText>
        </w:r>
        <w:r w:rsidR="0025390C">
          <w:rPr>
            <w:noProof/>
            <w:webHidden/>
          </w:rPr>
        </w:r>
        <w:r w:rsidR="0025390C">
          <w:rPr>
            <w:noProof/>
            <w:webHidden/>
          </w:rPr>
          <w:fldChar w:fldCharType="separate"/>
        </w:r>
        <w:r w:rsidR="0025390C">
          <w:rPr>
            <w:noProof/>
            <w:webHidden/>
          </w:rPr>
          <w:t>30</w:t>
        </w:r>
        <w:r w:rsidR="0025390C">
          <w:rPr>
            <w:noProof/>
            <w:webHidden/>
          </w:rPr>
          <w:fldChar w:fldCharType="end"/>
        </w:r>
      </w:hyperlink>
    </w:p>
    <w:p w14:paraId="70D2FFE4" w14:textId="28A8558C"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17" w:history="1">
        <w:r w:rsidR="0025390C" w:rsidRPr="009072AA">
          <w:rPr>
            <w:rStyle w:val="aff1"/>
            <w:noProof/>
          </w:rPr>
          <w:t>5.7 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r w:rsidR="0025390C">
          <w:rPr>
            <w:noProof/>
            <w:webHidden/>
          </w:rPr>
          <w:tab/>
        </w:r>
        <w:r w:rsidR="0025390C">
          <w:rPr>
            <w:noProof/>
            <w:webHidden/>
          </w:rPr>
          <w:fldChar w:fldCharType="begin"/>
        </w:r>
        <w:r w:rsidR="0025390C">
          <w:rPr>
            <w:noProof/>
            <w:webHidden/>
          </w:rPr>
          <w:instrText xml:space="preserve"> PAGEREF _Toc142553617 \h </w:instrText>
        </w:r>
        <w:r w:rsidR="0025390C">
          <w:rPr>
            <w:noProof/>
            <w:webHidden/>
          </w:rPr>
        </w:r>
        <w:r w:rsidR="0025390C">
          <w:rPr>
            <w:noProof/>
            <w:webHidden/>
          </w:rPr>
          <w:fldChar w:fldCharType="separate"/>
        </w:r>
        <w:r w:rsidR="0025390C">
          <w:rPr>
            <w:noProof/>
            <w:webHidden/>
          </w:rPr>
          <w:t>30</w:t>
        </w:r>
        <w:r w:rsidR="0025390C">
          <w:rPr>
            <w:noProof/>
            <w:webHidden/>
          </w:rPr>
          <w:fldChar w:fldCharType="end"/>
        </w:r>
      </w:hyperlink>
    </w:p>
    <w:p w14:paraId="69AFCF27" w14:textId="257325A8"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18" w:history="1">
        <w:r w:rsidR="0025390C" w:rsidRPr="009072AA">
          <w:rPr>
            <w:rStyle w:val="aff1"/>
            <w:noProof/>
          </w:rPr>
          <w:t>5.8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r w:rsidR="0025390C">
          <w:rPr>
            <w:noProof/>
            <w:webHidden/>
          </w:rPr>
          <w:tab/>
        </w:r>
        <w:r w:rsidR="0025390C">
          <w:rPr>
            <w:noProof/>
            <w:webHidden/>
          </w:rPr>
          <w:fldChar w:fldCharType="begin"/>
        </w:r>
        <w:r w:rsidR="0025390C">
          <w:rPr>
            <w:noProof/>
            <w:webHidden/>
          </w:rPr>
          <w:instrText xml:space="preserve"> PAGEREF _Toc142553618 \h </w:instrText>
        </w:r>
        <w:r w:rsidR="0025390C">
          <w:rPr>
            <w:noProof/>
            <w:webHidden/>
          </w:rPr>
        </w:r>
        <w:r w:rsidR="0025390C">
          <w:rPr>
            <w:noProof/>
            <w:webHidden/>
          </w:rPr>
          <w:fldChar w:fldCharType="separate"/>
        </w:r>
        <w:r w:rsidR="0025390C">
          <w:rPr>
            <w:noProof/>
            <w:webHidden/>
          </w:rPr>
          <w:t>30</w:t>
        </w:r>
        <w:r w:rsidR="0025390C">
          <w:rPr>
            <w:noProof/>
            <w:webHidden/>
          </w:rPr>
          <w:fldChar w:fldCharType="end"/>
        </w:r>
      </w:hyperlink>
    </w:p>
    <w:p w14:paraId="18AAF8CA" w14:textId="2C0B7227"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19" w:history="1">
        <w:r w:rsidR="0025390C" w:rsidRPr="009072AA">
          <w:rPr>
            <w:rStyle w:val="aff1"/>
            <w:noProof/>
          </w:rPr>
          <w:t>5.9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r w:rsidR="0025390C">
          <w:rPr>
            <w:noProof/>
            <w:webHidden/>
          </w:rPr>
          <w:tab/>
        </w:r>
        <w:r w:rsidR="0025390C">
          <w:rPr>
            <w:noProof/>
            <w:webHidden/>
          </w:rPr>
          <w:fldChar w:fldCharType="begin"/>
        </w:r>
        <w:r w:rsidR="0025390C">
          <w:rPr>
            <w:noProof/>
            <w:webHidden/>
          </w:rPr>
          <w:instrText xml:space="preserve"> PAGEREF _Toc142553619 \h </w:instrText>
        </w:r>
        <w:r w:rsidR="0025390C">
          <w:rPr>
            <w:noProof/>
            <w:webHidden/>
          </w:rPr>
        </w:r>
        <w:r w:rsidR="0025390C">
          <w:rPr>
            <w:noProof/>
            <w:webHidden/>
          </w:rPr>
          <w:fldChar w:fldCharType="separate"/>
        </w:r>
        <w:r w:rsidR="0025390C">
          <w:rPr>
            <w:noProof/>
            <w:webHidden/>
          </w:rPr>
          <w:t>31</w:t>
        </w:r>
        <w:r w:rsidR="0025390C">
          <w:rPr>
            <w:noProof/>
            <w:webHidden/>
          </w:rPr>
          <w:fldChar w:fldCharType="end"/>
        </w:r>
      </w:hyperlink>
    </w:p>
    <w:p w14:paraId="72172D41" w14:textId="5722BC65"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20" w:history="1">
        <w:r w:rsidR="0025390C" w:rsidRPr="009072AA">
          <w:rPr>
            <w:rStyle w:val="aff1"/>
            <w:noProof/>
          </w:rPr>
          <w:t>5.10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sidR="0025390C">
          <w:rPr>
            <w:noProof/>
            <w:webHidden/>
          </w:rPr>
          <w:tab/>
        </w:r>
        <w:r w:rsidR="0025390C">
          <w:rPr>
            <w:noProof/>
            <w:webHidden/>
          </w:rPr>
          <w:fldChar w:fldCharType="begin"/>
        </w:r>
        <w:r w:rsidR="0025390C">
          <w:rPr>
            <w:noProof/>
            <w:webHidden/>
          </w:rPr>
          <w:instrText xml:space="preserve"> PAGEREF _Toc142553620 \h </w:instrText>
        </w:r>
        <w:r w:rsidR="0025390C">
          <w:rPr>
            <w:noProof/>
            <w:webHidden/>
          </w:rPr>
        </w:r>
        <w:r w:rsidR="0025390C">
          <w:rPr>
            <w:noProof/>
            <w:webHidden/>
          </w:rPr>
          <w:fldChar w:fldCharType="separate"/>
        </w:r>
        <w:r w:rsidR="0025390C">
          <w:rPr>
            <w:noProof/>
            <w:webHidden/>
          </w:rPr>
          <w:t>31</w:t>
        </w:r>
        <w:r w:rsidR="0025390C">
          <w:rPr>
            <w:noProof/>
            <w:webHidden/>
          </w:rPr>
          <w:fldChar w:fldCharType="end"/>
        </w:r>
      </w:hyperlink>
    </w:p>
    <w:p w14:paraId="7E300893" w14:textId="4AE94A77"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21" w:history="1">
        <w:r w:rsidR="0025390C" w:rsidRPr="009072AA">
          <w:rPr>
            <w:rStyle w:val="aff1"/>
            <w:noProof/>
          </w:rPr>
          <w:t>5.11 Разработка сценариев развития аварий в системах теплоснабжения с моделированием гидравлических режимов работы таких систем, а том числе при отказе элементов тепловых сетей и при аварийных режимах работы систем теплоснабжения, связанных с прекращением подачи тепловой энергии</w:t>
        </w:r>
        <w:r w:rsidR="0025390C">
          <w:rPr>
            <w:noProof/>
            <w:webHidden/>
          </w:rPr>
          <w:tab/>
        </w:r>
        <w:r w:rsidR="0025390C">
          <w:rPr>
            <w:noProof/>
            <w:webHidden/>
          </w:rPr>
          <w:fldChar w:fldCharType="begin"/>
        </w:r>
        <w:r w:rsidR="0025390C">
          <w:rPr>
            <w:noProof/>
            <w:webHidden/>
          </w:rPr>
          <w:instrText xml:space="preserve"> PAGEREF _Toc142553621 \h </w:instrText>
        </w:r>
        <w:r w:rsidR="0025390C">
          <w:rPr>
            <w:noProof/>
            <w:webHidden/>
          </w:rPr>
        </w:r>
        <w:r w:rsidR="0025390C">
          <w:rPr>
            <w:noProof/>
            <w:webHidden/>
          </w:rPr>
          <w:fldChar w:fldCharType="separate"/>
        </w:r>
        <w:r w:rsidR="0025390C">
          <w:rPr>
            <w:noProof/>
            <w:webHidden/>
          </w:rPr>
          <w:t>31</w:t>
        </w:r>
        <w:r w:rsidR="0025390C">
          <w:rPr>
            <w:noProof/>
            <w:webHidden/>
          </w:rPr>
          <w:fldChar w:fldCharType="end"/>
        </w:r>
      </w:hyperlink>
    </w:p>
    <w:p w14:paraId="13C5FA3F" w14:textId="4D16371B"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22" w:history="1">
        <w:r w:rsidR="0025390C" w:rsidRPr="009072AA">
          <w:rPr>
            <w:rStyle w:val="aff1"/>
          </w:rPr>
          <w:t>РАЗДЕЛ 6 Предложения по строительству, реконструкции и (или) модернизации тепловых сетей</w:t>
        </w:r>
        <w:r w:rsidR="0025390C">
          <w:rPr>
            <w:webHidden/>
          </w:rPr>
          <w:tab/>
        </w:r>
        <w:r w:rsidR="0025390C">
          <w:rPr>
            <w:webHidden/>
          </w:rPr>
          <w:fldChar w:fldCharType="begin"/>
        </w:r>
        <w:r w:rsidR="0025390C">
          <w:rPr>
            <w:webHidden/>
          </w:rPr>
          <w:instrText xml:space="preserve"> PAGEREF _Toc142553622 \h </w:instrText>
        </w:r>
        <w:r w:rsidR="0025390C">
          <w:rPr>
            <w:webHidden/>
          </w:rPr>
        </w:r>
        <w:r w:rsidR="0025390C">
          <w:rPr>
            <w:webHidden/>
          </w:rPr>
          <w:fldChar w:fldCharType="separate"/>
        </w:r>
        <w:r w:rsidR="0025390C">
          <w:rPr>
            <w:webHidden/>
          </w:rPr>
          <w:t>41</w:t>
        </w:r>
        <w:r w:rsidR="0025390C">
          <w:rPr>
            <w:webHidden/>
          </w:rPr>
          <w:fldChar w:fldCharType="end"/>
        </w:r>
      </w:hyperlink>
    </w:p>
    <w:p w14:paraId="2D1E0CB1" w14:textId="38845481"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23" w:history="1">
        <w:r w:rsidR="0025390C" w:rsidRPr="009072AA">
          <w:rPr>
            <w:rStyle w:val="aff1"/>
            <w:noProof/>
          </w:rPr>
          <w:t>6.1 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sidR="0025390C">
          <w:rPr>
            <w:noProof/>
            <w:webHidden/>
          </w:rPr>
          <w:tab/>
        </w:r>
        <w:r w:rsidR="0025390C">
          <w:rPr>
            <w:noProof/>
            <w:webHidden/>
          </w:rPr>
          <w:fldChar w:fldCharType="begin"/>
        </w:r>
        <w:r w:rsidR="0025390C">
          <w:rPr>
            <w:noProof/>
            <w:webHidden/>
          </w:rPr>
          <w:instrText xml:space="preserve"> PAGEREF _Toc142553623 \h </w:instrText>
        </w:r>
        <w:r w:rsidR="0025390C">
          <w:rPr>
            <w:noProof/>
            <w:webHidden/>
          </w:rPr>
        </w:r>
        <w:r w:rsidR="0025390C">
          <w:rPr>
            <w:noProof/>
            <w:webHidden/>
          </w:rPr>
          <w:fldChar w:fldCharType="separate"/>
        </w:r>
        <w:r w:rsidR="0025390C">
          <w:rPr>
            <w:noProof/>
            <w:webHidden/>
          </w:rPr>
          <w:t>41</w:t>
        </w:r>
        <w:r w:rsidR="0025390C">
          <w:rPr>
            <w:noProof/>
            <w:webHidden/>
          </w:rPr>
          <w:fldChar w:fldCharType="end"/>
        </w:r>
      </w:hyperlink>
    </w:p>
    <w:p w14:paraId="74D9B8EA" w14:textId="2E619FA3"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24" w:history="1">
        <w:r w:rsidR="0025390C" w:rsidRPr="009072AA">
          <w:rPr>
            <w:rStyle w:val="aff1"/>
            <w:noProof/>
          </w:rPr>
          <w:t>6.2 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поселения под жилищную, комплексную или производственную застройку</w:t>
        </w:r>
        <w:r w:rsidR="0025390C">
          <w:rPr>
            <w:noProof/>
            <w:webHidden/>
          </w:rPr>
          <w:tab/>
        </w:r>
        <w:r w:rsidR="0025390C">
          <w:rPr>
            <w:noProof/>
            <w:webHidden/>
          </w:rPr>
          <w:fldChar w:fldCharType="begin"/>
        </w:r>
        <w:r w:rsidR="0025390C">
          <w:rPr>
            <w:noProof/>
            <w:webHidden/>
          </w:rPr>
          <w:instrText xml:space="preserve"> PAGEREF _Toc142553624 \h </w:instrText>
        </w:r>
        <w:r w:rsidR="0025390C">
          <w:rPr>
            <w:noProof/>
            <w:webHidden/>
          </w:rPr>
        </w:r>
        <w:r w:rsidR="0025390C">
          <w:rPr>
            <w:noProof/>
            <w:webHidden/>
          </w:rPr>
          <w:fldChar w:fldCharType="separate"/>
        </w:r>
        <w:r w:rsidR="0025390C">
          <w:rPr>
            <w:noProof/>
            <w:webHidden/>
          </w:rPr>
          <w:t>41</w:t>
        </w:r>
        <w:r w:rsidR="0025390C">
          <w:rPr>
            <w:noProof/>
            <w:webHidden/>
          </w:rPr>
          <w:fldChar w:fldCharType="end"/>
        </w:r>
      </w:hyperlink>
    </w:p>
    <w:p w14:paraId="5F97E84F" w14:textId="6F1439E5"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25" w:history="1">
        <w:r w:rsidR="0025390C" w:rsidRPr="009072AA">
          <w:rPr>
            <w:rStyle w:val="aff1"/>
            <w:noProof/>
          </w:rPr>
          <w:t>6.3 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25390C">
          <w:rPr>
            <w:noProof/>
            <w:webHidden/>
          </w:rPr>
          <w:tab/>
        </w:r>
        <w:r w:rsidR="0025390C">
          <w:rPr>
            <w:noProof/>
            <w:webHidden/>
          </w:rPr>
          <w:fldChar w:fldCharType="begin"/>
        </w:r>
        <w:r w:rsidR="0025390C">
          <w:rPr>
            <w:noProof/>
            <w:webHidden/>
          </w:rPr>
          <w:instrText xml:space="preserve"> PAGEREF _Toc142553625 \h </w:instrText>
        </w:r>
        <w:r w:rsidR="0025390C">
          <w:rPr>
            <w:noProof/>
            <w:webHidden/>
          </w:rPr>
        </w:r>
        <w:r w:rsidR="0025390C">
          <w:rPr>
            <w:noProof/>
            <w:webHidden/>
          </w:rPr>
          <w:fldChar w:fldCharType="separate"/>
        </w:r>
        <w:r w:rsidR="0025390C">
          <w:rPr>
            <w:noProof/>
            <w:webHidden/>
          </w:rPr>
          <w:t>42</w:t>
        </w:r>
        <w:r w:rsidR="0025390C">
          <w:rPr>
            <w:noProof/>
            <w:webHidden/>
          </w:rPr>
          <w:fldChar w:fldCharType="end"/>
        </w:r>
      </w:hyperlink>
    </w:p>
    <w:p w14:paraId="61B80FEA" w14:textId="43800019"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26" w:history="1">
        <w:r w:rsidR="0025390C" w:rsidRPr="009072AA">
          <w:rPr>
            <w:rStyle w:val="aff1"/>
            <w:noProof/>
            <w:lang w:eastAsia="ru-RU"/>
          </w:rPr>
          <w:t>6.4 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r w:rsidR="0025390C">
          <w:rPr>
            <w:noProof/>
            <w:webHidden/>
          </w:rPr>
          <w:tab/>
        </w:r>
        <w:r w:rsidR="0025390C">
          <w:rPr>
            <w:noProof/>
            <w:webHidden/>
          </w:rPr>
          <w:fldChar w:fldCharType="begin"/>
        </w:r>
        <w:r w:rsidR="0025390C">
          <w:rPr>
            <w:noProof/>
            <w:webHidden/>
          </w:rPr>
          <w:instrText xml:space="preserve"> PAGEREF _Toc142553626 \h </w:instrText>
        </w:r>
        <w:r w:rsidR="0025390C">
          <w:rPr>
            <w:noProof/>
            <w:webHidden/>
          </w:rPr>
        </w:r>
        <w:r w:rsidR="0025390C">
          <w:rPr>
            <w:noProof/>
            <w:webHidden/>
          </w:rPr>
          <w:fldChar w:fldCharType="separate"/>
        </w:r>
        <w:r w:rsidR="0025390C">
          <w:rPr>
            <w:noProof/>
            <w:webHidden/>
          </w:rPr>
          <w:t>42</w:t>
        </w:r>
        <w:r w:rsidR="0025390C">
          <w:rPr>
            <w:noProof/>
            <w:webHidden/>
          </w:rPr>
          <w:fldChar w:fldCharType="end"/>
        </w:r>
      </w:hyperlink>
    </w:p>
    <w:p w14:paraId="6D476F74" w14:textId="52770E88"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27" w:history="1">
        <w:r w:rsidR="0025390C" w:rsidRPr="009072AA">
          <w:rPr>
            <w:rStyle w:val="aff1"/>
            <w:noProof/>
          </w:rPr>
          <w:t>6.5 Предложения по строительству, реконструкции и (или) модернизации тепловых сетей для обеспечения нормативной надежности теплоснабжения потребителей</w:t>
        </w:r>
        <w:r w:rsidR="0025390C">
          <w:rPr>
            <w:noProof/>
            <w:webHidden/>
          </w:rPr>
          <w:tab/>
        </w:r>
        <w:r w:rsidR="0025390C">
          <w:rPr>
            <w:noProof/>
            <w:webHidden/>
          </w:rPr>
          <w:fldChar w:fldCharType="begin"/>
        </w:r>
        <w:r w:rsidR="0025390C">
          <w:rPr>
            <w:noProof/>
            <w:webHidden/>
          </w:rPr>
          <w:instrText xml:space="preserve"> PAGEREF _Toc142553627 \h </w:instrText>
        </w:r>
        <w:r w:rsidR="0025390C">
          <w:rPr>
            <w:noProof/>
            <w:webHidden/>
          </w:rPr>
        </w:r>
        <w:r w:rsidR="0025390C">
          <w:rPr>
            <w:noProof/>
            <w:webHidden/>
          </w:rPr>
          <w:fldChar w:fldCharType="separate"/>
        </w:r>
        <w:r w:rsidR="0025390C">
          <w:rPr>
            <w:noProof/>
            <w:webHidden/>
          </w:rPr>
          <w:t>42</w:t>
        </w:r>
        <w:r w:rsidR="0025390C">
          <w:rPr>
            <w:noProof/>
            <w:webHidden/>
          </w:rPr>
          <w:fldChar w:fldCharType="end"/>
        </w:r>
      </w:hyperlink>
    </w:p>
    <w:p w14:paraId="688BA11C" w14:textId="4DECC316"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28" w:history="1">
        <w:r w:rsidR="0025390C" w:rsidRPr="009072AA">
          <w:rPr>
            <w:rStyle w:val="aff1"/>
          </w:rPr>
          <w:t>РАЗДЕЛ 7 Предложения по переводу открытых систем теплоснабжения (горячего водоснабжения), отдельных участков таких систем на закрытые системы горячего водоснабжения</w:t>
        </w:r>
        <w:r w:rsidR="0025390C">
          <w:rPr>
            <w:webHidden/>
          </w:rPr>
          <w:tab/>
        </w:r>
        <w:r w:rsidR="0025390C">
          <w:rPr>
            <w:webHidden/>
          </w:rPr>
          <w:fldChar w:fldCharType="begin"/>
        </w:r>
        <w:r w:rsidR="0025390C">
          <w:rPr>
            <w:webHidden/>
          </w:rPr>
          <w:instrText xml:space="preserve"> PAGEREF _Toc142553628 \h </w:instrText>
        </w:r>
        <w:r w:rsidR="0025390C">
          <w:rPr>
            <w:webHidden/>
          </w:rPr>
        </w:r>
        <w:r w:rsidR="0025390C">
          <w:rPr>
            <w:webHidden/>
          </w:rPr>
          <w:fldChar w:fldCharType="separate"/>
        </w:r>
        <w:r w:rsidR="0025390C">
          <w:rPr>
            <w:webHidden/>
          </w:rPr>
          <w:t>43</w:t>
        </w:r>
        <w:r w:rsidR="0025390C">
          <w:rPr>
            <w:webHidden/>
          </w:rPr>
          <w:fldChar w:fldCharType="end"/>
        </w:r>
      </w:hyperlink>
    </w:p>
    <w:p w14:paraId="4FB0A5A2" w14:textId="03C5F1B5"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29" w:history="1">
        <w:r w:rsidR="0025390C" w:rsidRPr="009072AA">
          <w:rPr>
            <w:rStyle w:val="aff1"/>
            <w:noProof/>
            <w:lang w:eastAsia="zh-CN"/>
          </w:rPr>
          <w:t>7.1 Предложения по переводу существующих открытых систем теплоснабжения (горячего водоснабжения), отдельных участков таких систем на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r w:rsidR="0025390C">
          <w:rPr>
            <w:noProof/>
            <w:webHidden/>
          </w:rPr>
          <w:tab/>
        </w:r>
        <w:r w:rsidR="0025390C">
          <w:rPr>
            <w:noProof/>
            <w:webHidden/>
          </w:rPr>
          <w:fldChar w:fldCharType="begin"/>
        </w:r>
        <w:r w:rsidR="0025390C">
          <w:rPr>
            <w:noProof/>
            <w:webHidden/>
          </w:rPr>
          <w:instrText xml:space="preserve"> PAGEREF _Toc142553629 \h </w:instrText>
        </w:r>
        <w:r w:rsidR="0025390C">
          <w:rPr>
            <w:noProof/>
            <w:webHidden/>
          </w:rPr>
        </w:r>
        <w:r w:rsidR="0025390C">
          <w:rPr>
            <w:noProof/>
            <w:webHidden/>
          </w:rPr>
          <w:fldChar w:fldCharType="separate"/>
        </w:r>
        <w:r w:rsidR="0025390C">
          <w:rPr>
            <w:noProof/>
            <w:webHidden/>
          </w:rPr>
          <w:t>43</w:t>
        </w:r>
        <w:r w:rsidR="0025390C">
          <w:rPr>
            <w:noProof/>
            <w:webHidden/>
          </w:rPr>
          <w:fldChar w:fldCharType="end"/>
        </w:r>
      </w:hyperlink>
    </w:p>
    <w:p w14:paraId="46CF185C" w14:textId="7BA5781F"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30" w:history="1">
        <w:r w:rsidR="0025390C" w:rsidRPr="009072AA">
          <w:rPr>
            <w:rStyle w:val="aff1"/>
            <w:noProof/>
            <w:lang w:eastAsia="zh-CN"/>
          </w:rPr>
          <w:t>7.2 Предложения по переводу существующих открытых систем теплоснабжения (горячего водоснабжения), отдельных участков таких систем на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r w:rsidR="0025390C">
          <w:rPr>
            <w:noProof/>
            <w:webHidden/>
          </w:rPr>
          <w:tab/>
        </w:r>
        <w:r w:rsidR="0025390C">
          <w:rPr>
            <w:noProof/>
            <w:webHidden/>
          </w:rPr>
          <w:fldChar w:fldCharType="begin"/>
        </w:r>
        <w:r w:rsidR="0025390C">
          <w:rPr>
            <w:noProof/>
            <w:webHidden/>
          </w:rPr>
          <w:instrText xml:space="preserve"> PAGEREF _Toc142553630 \h </w:instrText>
        </w:r>
        <w:r w:rsidR="0025390C">
          <w:rPr>
            <w:noProof/>
            <w:webHidden/>
          </w:rPr>
        </w:r>
        <w:r w:rsidR="0025390C">
          <w:rPr>
            <w:noProof/>
            <w:webHidden/>
          </w:rPr>
          <w:fldChar w:fldCharType="separate"/>
        </w:r>
        <w:r w:rsidR="0025390C">
          <w:rPr>
            <w:noProof/>
            <w:webHidden/>
          </w:rPr>
          <w:t>43</w:t>
        </w:r>
        <w:r w:rsidR="0025390C">
          <w:rPr>
            <w:noProof/>
            <w:webHidden/>
          </w:rPr>
          <w:fldChar w:fldCharType="end"/>
        </w:r>
      </w:hyperlink>
    </w:p>
    <w:p w14:paraId="11E65977" w14:textId="4753AABE"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31" w:history="1">
        <w:r w:rsidR="0025390C" w:rsidRPr="009072AA">
          <w:rPr>
            <w:rStyle w:val="aff1"/>
          </w:rPr>
          <w:t>РАЗДЕЛ 8 Перспективные топливные балансы</w:t>
        </w:r>
        <w:r w:rsidR="0025390C">
          <w:rPr>
            <w:webHidden/>
          </w:rPr>
          <w:tab/>
        </w:r>
        <w:r w:rsidR="0025390C">
          <w:rPr>
            <w:webHidden/>
          </w:rPr>
          <w:fldChar w:fldCharType="begin"/>
        </w:r>
        <w:r w:rsidR="0025390C">
          <w:rPr>
            <w:webHidden/>
          </w:rPr>
          <w:instrText xml:space="preserve"> PAGEREF _Toc142553631 \h </w:instrText>
        </w:r>
        <w:r w:rsidR="0025390C">
          <w:rPr>
            <w:webHidden/>
          </w:rPr>
        </w:r>
        <w:r w:rsidR="0025390C">
          <w:rPr>
            <w:webHidden/>
          </w:rPr>
          <w:fldChar w:fldCharType="separate"/>
        </w:r>
        <w:r w:rsidR="0025390C">
          <w:rPr>
            <w:webHidden/>
          </w:rPr>
          <w:t>44</w:t>
        </w:r>
        <w:r w:rsidR="0025390C">
          <w:rPr>
            <w:webHidden/>
          </w:rPr>
          <w:fldChar w:fldCharType="end"/>
        </w:r>
      </w:hyperlink>
    </w:p>
    <w:p w14:paraId="4D02EE1D" w14:textId="2E8ADD2E"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32" w:history="1">
        <w:r w:rsidR="0025390C" w:rsidRPr="009072AA">
          <w:rPr>
            <w:rStyle w:val="aff1"/>
            <w:noProof/>
          </w:rPr>
          <w:t>8.1 Перспективные топливные балансы для каждого источника тепловой энергии по видам основного, резервного и аварийного топлива на каждом этапе</w:t>
        </w:r>
        <w:r w:rsidR="0025390C">
          <w:rPr>
            <w:noProof/>
            <w:webHidden/>
          </w:rPr>
          <w:tab/>
        </w:r>
        <w:r w:rsidR="0025390C">
          <w:rPr>
            <w:noProof/>
            <w:webHidden/>
          </w:rPr>
          <w:fldChar w:fldCharType="begin"/>
        </w:r>
        <w:r w:rsidR="0025390C">
          <w:rPr>
            <w:noProof/>
            <w:webHidden/>
          </w:rPr>
          <w:instrText xml:space="preserve"> PAGEREF _Toc142553632 \h </w:instrText>
        </w:r>
        <w:r w:rsidR="0025390C">
          <w:rPr>
            <w:noProof/>
            <w:webHidden/>
          </w:rPr>
        </w:r>
        <w:r w:rsidR="0025390C">
          <w:rPr>
            <w:noProof/>
            <w:webHidden/>
          </w:rPr>
          <w:fldChar w:fldCharType="separate"/>
        </w:r>
        <w:r w:rsidR="0025390C">
          <w:rPr>
            <w:noProof/>
            <w:webHidden/>
          </w:rPr>
          <w:t>44</w:t>
        </w:r>
        <w:r w:rsidR="0025390C">
          <w:rPr>
            <w:noProof/>
            <w:webHidden/>
          </w:rPr>
          <w:fldChar w:fldCharType="end"/>
        </w:r>
      </w:hyperlink>
    </w:p>
    <w:p w14:paraId="0475BE1B" w14:textId="51E78B70"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33" w:history="1">
        <w:r w:rsidR="0025390C" w:rsidRPr="009072AA">
          <w:rPr>
            <w:rStyle w:val="aff1"/>
            <w:noProof/>
          </w:rPr>
          <w:t>8.2 Потребляемые источником тепловой энергии виды топлива, включая местные виды топлива, а также используемые возобновляемые источники энергии</w:t>
        </w:r>
        <w:r w:rsidR="0025390C">
          <w:rPr>
            <w:noProof/>
            <w:webHidden/>
          </w:rPr>
          <w:tab/>
        </w:r>
        <w:r w:rsidR="0025390C">
          <w:rPr>
            <w:noProof/>
            <w:webHidden/>
          </w:rPr>
          <w:fldChar w:fldCharType="begin"/>
        </w:r>
        <w:r w:rsidR="0025390C">
          <w:rPr>
            <w:noProof/>
            <w:webHidden/>
          </w:rPr>
          <w:instrText xml:space="preserve"> PAGEREF _Toc142553633 \h </w:instrText>
        </w:r>
        <w:r w:rsidR="0025390C">
          <w:rPr>
            <w:noProof/>
            <w:webHidden/>
          </w:rPr>
        </w:r>
        <w:r w:rsidR="0025390C">
          <w:rPr>
            <w:noProof/>
            <w:webHidden/>
          </w:rPr>
          <w:fldChar w:fldCharType="separate"/>
        </w:r>
        <w:r w:rsidR="0025390C">
          <w:rPr>
            <w:noProof/>
            <w:webHidden/>
          </w:rPr>
          <w:t>46</w:t>
        </w:r>
        <w:r w:rsidR="0025390C">
          <w:rPr>
            <w:noProof/>
            <w:webHidden/>
          </w:rPr>
          <w:fldChar w:fldCharType="end"/>
        </w:r>
      </w:hyperlink>
    </w:p>
    <w:p w14:paraId="340AD70B" w14:textId="20BE0D22"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34" w:history="1">
        <w:r w:rsidR="0025390C" w:rsidRPr="009072AA">
          <w:rPr>
            <w:rStyle w:val="aff1"/>
            <w:noProof/>
          </w:rPr>
          <w:t>8.3 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r w:rsidR="0025390C">
          <w:rPr>
            <w:noProof/>
            <w:webHidden/>
          </w:rPr>
          <w:tab/>
        </w:r>
        <w:r w:rsidR="0025390C">
          <w:rPr>
            <w:noProof/>
            <w:webHidden/>
          </w:rPr>
          <w:fldChar w:fldCharType="begin"/>
        </w:r>
        <w:r w:rsidR="0025390C">
          <w:rPr>
            <w:noProof/>
            <w:webHidden/>
          </w:rPr>
          <w:instrText xml:space="preserve"> PAGEREF _Toc142553634 \h </w:instrText>
        </w:r>
        <w:r w:rsidR="0025390C">
          <w:rPr>
            <w:noProof/>
            <w:webHidden/>
          </w:rPr>
        </w:r>
        <w:r w:rsidR="0025390C">
          <w:rPr>
            <w:noProof/>
            <w:webHidden/>
          </w:rPr>
          <w:fldChar w:fldCharType="separate"/>
        </w:r>
        <w:r w:rsidR="0025390C">
          <w:rPr>
            <w:noProof/>
            <w:webHidden/>
          </w:rPr>
          <w:t>46</w:t>
        </w:r>
        <w:r w:rsidR="0025390C">
          <w:rPr>
            <w:noProof/>
            <w:webHidden/>
          </w:rPr>
          <w:fldChar w:fldCharType="end"/>
        </w:r>
      </w:hyperlink>
    </w:p>
    <w:p w14:paraId="1EE8948B" w14:textId="3E1C398A"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35" w:history="1">
        <w:r w:rsidR="0025390C" w:rsidRPr="009072AA">
          <w:rPr>
            <w:rStyle w:val="aff1"/>
            <w:noProof/>
          </w:rPr>
          <w:t>8.4 Преобладающий в поселении вид топлива, определяемый по совокупности всех систем теплоснабжения, находящихся в соответствующем поселении</w:t>
        </w:r>
        <w:r w:rsidR="0025390C">
          <w:rPr>
            <w:noProof/>
            <w:webHidden/>
          </w:rPr>
          <w:tab/>
        </w:r>
        <w:r w:rsidR="0025390C">
          <w:rPr>
            <w:noProof/>
            <w:webHidden/>
          </w:rPr>
          <w:fldChar w:fldCharType="begin"/>
        </w:r>
        <w:r w:rsidR="0025390C">
          <w:rPr>
            <w:noProof/>
            <w:webHidden/>
          </w:rPr>
          <w:instrText xml:space="preserve"> PAGEREF _Toc142553635 \h </w:instrText>
        </w:r>
        <w:r w:rsidR="0025390C">
          <w:rPr>
            <w:noProof/>
            <w:webHidden/>
          </w:rPr>
        </w:r>
        <w:r w:rsidR="0025390C">
          <w:rPr>
            <w:noProof/>
            <w:webHidden/>
          </w:rPr>
          <w:fldChar w:fldCharType="separate"/>
        </w:r>
        <w:r w:rsidR="0025390C">
          <w:rPr>
            <w:noProof/>
            <w:webHidden/>
          </w:rPr>
          <w:t>46</w:t>
        </w:r>
        <w:r w:rsidR="0025390C">
          <w:rPr>
            <w:noProof/>
            <w:webHidden/>
          </w:rPr>
          <w:fldChar w:fldCharType="end"/>
        </w:r>
      </w:hyperlink>
    </w:p>
    <w:p w14:paraId="5B976047" w14:textId="6B09EB55"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36" w:history="1">
        <w:r w:rsidR="0025390C" w:rsidRPr="009072AA">
          <w:rPr>
            <w:rStyle w:val="aff1"/>
            <w:noProof/>
          </w:rPr>
          <w:t>8.5 Приоритетное направление развития топливного баланса поселения</w:t>
        </w:r>
        <w:r w:rsidR="0025390C">
          <w:rPr>
            <w:noProof/>
            <w:webHidden/>
          </w:rPr>
          <w:tab/>
        </w:r>
        <w:r w:rsidR="0025390C">
          <w:rPr>
            <w:noProof/>
            <w:webHidden/>
          </w:rPr>
          <w:fldChar w:fldCharType="begin"/>
        </w:r>
        <w:r w:rsidR="0025390C">
          <w:rPr>
            <w:noProof/>
            <w:webHidden/>
          </w:rPr>
          <w:instrText xml:space="preserve"> PAGEREF _Toc142553636 \h </w:instrText>
        </w:r>
        <w:r w:rsidR="0025390C">
          <w:rPr>
            <w:noProof/>
            <w:webHidden/>
          </w:rPr>
        </w:r>
        <w:r w:rsidR="0025390C">
          <w:rPr>
            <w:noProof/>
            <w:webHidden/>
          </w:rPr>
          <w:fldChar w:fldCharType="separate"/>
        </w:r>
        <w:r w:rsidR="0025390C">
          <w:rPr>
            <w:noProof/>
            <w:webHidden/>
          </w:rPr>
          <w:t>46</w:t>
        </w:r>
        <w:r w:rsidR="0025390C">
          <w:rPr>
            <w:noProof/>
            <w:webHidden/>
          </w:rPr>
          <w:fldChar w:fldCharType="end"/>
        </w:r>
      </w:hyperlink>
    </w:p>
    <w:p w14:paraId="59555E15" w14:textId="5E2366F9"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37" w:history="1">
        <w:r w:rsidR="0025390C" w:rsidRPr="009072AA">
          <w:rPr>
            <w:rStyle w:val="aff1"/>
          </w:rPr>
          <w:t>РАЗДЕЛ 9 Инвестиции в строительство, реконструкцию, техническое перевооружение и (или) модернизацию</w:t>
        </w:r>
        <w:r w:rsidR="0025390C">
          <w:rPr>
            <w:webHidden/>
          </w:rPr>
          <w:tab/>
        </w:r>
        <w:r w:rsidR="0025390C">
          <w:rPr>
            <w:webHidden/>
          </w:rPr>
          <w:fldChar w:fldCharType="begin"/>
        </w:r>
        <w:r w:rsidR="0025390C">
          <w:rPr>
            <w:webHidden/>
          </w:rPr>
          <w:instrText xml:space="preserve"> PAGEREF _Toc142553637 \h </w:instrText>
        </w:r>
        <w:r w:rsidR="0025390C">
          <w:rPr>
            <w:webHidden/>
          </w:rPr>
        </w:r>
        <w:r w:rsidR="0025390C">
          <w:rPr>
            <w:webHidden/>
          </w:rPr>
          <w:fldChar w:fldCharType="separate"/>
        </w:r>
        <w:r w:rsidR="0025390C">
          <w:rPr>
            <w:webHidden/>
          </w:rPr>
          <w:t>47</w:t>
        </w:r>
        <w:r w:rsidR="0025390C">
          <w:rPr>
            <w:webHidden/>
          </w:rPr>
          <w:fldChar w:fldCharType="end"/>
        </w:r>
      </w:hyperlink>
    </w:p>
    <w:p w14:paraId="3B0720C0" w14:textId="6972A93F"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38" w:history="1">
        <w:r w:rsidR="0025390C" w:rsidRPr="009072AA">
          <w:rPr>
            <w:rStyle w:val="aff1"/>
            <w:noProof/>
          </w:rPr>
          <w:t>9.1 Предложения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r w:rsidR="0025390C">
          <w:rPr>
            <w:noProof/>
            <w:webHidden/>
          </w:rPr>
          <w:tab/>
        </w:r>
        <w:r w:rsidR="0025390C">
          <w:rPr>
            <w:noProof/>
            <w:webHidden/>
          </w:rPr>
          <w:fldChar w:fldCharType="begin"/>
        </w:r>
        <w:r w:rsidR="0025390C">
          <w:rPr>
            <w:noProof/>
            <w:webHidden/>
          </w:rPr>
          <w:instrText xml:space="preserve"> PAGEREF _Toc142553638 \h </w:instrText>
        </w:r>
        <w:r w:rsidR="0025390C">
          <w:rPr>
            <w:noProof/>
            <w:webHidden/>
          </w:rPr>
        </w:r>
        <w:r w:rsidR="0025390C">
          <w:rPr>
            <w:noProof/>
            <w:webHidden/>
          </w:rPr>
          <w:fldChar w:fldCharType="separate"/>
        </w:r>
        <w:r w:rsidR="0025390C">
          <w:rPr>
            <w:noProof/>
            <w:webHidden/>
          </w:rPr>
          <w:t>47</w:t>
        </w:r>
        <w:r w:rsidR="0025390C">
          <w:rPr>
            <w:noProof/>
            <w:webHidden/>
          </w:rPr>
          <w:fldChar w:fldCharType="end"/>
        </w:r>
      </w:hyperlink>
    </w:p>
    <w:p w14:paraId="1B80266A" w14:textId="5E096263"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39" w:history="1">
        <w:r w:rsidR="0025390C" w:rsidRPr="009072AA">
          <w:rPr>
            <w:rStyle w:val="aff1"/>
            <w:noProof/>
          </w:rPr>
          <w:t>9.2 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r w:rsidR="0025390C">
          <w:rPr>
            <w:noProof/>
            <w:webHidden/>
          </w:rPr>
          <w:tab/>
        </w:r>
        <w:r w:rsidR="0025390C">
          <w:rPr>
            <w:noProof/>
            <w:webHidden/>
          </w:rPr>
          <w:fldChar w:fldCharType="begin"/>
        </w:r>
        <w:r w:rsidR="0025390C">
          <w:rPr>
            <w:noProof/>
            <w:webHidden/>
          </w:rPr>
          <w:instrText xml:space="preserve"> PAGEREF _Toc142553639 \h </w:instrText>
        </w:r>
        <w:r w:rsidR="0025390C">
          <w:rPr>
            <w:noProof/>
            <w:webHidden/>
          </w:rPr>
        </w:r>
        <w:r w:rsidR="0025390C">
          <w:rPr>
            <w:noProof/>
            <w:webHidden/>
          </w:rPr>
          <w:fldChar w:fldCharType="separate"/>
        </w:r>
        <w:r w:rsidR="0025390C">
          <w:rPr>
            <w:noProof/>
            <w:webHidden/>
          </w:rPr>
          <w:t>47</w:t>
        </w:r>
        <w:r w:rsidR="0025390C">
          <w:rPr>
            <w:noProof/>
            <w:webHidden/>
          </w:rPr>
          <w:fldChar w:fldCharType="end"/>
        </w:r>
      </w:hyperlink>
    </w:p>
    <w:p w14:paraId="1E4E80FC" w14:textId="558C145D"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40" w:history="1">
        <w:r w:rsidR="0025390C" w:rsidRPr="009072AA">
          <w:rPr>
            <w:rStyle w:val="aff1"/>
            <w:noProof/>
          </w:rPr>
          <w:t>9.3 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r w:rsidR="0025390C">
          <w:rPr>
            <w:noProof/>
            <w:webHidden/>
          </w:rPr>
          <w:tab/>
        </w:r>
        <w:r w:rsidR="0025390C">
          <w:rPr>
            <w:noProof/>
            <w:webHidden/>
          </w:rPr>
          <w:fldChar w:fldCharType="begin"/>
        </w:r>
        <w:r w:rsidR="0025390C">
          <w:rPr>
            <w:noProof/>
            <w:webHidden/>
          </w:rPr>
          <w:instrText xml:space="preserve"> PAGEREF _Toc142553640 \h </w:instrText>
        </w:r>
        <w:r w:rsidR="0025390C">
          <w:rPr>
            <w:noProof/>
            <w:webHidden/>
          </w:rPr>
        </w:r>
        <w:r w:rsidR="0025390C">
          <w:rPr>
            <w:noProof/>
            <w:webHidden/>
          </w:rPr>
          <w:fldChar w:fldCharType="separate"/>
        </w:r>
        <w:r w:rsidR="0025390C">
          <w:rPr>
            <w:noProof/>
            <w:webHidden/>
          </w:rPr>
          <w:t>47</w:t>
        </w:r>
        <w:r w:rsidR="0025390C">
          <w:rPr>
            <w:noProof/>
            <w:webHidden/>
          </w:rPr>
          <w:fldChar w:fldCharType="end"/>
        </w:r>
      </w:hyperlink>
    </w:p>
    <w:p w14:paraId="44B6FA2B" w14:textId="570F6447"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41" w:history="1">
        <w:r w:rsidR="0025390C" w:rsidRPr="009072AA">
          <w:rPr>
            <w:rStyle w:val="aff1"/>
            <w:noProof/>
          </w:rPr>
          <w:t>9.4 Предложения по величине необходимых инвестиций для перевода открытой системы теплоснабжения (горячего водоснабжения), отдельных участков таких систем в закрытую систему горячего водоснабжения на каждом этапе</w:t>
        </w:r>
        <w:r w:rsidR="0025390C">
          <w:rPr>
            <w:noProof/>
            <w:webHidden/>
          </w:rPr>
          <w:tab/>
        </w:r>
        <w:r w:rsidR="0025390C">
          <w:rPr>
            <w:noProof/>
            <w:webHidden/>
          </w:rPr>
          <w:fldChar w:fldCharType="begin"/>
        </w:r>
        <w:r w:rsidR="0025390C">
          <w:rPr>
            <w:noProof/>
            <w:webHidden/>
          </w:rPr>
          <w:instrText xml:space="preserve"> PAGEREF _Toc142553641 \h </w:instrText>
        </w:r>
        <w:r w:rsidR="0025390C">
          <w:rPr>
            <w:noProof/>
            <w:webHidden/>
          </w:rPr>
        </w:r>
        <w:r w:rsidR="0025390C">
          <w:rPr>
            <w:noProof/>
            <w:webHidden/>
          </w:rPr>
          <w:fldChar w:fldCharType="separate"/>
        </w:r>
        <w:r w:rsidR="0025390C">
          <w:rPr>
            <w:noProof/>
            <w:webHidden/>
          </w:rPr>
          <w:t>47</w:t>
        </w:r>
        <w:r w:rsidR="0025390C">
          <w:rPr>
            <w:noProof/>
            <w:webHidden/>
          </w:rPr>
          <w:fldChar w:fldCharType="end"/>
        </w:r>
      </w:hyperlink>
    </w:p>
    <w:p w14:paraId="3AA82D6C" w14:textId="39524AB2"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42" w:history="1">
        <w:r w:rsidR="0025390C" w:rsidRPr="009072AA">
          <w:rPr>
            <w:rStyle w:val="aff1"/>
            <w:noProof/>
          </w:rPr>
          <w:t>9.5 Оценка эффективности инвестиций по отдельным предложениям</w:t>
        </w:r>
        <w:r w:rsidR="0025390C">
          <w:rPr>
            <w:noProof/>
            <w:webHidden/>
          </w:rPr>
          <w:tab/>
        </w:r>
        <w:r w:rsidR="0025390C">
          <w:rPr>
            <w:noProof/>
            <w:webHidden/>
          </w:rPr>
          <w:fldChar w:fldCharType="begin"/>
        </w:r>
        <w:r w:rsidR="0025390C">
          <w:rPr>
            <w:noProof/>
            <w:webHidden/>
          </w:rPr>
          <w:instrText xml:space="preserve"> PAGEREF _Toc142553642 \h </w:instrText>
        </w:r>
        <w:r w:rsidR="0025390C">
          <w:rPr>
            <w:noProof/>
            <w:webHidden/>
          </w:rPr>
        </w:r>
        <w:r w:rsidR="0025390C">
          <w:rPr>
            <w:noProof/>
            <w:webHidden/>
          </w:rPr>
          <w:fldChar w:fldCharType="separate"/>
        </w:r>
        <w:r w:rsidR="0025390C">
          <w:rPr>
            <w:noProof/>
            <w:webHidden/>
          </w:rPr>
          <w:t>48</w:t>
        </w:r>
        <w:r w:rsidR="0025390C">
          <w:rPr>
            <w:noProof/>
            <w:webHidden/>
          </w:rPr>
          <w:fldChar w:fldCharType="end"/>
        </w:r>
      </w:hyperlink>
    </w:p>
    <w:p w14:paraId="60E34DFE" w14:textId="7E35743C"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43" w:history="1">
        <w:r w:rsidR="0025390C" w:rsidRPr="009072AA">
          <w:rPr>
            <w:rStyle w:val="aff1"/>
            <w:noProof/>
          </w:rPr>
          <w:t>9.6 Величина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r w:rsidR="0025390C">
          <w:rPr>
            <w:noProof/>
            <w:webHidden/>
          </w:rPr>
          <w:tab/>
        </w:r>
        <w:r w:rsidR="0025390C">
          <w:rPr>
            <w:noProof/>
            <w:webHidden/>
          </w:rPr>
          <w:fldChar w:fldCharType="begin"/>
        </w:r>
        <w:r w:rsidR="0025390C">
          <w:rPr>
            <w:noProof/>
            <w:webHidden/>
          </w:rPr>
          <w:instrText xml:space="preserve"> PAGEREF _Toc142553643 \h </w:instrText>
        </w:r>
        <w:r w:rsidR="0025390C">
          <w:rPr>
            <w:noProof/>
            <w:webHidden/>
          </w:rPr>
        </w:r>
        <w:r w:rsidR="0025390C">
          <w:rPr>
            <w:noProof/>
            <w:webHidden/>
          </w:rPr>
          <w:fldChar w:fldCharType="separate"/>
        </w:r>
        <w:r w:rsidR="0025390C">
          <w:rPr>
            <w:noProof/>
            <w:webHidden/>
          </w:rPr>
          <w:t>48</w:t>
        </w:r>
        <w:r w:rsidR="0025390C">
          <w:rPr>
            <w:noProof/>
            <w:webHidden/>
          </w:rPr>
          <w:fldChar w:fldCharType="end"/>
        </w:r>
      </w:hyperlink>
    </w:p>
    <w:p w14:paraId="0B33E73D" w14:textId="558E1317"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44" w:history="1">
        <w:r w:rsidR="0025390C" w:rsidRPr="009072AA">
          <w:rPr>
            <w:rStyle w:val="aff1"/>
          </w:rPr>
          <w:t>РАЗДЕЛ 10 Решение о присвоении статуса единой теплоснабжающей организации (организациям)</w:t>
        </w:r>
        <w:r w:rsidR="0025390C">
          <w:rPr>
            <w:webHidden/>
          </w:rPr>
          <w:tab/>
        </w:r>
        <w:r w:rsidR="0025390C">
          <w:rPr>
            <w:webHidden/>
          </w:rPr>
          <w:fldChar w:fldCharType="begin"/>
        </w:r>
        <w:r w:rsidR="0025390C">
          <w:rPr>
            <w:webHidden/>
          </w:rPr>
          <w:instrText xml:space="preserve"> PAGEREF _Toc142553644 \h </w:instrText>
        </w:r>
        <w:r w:rsidR="0025390C">
          <w:rPr>
            <w:webHidden/>
          </w:rPr>
        </w:r>
        <w:r w:rsidR="0025390C">
          <w:rPr>
            <w:webHidden/>
          </w:rPr>
          <w:fldChar w:fldCharType="separate"/>
        </w:r>
        <w:r w:rsidR="0025390C">
          <w:rPr>
            <w:webHidden/>
          </w:rPr>
          <w:t>49</w:t>
        </w:r>
        <w:r w:rsidR="0025390C">
          <w:rPr>
            <w:webHidden/>
          </w:rPr>
          <w:fldChar w:fldCharType="end"/>
        </w:r>
      </w:hyperlink>
    </w:p>
    <w:p w14:paraId="613ABA18" w14:textId="134F91D4"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45" w:history="1">
        <w:r w:rsidR="0025390C" w:rsidRPr="009072AA">
          <w:rPr>
            <w:rStyle w:val="aff1"/>
            <w:noProof/>
          </w:rPr>
          <w:t>10.1 Решение об определении единой теплоснабжающей организации (организаций)</w:t>
        </w:r>
        <w:r w:rsidR="0025390C">
          <w:rPr>
            <w:noProof/>
            <w:webHidden/>
          </w:rPr>
          <w:tab/>
        </w:r>
        <w:r w:rsidR="0025390C">
          <w:rPr>
            <w:noProof/>
            <w:webHidden/>
          </w:rPr>
          <w:fldChar w:fldCharType="begin"/>
        </w:r>
        <w:r w:rsidR="0025390C">
          <w:rPr>
            <w:noProof/>
            <w:webHidden/>
          </w:rPr>
          <w:instrText xml:space="preserve"> PAGEREF _Toc142553645 \h </w:instrText>
        </w:r>
        <w:r w:rsidR="0025390C">
          <w:rPr>
            <w:noProof/>
            <w:webHidden/>
          </w:rPr>
        </w:r>
        <w:r w:rsidR="0025390C">
          <w:rPr>
            <w:noProof/>
            <w:webHidden/>
          </w:rPr>
          <w:fldChar w:fldCharType="separate"/>
        </w:r>
        <w:r w:rsidR="0025390C">
          <w:rPr>
            <w:noProof/>
            <w:webHidden/>
          </w:rPr>
          <w:t>49</w:t>
        </w:r>
        <w:r w:rsidR="0025390C">
          <w:rPr>
            <w:noProof/>
            <w:webHidden/>
          </w:rPr>
          <w:fldChar w:fldCharType="end"/>
        </w:r>
      </w:hyperlink>
    </w:p>
    <w:p w14:paraId="250207A2" w14:textId="209FA946"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46" w:history="1">
        <w:r w:rsidR="0025390C" w:rsidRPr="009072AA">
          <w:rPr>
            <w:rStyle w:val="aff1"/>
            <w:noProof/>
          </w:rPr>
          <w:t>10.2 Реестр зон деятельности единой теплоснабжающей организации (организаций)</w:t>
        </w:r>
        <w:r w:rsidR="0025390C">
          <w:rPr>
            <w:noProof/>
            <w:webHidden/>
          </w:rPr>
          <w:tab/>
        </w:r>
        <w:r w:rsidR="0025390C">
          <w:rPr>
            <w:noProof/>
            <w:webHidden/>
          </w:rPr>
          <w:fldChar w:fldCharType="begin"/>
        </w:r>
        <w:r w:rsidR="0025390C">
          <w:rPr>
            <w:noProof/>
            <w:webHidden/>
          </w:rPr>
          <w:instrText xml:space="preserve"> PAGEREF _Toc142553646 \h </w:instrText>
        </w:r>
        <w:r w:rsidR="0025390C">
          <w:rPr>
            <w:noProof/>
            <w:webHidden/>
          </w:rPr>
        </w:r>
        <w:r w:rsidR="0025390C">
          <w:rPr>
            <w:noProof/>
            <w:webHidden/>
          </w:rPr>
          <w:fldChar w:fldCharType="separate"/>
        </w:r>
        <w:r w:rsidR="0025390C">
          <w:rPr>
            <w:noProof/>
            <w:webHidden/>
          </w:rPr>
          <w:t>49</w:t>
        </w:r>
        <w:r w:rsidR="0025390C">
          <w:rPr>
            <w:noProof/>
            <w:webHidden/>
          </w:rPr>
          <w:fldChar w:fldCharType="end"/>
        </w:r>
      </w:hyperlink>
    </w:p>
    <w:p w14:paraId="59EB8E51" w14:textId="47B822C5"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47" w:history="1">
        <w:r w:rsidR="0025390C" w:rsidRPr="009072AA">
          <w:rPr>
            <w:rStyle w:val="aff1"/>
            <w:noProof/>
          </w:rPr>
          <w:t>10.3 Основания, в том числе критерии, в соответствии с которыми теплоснабжающей организации присвоен статус единой теплоснабжающей организации</w:t>
        </w:r>
        <w:r w:rsidR="0025390C">
          <w:rPr>
            <w:noProof/>
            <w:webHidden/>
          </w:rPr>
          <w:tab/>
        </w:r>
        <w:r w:rsidR="0025390C">
          <w:rPr>
            <w:noProof/>
            <w:webHidden/>
          </w:rPr>
          <w:fldChar w:fldCharType="begin"/>
        </w:r>
        <w:r w:rsidR="0025390C">
          <w:rPr>
            <w:noProof/>
            <w:webHidden/>
          </w:rPr>
          <w:instrText xml:space="preserve"> PAGEREF _Toc142553647 \h </w:instrText>
        </w:r>
        <w:r w:rsidR="0025390C">
          <w:rPr>
            <w:noProof/>
            <w:webHidden/>
          </w:rPr>
        </w:r>
        <w:r w:rsidR="0025390C">
          <w:rPr>
            <w:noProof/>
            <w:webHidden/>
          </w:rPr>
          <w:fldChar w:fldCharType="separate"/>
        </w:r>
        <w:r w:rsidR="0025390C">
          <w:rPr>
            <w:noProof/>
            <w:webHidden/>
          </w:rPr>
          <w:t>49</w:t>
        </w:r>
        <w:r w:rsidR="0025390C">
          <w:rPr>
            <w:noProof/>
            <w:webHidden/>
          </w:rPr>
          <w:fldChar w:fldCharType="end"/>
        </w:r>
      </w:hyperlink>
    </w:p>
    <w:p w14:paraId="3CBFA9AB" w14:textId="767B084C"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48" w:history="1">
        <w:r w:rsidR="0025390C" w:rsidRPr="009072AA">
          <w:rPr>
            <w:rStyle w:val="aff1"/>
            <w:noProof/>
          </w:rPr>
          <w:t>10.4 Информация о поданных теплоснабжающими организациями заявках на присвоение статуса единой теплоснабжающей организации</w:t>
        </w:r>
        <w:r w:rsidR="0025390C">
          <w:rPr>
            <w:noProof/>
            <w:webHidden/>
          </w:rPr>
          <w:tab/>
        </w:r>
        <w:r w:rsidR="0025390C">
          <w:rPr>
            <w:noProof/>
            <w:webHidden/>
          </w:rPr>
          <w:fldChar w:fldCharType="begin"/>
        </w:r>
        <w:r w:rsidR="0025390C">
          <w:rPr>
            <w:noProof/>
            <w:webHidden/>
          </w:rPr>
          <w:instrText xml:space="preserve"> PAGEREF _Toc142553648 \h </w:instrText>
        </w:r>
        <w:r w:rsidR="0025390C">
          <w:rPr>
            <w:noProof/>
            <w:webHidden/>
          </w:rPr>
        </w:r>
        <w:r w:rsidR="0025390C">
          <w:rPr>
            <w:noProof/>
            <w:webHidden/>
          </w:rPr>
          <w:fldChar w:fldCharType="separate"/>
        </w:r>
        <w:r w:rsidR="0025390C">
          <w:rPr>
            <w:noProof/>
            <w:webHidden/>
          </w:rPr>
          <w:t>50</w:t>
        </w:r>
        <w:r w:rsidR="0025390C">
          <w:rPr>
            <w:noProof/>
            <w:webHidden/>
          </w:rPr>
          <w:fldChar w:fldCharType="end"/>
        </w:r>
      </w:hyperlink>
    </w:p>
    <w:p w14:paraId="1FDCE2B5" w14:textId="32D8A0A8"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49" w:history="1">
        <w:r w:rsidR="0025390C" w:rsidRPr="009072AA">
          <w:rPr>
            <w:rStyle w:val="aff1"/>
            <w:noProof/>
          </w:rPr>
          <w:t>10.5 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r w:rsidR="0025390C">
          <w:rPr>
            <w:noProof/>
            <w:webHidden/>
          </w:rPr>
          <w:tab/>
        </w:r>
        <w:r w:rsidR="0025390C">
          <w:rPr>
            <w:noProof/>
            <w:webHidden/>
          </w:rPr>
          <w:fldChar w:fldCharType="begin"/>
        </w:r>
        <w:r w:rsidR="0025390C">
          <w:rPr>
            <w:noProof/>
            <w:webHidden/>
          </w:rPr>
          <w:instrText xml:space="preserve"> PAGEREF _Toc142553649 \h </w:instrText>
        </w:r>
        <w:r w:rsidR="0025390C">
          <w:rPr>
            <w:noProof/>
            <w:webHidden/>
          </w:rPr>
        </w:r>
        <w:r w:rsidR="0025390C">
          <w:rPr>
            <w:noProof/>
            <w:webHidden/>
          </w:rPr>
          <w:fldChar w:fldCharType="separate"/>
        </w:r>
        <w:r w:rsidR="0025390C">
          <w:rPr>
            <w:noProof/>
            <w:webHidden/>
          </w:rPr>
          <w:t>50</w:t>
        </w:r>
        <w:r w:rsidR="0025390C">
          <w:rPr>
            <w:noProof/>
            <w:webHidden/>
          </w:rPr>
          <w:fldChar w:fldCharType="end"/>
        </w:r>
      </w:hyperlink>
    </w:p>
    <w:p w14:paraId="77F20E92" w14:textId="62B3DC9B"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50" w:history="1">
        <w:r w:rsidR="0025390C" w:rsidRPr="009072AA">
          <w:rPr>
            <w:rStyle w:val="aff1"/>
          </w:rPr>
          <w:t>РАЗДЕЛ 11 Решения о распределении тепловой нагрузки между источниками тепловой энергии</w:t>
        </w:r>
        <w:r w:rsidR="0025390C">
          <w:rPr>
            <w:webHidden/>
          </w:rPr>
          <w:tab/>
        </w:r>
        <w:r w:rsidR="0025390C">
          <w:rPr>
            <w:webHidden/>
          </w:rPr>
          <w:fldChar w:fldCharType="begin"/>
        </w:r>
        <w:r w:rsidR="0025390C">
          <w:rPr>
            <w:webHidden/>
          </w:rPr>
          <w:instrText xml:space="preserve"> PAGEREF _Toc142553650 \h </w:instrText>
        </w:r>
        <w:r w:rsidR="0025390C">
          <w:rPr>
            <w:webHidden/>
          </w:rPr>
        </w:r>
        <w:r w:rsidR="0025390C">
          <w:rPr>
            <w:webHidden/>
          </w:rPr>
          <w:fldChar w:fldCharType="separate"/>
        </w:r>
        <w:r w:rsidR="0025390C">
          <w:rPr>
            <w:webHidden/>
          </w:rPr>
          <w:t>51</w:t>
        </w:r>
        <w:r w:rsidR="0025390C">
          <w:rPr>
            <w:webHidden/>
          </w:rPr>
          <w:fldChar w:fldCharType="end"/>
        </w:r>
      </w:hyperlink>
    </w:p>
    <w:p w14:paraId="1C25E88F" w14:textId="1E1C81F5"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51" w:history="1">
        <w:r w:rsidR="0025390C" w:rsidRPr="009072AA">
          <w:rPr>
            <w:rStyle w:val="aff1"/>
            <w:noProof/>
          </w:rPr>
          <w:t xml:space="preserve">11.1 </w:t>
        </w:r>
        <w:r w:rsidR="0025390C" w:rsidRPr="009072AA">
          <w:rPr>
            <w:rStyle w:val="aff1"/>
            <w:noProof/>
            <w:lang w:eastAsia="zh-CN"/>
          </w:rPr>
          <w:t>Сведения о величине тепловой нагрузки, распределяемой (перераспределяемой) между источниками тепловой энергии в соответствии с указанными в схеме теплоснабжения решениями об определении границ зон действия источников тепловой энергии, а также сроки выполнения перераспределения для каждого этапа</w:t>
        </w:r>
        <w:r w:rsidR="0025390C">
          <w:rPr>
            <w:noProof/>
            <w:webHidden/>
          </w:rPr>
          <w:tab/>
        </w:r>
        <w:r w:rsidR="0025390C">
          <w:rPr>
            <w:noProof/>
            <w:webHidden/>
          </w:rPr>
          <w:fldChar w:fldCharType="begin"/>
        </w:r>
        <w:r w:rsidR="0025390C">
          <w:rPr>
            <w:noProof/>
            <w:webHidden/>
          </w:rPr>
          <w:instrText xml:space="preserve"> PAGEREF _Toc142553651 \h </w:instrText>
        </w:r>
        <w:r w:rsidR="0025390C">
          <w:rPr>
            <w:noProof/>
            <w:webHidden/>
          </w:rPr>
        </w:r>
        <w:r w:rsidR="0025390C">
          <w:rPr>
            <w:noProof/>
            <w:webHidden/>
          </w:rPr>
          <w:fldChar w:fldCharType="separate"/>
        </w:r>
        <w:r w:rsidR="0025390C">
          <w:rPr>
            <w:noProof/>
            <w:webHidden/>
          </w:rPr>
          <w:t>51</w:t>
        </w:r>
        <w:r w:rsidR="0025390C">
          <w:rPr>
            <w:noProof/>
            <w:webHidden/>
          </w:rPr>
          <w:fldChar w:fldCharType="end"/>
        </w:r>
      </w:hyperlink>
    </w:p>
    <w:p w14:paraId="7557709D" w14:textId="47C1BC94"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52" w:history="1">
        <w:r w:rsidR="0025390C" w:rsidRPr="009072AA">
          <w:rPr>
            <w:rStyle w:val="aff1"/>
          </w:rPr>
          <w:t>РАЗДЕЛ 12 Решения по бесхозяйным тепловым сетям</w:t>
        </w:r>
        <w:r w:rsidR="0025390C">
          <w:rPr>
            <w:webHidden/>
          </w:rPr>
          <w:tab/>
        </w:r>
        <w:r w:rsidR="0025390C">
          <w:rPr>
            <w:webHidden/>
          </w:rPr>
          <w:fldChar w:fldCharType="begin"/>
        </w:r>
        <w:r w:rsidR="0025390C">
          <w:rPr>
            <w:webHidden/>
          </w:rPr>
          <w:instrText xml:space="preserve"> PAGEREF _Toc142553652 \h </w:instrText>
        </w:r>
        <w:r w:rsidR="0025390C">
          <w:rPr>
            <w:webHidden/>
          </w:rPr>
        </w:r>
        <w:r w:rsidR="0025390C">
          <w:rPr>
            <w:webHidden/>
          </w:rPr>
          <w:fldChar w:fldCharType="separate"/>
        </w:r>
        <w:r w:rsidR="0025390C">
          <w:rPr>
            <w:webHidden/>
          </w:rPr>
          <w:t>52</w:t>
        </w:r>
        <w:r w:rsidR="0025390C">
          <w:rPr>
            <w:webHidden/>
          </w:rPr>
          <w:fldChar w:fldCharType="end"/>
        </w:r>
      </w:hyperlink>
    </w:p>
    <w:p w14:paraId="36883FDB" w14:textId="03D4013B"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53" w:history="1">
        <w:r w:rsidR="0025390C" w:rsidRPr="009072AA">
          <w:rPr>
            <w:rStyle w:val="aff1"/>
            <w:noProof/>
          </w:rPr>
          <w:t xml:space="preserve">12.1 </w:t>
        </w:r>
        <w:r w:rsidR="0025390C" w:rsidRPr="009072AA">
          <w:rPr>
            <w:rStyle w:val="aff1"/>
            <w:noProof/>
            <w:lang w:eastAsia="zh-CN"/>
          </w:rPr>
          <w:t>Перечень выявленных бесхозяйных тепловых сетей (в случае их выявления) и перечень организаций, уполномоченных на их эксплуатацию в порядке, установленном Федеральным законом от 27.07.2010 № 190-ФЗ «О теплоснабжении».</w:t>
        </w:r>
        <w:r w:rsidR="0025390C">
          <w:rPr>
            <w:noProof/>
            <w:webHidden/>
          </w:rPr>
          <w:tab/>
        </w:r>
        <w:r w:rsidR="0025390C">
          <w:rPr>
            <w:noProof/>
            <w:webHidden/>
          </w:rPr>
          <w:fldChar w:fldCharType="begin"/>
        </w:r>
        <w:r w:rsidR="0025390C">
          <w:rPr>
            <w:noProof/>
            <w:webHidden/>
          </w:rPr>
          <w:instrText xml:space="preserve"> PAGEREF _Toc142553653 \h </w:instrText>
        </w:r>
        <w:r w:rsidR="0025390C">
          <w:rPr>
            <w:noProof/>
            <w:webHidden/>
          </w:rPr>
        </w:r>
        <w:r w:rsidR="0025390C">
          <w:rPr>
            <w:noProof/>
            <w:webHidden/>
          </w:rPr>
          <w:fldChar w:fldCharType="separate"/>
        </w:r>
        <w:r w:rsidR="0025390C">
          <w:rPr>
            <w:noProof/>
            <w:webHidden/>
          </w:rPr>
          <w:t>52</w:t>
        </w:r>
        <w:r w:rsidR="0025390C">
          <w:rPr>
            <w:noProof/>
            <w:webHidden/>
          </w:rPr>
          <w:fldChar w:fldCharType="end"/>
        </w:r>
      </w:hyperlink>
    </w:p>
    <w:p w14:paraId="2406821D" w14:textId="03E2E591"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54" w:history="1">
        <w:r w:rsidR="0025390C" w:rsidRPr="009072AA">
          <w:rPr>
            <w:rStyle w:val="aff1"/>
          </w:rPr>
          <w:t>РАЗДЕЛ 13 Синхронизация схемы теплоснабжения со схемой газоснабжения и газификации поселения, схемой и программой развития электроэнергетики Субъекта, а также со схемой водоснабжения и водоотведения поселения</w:t>
        </w:r>
        <w:r w:rsidR="0025390C">
          <w:rPr>
            <w:webHidden/>
          </w:rPr>
          <w:tab/>
        </w:r>
        <w:r w:rsidR="0025390C">
          <w:rPr>
            <w:webHidden/>
          </w:rPr>
          <w:fldChar w:fldCharType="begin"/>
        </w:r>
        <w:r w:rsidR="0025390C">
          <w:rPr>
            <w:webHidden/>
          </w:rPr>
          <w:instrText xml:space="preserve"> PAGEREF _Toc142553654 \h </w:instrText>
        </w:r>
        <w:r w:rsidR="0025390C">
          <w:rPr>
            <w:webHidden/>
          </w:rPr>
        </w:r>
        <w:r w:rsidR="0025390C">
          <w:rPr>
            <w:webHidden/>
          </w:rPr>
          <w:fldChar w:fldCharType="separate"/>
        </w:r>
        <w:r w:rsidR="0025390C">
          <w:rPr>
            <w:webHidden/>
          </w:rPr>
          <w:t>53</w:t>
        </w:r>
        <w:r w:rsidR="0025390C">
          <w:rPr>
            <w:webHidden/>
          </w:rPr>
          <w:fldChar w:fldCharType="end"/>
        </w:r>
      </w:hyperlink>
    </w:p>
    <w:p w14:paraId="28BA45F0" w14:textId="57B1DCA2"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55" w:history="1">
        <w:r w:rsidR="0025390C" w:rsidRPr="009072AA">
          <w:rPr>
            <w:rStyle w:val="aff1"/>
            <w:noProof/>
          </w:rPr>
          <w:t>13.1 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r w:rsidR="0025390C">
          <w:rPr>
            <w:noProof/>
            <w:webHidden/>
          </w:rPr>
          <w:tab/>
        </w:r>
        <w:r w:rsidR="0025390C">
          <w:rPr>
            <w:noProof/>
            <w:webHidden/>
          </w:rPr>
          <w:fldChar w:fldCharType="begin"/>
        </w:r>
        <w:r w:rsidR="0025390C">
          <w:rPr>
            <w:noProof/>
            <w:webHidden/>
          </w:rPr>
          <w:instrText xml:space="preserve"> PAGEREF _Toc142553655 \h </w:instrText>
        </w:r>
        <w:r w:rsidR="0025390C">
          <w:rPr>
            <w:noProof/>
            <w:webHidden/>
          </w:rPr>
        </w:r>
        <w:r w:rsidR="0025390C">
          <w:rPr>
            <w:noProof/>
            <w:webHidden/>
          </w:rPr>
          <w:fldChar w:fldCharType="separate"/>
        </w:r>
        <w:r w:rsidR="0025390C">
          <w:rPr>
            <w:noProof/>
            <w:webHidden/>
          </w:rPr>
          <w:t>53</w:t>
        </w:r>
        <w:r w:rsidR="0025390C">
          <w:rPr>
            <w:noProof/>
            <w:webHidden/>
          </w:rPr>
          <w:fldChar w:fldCharType="end"/>
        </w:r>
      </w:hyperlink>
    </w:p>
    <w:p w14:paraId="0D19D2E5" w14:textId="50A17B4A"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56" w:history="1">
        <w:r w:rsidR="0025390C" w:rsidRPr="009072AA">
          <w:rPr>
            <w:rStyle w:val="aff1"/>
            <w:noProof/>
          </w:rPr>
          <w:t>13.2 Описание проблем организации газоснабжения источников тепловой энергии</w:t>
        </w:r>
        <w:r w:rsidR="0025390C">
          <w:rPr>
            <w:noProof/>
            <w:webHidden/>
          </w:rPr>
          <w:tab/>
        </w:r>
        <w:r w:rsidR="0025390C">
          <w:rPr>
            <w:noProof/>
            <w:webHidden/>
          </w:rPr>
          <w:fldChar w:fldCharType="begin"/>
        </w:r>
        <w:r w:rsidR="0025390C">
          <w:rPr>
            <w:noProof/>
            <w:webHidden/>
          </w:rPr>
          <w:instrText xml:space="preserve"> PAGEREF _Toc142553656 \h </w:instrText>
        </w:r>
        <w:r w:rsidR="0025390C">
          <w:rPr>
            <w:noProof/>
            <w:webHidden/>
          </w:rPr>
        </w:r>
        <w:r w:rsidR="0025390C">
          <w:rPr>
            <w:noProof/>
            <w:webHidden/>
          </w:rPr>
          <w:fldChar w:fldCharType="separate"/>
        </w:r>
        <w:r w:rsidR="0025390C">
          <w:rPr>
            <w:noProof/>
            <w:webHidden/>
          </w:rPr>
          <w:t>53</w:t>
        </w:r>
        <w:r w:rsidR="0025390C">
          <w:rPr>
            <w:noProof/>
            <w:webHidden/>
          </w:rPr>
          <w:fldChar w:fldCharType="end"/>
        </w:r>
      </w:hyperlink>
    </w:p>
    <w:p w14:paraId="32BC5257" w14:textId="5CB21944"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57" w:history="1">
        <w:r w:rsidR="0025390C" w:rsidRPr="009072AA">
          <w:rPr>
            <w:rStyle w:val="aff1"/>
            <w:noProof/>
          </w:rPr>
          <w:t>13.3 Предложения по корректировке утвержденной (актуализации)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r w:rsidR="0025390C">
          <w:rPr>
            <w:noProof/>
            <w:webHidden/>
          </w:rPr>
          <w:tab/>
        </w:r>
        <w:r w:rsidR="0025390C">
          <w:rPr>
            <w:noProof/>
            <w:webHidden/>
          </w:rPr>
          <w:fldChar w:fldCharType="begin"/>
        </w:r>
        <w:r w:rsidR="0025390C">
          <w:rPr>
            <w:noProof/>
            <w:webHidden/>
          </w:rPr>
          <w:instrText xml:space="preserve"> PAGEREF _Toc142553657 \h </w:instrText>
        </w:r>
        <w:r w:rsidR="0025390C">
          <w:rPr>
            <w:noProof/>
            <w:webHidden/>
          </w:rPr>
        </w:r>
        <w:r w:rsidR="0025390C">
          <w:rPr>
            <w:noProof/>
            <w:webHidden/>
          </w:rPr>
          <w:fldChar w:fldCharType="separate"/>
        </w:r>
        <w:r w:rsidR="0025390C">
          <w:rPr>
            <w:noProof/>
            <w:webHidden/>
          </w:rPr>
          <w:t>53</w:t>
        </w:r>
        <w:r w:rsidR="0025390C">
          <w:rPr>
            <w:noProof/>
            <w:webHidden/>
          </w:rPr>
          <w:fldChar w:fldCharType="end"/>
        </w:r>
      </w:hyperlink>
    </w:p>
    <w:p w14:paraId="7DAFA174" w14:textId="4DFA66AC"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58" w:history="1">
        <w:r w:rsidR="0025390C" w:rsidRPr="009072AA">
          <w:rPr>
            <w:rStyle w:val="aff1"/>
            <w:noProof/>
          </w:rPr>
          <w:t>13.4 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sidR="0025390C">
          <w:rPr>
            <w:noProof/>
            <w:webHidden/>
          </w:rPr>
          <w:tab/>
        </w:r>
        <w:r w:rsidR="0025390C">
          <w:rPr>
            <w:noProof/>
            <w:webHidden/>
          </w:rPr>
          <w:fldChar w:fldCharType="begin"/>
        </w:r>
        <w:r w:rsidR="0025390C">
          <w:rPr>
            <w:noProof/>
            <w:webHidden/>
          </w:rPr>
          <w:instrText xml:space="preserve"> PAGEREF _Toc142553658 \h </w:instrText>
        </w:r>
        <w:r w:rsidR="0025390C">
          <w:rPr>
            <w:noProof/>
            <w:webHidden/>
          </w:rPr>
        </w:r>
        <w:r w:rsidR="0025390C">
          <w:rPr>
            <w:noProof/>
            <w:webHidden/>
          </w:rPr>
          <w:fldChar w:fldCharType="separate"/>
        </w:r>
        <w:r w:rsidR="0025390C">
          <w:rPr>
            <w:noProof/>
            <w:webHidden/>
          </w:rPr>
          <w:t>53</w:t>
        </w:r>
        <w:r w:rsidR="0025390C">
          <w:rPr>
            <w:noProof/>
            <w:webHidden/>
          </w:rPr>
          <w:fldChar w:fldCharType="end"/>
        </w:r>
      </w:hyperlink>
    </w:p>
    <w:p w14:paraId="55D1D4C7" w14:textId="12591F47"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59" w:history="1">
        <w:r w:rsidR="0025390C" w:rsidRPr="009072AA">
          <w:rPr>
            <w:rStyle w:val="aff1"/>
            <w:noProof/>
          </w:rPr>
          <w:t>13.5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актуализации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r w:rsidR="0025390C">
          <w:rPr>
            <w:noProof/>
            <w:webHidden/>
          </w:rPr>
          <w:tab/>
        </w:r>
        <w:r w:rsidR="0025390C">
          <w:rPr>
            <w:noProof/>
            <w:webHidden/>
          </w:rPr>
          <w:fldChar w:fldCharType="begin"/>
        </w:r>
        <w:r w:rsidR="0025390C">
          <w:rPr>
            <w:noProof/>
            <w:webHidden/>
          </w:rPr>
          <w:instrText xml:space="preserve"> PAGEREF _Toc142553659 \h </w:instrText>
        </w:r>
        <w:r w:rsidR="0025390C">
          <w:rPr>
            <w:noProof/>
            <w:webHidden/>
          </w:rPr>
        </w:r>
        <w:r w:rsidR="0025390C">
          <w:rPr>
            <w:noProof/>
            <w:webHidden/>
          </w:rPr>
          <w:fldChar w:fldCharType="separate"/>
        </w:r>
        <w:r w:rsidR="0025390C">
          <w:rPr>
            <w:noProof/>
            <w:webHidden/>
          </w:rPr>
          <w:t>53</w:t>
        </w:r>
        <w:r w:rsidR="0025390C">
          <w:rPr>
            <w:noProof/>
            <w:webHidden/>
          </w:rPr>
          <w:fldChar w:fldCharType="end"/>
        </w:r>
      </w:hyperlink>
    </w:p>
    <w:p w14:paraId="6DDCB706" w14:textId="58D4662D"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60" w:history="1">
        <w:r w:rsidR="0025390C" w:rsidRPr="009072AA">
          <w:rPr>
            <w:rStyle w:val="aff1"/>
            <w:noProof/>
          </w:rPr>
          <w:t>13.6 Описание решений (вырабатываемых с учетом положений утвержденной схемы водоснабжения поселения) о развитии соответствующей системы водоснабжения в части, относящейся к системам теплоснабжения</w:t>
        </w:r>
        <w:r w:rsidR="0025390C">
          <w:rPr>
            <w:noProof/>
            <w:webHidden/>
          </w:rPr>
          <w:tab/>
        </w:r>
        <w:r w:rsidR="0025390C">
          <w:rPr>
            <w:noProof/>
            <w:webHidden/>
          </w:rPr>
          <w:fldChar w:fldCharType="begin"/>
        </w:r>
        <w:r w:rsidR="0025390C">
          <w:rPr>
            <w:noProof/>
            <w:webHidden/>
          </w:rPr>
          <w:instrText xml:space="preserve"> PAGEREF _Toc142553660 \h </w:instrText>
        </w:r>
        <w:r w:rsidR="0025390C">
          <w:rPr>
            <w:noProof/>
            <w:webHidden/>
          </w:rPr>
        </w:r>
        <w:r w:rsidR="0025390C">
          <w:rPr>
            <w:noProof/>
            <w:webHidden/>
          </w:rPr>
          <w:fldChar w:fldCharType="separate"/>
        </w:r>
        <w:r w:rsidR="0025390C">
          <w:rPr>
            <w:noProof/>
            <w:webHidden/>
          </w:rPr>
          <w:t>54</w:t>
        </w:r>
        <w:r w:rsidR="0025390C">
          <w:rPr>
            <w:noProof/>
            <w:webHidden/>
          </w:rPr>
          <w:fldChar w:fldCharType="end"/>
        </w:r>
      </w:hyperlink>
    </w:p>
    <w:p w14:paraId="47664E20" w14:textId="7DAA8C3F"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61" w:history="1">
        <w:r w:rsidR="0025390C" w:rsidRPr="009072AA">
          <w:rPr>
            <w:rStyle w:val="aff1"/>
            <w:noProof/>
          </w:rPr>
          <w:t>13.7 Предложения по корректировке утвержденной (актуализации) схемы водоснабжения поселения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r w:rsidR="0025390C">
          <w:rPr>
            <w:noProof/>
            <w:webHidden/>
          </w:rPr>
          <w:tab/>
        </w:r>
        <w:r w:rsidR="0025390C">
          <w:rPr>
            <w:noProof/>
            <w:webHidden/>
          </w:rPr>
          <w:fldChar w:fldCharType="begin"/>
        </w:r>
        <w:r w:rsidR="0025390C">
          <w:rPr>
            <w:noProof/>
            <w:webHidden/>
          </w:rPr>
          <w:instrText xml:space="preserve"> PAGEREF _Toc142553661 \h </w:instrText>
        </w:r>
        <w:r w:rsidR="0025390C">
          <w:rPr>
            <w:noProof/>
            <w:webHidden/>
          </w:rPr>
        </w:r>
        <w:r w:rsidR="0025390C">
          <w:rPr>
            <w:noProof/>
            <w:webHidden/>
          </w:rPr>
          <w:fldChar w:fldCharType="separate"/>
        </w:r>
        <w:r w:rsidR="0025390C">
          <w:rPr>
            <w:noProof/>
            <w:webHidden/>
          </w:rPr>
          <w:t>54</w:t>
        </w:r>
        <w:r w:rsidR="0025390C">
          <w:rPr>
            <w:noProof/>
            <w:webHidden/>
          </w:rPr>
          <w:fldChar w:fldCharType="end"/>
        </w:r>
      </w:hyperlink>
    </w:p>
    <w:p w14:paraId="3ACFFFA9" w14:textId="231B141C"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62" w:history="1">
        <w:r w:rsidR="0025390C" w:rsidRPr="009072AA">
          <w:rPr>
            <w:rStyle w:val="aff1"/>
          </w:rPr>
          <w:t xml:space="preserve">РАЗДЕЛ 14 </w:t>
        </w:r>
        <w:r w:rsidR="0025390C" w:rsidRPr="009072AA">
          <w:rPr>
            <w:rStyle w:val="aff1"/>
            <w:lang w:eastAsia="ru-RU"/>
          </w:rPr>
          <w:t>Индикаторы развития систем теплоснабжения поселения</w:t>
        </w:r>
        <w:r w:rsidR="0025390C">
          <w:rPr>
            <w:webHidden/>
          </w:rPr>
          <w:tab/>
        </w:r>
        <w:r w:rsidR="0025390C">
          <w:rPr>
            <w:webHidden/>
          </w:rPr>
          <w:fldChar w:fldCharType="begin"/>
        </w:r>
        <w:r w:rsidR="0025390C">
          <w:rPr>
            <w:webHidden/>
          </w:rPr>
          <w:instrText xml:space="preserve"> PAGEREF _Toc142553662 \h </w:instrText>
        </w:r>
        <w:r w:rsidR="0025390C">
          <w:rPr>
            <w:webHidden/>
          </w:rPr>
        </w:r>
        <w:r w:rsidR="0025390C">
          <w:rPr>
            <w:webHidden/>
          </w:rPr>
          <w:fldChar w:fldCharType="separate"/>
        </w:r>
        <w:r w:rsidR="0025390C">
          <w:rPr>
            <w:webHidden/>
          </w:rPr>
          <w:t>55</w:t>
        </w:r>
        <w:r w:rsidR="0025390C">
          <w:rPr>
            <w:webHidden/>
          </w:rPr>
          <w:fldChar w:fldCharType="end"/>
        </w:r>
      </w:hyperlink>
    </w:p>
    <w:p w14:paraId="588FCEA9" w14:textId="6FCC03BD"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63" w:history="1">
        <w:r w:rsidR="0025390C" w:rsidRPr="009072AA">
          <w:rPr>
            <w:rStyle w:val="aff1"/>
            <w:noProof/>
          </w:rPr>
          <w:t>14.1 Существующие и перспективные значения индикаторов развития систем теплоснабжения, а в ценовых зонах теплоснабжения также должен содержать целевые значения ключевых показателей, отражающих результаты внедрения целевой модели рынка тепловой энергии и результаты их достижения, а также существующие и перспективные значения целевых показателей реализации схемы теплоснабжения поселения, подлежащие достижению каждой единой теплоснабжающей организацией, функционирующей на территории такого поселения. Указанные значения определены в главе 13 обосновывающих материалов к схемам теплоснабжения</w:t>
        </w:r>
        <w:r w:rsidR="0025390C">
          <w:rPr>
            <w:noProof/>
            <w:webHidden/>
          </w:rPr>
          <w:tab/>
        </w:r>
        <w:r w:rsidR="0025390C">
          <w:rPr>
            <w:noProof/>
            <w:webHidden/>
          </w:rPr>
          <w:fldChar w:fldCharType="begin"/>
        </w:r>
        <w:r w:rsidR="0025390C">
          <w:rPr>
            <w:noProof/>
            <w:webHidden/>
          </w:rPr>
          <w:instrText xml:space="preserve"> PAGEREF _Toc142553663 \h </w:instrText>
        </w:r>
        <w:r w:rsidR="0025390C">
          <w:rPr>
            <w:noProof/>
            <w:webHidden/>
          </w:rPr>
        </w:r>
        <w:r w:rsidR="0025390C">
          <w:rPr>
            <w:noProof/>
            <w:webHidden/>
          </w:rPr>
          <w:fldChar w:fldCharType="separate"/>
        </w:r>
        <w:r w:rsidR="0025390C">
          <w:rPr>
            <w:noProof/>
            <w:webHidden/>
          </w:rPr>
          <w:t>55</w:t>
        </w:r>
        <w:r w:rsidR="0025390C">
          <w:rPr>
            <w:noProof/>
            <w:webHidden/>
          </w:rPr>
          <w:fldChar w:fldCharType="end"/>
        </w:r>
      </w:hyperlink>
    </w:p>
    <w:p w14:paraId="1FF80230" w14:textId="5C110CC1"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64" w:history="1">
        <w:r w:rsidR="0025390C" w:rsidRPr="009072AA">
          <w:rPr>
            <w:rStyle w:val="aff1"/>
          </w:rPr>
          <w:t xml:space="preserve">РАЗДЕЛ 15 </w:t>
        </w:r>
        <w:r w:rsidR="0025390C" w:rsidRPr="009072AA">
          <w:rPr>
            <w:rStyle w:val="aff1"/>
            <w:lang w:eastAsia="ru-RU"/>
          </w:rPr>
          <w:t>Ценовые (тарифные) последствия</w:t>
        </w:r>
        <w:r w:rsidR="0025390C">
          <w:rPr>
            <w:webHidden/>
          </w:rPr>
          <w:tab/>
        </w:r>
        <w:r w:rsidR="0025390C">
          <w:rPr>
            <w:webHidden/>
          </w:rPr>
          <w:fldChar w:fldCharType="begin"/>
        </w:r>
        <w:r w:rsidR="0025390C">
          <w:rPr>
            <w:webHidden/>
          </w:rPr>
          <w:instrText xml:space="preserve"> PAGEREF _Toc142553664 \h </w:instrText>
        </w:r>
        <w:r w:rsidR="0025390C">
          <w:rPr>
            <w:webHidden/>
          </w:rPr>
        </w:r>
        <w:r w:rsidR="0025390C">
          <w:rPr>
            <w:webHidden/>
          </w:rPr>
          <w:fldChar w:fldCharType="separate"/>
        </w:r>
        <w:r w:rsidR="0025390C">
          <w:rPr>
            <w:webHidden/>
          </w:rPr>
          <w:t>58</w:t>
        </w:r>
        <w:r w:rsidR="0025390C">
          <w:rPr>
            <w:webHidden/>
          </w:rPr>
          <w:fldChar w:fldCharType="end"/>
        </w:r>
      </w:hyperlink>
    </w:p>
    <w:p w14:paraId="0878A848" w14:textId="1C45D834" w:rsidR="0025390C" w:rsidRDefault="004D753C">
      <w:pPr>
        <w:pStyle w:val="23"/>
        <w:rPr>
          <w:rFonts w:asciiTheme="minorHAnsi" w:eastAsiaTheme="minorEastAsia" w:hAnsiTheme="minorHAnsi" w:cstheme="minorBidi"/>
          <w:noProof/>
          <w:kern w:val="2"/>
          <w:sz w:val="22"/>
          <w:szCs w:val="22"/>
          <w:lang w:eastAsia="ru-RU"/>
          <w14:ligatures w14:val="standardContextual"/>
        </w:rPr>
      </w:pPr>
      <w:hyperlink w:anchor="_Toc142553665" w:history="1">
        <w:r w:rsidR="0025390C" w:rsidRPr="009072AA">
          <w:rPr>
            <w:rStyle w:val="aff1"/>
            <w:noProof/>
          </w:rPr>
          <w:t xml:space="preserve">15.1 </w:t>
        </w:r>
        <w:r w:rsidR="0025390C" w:rsidRPr="009072AA">
          <w:rPr>
            <w:rStyle w:val="aff1"/>
            <w:noProof/>
            <w:lang w:eastAsia="zh-CN"/>
          </w:rPr>
          <w:t>Результаты расчетов и оценки ценовых (тарифных) последствий реализации предлагаемых проектов схемы теплоснабжения для потребителя, осуществленных в соответствии с главой 14 обосновывающих материалов к схеме теплоснабжения.</w:t>
        </w:r>
        <w:r w:rsidR="0025390C">
          <w:rPr>
            <w:noProof/>
            <w:webHidden/>
          </w:rPr>
          <w:tab/>
        </w:r>
        <w:r w:rsidR="0025390C">
          <w:rPr>
            <w:noProof/>
            <w:webHidden/>
          </w:rPr>
          <w:fldChar w:fldCharType="begin"/>
        </w:r>
        <w:r w:rsidR="0025390C">
          <w:rPr>
            <w:noProof/>
            <w:webHidden/>
          </w:rPr>
          <w:instrText xml:space="preserve"> PAGEREF _Toc142553665 \h </w:instrText>
        </w:r>
        <w:r w:rsidR="0025390C">
          <w:rPr>
            <w:noProof/>
            <w:webHidden/>
          </w:rPr>
        </w:r>
        <w:r w:rsidR="0025390C">
          <w:rPr>
            <w:noProof/>
            <w:webHidden/>
          </w:rPr>
          <w:fldChar w:fldCharType="separate"/>
        </w:r>
        <w:r w:rsidR="0025390C">
          <w:rPr>
            <w:noProof/>
            <w:webHidden/>
          </w:rPr>
          <w:t>58</w:t>
        </w:r>
        <w:r w:rsidR="0025390C">
          <w:rPr>
            <w:noProof/>
            <w:webHidden/>
          </w:rPr>
          <w:fldChar w:fldCharType="end"/>
        </w:r>
      </w:hyperlink>
    </w:p>
    <w:p w14:paraId="17DC9884" w14:textId="4B11674F" w:rsidR="0025390C" w:rsidRDefault="004D753C">
      <w:pPr>
        <w:pStyle w:val="14"/>
        <w:rPr>
          <w:rFonts w:asciiTheme="minorHAnsi" w:eastAsiaTheme="minorEastAsia" w:hAnsiTheme="minorHAnsi" w:cstheme="minorBidi"/>
          <w:kern w:val="2"/>
          <w:sz w:val="22"/>
          <w:szCs w:val="22"/>
          <w:lang w:eastAsia="ru-RU"/>
          <w14:ligatures w14:val="standardContextual"/>
        </w:rPr>
      </w:pPr>
      <w:hyperlink w:anchor="_Toc142553666" w:history="1">
        <w:r w:rsidR="0025390C" w:rsidRPr="009072AA">
          <w:rPr>
            <w:rStyle w:val="aff1"/>
          </w:rPr>
          <w:t>ВЫВОДЫ И РЕКОМЕНДАЦИИ</w:t>
        </w:r>
        <w:r w:rsidR="0025390C">
          <w:rPr>
            <w:webHidden/>
          </w:rPr>
          <w:tab/>
        </w:r>
        <w:r w:rsidR="0025390C">
          <w:rPr>
            <w:webHidden/>
          </w:rPr>
          <w:fldChar w:fldCharType="begin"/>
        </w:r>
        <w:r w:rsidR="0025390C">
          <w:rPr>
            <w:webHidden/>
          </w:rPr>
          <w:instrText xml:space="preserve"> PAGEREF _Toc142553666 \h </w:instrText>
        </w:r>
        <w:r w:rsidR="0025390C">
          <w:rPr>
            <w:webHidden/>
          </w:rPr>
        </w:r>
        <w:r w:rsidR="0025390C">
          <w:rPr>
            <w:webHidden/>
          </w:rPr>
          <w:fldChar w:fldCharType="separate"/>
        </w:r>
        <w:r w:rsidR="0025390C">
          <w:rPr>
            <w:webHidden/>
          </w:rPr>
          <w:t>62</w:t>
        </w:r>
        <w:r w:rsidR="0025390C">
          <w:rPr>
            <w:webHidden/>
          </w:rPr>
          <w:fldChar w:fldCharType="end"/>
        </w:r>
      </w:hyperlink>
    </w:p>
    <w:p w14:paraId="1F3BD8AE" w14:textId="04D3C8F0" w:rsidR="00E3281E" w:rsidRPr="00F47230" w:rsidRDefault="0069169A" w:rsidP="009A2DED">
      <w:pPr>
        <w:tabs>
          <w:tab w:val="right" w:leader="dot" w:pos="10206"/>
        </w:tabs>
      </w:pPr>
      <w:r w:rsidRPr="00F47230">
        <w:rPr>
          <w:rFonts w:eastAsia="Times New Roman"/>
          <w:noProof/>
          <w:szCs w:val="24"/>
        </w:rPr>
        <w:fldChar w:fldCharType="end"/>
      </w:r>
    </w:p>
    <w:p w14:paraId="55F44E58" w14:textId="77777777" w:rsidR="00E3281E" w:rsidRPr="00F47230" w:rsidRDefault="008F7218" w:rsidP="005A71C0">
      <w:pPr>
        <w:pStyle w:val="1"/>
        <w:rPr>
          <w:lang w:val="ru-RU"/>
        </w:rPr>
      </w:pPr>
      <w:r w:rsidRPr="00F47230">
        <w:br w:type="page"/>
      </w:r>
      <w:bookmarkStart w:id="0" w:name="_Toc142553588"/>
      <w:r w:rsidR="00E3281E" w:rsidRPr="00F47230">
        <w:lastRenderedPageBreak/>
        <w:t>Введение</w:t>
      </w:r>
      <w:bookmarkEnd w:id="0"/>
    </w:p>
    <w:p w14:paraId="186E7C95" w14:textId="77777777" w:rsidR="008D744C" w:rsidRPr="00F47230" w:rsidRDefault="008D744C" w:rsidP="009A2DED"/>
    <w:p w14:paraId="61AE2835" w14:textId="77777777" w:rsidR="00E55405" w:rsidRPr="00F47230" w:rsidRDefault="00E55405" w:rsidP="009A2DED">
      <w:pPr>
        <w:ind w:firstLine="567"/>
        <w:rPr>
          <w:szCs w:val="24"/>
        </w:rPr>
      </w:pPr>
      <w:r w:rsidRPr="00F47230">
        <w:rPr>
          <w:bCs/>
          <w:szCs w:val="24"/>
        </w:rPr>
        <w:t>Схема теплоснабжения</w:t>
      </w:r>
      <w:r w:rsidRPr="00F47230">
        <w:rPr>
          <w:szCs w:val="24"/>
        </w:rPr>
        <w:t xml:space="preserve"> — документ, содержащий материалы по обоснованию эффективного и безопасного функционирования системы теплоснабжения, ее развития с учетом правового регулирования в области энергосбережения и повышения энергетической эффективности.</w:t>
      </w:r>
    </w:p>
    <w:p w14:paraId="71496F6A" w14:textId="77777777" w:rsidR="00E55405" w:rsidRPr="00F47230" w:rsidRDefault="00E55405" w:rsidP="009A2DED">
      <w:pPr>
        <w:ind w:firstLine="567"/>
        <w:rPr>
          <w:szCs w:val="24"/>
        </w:rPr>
      </w:pPr>
      <w:r w:rsidRPr="00F47230">
        <w:rPr>
          <w:szCs w:val="24"/>
        </w:rPr>
        <w:t>Система централизованного теплоснабжения представляет собой сложный технологический объект с огромным количеством непростых задач, от правильного решения которых во многом зависят масштабы необходимых капитальных вложений в эти системы. Прогноз спроса на тепловую энергию основан на прогнозировании развития населенного пункта, в первую очередь его градостроительной деятельности, определённой генеральным планом.</w:t>
      </w:r>
    </w:p>
    <w:p w14:paraId="29442082" w14:textId="77777777" w:rsidR="00E55405" w:rsidRPr="00F47230" w:rsidRDefault="00E55405" w:rsidP="009A2DED">
      <w:pPr>
        <w:ind w:firstLine="567"/>
        <w:rPr>
          <w:szCs w:val="24"/>
        </w:rPr>
      </w:pPr>
      <w:r w:rsidRPr="00F47230">
        <w:rPr>
          <w:szCs w:val="24"/>
        </w:rPr>
        <w:t xml:space="preserve">Рассмотрение проблемы начинается на стадии разработки генеральных планов в самом общем виде совместно с другими вопросами городской инфраструктуры, и такие решения носят предварительный характер. </w:t>
      </w:r>
    </w:p>
    <w:p w14:paraId="359FDD64" w14:textId="77777777" w:rsidR="00E55405" w:rsidRPr="00F47230" w:rsidRDefault="00E55405" w:rsidP="009A2DED">
      <w:pPr>
        <w:ind w:firstLine="567"/>
        <w:rPr>
          <w:szCs w:val="24"/>
        </w:rPr>
      </w:pPr>
      <w:r w:rsidRPr="00F47230">
        <w:rPr>
          <w:szCs w:val="24"/>
        </w:rPr>
        <w:t>Конечной целью грамотно организованной схемы теплоснабжения является:</w:t>
      </w:r>
    </w:p>
    <w:p w14:paraId="50FD07B7" w14:textId="77777777" w:rsidR="00E55405" w:rsidRPr="00F47230" w:rsidRDefault="00E55405" w:rsidP="009A2DED">
      <w:pPr>
        <w:ind w:firstLine="567"/>
        <w:rPr>
          <w:szCs w:val="24"/>
        </w:rPr>
      </w:pPr>
      <w:r w:rsidRPr="00F47230">
        <w:rPr>
          <w:szCs w:val="24"/>
        </w:rPr>
        <w:t>1) определение направления развития системы теплоснабжения на расчетный период;</w:t>
      </w:r>
    </w:p>
    <w:p w14:paraId="161DCEC6" w14:textId="77777777" w:rsidR="00E55405" w:rsidRPr="00F47230" w:rsidRDefault="00E55405" w:rsidP="009A2DED">
      <w:pPr>
        <w:ind w:firstLine="567"/>
        <w:rPr>
          <w:szCs w:val="24"/>
        </w:rPr>
      </w:pPr>
      <w:r w:rsidRPr="00F47230">
        <w:rPr>
          <w:szCs w:val="24"/>
        </w:rPr>
        <w:t>2) определение экономической целесообразности и экологической возможности строительства новых, расширения и реконструкции действующих теплоисточников;</w:t>
      </w:r>
    </w:p>
    <w:p w14:paraId="10924CDC" w14:textId="77777777" w:rsidR="00E55405" w:rsidRPr="00F47230" w:rsidRDefault="00E55405" w:rsidP="009A2DED">
      <w:pPr>
        <w:ind w:firstLine="567"/>
        <w:rPr>
          <w:szCs w:val="24"/>
        </w:rPr>
      </w:pPr>
      <w:r w:rsidRPr="00F47230">
        <w:rPr>
          <w:szCs w:val="24"/>
        </w:rPr>
        <w:t>3) снижение издержек производства, передачи и себестоимости любого вида энергии;</w:t>
      </w:r>
    </w:p>
    <w:p w14:paraId="579B5FF9" w14:textId="77777777" w:rsidR="00E55405" w:rsidRPr="00F47230" w:rsidRDefault="00E55405" w:rsidP="009A2DED">
      <w:pPr>
        <w:ind w:firstLine="567"/>
        <w:rPr>
          <w:szCs w:val="24"/>
        </w:rPr>
      </w:pPr>
      <w:r w:rsidRPr="00F47230">
        <w:rPr>
          <w:szCs w:val="24"/>
        </w:rPr>
        <w:t>4) повышение качества предоставляемых энергоресурсов;</w:t>
      </w:r>
    </w:p>
    <w:p w14:paraId="7EBDBB4E" w14:textId="77777777" w:rsidR="00E55405" w:rsidRPr="00F47230" w:rsidRDefault="00E55405" w:rsidP="009A2DED">
      <w:pPr>
        <w:ind w:firstLine="567"/>
        <w:rPr>
          <w:szCs w:val="24"/>
        </w:rPr>
      </w:pPr>
      <w:r w:rsidRPr="00F47230">
        <w:rPr>
          <w:szCs w:val="24"/>
        </w:rPr>
        <w:t>5) увеличение прибыли самого предприятия.</w:t>
      </w:r>
    </w:p>
    <w:p w14:paraId="4FC79619" w14:textId="77777777" w:rsidR="00E55405" w:rsidRPr="00F47230" w:rsidRDefault="00E55405" w:rsidP="009A2DED">
      <w:pPr>
        <w:ind w:firstLine="567"/>
        <w:rPr>
          <w:szCs w:val="24"/>
        </w:rPr>
      </w:pPr>
      <w:r w:rsidRPr="00F47230">
        <w:rPr>
          <w:szCs w:val="24"/>
        </w:rPr>
        <w:t>Значительный потенциал экономии и рост стоимости энергоресурсов делают проблему энергоресурсосбережения весьма актуальной.</w:t>
      </w:r>
    </w:p>
    <w:p w14:paraId="36D6132D" w14:textId="77777777" w:rsidR="00E55405" w:rsidRPr="00F47230" w:rsidRDefault="00E55405" w:rsidP="009A2DED">
      <w:pPr>
        <w:ind w:firstLine="567"/>
        <w:rPr>
          <w:szCs w:val="24"/>
        </w:rPr>
      </w:pPr>
      <w:r w:rsidRPr="00F47230">
        <w:rPr>
          <w:szCs w:val="24"/>
        </w:rPr>
        <w:t>Схемы разрабатываются на основе анализа фактических тепловых нагрузок потребителей с учётом перспективного развития</w:t>
      </w:r>
      <w:r w:rsidRPr="00F47230">
        <w:rPr>
          <w:b/>
          <w:szCs w:val="24"/>
        </w:rPr>
        <w:t>,</w:t>
      </w:r>
      <w:r w:rsidRPr="00F47230">
        <w:rPr>
          <w:szCs w:val="24"/>
        </w:rPr>
        <w:t xml:space="preserve"> оценки состояния существующих источников тепла и тепловых сетей и возможности их дальнейшего использования, рассмотрения вопросов надёжности, экономичности.</w:t>
      </w:r>
    </w:p>
    <w:p w14:paraId="4DAA73DF" w14:textId="77777777" w:rsidR="00E55405" w:rsidRPr="00F47230" w:rsidRDefault="00E55405" w:rsidP="009A2DED">
      <w:pPr>
        <w:ind w:firstLine="567"/>
        <w:rPr>
          <w:szCs w:val="24"/>
        </w:rPr>
      </w:pPr>
      <w:r w:rsidRPr="00F47230">
        <w:rPr>
          <w:szCs w:val="24"/>
        </w:rPr>
        <w:t xml:space="preserve">Основные принципы разработки схемы теплоснабжения: </w:t>
      </w:r>
    </w:p>
    <w:p w14:paraId="1F2C19A4" w14:textId="77777777" w:rsidR="00E55405" w:rsidRPr="00F47230" w:rsidRDefault="00E55405" w:rsidP="009A2DED">
      <w:pPr>
        <w:ind w:firstLine="567"/>
        <w:rPr>
          <w:szCs w:val="24"/>
        </w:rPr>
      </w:pPr>
      <w:r w:rsidRPr="00F47230">
        <w:rPr>
          <w:szCs w:val="24"/>
        </w:rPr>
        <w:t xml:space="preserve">1) обеспечение безопасности и надежности теплоснабжения потребителей в соответствии с требованиями технических регламентов; </w:t>
      </w:r>
    </w:p>
    <w:p w14:paraId="79E06411" w14:textId="77777777" w:rsidR="00E55405" w:rsidRPr="00F47230" w:rsidRDefault="00E55405" w:rsidP="009A2DED">
      <w:pPr>
        <w:ind w:firstLine="567"/>
        <w:rPr>
          <w:szCs w:val="24"/>
        </w:rPr>
      </w:pPr>
      <w:r w:rsidRPr="00F47230">
        <w:rPr>
          <w:szCs w:val="24"/>
        </w:rPr>
        <w:t xml:space="preserve">2) обеспечение энергетической эффективности теплоснабжения и потребления тепловой энергии с учетом требований, установленных федеральными законами; </w:t>
      </w:r>
    </w:p>
    <w:p w14:paraId="306BE8EC" w14:textId="77777777" w:rsidR="00E55405" w:rsidRPr="00F47230" w:rsidRDefault="00E70627" w:rsidP="009A2DED">
      <w:pPr>
        <w:ind w:firstLine="567"/>
        <w:rPr>
          <w:szCs w:val="24"/>
        </w:rPr>
      </w:pPr>
      <w:r w:rsidRPr="00F47230">
        <w:rPr>
          <w:szCs w:val="24"/>
        </w:rPr>
        <w:t>3</w:t>
      </w:r>
      <w:r w:rsidR="00E55405" w:rsidRPr="00F47230">
        <w:rPr>
          <w:szCs w:val="24"/>
        </w:rPr>
        <w:t xml:space="preserve">) соблюдение баланса экономических интересов теплоснабжающих организаций и интересов потребителей; </w:t>
      </w:r>
    </w:p>
    <w:p w14:paraId="36D36C3E" w14:textId="77777777" w:rsidR="00E55405" w:rsidRPr="00F47230" w:rsidRDefault="00E70627" w:rsidP="009A2DED">
      <w:pPr>
        <w:ind w:firstLine="567"/>
        <w:rPr>
          <w:szCs w:val="24"/>
        </w:rPr>
      </w:pPr>
      <w:r w:rsidRPr="00F47230">
        <w:rPr>
          <w:szCs w:val="24"/>
        </w:rPr>
        <w:t>4</w:t>
      </w:r>
      <w:r w:rsidR="00E55405" w:rsidRPr="00F47230">
        <w:rPr>
          <w:szCs w:val="24"/>
        </w:rPr>
        <w:t xml:space="preserve">) минимизация затрат на теплоснабжение в расчете на единицу потребляемой тепловой энергии для потребителя в долгосрочной перспективе; </w:t>
      </w:r>
    </w:p>
    <w:p w14:paraId="67EC5D70" w14:textId="77777777" w:rsidR="00E55405" w:rsidRPr="00F47230" w:rsidRDefault="00E70627" w:rsidP="009A2DED">
      <w:pPr>
        <w:ind w:firstLine="567"/>
        <w:rPr>
          <w:szCs w:val="24"/>
        </w:rPr>
      </w:pPr>
      <w:r w:rsidRPr="00F47230">
        <w:rPr>
          <w:szCs w:val="24"/>
        </w:rPr>
        <w:t>5</w:t>
      </w:r>
      <w:r w:rsidR="00E55405" w:rsidRPr="00F47230">
        <w:rPr>
          <w:szCs w:val="24"/>
        </w:rPr>
        <w:t xml:space="preserve">) согласование схем теплоснабжения с иными программами развития сетей инженерно-технического обеспечения. </w:t>
      </w:r>
    </w:p>
    <w:p w14:paraId="71C9867F" w14:textId="77777777" w:rsidR="00E55405" w:rsidRPr="00F47230" w:rsidRDefault="00E55405" w:rsidP="009A2DED">
      <w:pPr>
        <w:ind w:firstLine="567"/>
        <w:rPr>
          <w:szCs w:val="24"/>
        </w:rPr>
      </w:pPr>
      <w:r w:rsidRPr="00F47230">
        <w:rPr>
          <w:szCs w:val="24"/>
        </w:rPr>
        <w:t xml:space="preserve">При разработке схемы теплоснабжения использовались исходные данные предоставленные администрацией муниципального образования и теплоснабжающими организациями, в том числе следующие документы и источники: </w:t>
      </w:r>
    </w:p>
    <w:p w14:paraId="5B39BD28" w14:textId="77777777" w:rsidR="006A1D62" w:rsidRPr="00F47230" w:rsidRDefault="006A1D62" w:rsidP="006A1D62">
      <w:pPr>
        <w:ind w:firstLine="567"/>
        <w:rPr>
          <w:szCs w:val="24"/>
        </w:rPr>
      </w:pPr>
      <w:r w:rsidRPr="00F47230">
        <w:rPr>
          <w:szCs w:val="24"/>
        </w:rPr>
        <w:t xml:space="preserve">1) Генеральный план развития муниципального образования; </w:t>
      </w:r>
    </w:p>
    <w:p w14:paraId="511A8DA8" w14:textId="77777777" w:rsidR="00E55405" w:rsidRPr="00F47230" w:rsidRDefault="00E55405" w:rsidP="009A2DED">
      <w:pPr>
        <w:ind w:firstLine="567"/>
        <w:rPr>
          <w:szCs w:val="24"/>
        </w:rPr>
      </w:pPr>
      <w:r w:rsidRPr="00F47230">
        <w:rPr>
          <w:szCs w:val="24"/>
        </w:rPr>
        <w:t xml:space="preserve">2) </w:t>
      </w:r>
      <w:r w:rsidR="00272DA0" w:rsidRPr="00F47230">
        <w:rPr>
          <w:szCs w:val="24"/>
        </w:rPr>
        <w:t>м</w:t>
      </w:r>
      <w:r w:rsidRPr="00F47230">
        <w:rPr>
          <w:szCs w:val="24"/>
        </w:rPr>
        <w:t xml:space="preserve">атериалы ранее утвержденной схемы теплоснабжения; </w:t>
      </w:r>
    </w:p>
    <w:p w14:paraId="02B955FA" w14:textId="77777777" w:rsidR="00E55405" w:rsidRPr="00F47230" w:rsidRDefault="00E55405" w:rsidP="009A2DED">
      <w:pPr>
        <w:ind w:firstLine="567"/>
        <w:rPr>
          <w:szCs w:val="24"/>
        </w:rPr>
      </w:pPr>
      <w:r w:rsidRPr="00F47230">
        <w:rPr>
          <w:szCs w:val="24"/>
        </w:rPr>
        <w:t xml:space="preserve">3) </w:t>
      </w:r>
      <w:r w:rsidR="00272DA0" w:rsidRPr="00F47230">
        <w:rPr>
          <w:szCs w:val="24"/>
        </w:rPr>
        <w:t>т</w:t>
      </w:r>
      <w:r w:rsidRPr="00F47230">
        <w:rPr>
          <w:szCs w:val="24"/>
        </w:rPr>
        <w:t xml:space="preserve">емпературные графики, схемы сетей теплоснабжения, технологические схемы источников тепловой энергии, сведения по основному оборудованию, данные по присоединенной тепловой нагрузке и т.п.; </w:t>
      </w:r>
    </w:p>
    <w:p w14:paraId="1B241989" w14:textId="77777777" w:rsidR="00E55405" w:rsidRPr="00F47230" w:rsidRDefault="00E55405" w:rsidP="009A2DED">
      <w:pPr>
        <w:ind w:firstLine="567"/>
        <w:rPr>
          <w:szCs w:val="24"/>
        </w:rPr>
      </w:pPr>
      <w:r w:rsidRPr="00F47230">
        <w:rPr>
          <w:szCs w:val="24"/>
        </w:rPr>
        <w:t xml:space="preserve">4) </w:t>
      </w:r>
      <w:r w:rsidR="00272DA0" w:rsidRPr="00F47230">
        <w:rPr>
          <w:szCs w:val="24"/>
        </w:rPr>
        <w:t>п</w:t>
      </w:r>
      <w:r w:rsidRPr="00F47230">
        <w:rPr>
          <w:szCs w:val="24"/>
        </w:rPr>
        <w:t xml:space="preserve">оказатели хозяйственной и финансовой деятельности теплоснабжающей организации (данные с официального сайта Федеральной антимонопольной службы «раскрытие информации» - http://ri.eias.ru); </w:t>
      </w:r>
    </w:p>
    <w:p w14:paraId="52F45BB6" w14:textId="77777777" w:rsidR="00E55405" w:rsidRPr="00F47230" w:rsidRDefault="00E55405" w:rsidP="009A2DED">
      <w:pPr>
        <w:ind w:firstLine="567"/>
        <w:rPr>
          <w:szCs w:val="24"/>
        </w:rPr>
      </w:pPr>
      <w:r w:rsidRPr="00F47230">
        <w:rPr>
          <w:szCs w:val="24"/>
        </w:rPr>
        <w:t xml:space="preserve">5) </w:t>
      </w:r>
      <w:r w:rsidR="00272DA0" w:rsidRPr="00F47230">
        <w:rPr>
          <w:szCs w:val="24"/>
        </w:rPr>
        <w:t>с</w:t>
      </w:r>
      <w:r w:rsidRPr="00F47230">
        <w:rPr>
          <w:szCs w:val="24"/>
        </w:rPr>
        <w:t xml:space="preserve">татистическая отчетность теплоснабжающих организаций о выработке и отпуске тепловой энергии и использовании ТЭР в натуральном выражении; </w:t>
      </w:r>
    </w:p>
    <w:p w14:paraId="036F35C7" w14:textId="77777777" w:rsidR="00E55405" w:rsidRPr="00F47230" w:rsidRDefault="00E55405" w:rsidP="009A2DED">
      <w:pPr>
        <w:tabs>
          <w:tab w:val="left" w:pos="2127"/>
        </w:tabs>
        <w:ind w:firstLine="567"/>
        <w:rPr>
          <w:szCs w:val="24"/>
        </w:rPr>
      </w:pPr>
      <w:r w:rsidRPr="00F47230">
        <w:rPr>
          <w:szCs w:val="24"/>
        </w:rPr>
        <w:t xml:space="preserve">6) </w:t>
      </w:r>
      <w:r w:rsidR="00272DA0" w:rsidRPr="00F47230">
        <w:rPr>
          <w:szCs w:val="24"/>
        </w:rPr>
        <w:t>п</w:t>
      </w:r>
      <w:r w:rsidRPr="00F47230">
        <w:rPr>
          <w:szCs w:val="24"/>
        </w:rPr>
        <w:t>редложения теплоснабжающих организаций по внесению изменений в схему теплоснабжения.</w:t>
      </w:r>
    </w:p>
    <w:p w14:paraId="5C6ED2E8" w14:textId="77777777" w:rsidR="00272DA0" w:rsidRPr="00F47230" w:rsidRDefault="00272DA0" w:rsidP="009A2DED">
      <w:pPr>
        <w:tabs>
          <w:tab w:val="left" w:pos="2127"/>
        </w:tabs>
        <w:ind w:firstLine="567"/>
        <w:rPr>
          <w:szCs w:val="24"/>
        </w:rPr>
      </w:pPr>
      <w:r w:rsidRPr="00F47230">
        <w:rPr>
          <w:szCs w:val="24"/>
        </w:rPr>
        <w:lastRenderedPageBreak/>
        <w:t>Основанием для разработки схемы теплоснабжения является:</w:t>
      </w:r>
    </w:p>
    <w:p w14:paraId="229DF04A" w14:textId="77777777" w:rsidR="00272DA0" w:rsidRPr="00F47230" w:rsidRDefault="00272DA0" w:rsidP="009A2DED">
      <w:pPr>
        <w:pStyle w:val="Affb"/>
        <w:tabs>
          <w:tab w:val="left" w:pos="2127"/>
        </w:tabs>
      </w:pPr>
      <w:r w:rsidRPr="00F47230">
        <w:t xml:space="preserve">1) </w:t>
      </w:r>
      <w:r w:rsidR="002D1EE7" w:rsidRPr="00F47230">
        <w:t xml:space="preserve">Федеральный закон от 27.07.2010 </w:t>
      </w:r>
      <w:r w:rsidR="002D1EE7" w:rsidRPr="00F47230">
        <w:rPr>
          <w:lang w:val="ru-RU"/>
        </w:rPr>
        <w:t>№</w:t>
      </w:r>
      <w:r w:rsidR="002D1EE7" w:rsidRPr="00F47230">
        <w:t xml:space="preserve"> 190-ФЗ </w:t>
      </w:r>
      <w:r w:rsidR="00923E93" w:rsidRPr="00F47230">
        <w:rPr>
          <w:lang w:val="ru-RU"/>
        </w:rPr>
        <w:t>«</w:t>
      </w:r>
      <w:r w:rsidR="00923E93" w:rsidRPr="00F47230">
        <w:t>О теплоснабжении</w:t>
      </w:r>
      <w:r w:rsidR="00923E93" w:rsidRPr="00F47230">
        <w:rPr>
          <w:lang w:val="ru-RU"/>
        </w:rPr>
        <w:t>»</w:t>
      </w:r>
      <w:r w:rsidRPr="00F47230">
        <w:t>;</w:t>
      </w:r>
    </w:p>
    <w:p w14:paraId="201810D7" w14:textId="77777777" w:rsidR="00272DA0" w:rsidRPr="00F47230" w:rsidRDefault="00272DA0" w:rsidP="009A2DED">
      <w:pPr>
        <w:pStyle w:val="Affb"/>
        <w:tabs>
          <w:tab w:val="left" w:pos="2127"/>
        </w:tabs>
      </w:pPr>
      <w:r w:rsidRPr="00F47230">
        <w:t xml:space="preserve">2) </w:t>
      </w:r>
      <w:r w:rsidR="005A0E7F" w:rsidRPr="00F47230">
        <w:t xml:space="preserve">Постановление Правительства РФ от 22.02.2012 </w:t>
      </w:r>
      <w:r w:rsidR="003F5B11" w:rsidRPr="00F47230">
        <w:rPr>
          <w:lang w:val="ru-RU"/>
        </w:rPr>
        <w:t>№</w:t>
      </w:r>
      <w:r w:rsidR="005A0E7F" w:rsidRPr="00F47230">
        <w:t xml:space="preserve"> 154 </w:t>
      </w:r>
      <w:r w:rsidR="00923E93" w:rsidRPr="00F47230">
        <w:rPr>
          <w:lang w:val="ru-RU"/>
        </w:rPr>
        <w:t>«</w:t>
      </w:r>
      <w:r w:rsidR="005A0E7F" w:rsidRPr="00F47230">
        <w:t>О требованиях к схемам теплоснабжения, поря</w:t>
      </w:r>
      <w:r w:rsidR="00923E93" w:rsidRPr="00F47230">
        <w:t>дку их разработки и утверждения</w:t>
      </w:r>
      <w:r w:rsidR="00923E93" w:rsidRPr="00F47230">
        <w:rPr>
          <w:lang w:val="ru-RU"/>
        </w:rPr>
        <w:t>»</w:t>
      </w:r>
      <w:r w:rsidRPr="00F47230">
        <w:t>;</w:t>
      </w:r>
    </w:p>
    <w:p w14:paraId="564AC64B" w14:textId="77777777" w:rsidR="00272DA0" w:rsidRPr="00F47230" w:rsidRDefault="00F102E4" w:rsidP="009A2DED">
      <w:pPr>
        <w:pStyle w:val="Affb"/>
        <w:tabs>
          <w:tab w:val="left" w:pos="2127"/>
        </w:tabs>
      </w:pPr>
      <w:r w:rsidRPr="00F47230">
        <w:rPr>
          <w:lang w:val="ru-RU"/>
        </w:rPr>
        <w:t>3</w:t>
      </w:r>
      <w:r w:rsidR="00272DA0" w:rsidRPr="00F47230">
        <w:t xml:space="preserve">) </w:t>
      </w:r>
      <w:r w:rsidR="005A0E7F" w:rsidRPr="00F47230">
        <w:t xml:space="preserve">Федеральный закон от 06.10.2003 </w:t>
      </w:r>
      <w:r w:rsidR="00E479D2" w:rsidRPr="00F47230">
        <w:rPr>
          <w:lang w:val="ru-RU"/>
        </w:rPr>
        <w:t>№</w:t>
      </w:r>
      <w:r w:rsidR="005A0E7F" w:rsidRPr="00F47230">
        <w:t xml:space="preserve"> 131-ФЗ </w:t>
      </w:r>
      <w:r w:rsidR="00923E93" w:rsidRPr="00F47230">
        <w:rPr>
          <w:lang w:val="ru-RU"/>
        </w:rPr>
        <w:t>«</w:t>
      </w:r>
      <w:r w:rsidR="005A0E7F" w:rsidRPr="00F47230">
        <w:t>Об общих принципах организации местного самоуп</w:t>
      </w:r>
      <w:r w:rsidR="00923E93" w:rsidRPr="00F47230">
        <w:t>равления в Российской Федерации</w:t>
      </w:r>
      <w:r w:rsidR="00923E93" w:rsidRPr="00F47230">
        <w:rPr>
          <w:lang w:val="ru-RU"/>
        </w:rPr>
        <w:t>»</w:t>
      </w:r>
      <w:r w:rsidR="00272DA0" w:rsidRPr="00F47230">
        <w:t>;</w:t>
      </w:r>
    </w:p>
    <w:p w14:paraId="0DA6224F" w14:textId="77777777" w:rsidR="00272DA0" w:rsidRPr="00F47230" w:rsidRDefault="00F102E4" w:rsidP="009A2DED">
      <w:pPr>
        <w:pStyle w:val="Affb"/>
        <w:tabs>
          <w:tab w:val="left" w:pos="2127"/>
        </w:tabs>
      </w:pPr>
      <w:r w:rsidRPr="00F47230">
        <w:rPr>
          <w:lang w:val="ru-RU"/>
        </w:rPr>
        <w:t>4</w:t>
      </w:r>
      <w:r w:rsidR="00272DA0" w:rsidRPr="00F47230">
        <w:t xml:space="preserve">) </w:t>
      </w:r>
      <w:r w:rsidR="00E479D2" w:rsidRPr="00F47230">
        <w:t xml:space="preserve">Федеральный закон от 07.12.2011 </w:t>
      </w:r>
      <w:r w:rsidR="00E479D2" w:rsidRPr="00F47230">
        <w:rPr>
          <w:lang w:val="ru-RU"/>
        </w:rPr>
        <w:t>№</w:t>
      </w:r>
      <w:r w:rsidR="00E479D2" w:rsidRPr="00F47230">
        <w:t xml:space="preserve"> 417-ФЗ </w:t>
      </w:r>
      <w:r w:rsidR="00923E93" w:rsidRPr="00F47230">
        <w:rPr>
          <w:lang w:val="ru-RU"/>
        </w:rPr>
        <w:t>«</w:t>
      </w:r>
      <w:r w:rsidR="00E479D2" w:rsidRPr="00F47230">
        <w:t>О внесении изменений в отдельные законодательные акты Российской Федерации в связи с принятием Федерального закона "</w:t>
      </w:r>
      <w:r w:rsidR="00923E93" w:rsidRPr="00F47230">
        <w:t>О водоснабжении и водоотведении</w:t>
      </w:r>
      <w:r w:rsidR="00923E93" w:rsidRPr="00F47230">
        <w:rPr>
          <w:lang w:val="ru-RU"/>
        </w:rPr>
        <w:t>»</w:t>
      </w:r>
      <w:r w:rsidR="00272DA0" w:rsidRPr="00F47230">
        <w:t>;</w:t>
      </w:r>
    </w:p>
    <w:p w14:paraId="397EFC3A" w14:textId="77777777" w:rsidR="00272DA0" w:rsidRPr="00F47230" w:rsidRDefault="00F102E4" w:rsidP="009A2DED">
      <w:pPr>
        <w:pStyle w:val="Affb"/>
        <w:tabs>
          <w:tab w:val="left" w:pos="2127"/>
        </w:tabs>
      </w:pPr>
      <w:r w:rsidRPr="00F47230">
        <w:rPr>
          <w:lang w:val="ru-RU"/>
        </w:rPr>
        <w:t>5</w:t>
      </w:r>
      <w:r w:rsidR="00272DA0" w:rsidRPr="00F47230">
        <w:t xml:space="preserve">) </w:t>
      </w:r>
      <w:r w:rsidR="00E479D2" w:rsidRPr="00F47230">
        <w:t xml:space="preserve">Федеральный закон от 23.11.2009 </w:t>
      </w:r>
      <w:r w:rsidR="00E479D2" w:rsidRPr="00F47230">
        <w:rPr>
          <w:lang w:val="ru-RU"/>
        </w:rPr>
        <w:t>№</w:t>
      </w:r>
      <w:r w:rsidR="00E479D2" w:rsidRPr="00F47230">
        <w:t xml:space="preserve"> 261-ФЗ </w:t>
      </w:r>
      <w:r w:rsidR="00923E93" w:rsidRPr="00F47230">
        <w:rPr>
          <w:lang w:val="ru-RU"/>
        </w:rPr>
        <w:t>«</w:t>
      </w:r>
      <w:r w:rsidR="00E479D2" w:rsidRPr="00F47230">
        <w:t>Об энергосбережении и о повышении энергетической эффективности и о внесении изменений в отдельные законодате</w:t>
      </w:r>
      <w:r w:rsidR="00923E93" w:rsidRPr="00F47230">
        <w:t>льные акты Российской Федерации</w:t>
      </w:r>
      <w:r w:rsidR="00923E93" w:rsidRPr="00F47230">
        <w:rPr>
          <w:lang w:val="ru-RU"/>
        </w:rPr>
        <w:t>»</w:t>
      </w:r>
      <w:r w:rsidR="00272DA0" w:rsidRPr="00F47230">
        <w:t>;</w:t>
      </w:r>
    </w:p>
    <w:p w14:paraId="579F1A81" w14:textId="77777777" w:rsidR="00272DA0" w:rsidRPr="00F47230" w:rsidRDefault="00F102E4" w:rsidP="009A2DED">
      <w:pPr>
        <w:pStyle w:val="Affb"/>
        <w:tabs>
          <w:tab w:val="left" w:pos="2127"/>
        </w:tabs>
      </w:pPr>
      <w:r w:rsidRPr="00F47230">
        <w:rPr>
          <w:lang w:val="ru-RU"/>
        </w:rPr>
        <w:t>6</w:t>
      </w:r>
      <w:r w:rsidR="00272DA0" w:rsidRPr="00F47230">
        <w:t xml:space="preserve">) </w:t>
      </w:r>
      <w:r w:rsidR="00E479D2" w:rsidRPr="00F47230">
        <w:t xml:space="preserve">Постановление Правительства РФ от 16.05.2014 </w:t>
      </w:r>
      <w:r w:rsidR="00E479D2" w:rsidRPr="00F47230">
        <w:rPr>
          <w:lang w:val="ru-RU"/>
        </w:rPr>
        <w:t>№</w:t>
      </w:r>
      <w:r w:rsidR="00923E93" w:rsidRPr="00F47230">
        <w:t xml:space="preserve"> 452 </w:t>
      </w:r>
      <w:r w:rsidR="00923E93" w:rsidRPr="00F47230">
        <w:rPr>
          <w:lang w:val="ru-RU"/>
        </w:rPr>
        <w:t>«</w:t>
      </w:r>
      <w:r w:rsidR="00E479D2" w:rsidRPr="00F47230">
        <w:t>Об утверждении Правил определения плановых и расчета фактических значений показателей надежности и энергетической эффективности объектов теплоснабжения, а также определения достижения организацией, осуществляющей регулируемые виды деятельности в сфере теплоснабжения, указанных плановых значений и о внесении изменения в постановление Правительства Российской Фе</w:t>
      </w:r>
      <w:r w:rsidR="00923E93" w:rsidRPr="00F47230">
        <w:t>дерации от 15</w:t>
      </w:r>
      <w:r w:rsidR="00A17E17" w:rsidRPr="00F47230">
        <w:rPr>
          <w:lang w:val="ru-RU"/>
        </w:rPr>
        <w:t>.05.</w:t>
      </w:r>
      <w:r w:rsidR="00923E93" w:rsidRPr="00F47230">
        <w:t xml:space="preserve">2010 </w:t>
      </w:r>
      <w:r w:rsidR="00A17E17" w:rsidRPr="00F47230">
        <w:rPr>
          <w:lang w:val="ru-RU"/>
        </w:rPr>
        <w:t xml:space="preserve">№ </w:t>
      </w:r>
      <w:r w:rsidR="00923E93" w:rsidRPr="00F47230">
        <w:t>340</w:t>
      </w:r>
      <w:r w:rsidR="00923E93" w:rsidRPr="00F47230">
        <w:rPr>
          <w:lang w:val="ru-RU"/>
        </w:rPr>
        <w:t>»</w:t>
      </w:r>
      <w:r w:rsidR="00272DA0" w:rsidRPr="00F47230">
        <w:t>;</w:t>
      </w:r>
    </w:p>
    <w:p w14:paraId="0DC8B41D" w14:textId="77777777" w:rsidR="00272DA0" w:rsidRPr="00F47230" w:rsidRDefault="00F102E4" w:rsidP="009A2DED">
      <w:pPr>
        <w:pStyle w:val="Affb"/>
        <w:tabs>
          <w:tab w:val="left" w:pos="2127"/>
        </w:tabs>
        <w:rPr>
          <w:lang w:val="ru-RU"/>
        </w:rPr>
      </w:pPr>
      <w:r w:rsidRPr="00F47230">
        <w:rPr>
          <w:lang w:val="ru-RU"/>
        </w:rPr>
        <w:t>7</w:t>
      </w:r>
      <w:r w:rsidR="00272DA0" w:rsidRPr="00F47230">
        <w:t xml:space="preserve">) </w:t>
      </w:r>
      <w:r w:rsidR="00E479D2" w:rsidRPr="00F47230">
        <w:t xml:space="preserve">СП 124.13330.2012. </w:t>
      </w:r>
      <w:r w:rsidR="00E479D2" w:rsidRPr="00F47230">
        <w:rPr>
          <w:lang w:val="ru-RU"/>
        </w:rPr>
        <w:t>«</w:t>
      </w:r>
      <w:r w:rsidR="00E479D2" w:rsidRPr="00F47230">
        <w:t>Свод правил. Тепловые сети. Актуализированная редакция СНиП 41-02-2003</w:t>
      </w:r>
      <w:r w:rsidR="00E479D2" w:rsidRPr="00F47230">
        <w:rPr>
          <w:lang w:val="ru-RU"/>
        </w:rPr>
        <w:t>»;</w:t>
      </w:r>
    </w:p>
    <w:p w14:paraId="67B26991" w14:textId="77777777" w:rsidR="00272DA0" w:rsidRPr="00F47230" w:rsidRDefault="00F102E4" w:rsidP="009A2DED">
      <w:pPr>
        <w:pStyle w:val="Affb"/>
        <w:tabs>
          <w:tab w:val="left" w:pos="2127"/>
        </w:tabs>
      </w:pPr>
      <w:r w:rsidRPr="00F47230">
        <w:rPr>
          <w:lang w:val="ru-RU"/>
        </w:rPr>
        <w:t>8</w:t>
      </w:r>
      <w:r w:rsidR="00272DA0" w:rsidRPr="00F47230">
        <w:t xml:space="preserve">) </w:t>
      </w:r>
      <w:r w:rsidR="00E479D2" w:rsidRPr="00F47230">
        <w:t xml:space="preserve">СП 50.13330.2012. </w:t>
      </w:r>
      <w:r w:rsidR="00E479D2" w:rsidRPr="00F47230">
        <w:rPr>
          <w:lang w:val="ru-RU"/>
        </w:rPr>
        <w:t>«</w:t>
      </w:r>
      <w:r w:rsidR="00E479D2" w:rsidRPr="00F47230">
        <w:t>Свод правил. Тепловая защита зданий. Актуализированная редакция СНиП 23-02-2003</w:t>
      </w:r>
      <w:r w:rsidR="00E479D2" w:rsidRPr="00F47230">
        <w:rPr>
          <w:lang w:val="ru-RU"/>
        </w:rPr>
        <w:t>».</w:t>
      </w:r>
    </w:p>
    <w:p w14:paraId="4288BFE2" w14:textId="77777777" w:rsidR="00E55405" w:rsidRPr="00F47230" w:rsidRDefault="00E55405" w:rsidP="009A2DED">
      <w:pPr>
        <w:tabs>
          <w:tab w:val="left" w:pos="2127"/>
        </w:tabs>
        <w:ind w:firstLine="567"/>
        <w:rPr>
          <w:szCs w:val="24"/>
        </w:rPr>
      </w:pPr>
      <w:r w:rsidRPr="00F47230">
        <w:rPr>
          <w:szCs w:val="24"/>
        </w:rPr>
        <w:t>Основными нормативными документами при разработке схемы являются:</w:t>
      </w:r>
    </w:p>
    <w:p w14:paraId="133623A3" w14:textId="77777777" w:rsidR="001E7B6E" w:rsidRPr="00F47230" w:rsidRDefault="00E55405" w:rsidP="009A2DED">
      <w:pPr>
        <w:pStyle w:val="Affb"/>
        <w:tabs>
          <w:tab w:val="left" w:pos="2127"/>
        </w:tabs>
      </w:pPr>
      <w:r w:rsidRPr="00F47230">
        <w:t xml:space="preserve">1) </w:t>
      </w:r>
      <w:r w:rsidR="001E7B6E" w:rsidRPr="00F47230">
        <w:t xml:space="preserve">Постановление Правительства РФ от 22.02.2012 </w:t>
      </w:r>
      <w:r w:rsidR="001E7B6E" w:rsidRPr="00F47230">
        <w:rPr>
          <w:lang w:val="ru-RU"/>
        </w:rPr>
        <w:t>№</w:t>
      </w:r>
      <w:r w:rsidR="001E7B6E" w:rsidRPr="00F47230">
        <w:t xml:space="preserve"> 154 </w:t>
      </w:r>
      <w:r w:rsidR="001E7B6E" w:rsidRPr="00F47230">
        <w:rPr>
          <w:lang w:val="ru-RU"/>
        </w:rPr>
        <w:t>«</w:t>
      </w:r>
      <w:r w:rsidR="001E7B6E" w:rsidRPr="00F47230">
        <w:t>О требованиях к схемам теплоснабжения, порядку их разработки и утверждения</w:t>
      </w:r>
      <w:r w:rsidR="001E7B6E" w:rsidRPr="00F47230">
        <w:rPr>
          <w:lang w:val="ru-RU"/>
        </w:rPr>
        <w:t>»</w:t>
      </w:r>
      <w:r w:rsidR="001E7B6E" w:rsidRPr="00F47230">
        <w:t>;</w:t>
      </w:r>
    </w:p>
    <w:p w14:paraId="1F01D239" w14:textId="77777777" w:rsidR="00E55405" w:rsidRPr="00F47230" w:rsidRDefault="00E55405" w:rsidP="009A2DED">
      <w:pPr>
        <w:pStyle w:val="Affb"/>
        <w:rPr>
          <w:lang w:val="ru-RU"/>
        </w:rPr>
      </w:pPr>
      <w:r w:rsidRPr="00F47230">
        <w:t xml:space="preserve">2) </w:t>
      </w:r>
      <w:r w:rsidR="001E7B6E" w:rsidRPr="00F47230">
        <w:t xml:space="preserve">Постановление Правительства РФ от 03.04.2018 </w:t>
      </w:r>
      <w:r w:rsidR="001E7B6E" w:rsidRPr="00F47230">
        <w:rPr>
          <w:lang w:val="ru-RU"/>
        </w:rPr>
        <w:t>№</w:t>
      </w:r>
      <w:r w:rsidR="001E7B6E" w:rsidRPr="00F47230">
        <w:t xml:space="preserve"> 405 </w:t>
      </w:r>
      <w:r w:rsidR="001E7B6E" w:rsidRPr="00F47230">
        <w:rPr>
          <w:lang w:val="ru-RU"/>
        </w:rPr>
        <w:t>«</w:t>
      </w:r>
      <w:r w:rsidR="001E7B6E" w:rsidRPr="00F47230">
        <w:t>О внесении изменений в некоторые акты Правительства Российской Федерации</w:t>
      </w:r>
      <w:r w:rsidR="001E7B6E" w:rsidRPr="00F47230">
        <w:rPr>
          <w:lang w:val="ru-RU"/>
        </w:rPr>
        <w:t>»;</w:t>
      </w:r>
    </w:p>
    <w:p w14:paraId="23EA9C6A" w14:textId="77777777" w:rsidR="00E55405" w:rsidRPr="00F47230" w:rsidRDefault="00E55405" w:rsidP="009A2DED">
      <w:pPr>
        <w:pStyle w:val="Affb"/>
        <w:rPr>
          <w:lang w:val="ru-RU"/>
        </w:rPr>
      </w:pPr>
      <w:r w:rsidRPr="00F47230">
        <w:t xml:space="preserve">3) </w:t>
      </w:r>
      <w:r w:rsidR="001E7B6E" w:rsidRPr="00F47230">
        <w:t xml:space="preserve">Постановление Правительства РФ от 16.03.2019 </w:t>
      </w:r>
      <w:r w:rsidR="001E7B6E" w:rsidRPr="00F47230">
        <w:rPr>
          <w:lang w:val="ru-RU"/>
        </w:rPr>
        <w:t>№</w:t>
      </w:r>
      <w:r w:rsidR="001E7B6E" w:rsidRPr="00F47230">
        <w:t xml:space="preserve"> 276 </w:t>
      </w:r>
      <w:r w:rsidR="001E7B6E" w:rsidRPr="00F47230">
        <w:rPr>
          <w:lang w:val="ru-RU"/>
        </w:rPr>
        <w:t>«</w:t>
      </w:r>
      <w:r w:rsidR="001E7B6E" w:rsidRPr="00F47230">
        <w:t>О внесении изменений в некоторые акты Правительства Российской Федерации по вопросам разработки и утверждения схем теплоснабжения в ценовых зонах теплоснабжения</w:t>
      </w:r>
      <w:r w:rsidR="001E7B6E" w:rsidRPr="00F47230">
        <w:rPr>
          <w:lang w:val="ru-RU"/>
        </w:rPr>
        <w:t>»;</w:t>
      </w:r>
    </w:p>
    <w:p w14:paraId="7A7F61D3" w14:textId="77777777" w:rsidR="001E7B6E" w:rsidRPr="00F47230" w:rsidRDefault="009A4B70" w:rsidP="009A2DED">
      <w:pPr>
        <w:pStyle w:val="Affb"/>
        <w:rPr>
          <w:lang w:val="ru-RU"/>
        </w:rPr>
      </w:pPr>
      <w:r w:rsidRPr="00F47230">
        <w:rPr>
          <w:lang w:val="ru-RU"/>
        </w:rPr>
        <w:t>4</w:t>
      </w:r>
      <w:r w:rsidR="00331DBE" w:rsidRPr="00F47230">
        <w:t xml:space="preserve">) </w:t>
      </w:r>
      <w:r w:rsidR="001E7B6E" w:rsidRPr="00F47230">
        <w:t xml:space="preserve">Приказ Минэнерго России от 05.03.2019 </w:t>
      </w:r>
      <w:r w:rsidR="001E7B6E" w:rsidRPr="00F47230">
        <w:rPr>
          <w:lang w:val="ru-RU"/>
        </w:rPr>
        <w:t>№</w:t>
      </w:r>
      <w:r w:rsidR="001E7B6E" w:rsidRPr="00F47230">
        <w:t xml:space="preserve"> 212 </w:t>
      </w:r>
      <w:r w:rsidR="001E7B6E" w:rsidRPr="00F47230">
        <w:rPr>
          <w:lang w:val="ru-RU"/>
        </w:rPr>
        <w:t>«</w:t>
      </w:r>
      <w:r w:rsidR="001E7B6E" w:rsidRPr="00F47230">
        <w:t>Об утверждении Методических указаний по разработке схем теплоснабжения</w:t>
      </w:r>
      <w:r w:rsidR="001E7B6E" w:rsidRPr="00F47230">
        <w:rPr>
          <w:lang w:val="ru-RU"/>
        </w:rPr>
        <w:t>»;</w:t>
      </w:r>
      <w:r w:rsidR="001E7B6E" w:rsidRPr="00F47230">
        <w:t xml:space="preserve"> </w:t>
      </w:r>
    </w:p>
    <w:p w14:paraId="03D8DB42" w14:textId="77777777" w:rsidR="00E55405" w:rsidRPr="00F47230" w:rsidRDefault="00E55405" w:rsidP="009A2DED">
      <w:pPr>
        <w:pStyle w:val="Affb"/>
      </w:pPr>
      <w:r w:rsidRPr="00F47230">
        <w:t xml:space="preserve">6) </w:t>
      </w:r>
      <w:r w:rsidR="001E7B6E" w:rsidRPr="00F47230">
        <w:t xml:space="preserve">Постановление Правительства РФ от 08.08.2012 </w:t>
      </w:r>
      <w:r w:rsidR="001E7B6E" w:rsidRPr="00F47230">
        <w:rPr>
          <w:lang w:val="ru-RU"/>
        </w:rPr>
        <w:t>№</w:t>
      </w:r>
      <w:r w:rsidR="001E7B6E" w:rsidRPr="00F47230">
        <w:t xml:space="preserve"> 808 </w:t>
      </w:r>
      <w:r w:rsidR="001E7B6E" w:rsidRPr="00F47230">
        <w:rPr>
          <w:lang w:val="ru-RU"/>
        </w:rPr>
        <w:t>«</w:t>
      </w:r>
      <w:r w:rsidR="001E7B6E" w:rsidRPr="00F47230">
        <w:t>Об организации теплоснабжения в Российской Федерации и о внесении изменений в некоторые акты Правительства Российской Федерации</w:t>
      </w:r>
      <w:r w:rsidR="001E7B6E" w:rsidRPr="00F47230">
        <w:rPr>
          <w:lang w:val="ru-RU"/>
        </w:rPr>
        <w:t>».</w:t>
      </w:r>
    </w:p>
    <w:p w14:paraId="31603357" w14:textId="77777777" w:rsidR="00397277" w:rsidRPr="00F47230" w:rsidRDefault="00E3281E" w:rsidP="009A2DED">
      <w:pPr>
        <w:pStyle w:val="1"/>
        <w:rPr>
          <w:szCs w:val="24"/>
        </w:rPr>
      </w:pPr>
      <w:r w:rsidRPr="00F47230">
        <w:rPr>
          <w:szCs w:val="24"/>
        </w:rPr>
        <w:br w:type="page"/>
      </w:r>
      <w:bookmarkStart w:id="1" w:name="_Toc71985458"/>
      <w:bookmarkStart w:id="2" w:name="_Toc142553589"/>
      <w:bookmarkStart w:id="3" w:name="_Toc40168301"/>
      <w:r w:rsidR="00397277" w:rsidRPr="00F47230">
        <w:lastRenderedPageBreak/>
        <w:t>ПЕРЕЧЕНЬ ИСПОЛЬЗУЕМЫХ ТЕРМИНОВ, ОПРЕДЕЛЕНИЙ И СОКРАЩЕНИЙ</w:t>
      </w:r>
      <w:bookmarkEnd w:id="1"/>
      <w:bookmarkEnd w:id="2"/>
      <w:r w:rsidR="00397277" w:rsidRPr="00F47230">
        <w:t xml:space="preserve"> </w:t>
      </w:r>
    </w:p>
    <w:p w14:paraId="529E6B91" w14:textId="77777777" w:rsidR="00397277" w:rsidRPr="00F47230" w:rsidRDefault="00397277" w:rsidP="009A2DED">
      <w:pPr>
        <w:widowControl w:val="0"/>
        <w:autoSpaceDE w:val="0"/>
        <w:autoSpaceDN w:val="0"/>
        <w:adjustRightInd w:val="0"/>
        <w:ind w:firstLine="374"/>
        <w:rPr>
          <w:szCs w:val="24"/>
        </w:rPr>
      </w:pPr>
      <w:r w:rsidRPr="00F47230">
        <w:rPr>
          <w:szCs w:val="24"/>
        </w:rPr>
        <w:t xml:space="preserve">В настоящем документе используются </w:t>
      </w:r>
      <w:r w:rsidR="00F04085" w:rsidRPr="00F47230">
        <w:rPr>
          <w:szCs w:val="24"/>
        </w:rPr>
        <w:t>следующие термины и сокращения</w:t>
      </w:r>
    </w:p>
    <w:p w14:paraId="22918726" w14:textId="77777777" w:rsidR="00397277" w:rsidRPr="00F47230" w:rsidRDefault="00397277" w:rsidP="009A2DED">
      <w:pPr>
        <w:widowControl w:val="0"/>
        <w:autoSpaceDE w:val="0"/>
        <w:autoSpaceDN w:val="0"/>
        <w:adjustRightInd w:val="0"/>
        <w:ind w:firstLine="374"/>
        <w:rPr>
          <w:szCs w:val="24"/>
        </w:rPr>
      </w:pPr>
    </w:p>
    <w:p w14:paraId="43FA7EBE"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Энергетический ресурс</w:t>
      </w:r>
      <w:r w:rsidRPr="00F47230">
        <w:rPr>
          <w:szCs w:val="24"/>
        </w:rPr>
        <w:t xml:space="preserve"> – носитель энергии, энергия которого используется или может быть использована при осуществлении хозяйственной и иной деятельности, а также ви</w:t>
      </w:r>
      <w:r w:rsidR="004451CC" w:rsidRPr="00F47230">
        <w:rPr>
          <w:szCs w:val="24"/>
        </w:rPr>
        <w:t xml:space="preserve">д </w:t>
      </w:r>
      <w:r w:rsidRPr="00F47230">
        <w:rPr>
          <w:szCs w:val="24"/>
        </w:rPr>
        <w:t>энергии (атомная, тепловая, электрическая, электромагнитная энергия или другой ви</w:t>
      </w:r>
      <w:r w:rsidR="00123CB2" w:rsidRPr="00F47230">
        <w:rPr>
          <w:szCs w:val="24"/>
        </w:rPr>
        <w:t>д</w:t>
      </w:r>
      <w:r w:rsidR="004451CC" w:rsidRPr="00F47230">
        <w:rPr>
          <w:szCs w:val="24"/>
        </w:rPr>
        <w:t xml:space="preserve"> </w:t>
      </w:r>
      <w:r w:rsidRPr="00F47230">
        <w:rPr>
          <w:szCs w:val="24"/>
        </w:rPr>
        <w:t xml:space="preserve">энергии). </w:t>
      </w:r>
    </w:p>
    <w:p w14:paraId="7BDD12DD"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 xml:space="preserve">Энергосбережение – </w:t>
      </w:r>
      <w:r w:rsidRPr="00F47230">
        <w:rPr>
          <w:szCs w:val="24"/>
        </w:rPr>
        <w:t>реализация организационных, правовых, технических, технологических, экономических и иных мер, направленных на уменьшение объема используемых энергетических ресурсов при сохранении соответствующего полезного эффекта от их использования (в том числе объема произведенной продукции, выполненных работ, оказанных услуг).</w:t>
      </w:r>
      <w:r w:rsidR="00C04BEB" w:rsidRPr="00F47230">
        <w:rPr>
          <w:szCs w:val="24"/>
        </w:rPr>
        <w:t xml:space="preserve"> </w:t>
      </w:r>
    </w:p>
    <w:p w14:paraId="6B29B24D"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Энергетическая эффективность</w:t>
      </w:r>
      <w:r w:rsidRPr="00F47230">
        <w:rPr>
          <w:szCs w:val="24"/>
        </w:rPr>
        <w:t xml:space="preserve"> – характеристики, отражающие отношение полезного эффекта от использования энергетических ресурсов к затратам энергетических ресурсов, произведенным в целях получения такого эффекта, применительно к продукции, технологическому процессу, юридическому лицу, индивидуальному предпринимателю. </w:t>
      </w:r>
    </w:p>
    <w:p w14:paraId="39AA244A"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Техническое состояние</w:t>
      </w:r>
      <w:r w:rsidRPr="00F47230">
        <w:rPr>
          <w:szCs w:val="24"/>
        </w:rPr>
        <w:t xml:space="preserve"> – совокупность параметров, качественных признаков и пределов их допустимых значений, установленных технической, эксплуатационной и другой</w:t>
      </w:r>
      <w:r w:rsidR="00C04BEB" w:rsidRPr="00F47230">
        <w:rPr>
          <w:szCs w:val="24"/>
        </w:rPr>
        <w:t xml:space="preserve"> </w:t>
      </w:r>
      <w:r w:rsidRPr="00F47230">
        <w:rPr>
          <w:szCs w:val="24"/>
        </w:rPr>
        <w:t>нормативной</w:t>
      </w:r>
      <w:r w:rsidR="00C04BEB" w:rsidRPr="00F47230">
        <w:rPr>
          <w:szCs w:val="24"/>
        </w:rPr>
        <w:t xml:space="preserve"> </w:t>
      </w:r>
      <w:r w:rsidRPr="00F47230">
        <w:rPr>
          <w:szCs w:val="24"/>
        </w:rPr>
        <w:t xml:space="preserve">документацией. </w:t>
      </w:r>
    </w:p>
    <w:p w14:paraId="4F3F0F83"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Испытания –</w:t>
      </w:r>
      <w:r w:rsidRPr="00F47230">
        <w:rPr>
          <w:szCs w:val="24"/>
        </w:rPr>
        <w:t xml:space="preserve"> экспериментальное определение качественных и/или количественных характеристик параметров энергооборудования при влиянии</w:t>
      </w:r>
      <w:r w:rsidR="00C04BEB" w:rsidRPr="00F47230">
        <w:rPr>
          <w:szCs w:val="24"/>
        </w:rPr>
        <w:t xml:space="preserve"> </w:t>
      </w:r>
      <w:r w:rsidRPr="00F47230">
        <w:rPr>
          <w:szCs w:val="24"/>
        </w:rPr>
        <w:t>на него факторов,</w:t>
      </w:r>
      <w:r w:rsidR="00C04BEB" w:rsidRPr="00F47230">
        <w:rPr>
          <w:szCs w:val="24"/>
        </w:rPr>
        <w:t xml:space="preserve"> </w:t>
      </w:r>
      <w:r w:rsidRPr="00F47230">
        <w:rPr>
          <w:szCs w:val="24"/>
        </w:rPr>
        <w:t>регламентированных</w:t>
      </w:r>
      <w:r w:rsidR="00C04BEB" w:rsidRPr="00F47230">
        <w:rPr>
          <w:szCs w:val="24"/>
        </w:rPr>
        <w:t xml:space="preserve"> </w:t>
      </w:r>
      <w:r w:rsidRPr="00F47230">
        <w:rPr>
          <w:szCs w:val="24"/>
        </w:rPr>
        <w:t>действующими</w:t>
      </w:r>
      <w:r w:rsidR="00C04BEB" w:rsidRPr="00F47230">
        <w:rPr>
          <w:szCs w:val="24"/>
        </w:rPr>
        <w:t xml:space="preserve"> </w:t>
      </w:r>
      <w:r w:rsidRPr="00F47230">
        <w:rPr>
          <w:szCs w:val="24"/>
        </w:rPr>
        <w:t xml:space="preserve">нормативными документами. </w:t>
      </w:r>
    </w:p>
    <w:p w14:paraId="4142EC42"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Зона действия системы теплоснабжения</w:t>
      </w:r>
      <w:r w:rsidRPr="00F47230">
        <w:rPr>
          <w:szCs w:val="24"/>
        </w:rPr>
        <w:t xml:space="preserve"> - территория поселения, городского округа, города федерального значения или ее часть, границы которой устанавливаются по наиболее удаленным точкам подключения потребителей к тепловым сетям, входящим в систему теплоснаб</w:t>
      </w:r>
      <w:r w:rsidR="009A2D6A" w:rsidRPr="00F47230">
        <w:rPr>
          <w:szCs w:val="24"/>
        </w:rPr>
        <w:t>жения.</w:t>
      </w:r>
      <w:r w:rsidRPr="00F47230">
        <w:rPr>
          <w:szCs w:val="24"/>
        </w:rPr>
        <w:t xml:space="preserve"> </w:t>
      </w:r>
    </w:p>
    <w:p w14:paraId="3F6E6762"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Зона действия источника тепловой энергии</w:t>
      </w:r>
      <w:r w:rsidRPr="00F47230">
        <w:rPr>
          <w:szCs w:val="24"/>
        </w:rPr>
        <w:t xml:space="preserve"> - территория поселения, городского округа, города федерального значения или ее часть, границы которой устанавливаются закрытыми секционирующими задвижками тепловой сети системы теплоснаб</w:t>
      </w:r>
      <w:r w:rsidR="009A2D6A" w:rsidRPr="00F47230">
        <w:rPr>
          <w:szCs w:val="24"/>
        </w:rPr>
        <w:t>жения.</w:t>
      </w:r>
    </w:p>
    <w:p w14:paraId="0980F86A"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Установленная мощность источника тепловой энергии</w:t>
      </w:r>
      <w:r w:rsidRPr="00F47230">
        <w:rPr>
          <w:szCs w:val="24"/>
        </w:rPr>
        <w:t xml:space="preserve"> - сумма номинальных тепловых мощностей всего принятого по актам ввода в эксплуатацию оборудования, предназначенного для отпуска тепловой энергии потребителям и для обеспечения собственных и хозяйственных нуж</w:t>
      </w:r>
      <w:r w:rsidR="009A2D6A" w:rsidRPr="00F47230">
        <w:rPr>
          <w:szCs w:val="24"/>
        </w:rPr>
        <w:t>д</w:t>
      </w:r>
      <w:r w:rsidR="004451CC" w:rsidRPr="00F47230">
        <w:rPr>
          <w:szCs w:val="24"/>
        </w:rPr>
        <w:t xml:space="preserve"> </w:t>
      </w:r>
      <w:r w:rsidRPr="00F47230">
        <w:rPr>
          <w:szCs w:val="24"/>
        </w:rPr>
        <w:t>теплоснабжающей организации в отношении данн</w:t>
      </w:r>
      <w:r w:rsidR="009A2D6A" w:rsidRPr="00F47230">
        <w:rPr>
          <w:szCs w:val="24"/>
        </w:rPr>
        <w:t>ого источника тепловой энергии.</w:t>
      </w:r>
    </w:p>
    <w:p w14:paraId="33C6BDDF"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Располагаемая мощность источника тепловой энергии</w:t>
      </w:r>
      <w:r w:rsidRPr="00F47230">
        <w:rPr>
          <w:szCs w:val="24"/>
        </w:rPr>
        <w:t xml:space="preserve"> - величина, равная установленной мощности источника тепловой энергии за вычетом объемов мощности, не реализуемых по техническим причинам,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w:t>
      </w:r>
      <w:r w:rsidR="009A2D6A" w:rsidRPr="00F47230">
        <w:rPr>
          <w:szCs w:val="24"/>
        </w:rPr>
        <w:t>д</w:t>
      </w:r>
      <w:r w:rsidR="004451CC" w:rsidRPr="00F47230">
        <w:rPr>
          <w:szCs w:val="24"/>
        </w:rPr>
        <w:t xml:space="preserve"> </w:t>
      </w:r>
      <w:r w:rsidRPr="00F47230">
        <w:rPr>
          <w:szCs w:val="24"/>
        </w:rPr>
        <w:t xml:space="preserve">турбиной, отсутствие рециркуляции в пиковых водогрейных котлоагрегатах и др.); </w:t>
      </w:r>
    </w:p>
    <w:p w14:paraId="6A6ED2CD"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 xml:space="preserve">Реконструкция </w:t>
      </w:r>
      <w:r w:rsidRPr="00F47230">
        <w:rPr>
          <w:szCs w:val="24"/>
        </w:rPr>
        <w:t xml:space="preserve">— процесс изменения устаревших объектов, с целью придания свойств новых в будущем. Реконструкция объектов капитального строительства (за исключением линейных объектов) — изменение параметров объекта капитального строительства, его частей. Реконструкция линейных объектов (водопроводов, канализации)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(пропускной способности и других) или при котором требуется изменение границ полос отвода и (или) охранных зон таких объектов. </w:t>
      </w:r>
    </w:p>
    <w:p w14:paraId="3899E48E"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Мощность источника тепловой энергии нетто</w:t>
      </w:r>
      <w:r w:rsidRPr="00F47230">
        <w:rPr>
          <w:szCs w:val="24"/>
        </w:rPr>
        <w:t xml:space="preserve"> - величина, равная располагаемой мощности источника тепловой энергии за вычетом тепловой нагрузки на собственные и хозяйственные нужды теплоснабжающей организации в отношении источник</w:t>
      </w:r>
      <w:r w:rsidR="00D4741E" w:rsidRPr="00F47230">
        <w:rPr>
          <w:szCs w:val="24"/>
        </w:rPr>
        <w:t>а тепловой энергии.</w:t>
      </w:r>
      <w:r w:rsidRPr="00F47230">
        <w:rPr>
          <w:szCs w:val="24"/>
        </w:rPr>
        <w:t xml:space="preserve"> </w:t>
      </w:r>
    </w:p>
    <w:p w14:paraId="02E1EC83"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 xml:space="preserve">Модернизация (техническое перевооружение) </w:t>
      </w:r>
      <w:r w:rsidRPr="00F47230">
        <w:rPr>
          <w:szCs w:val="24"/>
        </w:rPr>
        <w:t xml:space="preserve">- обновление объекта, приведение его в соответствие с новыми требованиями и нормами, техническими условиями, показателями качества. </w:t>
      </w:r>
    </w:p>
    <w:p w14:paraId="303B17A9"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Теплосетевые объекты</w:t>
      </w:r>
      <w:r w:rsidRPr="00F47230">
        <w:rPr>
          <w:szCs w:val="24"/>
        </w:rPr>
        <w:t xml:space="preserve"> - объекты, входящие в состав тепловой сети и обеспечивающие передачу тепловой энергии от источника тепловой энергии до теплопотребляющих установок по</w:t>
      </w:r>
      <w:r w:rsidR="00421A81" w:rsidRPr="00F47230">
        <w:rPr>
          <w:szCs w:val="24"/>
        </w:rPr>
        <w:t>требителей тепловой энергии.</w:t>
      </w:r>
    </w:p>
    <w:p w14:paraId="66077F78"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Элемент территориального деления</w:t>
      </w:r>
      <w:r w:rsidRPr="00F47230">
        <w:rPr>
          <w:szCs w:val="24"/>
        </w:rPr>
        <w:t xml:space="preserve"> - территория поселения, городского округа, города федерального значения или ее часть, установленная по границам админист</w:t>
      </w:r>
      <w:r w:rsidR="00CD5FDB" w:rsidRPr="00F47230">
        <w:rPr>
          <w:szCs w:val="24"/>
        </w:rPr>
        <w:t xml:space="preserve">ративно-территориальных </w:t>
      </w:r>
      <w:r w:rsidR="00CD5FDB" w:rsidRPr="00F47230">
        <w:rPr>
          <w:szCs w:val="24"/>
        </w:rPr>
        <w:lastRenderedPageBreak/>
        <w:t>единиц.</w:t>
      </w:r>
    </w:p>
    <w:p w14:paraId="48B1FD9A"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Расчетный элемент территориального деления</w:t>
      </w:r>
      <w:r w:rsidRPr="00F47230">
        <w:rPr>
          <w:szCs w:val="24"/>
        </w:rPr>
        <w:t xml:space="preserve"> - территория поселения, городского округа, города федерального значения или ее часть, принятая для целей разработки схемы теплоснабжения в неизменяемых границах на весь срок действия схемы теплоснабжения. </w:t>
      </w:r>
    </w:p>
    <w:p w14:paraId="6F5AE312"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Радиус эффективного теплоснабжения</w:t>
      </w:r>
      <w:r w:rsidRPr="00F47230">
        <w:rPr>
          <w:szCs w:val="24"/>
        </w:rPr>
        <w:t xml:space="preserve">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 теплоснабжения </w:t>
      </w:r>
      <w:r w:rsidRPr="00F47230">
        <w:rPr>
          <w:i/>
          <w:iCs/>
          <w:szCs w:val="24"/>
        </w:rPr>
        <w:t xml:space="preserve">(источник: </w:t>
      </w:r>
      <w:r w:rsidR="00D4741E" w:rsidRPr="00F47230">
        <w:rPr>
          <w:i/>
          <w:iCs/>
          <w:szCs w:val="24"/>
        </w:rPr>
        <w:t>Федеральный закон от 27.07.2010 № 190-ФЗ «О теплоснабжении»</w:t>
      </w:r>
      <w:r w:rsidRPr="00F47230">
        <w:rPr>
          <w:i/>
          <w:iCs/>
          <w:szCs w:val="24"/>
        </w:rPr>
        <w:t xml:space="preserve">). </w:t>
      </w:r>
    </w:p>
    <w:p w14:paraId="0CC6197C"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Коэффициент использования теплоты топлива</w:t>
      </w:r>
      <w:r w:rsidRPr="00F47230">
        <w:rPr>
          <w:szCs w:val="24"/>
        </w:rPr>
        <w:t xml:space="preserve"> – показатель энергетической эффективности каждой зоны действия источника тепловой энергии, доля теплоты, содержащейся в топливе, полезно используемой на выработку тепловой энергии (электроэнергии) в котельной (на электростанции). </w:t>
      </w:r>
    </w:p>
    <w:p w14:paraId="26CC6BE9"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Материальная характеристика тепловой сети</w:t>
      </w:r>
      <w:r w:rsidRPr="00F47230">
        <w:rPr>
          <w:szCs w:val="24"/>
        </w:rPr>
        <w:t xml:space="preserve"> - </w:t>
      </w:r>
      <w:r w:rsidRPr="00F47230">
        <w:t>с</w:t>
      </w:r>
      <w:r w:rsidRPr="00F47230">
        <w:rPr>
          <w:szCs w:val="24"/>
        </w:rPr>
        <w:t xml:space="preserve">умма произведений наружных диаметров трубопроводов участков тепловой сети на их длину. </w:t>
      </w:r>
    </w:p>
    <w:p w14:paraId="0B549686"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Удельная материальная характеристика тепловой сети</w:t>
      </w:r>
      <w:r w:rsidRPr="00F47230">
        <w:rPr>
          <w:szCs w:val="24"/>
        </w:rPr>
        <w:t xml:space="preserve"> - отношение материальной характеристики тепловой сети к тепловой нагрузке потребителей, присоединенных к этой тепловой сети. </w:t>
      </w:r>
    </w:p>
    <w:p w14:paraId="471F5418"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Расчетная тепловая нагрузка</w:t>
      </w:r>
      <w:r w:rsidRPr="00F47230">
        <w:rPr>
          <w:szCs w:val="24"/>
        </w:rPr>
        <w:t xml:space="preserve"> - тепловая нагрузка, определяемая на основе данных о фактическом отпуске тепловой энергии за полный отопительный период, предшествующий началу разработки схемы теплоснабжения, приведенная в соответствии с методическими указаниями по разработке схем теплоснабжения к расчетной температуре наружного воздуха. </w:t>
      </w:r>
    </w:p>
    <w:p w14:paraId="17E9E627"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Базовый перио</w:t>
      </w:r>
      <w:r w:rsidR="00421A81" w:rsidRPr="00F47230">
        <w:rPr>
          <w:b/>
          <w:bCs/>
          <w:i/>
          <w:iCs/>
          <w:szCs w:val="24"/>
        </w:rPr>
        <w:t>д</w:t>
      </w:r>
      <w:r w:rsidR="004451CC" w:rsidRPr="00F47230">
        <w:rPr>
          <w:b/>
          <w:bCs/>
          <w:i/>
          <w:iCs/>
          <w:szCs w:val="24"/>
        </w:rPr>
        <w:t xml:space="preserve"> </w:t>
      </w:r>
      <w:r w:rsidRPr="00F47230">
        <w:rPr>
          <w:szCs w:val="24"/>
        </w:rPr>
        <w:t xml:space="preserve">- год, предшествующий году разработки и утверждения первичной схемы теплоснабжения поселения, городского округа, города федерального значения. </w:t>
      </w:r>
    </w:p>
    <w:p w14:paraId="032F19F3"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Базовый перио</w:t>
      </w:r>
      <w:r w:rsidR="00421A81" w:rsidRPr="00F47230">
        <w:rPr>
          <w:b/>
          <w:bCs/>
          <w:i/>
          <w:iCs/>
          <w:szCs w:val="24"/>
        </w:rPr>
        <w:t>д</w:t>
      </w:r>
      <w:r w:rsidR="004451CC" w:rsidRPr="00F47230">
        <w:rPr>
          <w:b/>
          <w:bCs/>
          <w:i/>
          <w:iCs/>
          <w:szCs w:val="24"/>
        </w:rPr>
        <w:t xml:space="preserve"> </w:t>
      </w:r>
      <w:r w:rsidRPr="00F47230">
        <w:rPr>
          <w:b/>
          <w:bCs/>
          <w:i/>
          <w:iCs/>
          <w:szCs w:val="24"/>
        </w:rPr>
        <w:t>актуализации</w:t>
      </w:r>
      <w:r w:rsidRPr="00F47230">
        <w:rPr>
          <w:szCs w:val="24"/>
        </w:rPr>
        <w:t xml:space="preserve"> - год, предшествующий году, в котором подлежит утверждению актуализированная схема теплоснабжения поселения, городского округа, города федерального значения. </w:t>
      </w:r>
    </w:p>
    <w:p w14:paraId="41032019"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Мастер-план развития систем теплоснабжения поселения, городского округа, города федерального значения</w:t>
      </w:r>
      <w:r w:rsidRPr="00F47230">
        <w:rPr>
          <w:szCs w:val="24"/>
        </w:rPr>
        <w:t xml:space="preserve"> - раздел схемы теплоснабжения (актуализированной схемы теплоснабжения), содержащий описание сценариев развития теплоснабжения поселения, городского округа, города федерального значения и обоснование выбора приоритетного сценария развития теплоснабжения поселения, городского округа, города федерального значения. </w:t>
      </w:r>
    </w:p>
    <w:p w14:paraId="2FF327FE"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Энергетические характеристики тепловых сетей</w:t>
      </w:r>
      <w:r w:rsidRPr="00F47230">
        <w:rPr>
          <w:szCs w:val="24"/>
        </w:rPr>
        <w:t xml:space="preserve"> - показатели, характеризующие энергетическую эффективность передачи тепловой энергии по тепловым сетям, включая потери тепловой энергии, расх</w:t>
      </w:r>
      <w:r w:rsidR="00E72BC1" w:rsidRPr="00F47230">
        <w:rPr>
          <w:szCs w:val="24"/>
        </w:rPr>
        <w:t xml:space="preserve">од </w:t>
      </w:r>
      <w:r w:rsidRPr="00F47230">
        <w:rPr>
          <w:szCs w:val="24"/>
        </w:rPr>
        <w:t>электроэнергии на передачу тепловой энергии, расх</w:t>
      </w:r>
      <w:r w:rsidR="00E72BC1" w:rsidRPr="00F47230">
        <w:rPr>
          <w:szCs w:val="24"/>
        </w:rPr>
        <w:t xml:space="preserve">од </w:t>
      </w:r>
      <w:r w:rsidRPr="00F47230">
        <w:rPr>
          <w:szCs w:val="24"/>
        </w:rPr>
        <w:t xml:space="preserve">теплоносителя на передачу тепловой энергии, потери теплоносителя, температуру теплоносителя. </w:t>
      </w:r>
    </w:p>
    <w:p w14:paraId="1E51FBA4"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Топливный баланс</w:t>
      </w:r>
      <w:r w:rsidRPr="00F47230">
        <w:rPr>
          <w:szCs w:val="24"/>
        </w:rPr>
        <w:t xml:space="preserve"> - документ, содержащий взаимосвязанные показатели количественного соответствия необходимых для функционирования системы теплоснабжения поставок топлива различных видов и их потребления источниками тепловой энергии в системе теплоснабжения, устанавливающий распределение топлива различных видов между источниками тепловой энергии в системе теплоснабжения и позволяющий определить эффективность использования топлива при комбинированной выработке электрической и тепловой энергии. </w:t>
      </w:r>
    </w:p>
    <w:p w14:paraId="4A2F772D" w14:textId="77777777" w:rsidR="00397277" w:rsidRPr="00F47230" w:rsidRDefault="00397277" w:rsidP="009A2DED">
      <w:pPr>
        <w:widowControl w:val="0"/>
        <w:autoSpaceDE w:val="0"/>
        <w:autoSpaceDN w:val="0"/>
        <w:adjustRightInd w:val="0"/>
        <w:ind w:firstLine="374"/>
        <w:rPr>
          <w:szCs w:val="24"/>
        </w:rPr>
      </w:pPr>
      <w:r w:rsidRPr="00F47230">
        <w:rPr>
          <w:b/>
          <w:bCs/>
          <w:i/>
          <w:iCs/>
          <w:szCs w:val="24"/>
        </w:rPr>
        <w:t>Электронная модель системы теплоснабжения поселения, городского округа, города федерального значения</w:t>
      </w:r>
      <w:r w:rsidRPr="00F47230">
        <w:rPr>
          <w:szCs w:val="24"/>
        </w:rPr>
        <w:t xml:space="preserve"> - документ в электронной форме, в котором представлена информация о характеристиках систем теплоснабжения поселения, городского округа, города федерального значения. </w:t>
      </w:r>
    </w:p>
    <w:p w14:paraId="19FBE6D2" w14:textId="77777777" w:rsidR="00397277" w:rsidRPr="00F47230" w:rsidRDefault="00397277" w:rsidP="009A2DED">
      <w:pPr>
        <w:ind w:firstLine="374"/>
      </w:pPr>
      <w:r w:rsidRPr="00F47230">
        <w:rPr>
          <w:b/>
          <w:bCs/>
          <w:i/>
          <w:iCs/>
          <w:szCs w:val="24"/>
        </w:rPr>
        <w:t>Коэффициент использования установленной тепловой мощности</w:t>
      </w:r>
      <w:r w:rsidRPr="00F47230">
        <w:rPr>
          <w:szCs w:val="24"/>
        </w:rPr>
        <w:t xml:space="preserve"> </w:t>
      </w:r>
      <w:r w:rsidR="00F56EBB" w:rsidRPr="00F47230">
        <w:rPr>
          <w:szCs w:val="24"/>
        </w:rPr>
        <w:t>-</w:t>
      </w:r>
      <w:r w:rsidRPr="00F47230">
        <w:rPr>
          <w:szCs w:val="24"/>
        </w:rPr>
        <w:t xml:space="preserve"> равен отношению среднеарифметической тепловой мощности к установленной тепловой мощности котельной за опреде</w:t>
      </w:r>
      <w:r w:rsidR="003601B1" w:rsidRPr="00F47230">
        <w:rPr>
          <w:szCs w:val="24"/>
        </w:rPr>
        <w:t>ленный интервал времен.</w:t>
      </w:r>
    </w:p>
    <w:p w14:paraId="6FD2C839" w14:textId="77777777" w:rsidR="00397277" w:rsidRPr="00F47230" w:rsidRDefault="00397277" w:rsidP="009A2DED">
      <w:pPr>
        <w:pStyle w:val="1"/>
        <w:rPr>
          <w:lang w:val="ru-RU"/>
        </w:rPr>
      </w:pPr>
      <w:r w:rsidRPr="00F47230">
        <w:rPr>
          <w:lang w:val="ru-RU"/>
        </w:rPr>
        <w:br w:type="page"/>
      </w:r>
      <w:bookmarkStart w:id="4" w:name="_Toc71985459"/>
      <w:bookmarkStart w:id="5" w:name="_Toc142553590"/>
      <w:r w:rsidRPr="00F47230">
        <w:lastRenderedPageBreak/>
        <w:t>Сокращения</w:t>
      </w:r>
      <w:bookmarkEnd w:id="4"/>
      <w:bookmarkEnd w:id="5"/>
    </w:p>
    <w:p w14:paraId="04582CEB" w14:textId="77777777" w:rsidR="00397277" w:rsidRPr="00F47230" w:rsidRDefault="00397277" w:rsidP="009A2DED">
      <w:pPr>
        <w:widowControl w:val="0"/>
        <w:autoSpaceDE w:val="0"/>
        <w:autoSpaceDN w:val="0"/>
        <w:adjustRightInd w:val="0"/>
        <w:rPr>
          <w:szCs w:val="24"/>
        </w:rPr>
      </w:pPr>
      <w:r w:rsidRPr="00F47230">
        <w:rPr>
          <w:b/>
          <w:bCs/>
          <w:i/>
          <w:iCs/>
          <w:szCs w:val="24"/>
        </w:rPr>
        <w:t xml:space="preserve">АСКУЭ – </w:t>
      </w:r>
      <w:r w:rsidRPr="00F47230">
        <w:rPr>
          <w:szCs w:val="24"/>
        </w:rPr>
        <w:t xml:space="preserve">автоматизированная система контроля и учета энергоресурсов. </w:t>
      </w:r>
    </w:p>
    <w:p w14:paraId="45BFF0BD" w14:textId="77777777" w:rsidR="00397277" w:rsidRPr="00F47230" w:rsidRDefault="00397277" w:rsidP="009A2DED">
      <w:pPr>
        <w:widowControl w:val="0"/>
        <w:autoSpaceDE w:val="0"/>
        <w:autoSpaceDN w:val="0"/>
        <w:adjustRightInd w:val="0"/>
        <w:rPr>
          <w:szCs w:val="24"/>
        </w:rPr>
      </w:pPr>
      <w:r w:rsidRPr="00F47230">
        <w:rPr>
          <w:b/>
          <w:bCs/>
          <w:i/>
          <w:iCs/>
          <w:szCs w:val="24"/>
        </w:rPr>
        <w:t>АГБМК</w:t>
      </w:r>
      <w:r w:rsidRPr="00F47230">
        <w:rPr>
          <w:szCs w:val="24"/>
        </w:rPr>
        <w:t xml:space="preserve"> – автоматическая газовая блочно-модульная котельная. </w:t>
      </w:r>
    </w:p>
    <w:p w14:paraId="6F83536E" w14:textId="77777777" w:rsidR="00397277" w:rsidRPr="00F47230" w:rsidRDefault="00397277" w:rsidP="009A2DED">
      <w:pPr>
        <w:widowControl w:val="0"/>
        <w:autoSpaceDE w:val="0"/>
        <w:autoSpaceDN w:val="0"/>
        <w:adjustRightInd w:val="0"/>
        <w:rPr>
          <w:szCs w:val="24"/>
        </w:rPr>
      </w:pPr>
      <w:r w:rsidRPr="00F47230">
        <w:rPr>
          <w:b/>
          <w:bCs/>
          <w:i/>
          <w:iCs/>
          <w:szCs w:val="24"/>
        </w:rPr>
        <w:t>БМК</w:t>
      </w:r>
      <w:r w:rsidRPr="00F47230">
        <w:rPr>
          <w:szCs w:val="24"/>
        </w:rPr>
        <w:t xml:space="preserve"> – блочно-модульная котельная. </w:t>
      </w:r>
    </w:p>
    <w:p w14:paraId="1C249BD3" w14:textId="77777777" w:rsidR="00397277" w:rsidRPr="00F47230" w:rsidRDefault="00397277" w:rsidP="009A2DED">
      <w:pPr>
        <w:widowControl w:val="0"/>
        <w:autoSpaceDE w:val="0"/>
        <w:autoSpaceDN w:val="0"/>
        <w:adjustRightInd w:val="0"/>
        <w:rPr>
          <w:szCs w:val="24"/>
        </w:rPr>
      </w:pPr>
      <w:r w:rsidRPr="00F47230">
        <w:rPr>
          <w:b/>
          <w:bCs/>
          <w:i/>
          <w:iCs/>
          <w:szCs w:val="24"/>
        </w:rPr>
        <w:t>ВПУ</w:t>
      </w:r>
      <w:r w:rsidRPr="00F47230">
        <w:rPr>
          <w:szCs w:val="24"/>
        </w:rPr>
        <w:t xml:space="preserve"> – водоподготовительные установки</w:t>
      </w:r>
      <w:r w:rsidR="00D4741E" w:rsidRPr="00F47230">
        <w:rPr>
          <w:szCs w:val="24"/>
        </w:rPr>
        <w:t>.</w:t>
      </w:r>
      <w:r w:rsidRPr="00F47230">
        <w:rPr>
          <w:b/>
          <w:bCs/>
          <w:i/>
          <w:iCs/>
          <w:szCs w:val="24"/>
        </w:rPr>
        <w:t xml:space="preserve"> </w:t>
      </w:r>
    </w:p>
    <w:p w14:paraId="437AA0AE" w14:textId="77777777" w:rsidR="00397277" w:rsidRPr="00F47230" w:rsidRDefault="00397277" w:rsidP="009A2DED">
      <w:pPr>
        <w:widowControl w:val="0"/>
        <w:autoSpaceDE w:val="0"/>
        <w:autoSpaceDN w:val="0"/>
        <w:adjustRightInd w:val="0"/>
        <w:rPr>
          <w:szCs w:val="24"/>
        </w:rPr>
      </w:pPr>
      <w:r w:rsidRPr="00F47230">
        <w:rPr>
          <w:b/>
          <w:bCs/>
          <w:i/>
          <w:iCs/>
          <w:szCs w:val="24"/>
        </w:rPr>
        <w:t>ГО</w:t>
      </w:r>
      <w:r w:rsidRPr="00F47230">
        <w:rPr>
          <w:szCs w:val="24"/>
        </w:rPr>
        <w:t xml:space="preserve"> – городской округ. </w:t>
      </w:r>
    </w:p>
    <w:p w14:paraId="5273016F" w14:textId="77777777" w:rsidR="00397277" w:rsidRPr="00F47230" w:rsidRDefault="00397277" w:rsidP="009A2DED">
      <w:pPr>
        <w:widowControl w:val="0"/>
        <w:autoSpaceDE w:val="0"/>
        <w:autoSpaceDN w:val="0"/>
        <w:adjustRightInd w:val="0"/>
        <w:rPr>
          <w:szCs w:val="24"/>
        </w:rPr>
      </w:pPr>
      <w:r w:rsidRPr="00F47230">
        <w:rPr>
          <w:b/>
          <w:bCs/>
          <w:i/>
          <w:iCs/>
          <w:szCs w:val="24"/>
        </w:rPr>
        <w:t xml:space="preserve">ГВС </w:t>
      </w:r>
      <w:r w:rsidRPr="00F47230">
        <w:rPr>
          <w:szCs w:val="24"/>
        </w:rPr>
        <w:t>–</w:t>
      </w:r>
      <w:r w:rsidR="00C04BEB" w:rsidRPr="00F47230">
        <w:rPr>
          <w:szCs w:val="24"/>
        </w:rPr>
        <w:t xml:space="preserve"> </w:t>
      </w:r>
      <w:r w:rsidRPr="00F47230">
        <w:rPr>
          <w:szCs w:val="24"/>
        </w:rPr>
        <w:t xml:space="preserve">система горячего водоснабжения. </w:t>
      </w:r>
    </w:p>
    <w:p w14:paraId="210AF171" w14:textId="77777777" w:rsidR="00397277" w:rsidRPr="00F47230" w:rsidRDefault="00397277" w:rsidP="009A2DED">
      <w:pPr>
        <w:widowControl w:val="0"/>
        <w:autoSpaceDE w:val="0"/>
        <w:autoSpaceDN w:val="0"/>
        <w:adjustRightInd w:val="0"/>
        <w:rPr>
          <w:szCs w:val="24"/>
        </w:rPr>
      </w:pPr>
      <w:r w:rsidRPr="00F47230">
        <w:rPr>
          <w:b/>
          <w:bCs/>
          <w:i/>
          <w:iCs/>
          <w:szCs w:val="24"/>
        </w:rPr>
        <w:t xml:space="preserve">ГИС </w:t>
      </w:r>
      <w:r w:rsidRPr="00F47230">
        <w:rPr>
          <w:szCs w:val="24"/>
        </w:rPr>
        <w:t xml:space="preserve">– геоинформационная система. </w:t>
      </w:r>
    </w:p>
    <w:p w14:paraId="3BDD4807" w14:textId="77777777" w:rsidR="00397277" w:rsidRPr="00F47230" w:rsidRDefault="00397277" w:rsidP="009A2DED">
      <w:pPr>
        <w:widowControl w:val="0"/>
        <w:autoSpaceDE w:val="0"/>
        <w:autoSpaceDN w:val="0"/>
        <w:adjustRightInd w:val="0"/>
        <w:rPr>
          <w:szCs w:val="24"/>
        </w:rPr>
      </w:pPr>
      <w:r w:rsidRPr="00F47230">
        <w:rPr>
          <w:b/>
          <w:bCs/>
          <w:i/>
          <w:iCs/>
          <w:szCs w:val="24"/>
        </w:rPr>
        <w:t>ЕТО</w:t>
      </w:r>
      <w:r w:rsidRPr="00F47230">
        <w:rPr>
          <w:szCs w:val="24"/>
        </w:rPr>
        <w:t xml:space="preserve"> – единая теплоснабжающая организация. </w:t>
      </w:r>
    </w:p>
    <w:p w14:paraId="3321156D" w14:textId="77777777" w:rsidR="00397277" w:rsidRPr="00F47230" w:rsidRDefault="00397277" w:rsidP="009A2DED">
      <w:pPr>
        <w:widowControl w:val="0"/>
        <w:autoSpaceDE w:val="0"/>
        <w:autoSpaceDN w:val="0"/>
        <w:adjustRightInd w:val="0"/>
        <w:rPr>
          <w:szCs w:val="24"/>
        </w:rPr>
      </w:pPr>
      <w:r w:rsidRPr="00F47230">
        <w:rPr>
          <w:b/>
          <w:bCs/>
          <w:i/>
          <w:iCs/>
          <w:szCs w:val="24"/>
        </w:rPr>
        <w:t>ИТП</w:t>
      </w:r>
      <w:r w:rsidRPr="00F47230">
        <w:rPr>
          <w:szCs w:val="24"/>
        </w:rPr>
        <w:t xml:space="preserve"> – индивидуальный тепловой пункт. </w:t>
      </w:r>
    </w:p>
    <w:p w14:paraId="173FCB1F" w14:textId="77777777" w:rsidR="00397277" w:rsidRPr="00F47230" w:rsidRDefault="00397277" w:rsidP="009A2DED">
      <w:pPr>
        <w:widowControl w:val="0"/>
        <w:autoSpaceDE w:val="0"/>
        <w:autoSpaceDN w:val="0"/>
        <w:adjustRightInd w:val="0"/>
        <w:rPr>
          <w:szCs w:val="24"/>
        </w:rPr>
      </w:pPr>
      <w:r w:rsidRPr="00F47230">
        <w:rPr>
          <w:b/>
          <w:bCs/>
          <w:i/>
          <w:iCs/>
          <w:szCs w:val="24"/>
        </w:rPr>
        <w:t xml:space="preserve">ИЖФ </w:t>
      </w:r>
      <w:r w:rsidRPr="00F47230">
        <w:rPr>
          <w:szCs w:val="24"/>
        </w:rPr>
        <w:t xml:space="preserve">- индивидуальный жилой фонд. </w:t>
      </w:r>
    </w:p>
    <w:p w14:paraId="0560138C" w14:textId="77777777" w:rsidR="00397277" w:rsidRPr="00F47230" w:rsidRDefault="00397277" w:rsidP="009A2DED">
      <w:pPr>
        <w:widowControl w:val="0"/>
        <w:autoSpaceDE w:val="0"/>
        <w:autoSpaceDN w:val="0"/>
        <w:adjustRightInd w:val="0"/>
        <w:rPr>
          <w:szCs w:val="24"/>
        </w:rPr>
      </w:pPr>
      <w:r w:rsidRPr="00F47230">
        <w:rPr>
          <w:b/>
          <w:bCs/>
          <w:i/>
          <w:iCs/>
          <w:szCs w:val="24"/>
        </w:rPr>
        <w:t xml:space="preserve">КИП </w:t>
      </w:r>
      <w:r w:rsidRPr="00F47230">
        <w:rPr>
          <w:szCs w:val="24"/>
        </w:rPr>
        <w:t xml:space="preserve">– контрольно-измерительные приборы. </w:t>
      </w:r>
    </w:p>
    <w:p w14:paraId="51DA8693" w14:textId="77777777" w:rsidR="00397277" w:rsidRPr="00F47230" w:rsidRDefault="00397277" w:rsidP="009A2DED">
      <w:pPr>
        <w:widowControl w:val="0"/>
        <w:autoSpaceDE w:val="0"/>
        <w:autoSpaceDN w:val="0"/>
        <w:adjustRightInd w:val="0"/>
        <w:rPr>
          <w:szCs w:val="24"/>
        </w:rPr>
      </w:pPr>
      <w:r w:rsidRPr="00F47230">
        <w:rPr>
          <w:b/>
          <w:bCs/>
          <w:i/>
          <w:iCs/>
          <w:szCs w:val="24"/>
        </w:rPr>
        <w:t>КИТТ</w:t>
      </w:r>
      <w:r w:rsidRPr="00F47230">
        <w:rPr>
          <w:b/>
          <w:bCs/>
          <w:szCs w:val="24"/>
        </w:rPr>
        <w:t xml:space="preserve"> </w:t>
      </w:r>
      <w:r w:rsidRPr="00F47230">
        <w:rPr>
          <w:szCs w:val="24"/>
        </w:rPr>
        <w:t>- коэффициент использования теплоты топлива</w:t>
      </w:r>
      <w:r w:rsidR="00A0735B" w:rsidRPr="00F47230">
        <w:rPr>
          <w:szCs w:val="24"/>
        </w:rPr>
        <w:t>.</w:t>
      </w:r>
      <w:r w:rsidRPr="00F47230">
        <w:rPr>
          <w:szCs w:val="24"/>
        </w:rPr>
        <w:t xml:space="preserve"> </w:t>
      </w:r>
    </w:p>
    <w:p w14:paraId="47698F64" w14:textId="77777777" w:rsidR="00397277" w:rsidRPr="00F47230" w:rsidRDefault="00397277" w:rsidP="009A2DED">
      <w:pPr>
        <w:widowControl w:val="0"/>
        <w:autoSpaceDE w:val="0"/>
        <w:autoSpaceDN w:val="0"/>
        <w:adjustRightInd w:val="0"/>
        <w:rPr>
          <w:szCs w:val="24"/>
        </w:rPr>
      </w:pPr>
      <w:r w:rsidRPr="00F47230">
        <w:rPr>
          <w:b/>
          <w:bCs/>
          <w:i/>
          <w:iCs/>
          <w:szCs w:val="24"/>
        </w:rPr>
        <w:t>кг.у.т</w:t>
      </w:r>
      <w:r w:rsidRPr="00F47230">
        <w:rPr>
          <w:b/>
          <w:bCs/>
          <w:szCs w:val="24"/>
        </w:rPr>
        <w:t>.</w:t>
      </w:r>
      <w:r w:rsidRPr="00F47230">
        <w:rPr>
          <w:szCs w:val="24"/>
        </w:rPr>
        <w:t xml:space="preserve"> - килограмм условного топлива. </w:t>
      </w:r>
    </w:p>
    <w:p w14:paraId="37AECEF0" w14:textId="77777777" w:rsidR="00397277" w:rsidRPr="00F47230" w:rsidRDefault="00397277" w:rsidP="009A2DED">
      <w:pPr>
        <w:widowControl w:val="0"/>
        <w:autoSpaceDE w:val="0"/>
        <w:autoSpaceDN w:val="0"/>
        <w:adjustRightInd w:val="0"/>
        <w:rPr>
          <w:szCs w:val="24"/>
        </w:rPr>
      </w:pPr>
      <w:r w:rsidRPr="00F47230">
        <w:rPr>
          <w:b/>
          <w:bCs/>
          <w:i/>
          <w:iCs/>
          <w:szCs w:val="24"/>
        </w:rPr>
        <w:t>МК</w:t>
      </w:r>
      <w:r w:rsidR="004451CC" w:rsidRPr="00F47230">
        <w:rPr>
          <w:b/>
          <w:bCs/>
          <w:i/>
          <w:iCs/>
          <w:szCs w:val="24"/>
        </w:rPr>
        <w:t xml:space="preserve">Д </w:t>
      </w:r>
      <w:r w:rsidRPr="00F47230">
        <w:rPr>
          <w:szCs w:val="24"/>
        </w:rPr>
        <w:t xml:space="preserve">– многоквартирный жилой дом. </w:t>
      </w:r>
    </w:p>
    <w:p w14:paraId="48459E56" w14:textId="77777777" w:rsidR="00397277" w:rsidRPr="00F47230" w:rsidRDefault="00397277" w:rsidP="009A2DED">
      <w:pPr>
        <w:widowControl w:val="0"/>
        <w:autoSpaceDE w:val="0"/>
        <w:autoSpaceDN w:val="0"/>
        <w:adjustRightInd w:val="0"/>
        <w:rPr>
          <w:szCs w:val="24"/>
        </w:rPr>
      </w:pPr>
      <w:r w:rsidRPr="00F47230">
        <w:rPr>
          <w:b/>
          <w:bCs/>
          <w:i/>
          <w:iCs/>
          <w:szCs w:val="24"/>
        </w:rPr>
        <w:t>МО</w:t>
      </w:r>
      <w:r w:rsidRPr="00F47230">
        <w:rPr>
          <w:szCs w:val="24"/>
        </w:rPr>
        <w:t xml:space="preserve"> – муниципальное образование. </w:t>
      </w:r>
    </w:p>
    <w:p w14:paraId="31D81838" w14:textId="77777777" w:rsidR="00397277" w:rsidRPr="00F47230" w:rsidRDefault="00397277" w:rsidP="009A2DED">
      <w:pPr>
        <w:widowControl w:val="0"/>
        <w:autoSpaceDE w:val="0"/>
        <w:autoSpaceDN w:val="0"/>
        <w:adjustRightInd w:val="0"/>
        <w:rPr>
          <w:szCs w:val="24"/>
        </w:rPr>
      </w:pPr>
      <w:r w:rsidRPr="00F47230">
        <w:rPr>
          <w:b/>
          <w:bCs/>
          <w:i/>
          <w:iCs/>
          <w:szCs w:val="24"/>
        </w:rPr>
        <w:t xml:space="preserve">НДТ </w:t>
      </w:r>
      <w:r w:rsidRPr="00F47230">
        <w:rPr>
          <w:szCs w:val="24"/>
        </w:rPr>
        <w:t xml:space="preserve">– наилучшие доступные технологии. </w:t>
      </w:r>
    </w:p>
    <w:p w14:paraId="4A25E10D" w14:textId="77777777" w:rsidR="00397277" w:rsidRPr="00F47230" w:rsidRDefault="00397277" w:rsidP="009A2DED">
      <w:pPr>
        <w:widowControl w:val="0"/>
        <w:autoSpaceDE w:val="0"/>
        <w:autoSpaceDN w:val="0"/>
        <w:adjustRightInd w:val="0"/>
        <w:rPr>
          <w:szCs w:val="24"/>
        </w:rPr>
      </w:pPr>
      <w:r w:rsidRPr="00F47230">
        <w:rPr>
          <w:b/>
          <w:bCs/>
          <w:i/>
          <w:iCs/>
          <w:szCs w:val="24"/>
        </w:rPr>
        <w:t>НТ</w:t>
      </w:r>
      <w:r w:rsidR="004451CC" w:rsidRPr="00F47230">
        <w:rPr>
          <w:b/>
          <w:bCs/>
          <w:i/>
          <w:iCs/>
          <w:szCs w:val="24"/>
        </w:rPr>
        <w:t xml:space="preserve">Д </w:t>
      </w:r>
      <w:r w:rsidRPr="00F47230">
        <w:rPr>
          <w:szCs w:val="24"/>
        </w:rPr>
        <w:t xml:space="preserve">– нормативно-техническая документация. </w:t>
      </w:r>
    </w:p>
    <w:p w14:paraId="2A379F38" w14:textId="77777777" w:rsidR="00397277" w:rsidRPr="00F47230" w:rsidRDefault="00397277" w:rsidP="009A2DED">
      <w:pPr>
        <w:widowControl w:val="0"/>
        <w:autoSpaceDE w:val="0"/>
        <w:autoSpaceDN w:val="0"/>
        <w:adjustRightInd w:val="0"/>
        <w:rPr>
          <w:szCs w:val="24"/>
        </w:rPr>
      </w:pPr>
      <w:r w:rsidRPr="00F47230">
        <w:rPr>
          <w:b/>
          <w:bCs/>
          <w:i/>
          <w:iCs/>
          <w:szCs w:val="24"/>
        </w:rPr>
        <w:t>НС</w:t>
      </w:r>
      <w:r w:rsidR="00A0735B" w:rsidRPr="00F47230">
        <w:rPr>
          <w:szCs w:val="24"/>
        </w:rPr>
        <w:t xml:space="preserve"> – насосная станция.</w:t>
      </w:r>
    </w:p>
    <w:p w14:paraId="32E3E59C" w14:textId="77777777" w:rsidR="00397277" w:rsidRPr="00F47230" w:rsidRDefault="00397277" w:rsidP="009A2DED">
      <w:pPr>
        <w:widowControl w:val="0"/>
        <w:autoSpaceDE w:val="0"/>
        <w:autoSpaceDN w:val="0"/>
        <w:adjustRightInd w:val="0"/>
        <w:rPr>
          <w:szCs w:val="24"/>
        </w:rPr>
      </w:pPr>
      <w:r w:rsidRPr="00F47230">
        <w:rPr>
          <w:b/>
          <w:bCs/>
          <w:i/>
          <w:iCs/>
          <w:szCs w:val="24"/>
        </w:rPr>
        <w:t>ОМ</w:t>
      </w:r>
      <w:r w:rsidRPr="00F47230">
        <w:rPr>
          <w:szCs w:val="24"/>
        </w:rPr>
        <w:t xml:space="preserve"> – обосновывающие материалы к схеме</w:t>
      </w:r>
      <w:r w:rsidR="00A0735B" w:rsidRPr="00F47230">
        <w:rPr>
          <w:szCs w:val="24"/>
        </w:rPr>
        <w:t xml:space="preserve"> теплоснабжения.</w:t>
      </w:r>
    </w:p>
    <w:p w14:paraId="6BEC6956" w14:textId="77777777" w:rsidR="00397277" w:rsidRPr="00F47230" w:rsidRDefault="00397277" w:rsidP="009A2DED">
      <w:pPr>
        <w:widowControl w:val="0"/>
        <w:autoSpaceDE w:val="0"/>
        <w:autoSpaceDN w:val="0"/>
        <w:adjustRightInd w:val="0"/>
        <w:rPr>
          <w:szCs w:val="24"/>
        </w:rPr>
      </w:pPr>
      <w:r w:rsidRPr="00F47230">
        <w:rPr>
          <w:b/>
          <w:bCs/>
          <w:i/>
          <w:iCs/>
          <w:szCs w:val="24"/>
        </w:rPr>
        <w:t>ПВ</w:t>
      </w:r>
      <w:r w:rsidRPr="00F47230">
        <w:rPr>
          <w:szCs w:val="24"/>
        </w:rPr>
        <w:t xml:space="preserve"> – приточная вентиляция. </w:t>
      </w:r>
    </w:p>
    <w:p w14:paraId="6791F603" w14:textId="77777777" w:rsidR="00397277" w:rsidRPr="00F47230" w:rsidRDefault="00397277" w:rsidP="009A2DED">
      <w:pPr>
        <w:widowControl w:val="0"/>
        <w:autoSpaceDE w:val="0"/>
        <w:autoSpaceDN w:val="0"/>
        <w:adjustRightInd w:val="0"/>
        <w:rPr>
          <w:szCs w:val="24"/>
        </w:rPr>
      </w:pPr>
      <w:r w:rsidRPr="00F47230">
        <w:rPr>
          <w:b/>
          <w:bCs/>
          <w:i/>
          <w:iCs/>
          <w:szCs w:val="24"/>
        </w:rPr>
        <w:t>ПИР</w:t>
      </w:r>
      <w:r w:rsidRPr="00F47230">
        <w:rPr>
          <w:szCs w:val="24"/>
        </w:rPr>
        <w:t xml:space="preserve"> – проектно-изыскательские работы. </w:t>
      </w:r>
    </w:p>
    <w:p w14:paraId="6597AEF9" w14:textId="77777777" w:rsidR="00397277" w:rsidRPr="00F47230" w:rsidRDefault="00397277" w:rsidP="009A2DED">
      <w:pPr>
        <w:widowControl w:val="0"/>
        <w:autoSpaceDE w:val="0"/>
        <w:autoSpaceDN w:val="0"/>
        <w:adjustRightInd w:val="0"/>
        <w:rPr>
          <w:szCs w:val="24"/>
        </w:rPr>
      </w:pPr>
      <w:r w:rsidRPr="00F47230">
        <w:rPr>
          <w:b/>
          <w:bCs/>
          <w:i/>
          <w:iCs/>
          <w:szCs w:val="24"/>
        </w:rPr>
        <w:t>ПНР</w:t>
      </w:r>
      <w:r w:rsidRPr="00F47230">
        <w:rPr>
          <w:szCs w:val="24"/>
        </w:rPr>
        <w:t xml:space="preserve"> – пуско-наладочные работы.</w:t>
      </w:r>
      <w:r w:rsidR="00C04BEB" w:rsidRPr="00F47230">
        <w:rPr>
          <w:szCs w:val="24"/>
        </w:rPr>
        <w:t xml:space="preserve"> </w:t>
      </w:r>
    </w:p>
    <w:p w14:paraId="07207727" w14:textId="77777777" w:rsidR="00397277" w:rsidRPr="00F47230" w:rsidRDefault="00397277" w:rsidP="009A2DED">
      <w:pPr>
        <w:widowControl w:val="0"/>
        <w:autoSpaceDE w:val="0"/>
        <w:autoSpaceDN w:val="0"/>
        <w:adjustRightInd w:val="0"/>
        <w:rPr>
          <w:szCs w:val="24"/>
        </w:rPr>
      </w:pPr>
      <w:r w:rsidRPr="00F47230">
        <w:rPr>
          <w:b/>
          <w:bCs/>
          <w:i/>
          <w:iCs/>
          <w:szCs w:val="24"/>
        </w:rPr>
        <w:t>ПНС</w:t>
      </w:r>
      <w:r w:rsidRPr="00F47230">
        <w:rPr>
          <w:szCs w:val="24"/>
        </w:rPr>
        <w:t xml:space="preserve"> – повышающая насосная станция. </w:t>
      </w:r>
    </w:p>
    <w:p w14:paraId="0387CDD7" w14:textId="77777777" w:rsidR="00397277" w:rsidRPr="00F47230" w:rsidRDefault="00397277" w:rsidP="009A2DED">
      <w:pPr>
        <w:widowControl w:val="0"/>
        <w:autoSpaceDE w:val="0"/>
        <w:autoSpaceDN w:val="0"/>
        <w:adjustRightInd w:val="0"/>
        <w:rPr>
          <w:szCs w:val="24"/>
        </w:rPr>
      </w:pPr>
      <w:r w:rsidRPr="00F47230">
        <w:rPr>
          <w:b/>
          <w:bCs/>
          <w:i/>
          <w:iCs/>
          <w:szCs w:val="24"/>
        </w:rPr>
        <w:t>ПК</w:t>
      </w:r>
      <w:r w:rsidRPr="00F47230">
        <w:rPr>
          <w:szCs w:val="24"/>
        </w:rPr>
        <w:t xml:space="preserve"> – поселковая котельная. </w:t>
      </w:r>
    </w:p>
    <w:p w14:paraId="0BF06D34" w14:textId="77777777" w:rsidR="00397277" w:rsidRPr="00F47230" w:rsidRDefault="00397277" w:rsidP="009A2DED">
      <w:pPr>
        <w:widowControl w:val="0"/>
        <w:autoSpaceDE w:val="0"/>
        <w:autoSpaceDN w:val="0"/>
        <w:adjustRightInd w:val="0"/>
        <w:rPr>
          <w:szCs w:val="24"/>
        </w:rPr>
      </w:pPr>
      <w:r w:rsidRPr="00F47230">
        <w:rPr>
          <w:b/>
          <w:bCs/>
          <w:i/>
          <w:iCs/>
          <w:szCs w:val="24"/>
        </w:rPr>
        <w:t>ПРК</w:t>
      </w:r>
      <w:r w:rsidRPr="00F47230">
        <w:rPr>
          <w:szCs w:val="24"/>
        </w:rPr>
        <w:t xml:space="preserve"> – программно – расчетный комплекс. </w:t>
      </w:r>
    </w:p>
    <w:p w14:paraId="219A0AEE" w14:textId="77777777" w:rsidR="00397277" w:rsidRPr="00F47230" w:rsidRDefault="00397277" w:rsidP="009A2DED">
      <w:pPr>
        <w:widowControl w:val="0"/>
        <w:autoSpaceDE w:val="0"/>
        <w:autoSpaceDN w:val="0"/>
        <w:adjustRightInd w:val="0"/>
        <w:rPr>
          <w:szCs w:val="24"/>
        </w:rPr>
      </w:pPr>
      <w:r w:rsidRPr="00F47230">
        <w:rPr>
          <w:b/>
          <w:bCs/>
          <w:i/>
          <w:iCs/>
          <w:szCs w:val="24"/>
        </w:rPr>
        <w:t>РТМ</w:t>
      </w:r>
      <w:r w:rsidRPr="00F47230">
        <w:rPr>
          <w:szCs w:val="24"/>
        </w:rPr>
        <w:t xml:space="preserve"> – располагаемая тепловая мощность. </w:t>
      </w:r>
    </w:p>
    <w:p w14:paraId="2DA2184A" w14:textId="77777777" w:rsidR="00397277" w:rsidRPr="00F47230" w:rsidRDefault="00397277" w:rsidP="009A2DED">
      <w:pPr>
        <w:widowControl w:val="0"/>
        <w:autoSpaceDE w:val="0"/>
        <w:autoSpaceDN w:val="0"/>
        <w:adjustRightInd w:val="0"/>
        <w:rPr>
          <w:szCs w:val="24"/>
        </w:rPr>
      </w:pPr>
      <w:r w:rsidRPr="00F47230">
        <w:rPr>
          <w:b/>
          <w:bCs/>
          <w:i/>
          <w:iCs/>
          <w:szCs w:val="24"/>
        </w:rPr>
        <w:t>РНИ</w:t>
      </w:r>
      <w:r w:rsidRPr="00F47230">
        <w:rPr>
          <w:i/>
          <w:iCs/>
          <w:szCs w:val="24"/>
        </w:rPr>
        <w:t xml:space="preserve"> </w:t>
      </w:r>
      <w:r w:rsidRPr="00F47230">
        <w:rPr>
          <w:szCs w:val="24"/>
        </w:rPr>
        <w:t xml:space="preserve">– режимно-наладочные испытания. </w:t>
      </w:r>
    </w:p>
    <w:p w14:paraId="3E8AA1D4" w14:textId="77777777" w:rsidR="00397277" w:rsidRPr="00F47230" w:rsidRDefault="00397277" w:rsidP="009A2DED">
      <w:pPr>
        <w:widowControl w:val="0"/>
        <w:autoSpaceDE w:val="0"/>
        <w:autoSpaceDN w:val="0"/>
        <w:adjustRightInd w:val="0"/>
        <w:rPr>
          <w:szCs w:val="24"/>
        </w:rPr>
      </w:pPr>
      <w:r w:rsidRPr="00F47230">
        <w:rPr>
          <w:b/>
          <w:bCs/>
          <w:i/>
          <w:iCs/>
          <w:szCs w:val="24"/>
        </w:rPr>
        <w:t>РК</w:t>
      </w:r>
      <w:r w:rsidRPr="00F47230">
        <w:rPr>
          <w:szCs w:val="24"/>
        </w:rPr>
        <w:t xml:space="preserve"> – районная котельная. </w:t>
      </w:r>
    </w:p>
    <w:p w14:paraId="676F1EC6" w14:textId="77777777" w:rsidR="00397277" w:rsidRPr="00F47230" w:rsidRDefault="00397277" w:rsidP="009A2DED">
      <w:pPr>
        <w:widowControl w:val="0"/>
        <w:autoSpaceDE w:val="0"/>
        <w:autoSpaceDN w:val="0"/>
        <w:adjustRightInd w:val="0"/>
        <w:rPr>
          <w:szCs w:val="24"/>
        </w:rPr>
      </w:pPr>
      <w:r w:rsidRPr="00F47230">
        <w:rPr>
          <w:b/>
          <w:bCs/>
          <w:i/>
          <w:iCs/>
          <w:szCs w:val="24"/>
        </w:rPr>
        <w:t>РЧВ</w:t>
      </w:r>
      <w:r w:rsidRPr="00F47230">
        <w:rPr>
          <w:szCs w:val="24"/>
        </w:rPr>
        <w:t xml:space="preserve"> – резервуары чистой воды. </w:t>
      </w:r>
    </w:p>
    <w:p w14:paraId="2CFC8D30" w14:textId="77777777" w:rsidR="00397277" w:rsidRPr="00F47230" w:rsidRDefault="00397277" w:rsidP="009A2DED">
      <w:pPr>
        <w:widowControl w:val="0"/>
        <w:autoSpaceDE w:val="0"/>
        <w:autoSpaceDN w:val="0"/>
        <w:adjustRightInd w:val="0"/>
        <w:rPr>
          <w:szCs w:val="24"/>
        </w:rPr>
      </w:pPr>
      <w:r w:rsidRPr="00F47230">
        <w:rPr>
          <w:b/>
          <w:bCs/>
          <w:i/>
          <w:iCs/>
          <w:szCs w:val="24"/>
        </w:rPr>
        <w:t>РЭТ</w:t>
      </w:r>
      <w:r w:rsidR="002C6CCA" w:rsidRPr="00F47230">
        <w:rPr>
          <w:b/>
          <w:bCs/>
          <w:i/>
          <w:iCs/>
          <w:szCs w:val="24"/>
        </w:rPr>
        <w:t>Д</w:t>
      </w:r>
      <w:r w:rsidR="004451CC" w:rsidRPr="00F47230">
        <w:rPr>
          <w:b/>
          <w:bCs/>
          <w:i/>
          <w:iCs/>
          <w:szCs w:val="24"/>
        </w:rPr>
        <w:t xml:space="preserve"> </w:t>
      </w:r>
      <w:r w:rsidRPr="00F47230">
        <w:rPr>
          <w:szCs w:val="24"/>
        </w:rPr>
        <w:t xml:space="preserve">– расчетный элемент территориального деления. </w:t>
      </w:r>
    </w:p>
    <w:p w14:paraId="6FC13C8E" w14:textId="77777777" w:rsidR="00397277" w:rsidRPr="00F47230" w:rsidRDefault="00397277" w:rsidP="009A2DED">
      <w:pPr>
        <w:widowControl w:val="0"/>
        <w:autoSpaceDE w:val="0"/>
        <w:autoSpaceDN w:val="0"/>
        <w:adjustRightInd w:val="0"/>
        <w:rPr>
          <w:szCs w:val="24"/>
        </w:rPr>
      </w:pPr>
      <w:r w:rsidRPr="00F47230">
        <w:rPr>
          <w:b/>
          <w:bCs/>
          <w:i/>
          <w:iCs/>
          <w:szCs w:val="24"/>
        </w:rPr>
        <w:t xml:space="preserve">ТЭР </w:t>
      </w:r>
      <w:r w:rsidRPr="00F47230">
        <w:rPr>
          <w:szCs w:val="24"/>
        </w:rPr>
        <w:t xml:space="preserve">– топливно-энергетические ресурсы. </w:t>
      </w:r>
    </w:p>
    <w:p w14:paraId="633D16C9" w14:textId="77777777" w:rsidR="00397277" w:rsidRPr="00F47230" w:rsidRDefault="00397277" w:rsidP="009A2DED">
      <w:pPr>
        <w:widowControl w:val="0"/>
        <w:autoSpaceDE w:val="0"/>
        <w:autoSpaceDN w:val="0"/>
        <w:adjustRightInd w:val="0"/>
        <w:rPr>
          <w:szCs w:val="24"/>
        </w:rPr>
      </w:pPr>
      <w:r w:rsidRPr="00F47230">
        <w:rPr>
          <w:b/>
          <w:bCs/>
          <w:i/>
          <w:iCs/>
          <w:szCs w:val="24"/>
        </w:rPr>
        <w:t>ТСО</w:t>
      </w:r>
      <w:r w:rsidRPr="00F47230">
        <w:rPr>
          <w:szCs w:val="24"/>
        </w:rPr>
        <w:t xml:space="preserve"> – теплоснабжающая организация. </w:t>
      </w:r>
    </w:p>
    <w:p w14:paraId="399FF8F5" w14:textId="77777777" w:rsidR="00397277" w:rsidRPr="00F47230" w:rsidRDefault="00397277" w:rsidP="009A2DED">
      <w:pPr>
        <w:widowControl w:val="0"/>
        <w:autoSpaceDE w:val="0"/>
        <w:autoSpaceDN w:val="0"/>
        <w:adjustRightInd w:val="0"/>
        <w:rPr>
          <w:szCs w:val="24"/>
        </w:rPr>
      </w:pPr>
      <w:r w:rsidRPr="00F47230">
        <w:rPr>
          <w:b/>
          <w:bCs/>
          <w:i/>
          <w:iCs/>
          <w:szCs w:val="24"/>
        </w:rPr>
        <w:t>ТС</w:t>
      </w:r>
      <w:r w:rsidRPr="00F47230">
        <w:rPr>
          <w:szCs w:val="24"/>
        </w:rPr>
        <w:t xml:space="preserve"> – тепловые сети. </w:t>
      </w:r>
    </w:p>
    <w:p w14:paraId="491EA3F9" w14:textId="77777777" w:rsidR="00397277" w:rsidRPr="00F47230" w:rsidRDefault="00397277" w:rsidP="009A2DED">
      <w:pPr>
        <w:widowControl w:val="0"/>
        <w:autoSpaceDE w:val="0"/>
        <w:autoSpaceDN w:val="0"/>
        <w:adjustRightInd w:val="0"/>
        <w:rPr>
          <w:szCs w:val="24"/>
        </w:rPr>
      </w:pPr>
      <w:r w:rsidRPr="00F47230">
        <w:rPr>
          <w:b/>
          <w:bCs/>
          <w:i/>
          <w:iCs/>
          <w:szCs w:val="24"/>
        </w:rPr>
        <w:t>ТК</w:t>
      </w:r>
      <w:r w:rsidRPr="00F47230">
        <w:rPr>
          <w:szCs w:val="24"/>
        </w:rPr>
        <w:t xml:space="preserve"> – тепловая камера. </w:t>
      </w:r>
    </w:p>
    <w:p w14:paraId="3785608C" w14:textId="77777777" w:rsidR="00397277" w:rsidRPr="00F47230" w:rsidRDefault="00397277" w:rsidP="009A2DED">
      <w:pPr>
        <w:widowControl w:val="0"/>
        <w:autoSpaceDE w:val="0"/>
        <w:autoSpaceDN w:val="0"/>
        <w:adjustRightInd w:val="0"/>
        <w:rPr>
          <w:szCs w:val="24"/>
        </w:rPr>
      </w:pPr>
      <w:r w:rsidRPr="00F47230">
        <w:rPr>
          <w:b/>
          <w:bCs/>
          <w:i/>
          <w:iCs/>
          <w:szCs w:val="24"/>
        </w:rPr>
        <w:t>т.у.т.</w:t>
      </w:r>
      <w:r w:rsidRPr="00F47230">
        <w:rPr>
          <w:szCs w:val="24"/>
        </w:rPr>
        <w:t xml:space="preserve"> – тонна условного топлива. </w:t>
      </w:r>
    </w:p>
    <w:p w14:paraId="12D5B394" w14:textId="77777777" w:rsidR="00397277" w:rsidRPr="00F47230" w:rsidRDefault="00397277" w:rsidP="009A2DED">
      <w:pPr>
        <w:widowControl w:val="0"/>
        <w:autoSpaceDE w:val="0"/>
        <w:autoSpaceDN w:val="0"/>
        <w:adjustRightInd w:val="0"/>
        <w:rPr>
          <w:szCs w:val="24"/>
        </w:rPr>
      </w:pPr>
      <w:r w:rsidRPr="00F47230">
        <w:rPr>
          <w:b/>
          <w:bCs/>
          <w:i/>
          <w:iCs/>
          <w:szCs w:val="24"/>
        </w:rPr>
        <w:t>УРУТ</w:t>
      </w:r>
      <w:r w:rsidRPr="00F47230">
        <w:rPr>
          <w:szCs w:val="24"/>
        </w:rPr>
        <w:t xml:space="preserve"> - удельный расхо</w:t>
      </w:r>
      <w:r w:rsidR="0060308E" w:rsidRPr="00F47230">
        <w:rPr>
          <w:szCs w:val="24"/>
        </w:rPr>
        <w:t>д</w:t>
      </w:r>
      <w:r w:rsidR="004451CC" w:rsidRPr="00F47230">
        <w:rPr>
          <w:szCs w:val="24"/>
        </w:rPr>
        <w:t xml:space="preserve"> </w:t>
      </w:r>
      <w:r w:rsidRPr="00F47230">
        <w:rPr>
          <w:szCs w:val="24"/>
        </w:rPr>
        <w:t>условного топлива на 1</w:t>
      </w:r>
      <w:r w:rsidR="0060308E" w:rsidRPr="00F47230">
        <w:rPr>
          <w:szCs w:val="24"/>
        </w:rPr>
        <w:t xml:space="preserve"> </w:t>
      </w:r>
      <w:r w:rsidRPr="00F47230">
        <w:rPr>
          <w:szCs w:val="24"/>
        </w:rPr>
        <w:t>Г</w:t>
      </w:r>
      <w:r w:rsidR="0060308E" w:rsidRPr="00F47230">
        <w:rPr>
          <w:szCs w:val="24"/>
        </w:rPr>
        <w:t>к</w:t>
      </w:r>
      <w:r w:rsidRPr="00F47230">
        <w:rPr>
          <w:szCs w:val="24"/>
        </w:rPr>
        <w:t xml:space="preserve">ал выработанного тепла. </w:t>
      </w:r>
    </w:p>
    <w:p w14:paraId="2B56EAA4" w14:textId="77777777" w:rsidR="00397277" w:rsidRPr="00F47230" w:rsidRDefault="00397277" w:rsidP="009A2DED">
      <w:pPr>
        <w:widowControl w:val="0"/>
        <w:autoSpaceDE w:val="0"/>
        <w:autoSpaceDN w:val="0"/>
        <w:adjustRightInd w:val="0"/>
        <w:rPr>
          <w:szCs w:val="24"/>
        </w:rPr>
      </w:pPr>
      <w:r w:rsidRPr="00F47230">
        <w:rPr>
          <w:b/>
          <w:bCs/>
          <w:i/>
          <w:iCs/>
          <w:szCs w:val="24"/>
        </w:rPr>
        <w:t>УТМ</w:t>
      </w:r>
      <w:r w:rsidRPr="00F47230">
        <w:rPr>
          <w:szCs w:val="24"/>
        </w:rPr>
        <w:t xml:space="preserve"> – установленная тепловая мощность. </w:t>
      </w:r>
    </w:p>
    <w:p w14:paraId="4074600F" w14:textId="77777777" w:rsidR="00397277" w:rsidRPr="00F47230" w:rsidRDefault="00397277" w:rsidP="009A2DED">
      <w:pPr>
        <w:widowControl w:val="0"/>
        <w:autoSpaceDE w:val="0"/>
        <w:autoSpaceDN w:val="0"/>
        <w:adjustRightInd w:val="0"/>
        <w:rPr>
          <w:szCs w:val="24"/>
        </w:rPr>
      </w:pPr>
      <w:r w:rsidRPr="00F47230">
        <w:rPr>
          <w:b/>
          <w:bCs/>
          <w:i/>
          <w:iCs/>
          <w:szCs w:val="24"/>
        </w:rPr>
        <w:t>УРЭ</w:t>
      </w:r>
      <w:r w:rsidRPr="00F47230">
        <w:rPr>
          <w:szCs w:val="24"/>
        </w:rPr>
        <w:t xml:space="preserve"> – удельный расхо</w:t>
      </w:r>
      <w:r w:rsidR="004451CC" w:rsidRPr="00F47230">
        <w:rPr>
          <w:szCs w:val="24"/>
        </w:rPr>
        <w:t xml:space="preserve">д </w:t>
      </w:r>
      <w:r w:rsidRPr="00F47230">
        <w:rPr>
          <w:szCs w:val="24"/>
        </w:rPr>
        <w:t>электроэнергии.</w:t>
      </w:r>
      <w:r w:rsidR="00C04BEB" w:rsidRPr="00F47230">
        <w:rPr>
          <w:szCs w:val="24"/>
        </w:rPr>
        <w:t xml:space="preserve"> </w:t>
      </w:r>
    </w:p>
    <w:p w14:paraId="4B95E80E" w14:textId="77777777" w:rsidR="00397277" w:rsidRPr="00F47230" w:rsidRDefault="00397277" w:rsidP="009A2DED">
      <w:pPr>
        <w:widowControl w:val="0"/>
        <w:autoSpaceDE w:val="0"/>
        <w:autoSpaceDN w:val="0"/>
        <w:adjustRightInd w:val="0"/>
        <w:rPr>
          <w:szCs w:val="24"/>
        </w:rPr>
      </w:pPr>
      <w:r w:rsidRPr="00F47230">
        <w:rPr>
          <w:b/>
          <w:bCs/>
          <w:i/>
          <w:iCs/>
          <w:szCs w:val="24"/>
        </w:rPr>
        <w:t>ХВС</w:t>
      </w:r>
      <w:r w:rsidRPr="00F47230">
        <w:rPr>
          <w:szCs w:val="24"/>
        </w:rPr>
        <w:t xml:space="preserve"> - система холодного водоснабжения. </w:t>
      </w:r>
    </w:p>
    <w:p w14:paraId="50F43B4D" w14:textId="77777777" w:rsidR="00397277" w:rsidRPr="00F47230" w:rsidRDefault="00397277" w:rsidP="009A2DED">
      <w:pPr>
        <w:widowControl w:val="0"/>
        <w:autoSpaceDE w:val="0"/>
        <w:autoSpaceDN w:val="0"/>
        <w:adjustRightInd w:val="0"/>
        <w:rPr>
          <w:szCs w:val="24"/>
        </w:rPr>
      </w:pPr>
      <w:r w:rsidRPr="00F47230">
        <w:rPr>
          <w:b/>
          <w:bCs/>
          <w:i/>
          <w:iCs/>
          <w:szCs w:val="24"/>
        </w:rPr>
        <w:t>ХВПО</w:t>
      </w:r>
      <w:r w:rsidRPr="00F47230">
        <w:rPr>
          <w:i/>
          <w:iCs/>
          <w:szCs w:val="24"/>
        </w:rPr>
        <w:t xml:space="preserve"> </w:t>
      </w:r>
      <w:r w:rsidRPr="00F47230">
        <w:rPr>
          <w:szCs w:val="24"/>
        </w:rPr>
        <w:t>– химводоподготовка.</w:t>
      </w:r>
      <w:r w:rsidR="00C04BEB" w:rsidRPr="00F47230">
        <w:rPr>
          <w:szCs w:val="24"/>
        </w:rPr>
        <w:t xml:space="preserve"> </w:t>
      </w:r>
    </w:p>
    <w:p w14:paraId="4493C71F" w14:textId="77777777" w:rsidR="00397277" w:rsidRPr="00F47230" w:rsidRDefault="00397277" w:rsidP="009A2DED">
      <w:pPr>
        <w:widowControl w:val="0"/>
        <w:autoSpaceDE w:val="0"/>
        <w:autoSpaceDN w:val="0"/>
        <w:adjustRightInd w:val="0"/>
        <w:rPr>
          <w:szCs w:val="24"/>
        </w:rPr>
      </w:pPr>
      <w:r w:rsidRPr="00F47230">
        <w:rPr>
          <w:b/>
          <w:bCs/>
          <w:i/>
          <w:iCs/>
          <w:szCs w:val="24"/>
        </w:rPr>
        <w:t>СЦТ</w:t>
      </w:r>
      <w:r w:rsidRPr="00F47230">
        <w:rPr>
          <w:szCs w:val="24"/>
        </w:rPr>
        <w:t xml:space="preserve"> – централизованная система теплоснабжения. </w:t>
      </w:r>
    </w:p>
    <w:p w14:paraId="744ADB68" w14:textId="77777777" w:rsidR="00397277" w:rsidRPr="00F47230" w:rsidRDefault="00397277" w:rsidP="009A2DED">
      <w:pPr>
        <w:widowControl w:val="0"/>
        <w:autoSpaceDE w:val="0"/>
        <w:autoSpaceDN w:val="0"/>
        <w:adjustRightInd w:val="0"/>
        <w:rPr>
          <w:szCs w:val="24"/>
        </w:rPr>
      </w:pPr>
      <w:r w:rsidRPr="00F47230">
        <w:rPr>
          <w:b/>
          <w:bCs/>
          <w:i/>
          <w:iCs/>
          <w:szCs w:val="24"/>
        </w:rPr>
        <w:t>ЦТП</w:t>
      </w:r>
      <w:r w:rsidR="00A0735B" w:rsidRPr="00F47230">
        <w:rPr>
          <w:szCs w:val="24"/>
        </w:rPr>
        <w:t xml:space="preserve"> – центральный тепловой пункт.</w:t>
      </w:r>
    </w:p>
    <w:p w14:paraId="76D01B3D" w14:textId="77777777" w:rsidR="00397277" w:rsidRPr="00F47230" w:rsidRDefault="00397277" w:rsidP="009A2DED">
      <w:r w:rsidRPr="00F47230">
        <w:rPr>
          <w:b/>
          <w:bCs/>
          <w:i/>
          <w:iCs/>
          <w:szCs w:val="24"/>
        </w:rPr>
        <w:t xml:space="preserve">SCADA </w:t>
      </w:r>
      <w:r w:rsidRPr="00F47230">
        <w:rPr>
          <w:szCs w:val="24"/>
        </w:rPr>
        <w:t>– система визуализации и оперативно-диспетчерского управления.</w:t>
      </w:r>
    </w:p>
    <w:p w14:paraId="5ABC87E6" w14:textId="54F6BF43" w:rsidR="00C25F23" w:rsidRPr="00F47230" w:rsidRDefault="00397277" w:rsidP="00C25F23">
      <w:pPr>
        <w:pStyle w:val="1"/>
      </w:pPr>
      <w:r w:rsidRPr="00F47230">
        <w:rPr>
          <w:szCs w:val="24"/>
        </w:rPr>
        <w:br w:type="page"/>
      </w:r>
      <w:bookmarkStart w:id="6" w:name="_Toc12454496"/>
      <w:bookmarkStart w:id="7" w:name="_Toc141949932"/>
      <w:bookmarkStart w:id="8" w:name="_Toc142553591"/>
      <w:bookmarkStart w:id="9" w:name="_Hlk141885071"/>
      <w:bookmarkEnd w:id="3"/>
      <w:r w:rsidR="00C25F23" w:rsidRPr="00F47230">
        <w:lastRenderedPageBreak/>
        <w:t xml:space="preserve">Характеристика </w:t>
      </w:r>
      <w:bookmarkStart w:id="10" w:name="_Hlk141885193"/>
      <w:r w:rsidR="004643D7" w:rsidRPr="00F47230">
        <w:t>Красносибирского</w:t>
      </w:r>
      <w:r w:rsidR="00C25F23" w:rsidRPr="00F47230">
        <w:t xml:space="preserve"> сельсовета Кочковского района Новосибирской области</w:t>
      </w:r>
      <w:bookmarkEnd w:id="6"/>
      <w:bookmarkEnd w:id="7"/>
      <w:bookmarkEnd w:id="8"/>
      <w:bookmarkEnd w:id="10"/>
    </w:p>
    <w:bookmarkEnd w:id="9"/>
    <w:p w14:paraId="530492DA" w14:textId="03C867F8" w:rsidR="004643D7" w:rsidRPr="00F47230" w:rsidRDefault="004643D7" w:rsidP="004643D7">
      <w:pPr>
        <w:pStyle w:val="afffffff8"/>
      </w:pPr>
      <w:r w:rsidRPr="00F47230">
        <w:t>Территория Красносибирского сельсовета расположена в юго-западной части Новосибирской области, в восточной части Кочковского района на расстоянии 200 км от областного центра г. Новосибирска, в 2 км от районного центра с. Кочки и в 100 км от ближайшей железнодорожной станции г. Каргат. На территории сельсовета расположен один населенный пункт – село Красная Сибирь. Граничит на юго-востоке с Жуланским сельсоветом, на северо-западе с Новоцелинным сельсоветом, на западе с Решетовским сельсоветом, на юго-западе с Новорешетовским сельсоветом</w:t>
      </w:r>
      <w:r w:rsidR="008608E7">
        <w:t>.</w:t>
      </w:r>
    </w:p>
    <w:p w14:paraId="718291F4" w14:textId="77777777" w:rsidR="004643D7" w:rsidRPr="00F47230" w:rsidRDefault="004643D7" w:rsidP="004643D7">
      <w:pPr>
        <w:pStyle w:val="afffffff8"/>
      </w:pPr>
      <w:r w:rsidRPr="00F47230">
        <w:t>Общая площадь территории сельсовета составляет 21 307 га (8,5% территории района), в том числе площадь земель сельскохозяйственного назначения составляет 19 833 га, земли промышленности 29 га, земли лесного фонда 1 131 га, земли водного фонда 0 га.</w:t>
      </w:r>
    </w:p>
    <w:p w14:paraId="0A61A1C1" w14:textId="77777777" w:rsidR="004643D7" w:rsidRPr="00F47230" w:rsidRDefault="004643D7" w:rsidP="004643D7">
      <w:pPr>
        <w:pStyle w:val="afffffff8"/>
      </w:pPr>
    </w:p>
    <w:p w14:paraId="5E87268E" w14:textId="77777777" w:rsidR="004643D7" w:rsidRPr="00F47230" w:rsidRDefault="004643D7" w:rsidP="004643D7">
      <w:pPr>
        <w:ind w:firstLine="851"/>
        <w:rPr>
          <w:b/>
        </w:rPr>
      </w:pPr>
      <w:bookmarkStart w:id="11" w:name="_Toc242585648"/>
      <w:r w:rsidRPr="00F47230">
        <w:rPr>
          <w:b/>
        </w:rPr>
        <w:t>Климат</w:t>
      </w:r>
      <w:bookmarkEnd w:id="11"/>
    </w:p>
    <w:p w14:paraId="01DEED55" w14:textId="77777777" w:rsidR="004643D7" w:rsidRPr="00F47230" w:rsidRDefault="004643D7" w:rsidP="004643D7">
      <w:pPr>
        <w:pStyle w:val="afffffff8"/>
      </w:pPr>
      <w:r w:rsidRPr="00F47230">
        <w:t xml:space="preserve">Территория Красносибирского сельсовета входит в Южно-Барабинскую климатическую зону, характеризующуюся умеренно-прохладным климатом с высокой степенью увлажненности. </w:t>
      </w:r>
    </w:p>
    <w:p w14:paraId="60437DE4" w14:textId="77777777" w:rsidR="004643D7" w:rsidRPr="00F47230" w:rsidRDefault="004643D7" w:rsidP="004643D7">
      <w:pPr>
        <w:pStyle w:val="afffffff8"/>
      </w:pPr>
      <w:r w:rsidRPr="00F47230">
        <w:t xml:space="preserve">Расположение на юге лесостепной зоны, на границе со степными ландшафтами вносит в климат характерные переходные черты. Согласно </w:t>
      </w:r>
      <w:r w:rsidRPr="00F47230">
        <w:rPr>
          <w:bCs/>
          <w:szCs w:val="47"/>
        </w:rPr>
        <w:t>СНиП 23-01-99* «Строительная климатология» среднегодовая температура воздуха рассматриваемой территории составляет -0,2</w:t>
      </w:r>
      <w:r w:rsidRPr="00F47230">
        <w:rPr>
          <w:bCs/>
          <w:szCs w:val="47"/>
          <w:vertAlign w:val="superscript"/>
        </w:rPr>
        <w:t>о</w:t>
      </w:r>
      <w:r w:rsidRPr="00F47230">
        <w:rPr>
          <w:bCs/>
          <w:szCs w:val="47"/>
        </w:rPr>
        <w:t xml:space="preserve">С, </w:t>
      </w:r>
      <w:r w:rsidRPr="00F47230">
        <w:t xml:space="preserve">Средняя температура самого теплого месяца - июля равна +18,6 </w:t>
      </w:r>
      <w:r w:rsidRPr="00F47230">
        <w:rPr>
          <w:vertAlign w:val="superscript"/>
        </w:rPr>
        <w:t>о</w:t>
      </w:r>
      <w:r w:rsidRPr="00F47230">
        <w:t>С, самого холодного – января – 19,6</w:t>
      </w:r>
      <w:r w:rsidRPr="00F47230">
        <w:rPr>
          <w:vertAlign w:val="superscript"/>
        </w:rPr>
        <w:t>0</w:t>
      </w:r>
      <w:r w:rsidRPr="00F47230">
        <w:t>. Абсолютный минимум составляет – 50</w:t>
      </w:r>
      <w:r w:rsidRPr="00F47230">
        <w:rPr>
          <w:vertAlign w:val="superscript"/>
        </w:rPr>
        <w:t>0</w:t>
      </w:r>
      <w:r w:rsidRPr="00F47230">
        <w:t xml:space="preserve">, абсолютный максимум + 39 </w:t>
      </w:r>
      <w:r w:rsidRPr="00F47230">
        <w:rPr>
          <w:vertAlign w:val="superscript"/>
        </w:rPr>
        <w:t>0</w:t>
      </w:r>
      <w:r w:rsidRPr="00F47230">
        <w:t>.  Однако эти показатели рассчитаны на основе данных за период времени до 1980 года включительно. С того момента температура воздуха значительно повысилась. Помимо того, изменчивость циркуляции атмосферы вызывает в отдельные годы значительные отклонения от средних многолетних значений температур воздуха и атмосферных осадков. Таким образом, по данным 2011 года, предоставленным Кочковской районной метеостанцией, среднегодовая температура воздуха составляет 1,3</w:t>
      </w:r>
      <w:r w:rsidRPr="00F47230">
        <w:rPr>
          <w:vertAlign w:val="superscript"/>
        </w:rPr>
        <w:t>о</w:t>
      </w:r>
      <w:r w:rsidRPr="00F47230">
        <w:t>С, средняя температура самого теплого месяца - июня равна +20,0</w:t>
      </w:r>
      <w:r w:rsidRPr="00F47230">
        <w:rPr>
          <w:vertAlign w:val="superscript"/>
        </w:rPr>
        <w:t>о</w:t>
      </w:r>
      <w:r w:rsidRPr="00F47230">
        <w:t>С, самого холодного – января – 24,4.</w:t>
      </w:r>
    </w:p>
    <w:p w14:paraId="18416D86" w14:textId="77777777" w:rsidR="004643D7" w:rsidRPr="00F47230" w:rsidRDefault="004643D7" w:rsidP="004643D7">
      <w:pPr>
        <w:pStyle w:val="afffffff8"/>
      </w:pPr>
      <w:r w:rsidRPr="00F47230">
        <w:t>Таким образом, можно заключить, что отдельные климатические элементы и их комплексное воздействие влияют на строительно-климатические, биоклиматические и санитарно-гигиенические условия жизни населения и определяют требования по их учёту в проектах застройки.</w:t>
      </w:r>
    </w:p>
    <w:p w14:paraId="2113620F" w14:textId="77777777" w:rsidR="004643D7" w:rsidRPr="00F47230" w:rsidRDefault="004643D7" w:rsidP="004643D7">
      <w:pPr>
        <w:ind w:left="567" w:hanging="141"/>
        <w:jc w:val="center"/>
      </w:pPr>
    </w:p>
    <w:p w14:paraId="5DC27A02" w14:textId="5CCB63EA" w:rsidR="00E3281E" w:rsidRPr="00F47230" w:rsidRDefault="00E3281E" w:rsidP="00C25F23">
      <w:pPr>
        <w:pStyle w:val="afffffff8"/>
      </w:pPr>
    </w:p>
    <w:p w14:paraId="08CF865B" w14:textId="77777777" w:rsidR="00E3281E" w:rsidRPr="00F47230" w:rsidRDefault="00E3281E" w:rsidP="00C25F23">
      <w:pPr>
        <w:pStyle w:val="afffffff8"/>
        <w:sectPr w:rsidR="00E3281E" w:rsidRPr="00F47230" w:rsidSect="004573CF">
          <w:footerReference w:type="default" r:id="rId9"/>
          <w:pgSz w:w="11906" w:h="16838"/>
          <w:pgMar w:top="1134" w:right="567" w:bottom="1134" w:left="1134" w:header="708" w:footer="708" w:gutter="0"/>
          <w:cols w:space="708"/>
          <w:docGrid w:linePitch="360"/>
        </w:sectPr>
      </w:pPr>
    </w:p>
    <w:p w14:paraId="1C620C8E" w14:textId="1E88C2DD" w:rsidR="00C8115A" w:rsidRPr="00F47230" w:rsidRDefault="002D1B82" w:rsidP="008E1D05">
      <w:pPr>
        <w:pStyle w:val="1"/>
      </w:pPr>
      <w:bookmarkStart w:id="12" w:name="_Toc142553592"/>
      <w:r w:rsidRPr="00F47230">
        <w:rPr>
          <w:caps w:val="0"/>
        </w:rPr>
        <w:lastRenderedPageBreak/>
        <w:t xml:space="preserve">СХЕМА ТЕПЛОСНАБЖЕНИЯ </w:t>
      </w:r>
      <w:r w:rsidR="00E72E90" w:rsidRPr="00E72E90">
        <w:rPr>
          <w:caps w:val="0"/>
        </w:rPr>
        <w:t>СЕЛА КРАСНАЯ СИБИРЬ КРАСНОСИБИРСКОГО СЕЛЬСОВЕТА, КОЧКОВСКОГО РАЙОНА НОВОСИБИРСКОЙ ОБЛАСТИ</w:t>
      </w:r>
      <w:bookmarkEnd w:id="12"/>
    </w:p>
    <w:p w14:paraId="78885F9A" w14:textId="77777777" w:rsidR="006938CE" w:rsidRPr="00F47230" w:rsidRDefault="006938CE" w:rsidP="009A2DED">
      <w:pPr>
        <w:pStyle w:val="1"/>
        <w:rPr>
          <w:lang w:val="ru-RU"/>
        </w:rPr>
      </w:pPr>
      <w:bookmarkStart w:id="13" w:name="_Toc422303804"/>
      <w:bookmarkStart w:id="14" w:name="_Toc142553593"/>
      <w:r w:rsidRPr="00F47230">
        <w:t xml:space="preserve">РАЗДЕЛ 1 </w:t>
      </w:r>
      <w:r w:rsidR="0054426D" w:rsidRPr="00F47230">
        <w:t xml:space="preserve">Показатели существующего и перспективного спроса на тепловую энергию (мощность) и теплоноситель в установленных границах </w:t>
      </w:r>
      <w:bookmarkEnd w:id="13"/>
      <w:r w:rsidR="006A1D62" w:rsidRPr="00F47230">
        <w:rPr>
          <w:lang w:val="ru-RU"/>
        </w:rPr>
        <w:t>посления</w:t>
      </w:r>
      <w:bookmarkEnd w:id="14"/>
    </w:p>
    <w:p w14:paraId="46F22DCC" w14:textId="77777777" w:rsidR="004643D7" w:rsidRPr="00F47230" w:rsidRDefault="004643D7" w:rsidP="004643D7">
      <w:pPr>
        <w:widowControl w:val="0"/>
        <w:adjustRightInd w:val="0"/>
        <w:ind w:firstLine="720"/>
        <w:textAlignment w:val="baseline"/>
        <w:rPr>
          <w:rFonts w:eastAsia="Microsoft YaHei"/>
        </w:rPr>
      </w:pPr>
      <w:bookmarkStart w:id="15" w:name="_Hlk128490679"/>
      <w:bookmarkStart w:id="16" w:name="_Hlk141885206"/>
      <w:bookmarkStart w:id="17" w:name="_Toc422303805"/>
      <w:r w:rsidRPr="00F47230">
        <w:rPr>
          <w:rFonts w:eastAsia="Microsoft YaHei"/>
        </w:rPr>
        <w:t>В состав Красносибирского сельсовета входит один населенный пункт – с. Красная Сибирь, на территории которого предусмотрено централизованное теплоснабжение. На территории населенного пункта расположено три котельные, отапливаемые общественные здания и жилой фонд. Обслуживание источника теплоснабжения осуществляется МУП «Управляющая компания ЖКХ», Филиал ФГУП РТРС «Сибирский РЦ» и ЗАО «Красносибирское».</w:t>
      </w:r>
    </w:p>
    <w:p w14:paraId="53D3C0F8" w14:textId="77777777" w:rsidR="004643D7" w:rsidRPr="00F47230" w:rsidRDefault="004643D7" w:rsidP="004643D7">
      <w:pPr>
        <w:widowControl w:val="0"/>
        <w:adjustRightInd w:val="0"/>
        <w:ind w:firstLine="720"/>
        <w:textAlignment w:val="baseline"/>
        <w:rPr>
          <w:rFonts w:eastAsia="Microsoft YaHei"/>
        </w:rPr>
      </w:pPr>
      <w:r w:rsidRPr="00F47230">
        <w:rPr>
          <w:rFonts w:eastAsia="Microsoft YaHei"/>
        </w:rPr>
        <w:t>Котельная ЗАО «Красносибирское» отапливает собственные объекты, сторонние потребители к тепловым сетям котельной не подключены.</w:t>
      </w:r>
    </w:p>
    <w:bookmarkEnd w:id="15"/>
    <w:bookmarkEnd w:id="16"/>
    <w:p w14:paraId="742F513B" w14:textId="77777777" w:rsidR="00117196" w:rsidRPr="00F47230" w:rsidRDefault="00117196" w:rsidP="00117196">
      <w:pPr>
        <w:pStyle w:val="Affb"/>
      </w:pPr>
      <w:r w:rsidRPr="00F47230">
        <w:t>Краткая характеристика источника теплоснабжения приведена в таблице 1.</w:t>
      </w:r>
    </w:p>
    <w:p w14:paraId="564C3C9E" w14:textId="77777777" w:rsidR="009F14D9" w:rsidRPr="00F47230" w:rsidRDefault="009F14D9" w:rsidP="00117196">
      <w:pPr>
        <w:pStyle w:val="Affb"/>
      </w:pPr>
    </w:p>
    <w:p w14:paraId="45BE60B9" w14:textId="7210E6DF" w:rsidR="00117196" w:rsidRPr="00F47230" w:rsidRDefault="003B0D67" w:rsidP="003B0D67">
      <w:pPr>
        <w:pStyle w:val="aff9"/>
      </w:pPr>
      <w:r w:rsidRPr="00F47230">
        <w:t xml:space="preserve">Таблица </w:t>
      </w:r>
      <w:r w:rsidRPr="00F47230">
        <w:fldChar w:fldCharType="begin"/>
      </w:r>
      <w:r w:rsidRPr="00F47230">
        <w:instrText xml:space="preserve"> SEQ Таблица \* ARABIC </w:instrText>
      </w:r>
      <w:r w:rsidRPr="00F47230">
        <w:fldChar w:fldCharType="separate"/>
      </w:r>
      <w:r w:rsidR="00337CB0" w:rsidRPr="00F47230">
        <w:rPr>
          <w:noProof/>
        </w:rPr>
        <w:t>1</w:t>
      </w:r>
      <w:r w:rsidRPr="00F47230">
        <w:fldChar w:fldCharType="end"/>
      </w:r>
      <w:r w:rsidRPr="00F47230">
        <w:rPr>
          <w:lang w:val="ru-RU"/>
        </w:rPr>
        <w:t xml:space="preserve"> </w:t>
      </w:r>
      <w:r w:rsidR="00117196" w:rsidRPr="00F47230">
        <w:t>– Перечень источников централизованного теплоснабжения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13"/>
        <w:gridCol w:w="3120"/>
        <w:gridCol w:w="2871"/>
        <w:gridCol w:w="1808"/>
      </w:tblGrid>
      <w:tr w:rsidR="00F47230" w:rsidRPr="00F47230" w14:paraId="38218603" w14:textId="77777777" w:rsidTr="004D753C">
        <w:trPr>
          <w:cantSplit/>
          <w:trHeight w:val="419"/>
          <w:tblHeader/>
        </w:trPr>
        <w:tc>
          <w:tcPr>
            <w:tcW w:w="1066" w:type="pct"/>
            <w:noWrap/>
            <w:vAlign w:val="center"/>
          </w:tcPr>
          <w:p w14:paraId="12D85077" w14:textId="77777777" w:rsidR="004643D7" w:rsidRPr="00F47230" w:rsidRDefault="004643D7" w:rsidP="004D753C">
            <w:pPr>
              <w:widowControl w:val="0"/>
              <w:adjustRightInd w:val="0"/>
              <w:jc w:val="center"/>
              <w:textAlignment w:val="baseline"/>
              <w:rPr>
                <w:b/>
                <w:bCs/>
                <w:iCs/>
                <w:spacing w:val="-5"/>
                <w:sz w:val="22"/>
              </w:rPr>
            </w:pPr>
            <w:bookmarkStart w:id="18" w:name="_Hlk141885255"/>
            <w:r w:rsidRPr="00F47230">
              <w:rPr>
                <w:b/>
                <w:bCs/>
                <w:iCs/>
                <w:spacing w:val="-5"/>
                <w:sz w:val="22"/>
              </w:rPr>
              <w:t>Наименование котельной</w:t>
            </w:r>
          </w:p>
        </w:tc>
        <w:tc>
          <w:tcPr>
            <w:tcW w:w="1574" w:type="pct"/>
          </w:tcPr>
          <w:p w14:paraId="0F939556" w14:textId="77777777" w:rsidR="004643D7" w:rsidRPr="00F47230" w:rsidRDefault="004643D7" w:rsidP="004D753C">
            <w:pPr>
              <w:widowControl w:val="0"/>
              <w:adjustRightInd w:val="0"/>
              <w:jc w:val="center"/>
              <w:textAlignment w:val="baseline"/>
              <w:rPr>
                <w:b/>
                <w:bCs/>
                <w:iCs/>
                <w:spacing w:val="-5"/>
                <w:sz w:val="22"/>
              </w:rPr>
            </w:pPr>
            <w:r w:rsidRPr="00F47230">
              <w:rPr>
                <w:b/>
                <w:bCs/>
                <w:iCs/>
                <w:spacing w:val="-5"/>
                <w:sz w:val="22"/>
              </w:rPr>
              <w:t>Адрес местонахождения</w:t>
            </w:r>
          </w:p>
        </w:tc>
        <w:tc>
          <w:tcPr>
            <w:tcW w:w="1448" w:type="pct"/>
          </w:tcPr>
          <w:p w14:paraId="2BD4CF3F" w14:textId="77777777" w:rsidR="004643D7" w:rsidRPr="00F47230" w:rsidRDefault="004643D7" w:rsidP="004D753C">
            <w:pPr>
              <w:widowControl w:val="0"/>
              <w:adjustRightInd w:val="0"/>
              <w:jc w:val="center"/>
              <w:textAlignment w:val="baseline"/>
              <w:rPr>
                <w:b/>
                <w:bCs/>
                <w:iCs/>
                <w:spacing w:val="-5"/>
                <w:sz w:val="22"/>
              </w:rPr>
            </w:pPr>
            <w:r w:rsidRPr="00F47230">
              <w:rPr>
                <w:b/>
                <w:bCs/>
                <w:iCs/>
                <w:spacing w:val="-5"/>
                <w:sz w:val="22"/>
              </w:rPr>
              <w:t>Обслуживающая организация</w:t>
            </w:r>
          </w:p>
        </w:tc>
        <w:tc>
          <w:tcPr>
            <w:tcW w:w="912" w:type="pct"/>
            <w:noWrap/>
            <w:vAlign w:val="center"/>
          </w:tcPr>
          <w:p w14:paraId="1E1F76E9" w14:textId="77777777" w:rsidR="004643D7" w:rsidRPr="00F47230" w:rsidRDefault="004643D7" w:rsidP="004D753C">
            <w:pPr>
              <w:widowControl w:val="0"/>
              <w:adjustRightInd w:val="0"/>
              <w:jc w:val="center"/>
              <w:textAlignment w:val="baseline"/>
              <w:rPr>
                <w:b/>
                <w:bCs/>
                <w:iCs/>
                <w:spacing w:val="-5"/>
                <w:sz w:val="22"/>
              </w:rPr>
            </w:pPr>
            <w:r w:rsidRPr="00F47230">
              <w:rPr>
                <w:b/>
                <w:bCs/>
                <w:iCs/>
                <w:spacing w:val="-5"/>
                <w:sz w:val="22"/>
              </w:rPr>
              <w:t>Установленная мощность, Гкал/ч</w:t>
            </w:r>
          </w:p>
        </w:tc>
      </w:tr>
      <w:tr w:rsidR="00F47230" w:rsidRPr="00F47230" w14:paraId="6A958B3E" w14:textId="77777777" w:rsidTr="004D753C">
        <w:trPr>
          <w:cantSplit/>
          <w:trHeight w:val="144"/>
        </w:trPr>
        <w:tc>
          <w:tcPr>
            <w:tcW w:w="1066" w:type="pct"/>
            <w:vAlign w:val="center"/>
          </w:tcPr>
          <w:p w14:paraId="791EF1DC" w14:textId="77777777" w:rsidR="004643D7" w:rsidRPr="00F47230" w:rsidRDefault="004643D7" w:rsidP="004D753C">
            <w:pPr>
              <w:jc w:val="center"/>
            </w:pPr>
            <w:r w:rsidRPr="00F47230">
              <w:t>Котельная с. Красная Сибирь</w:t>
            </w:r>
          </w:p>
        </w:tc>
        <w:tc>
          <w:tcPr>
            <w:tcW w:w="1574" w:type="pct"/>
            <w:vAlign w:val="center"/>
          </w:tcPr>
          <w:p w14:paraId="33317DC8" w14:textId="1091943C" w:rsidR="004643D7" w:rsidRPr="00F47230" w:rsidRDefault="00043DC9" w:rsidP="004D753C">
            <w:pPr>
              <w:jc w:val="center"/>
              <w:rPr>
                <w:rFonts w:eastAsia="Microsoft YaHei"/>
              </w:rPr>
            </w:pPr>
            <w:r w:rsidRPr="000669FC">
              <w:rPr>
                <w:rFonts w:eastAsia="Microsoft YaHei"/>
                <w:i/>
              </w:rPr>
              <w:t>Примечание - Информация может быть предоставлена при личном обращении в администрацию Кочковского района Новосибирской области при предъявлении документа, удостоверяющего личность, и наличии допуска к государственной тайне</w:t>
            </w:r>
          </w:p>
        </w:tc>
        <w:tc>
          <w:tcPr>
            <w:tcW w:w="1448" w:type="pct"/>
          </w:tcPr>
          <w:p w14:paraId="0CB33B0D" w14:textId="77777777" w:rsidR="004643D7" w:rsidRPr="00F47230" w:rsidRDefault="004643D7" w:rsidP="004D753C">
            <w:pPr>
              <w:jc w:val="center"/>
            </w:pPr>
            <w:r w:rsidRPr="00F47230">
              <w:rPr>
                <w:rFonts w:eastAsia="Microsoft YaHei"/>
              </w:rPr>
              <w:t>МУП «Управляющая компания ЖКХ»</w:t>
            </w:r>
          </w:p>
        </w:tc>
        <w:tc>
          <w:tcPr>
            <w:tcW w:w="912" w:type="pct"/>
            <w:tcBorders>
              <w:top w:val="single" w:sz="8" w:space="0" w:color="auto"/>
              <w:left w:val="single" w:sz="8" w:space="0" w:color="auto"/>
              <w:bottom w:val="single" w:sz="8" w:space="0" w:color="auto"/>
              <w:right w:val="single" w:sz="8" w:space="0" w:color="auto"/>
            </w:tcBorders>
            <w:shd w:val="clear" w:color="auto" w:fill="auto"/>
            <w:noWrap/>
            <w:vAlign w:val="center"/>
          </w:tcPr>
          <w:p w14:paraId="52ED0995" w14:textId="77777777" w:rsidR="004643D7" w:rsidRPr="00F47230" w:rsidRDefault="004643D7" w:rsidP="004D753C">
            <w:pPr>
              <w:jc w:val="center"/>
            </w:pPr>
            <w:r w:rsidRPr="00F47230">
              <w:t>1,488</w:t>
            </w:r>
          </w:p>
        </w:tc>
      </w:tr>
      <w:tr w:rsidR="004643D7" w:rsidRPr="00F47230" w14:paraId="0822324A" w14:textId="77777777" w:rsidTr="004D753C">
        <w:trPr>
          <w:cantSplit/>
          <w:trHeight w:val="144"/>
        </w:trPr>
        <w:tc>
          <w:tcPr>
            <w:tcW w:w="1066" w:type="pct"/>
            <w:vAlign w:val="center"/>
          </w:tcPr>
          <w:p w14:paraId="060BBBDE" w14:textId="77777777" w:rsidR="004643D7" w:rsidRPr="00F47230" w:rsidRDefault="004643D7" w:rsidP="004D753C">
            <w:pPr>
              <w:jc w:val="center"/>
            </w:pPr>
            <w:r w:rsidRPr="00F47230">
              <w:t>Котельная РТРС с. Красная Сибирь</w:t>
            </w:r>
          </w:p>
        </w:tc>
        <w:tc>
          <w:tcPr>
            <w:tcW w:w="1574" w:type="pct"/>
            <w:vAlign w:val="center"/>
          </w:tcPr>
          <w:p w14:paraId="0B32EE2C" w14:textId="11EE6770" w:rsidR="004643D7" w:rsidRPr="00F47230" w:rsidRDefault="00043DC9" w:rsidP="004D753C">
            <w:pPr>
              <w:jc w:val="center"/>
            </w:pPr>
            <w:r w:rsidRPr="000669FC">
              <w:rPr>
                <w:rFonts w:eastAsia="Microsoft YaHei"/>
                <w:i/>
              </w:rPr>
              <w:t>Примечание - Информация может быть предоставлена при личном обращении в администрацию Кочковского района Новосибирской области при предъявлении документа, удостоверяющего личность, и наличии допуска к государственной тайне</w:t>
            </w:r>
          </w:p>
        </w:tc>
        <w:tc>
          <w:tcPr>
            <w:tcW w:w="1448" w:type="pct"/>
          </w:tcPr>
          <w:p w14:paraId="3BE7BC24" w14:textId="77777777" w:rsidR="004643D7" w:rsidRPr="00F47230" w:rsidRDefault="004643D7" w:rsidP="004D753C">
            <w:pPr>
              <w:jc w:val="center"/>
              <w:rPr>
                <w:rFonts w:eastAsia="Microsoft YaHei"/>
              </w:rPr>
            </w:pPr>
            <w:r w:rsidRPr="00F47230">
              <w:rPr>
                <w:rFonts w:eastAsia="Microsoft YaHei"/>
              </w:rPr>
              <w:t>Филиал ФГУП РТРС «Сибирский РЦ»</w:t>
            </w:r>
          </w:p>
        </w:tc>
        <w:tc>
          <w:tcPr>
            <w:tcW w:w="912" w:type="pct"/>
            <w:tcBorders>
              <w:top w:val="nil"/>
              <w:left w:val="single" w:sz="8" w:space="0" w:color="auto"/>
              <w:bottom w:val="single" w:sz="8" w:space="0" w:color="auto"/>
              <w:right w:val="single" w:sz="8" w:space="0" w:color="auto"/>
            </w:tcBorders>
            <w:shd w:val="clear" w:color="auto" w:fill="auto"/>
            <w:noWrap/>
            <w:vAlign w:val="center"/>
          </w:tcPr>
          <w:p w14:paraId="442986B9" w14:textId="77777777" w:rsidR="004643D7" w:rsidRPr="00F47230" w:rsidRDefault="004643D7" w:rsidP="004D753C">
            <w:pPr>
              <w:jc w:val="center"/>
            </w:pPr>
            <w:r w:rsidRPr="00F47230">
              <w:t>0,42</w:t>
            </w:r>
          </w:p>
        </w:tc>
      </w:tr>
      <w:bookmarkEnd w:id="18"/>
    </w:tbl>
    <w:p w14:paraId="32C9FA8B" w14:textId="77777777" w:rsidR="00117196" w:rsidRPr="00F47230" w:rsidRDefault="00117196" w:rsidP="00117196"/>
    <w:p w14:paraId="099D83B6" w14:textId="77777777" w:rsidR="00117196" w:rsidRPr="00F47230" w:rsidRDefault="00117196" w:rsidP="008608E7">
      <w:pPr>
        <w:pStyle w:val="afffffff8"/>
      </w:pPr>
      <w:r w:rsidRPr="00F47230">
        <w:t xml:space="preserve">Отношения между снабжающими и потребляющими организациями – договорные. Объекты производства и соцкультбыта, удаленные от котельных, снабжаются теплом от индивидуальных источников тепла. </w:t>
      </w:r>
    </w:p>
    <w:p w14:paraId="7AD28F17" w14:textId="466A88D3" w:rsidR="00117196" w:rsidRPr="00F47230" w:rsidRDefault="00117196" w:rsidP="008608E7">
      <w:pPr>
        <w:pStyle w:val="afffffff8"/>
      </w:pPr>
      <w:r w:rsidRPr="00F47230">
        <w:rPr>
          <w:spacing w:val="1"/>
        </w:rPr>
        <w:t xml:space="preserve">На </w:t>
      </w:r>
      <w:r w:rsidR="009F14D9" w:rsidRPr="00F47230">
        <w:rPr>
          <w:spacing w:val="1"/>
        </w:rPr>
        <w:t>территории поселения</w:t>
      </w:r>
      <w:r w:rsidRPr="00F47230">
        <w:rPr>
          <w:spacing w:val="1"/>
        </w:rPr>
        <w:t xml:space="preserve"> также действуют локальные (автономные) источники теплоснабжения, отапливающие административные здания и объекты бюджетной сферы, </w:t>
      </w:r>
      <w:r w:rsidRPr="00F47230">
        <w:t xml:space="preserve">удаленные от </w:t>
      </w:r>
      <w:r w:rsidR="00C25F23" w:rsidRPr="00F47230">
        <w:t>источников централизованного теплоснабжения</w:t>
      </w:r>
      <w:r w:rsidRPr="00F47230">
        <w:t xml:space="preserve">. В качестве топлива на автономных источниках теплоснабжения </w:t>
      </w:r>
      <w:r w:rsidR="008608E7">
        <w:t>используется твердое топливо (дрова, уголь) и электроэнергия</w:t>
      </w:r>
      <w:r w:rsidRPr="00F47230">
        <w:t xml:space="preserve">. </w:t>
      </w:r>
    </w:p>
    <w:p w14:paraId="7AC86B79" w14:textId="77777777" w:rsidR="00117196" w:rsidRPr="00F47230" w:rsidRDefault="00117196" w:rsidP="00117196">
      <w:pPr>
        <w:pStyle w:val="afffffff8"/>
        <w:sectPr w:rsidR="00117196" w:rsidRPr="00F47230" w:rsidSect="009F14D9">
          <w:pgSz w:w="11907" w:h="16840" w:code="9"/>
          <w:pgMar w:top="1134" w:right="851" w:bottom="1134" w:left="1134" w:header="340" w:footer="585" w:gutter="0"/>
          <w:cols w:space="708"/>
          <w:docGrid w:linePitch="360"/>
        </w:sectPr>
      </w:pPr>
      <w:r w:rsidRPr="00F47230">
        <w:t xml:space="preserve"> </w:t>
      </w:r>
    </w:p>
    <w:p w14:paraId="75D0068D" w14:textId="77777777" w:rsidR="0039676D" w:rsidRPr="00F47230" w:rsidRDefault="006938CE" w:rsidP="009A2DED">
      <w:pPr>
        <w:pStyle w:val="21"/>
        <w:rPr>
          <w:b w:val="0"/>
          <w:szCs w:val="24"/>
          <w:lang w:eastAsia="ru-RU"/>
        </w:rPr>
      </w:pPr>
      <w:bookmarkStart w:id="19" w:name="_Toc142553594"/>
      <w:r w:rsidRPr="00F47230">
        <w:lastRenderedPageBreak/>
        <w:t xml:space="preserve">1.1 </w:t>
      </w:r>
      <w:bookmarkStart w:id="20" w:name="_Toc341863270"/>
      <w:bookmarkStart w:id="21" w:name="_Toc343247271"/>
      <w:bookmarkStart w:id="22" w:name="_Toc343876985"/>
      <w:bookmarkEnd w:id="17"/>
      <w:r w:rsidR="00741250" w:rsidRPr="00F47230">
        <w:rPr>
          <w:lang w:val="ru-RU"/>
        </w:rPr>
        <w:t>В</w:t>
      </w:r>
      <w:r w:rsidR="00741250" w:rsidRPr="00F47230">
        <w:t>еличины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bookmarkEnd w:id="19"/>
      <w:r w:rsidR="00741250" w:rsidRPr="00F47230">
        <w:t xml:space="preserve"> </w:t>
      </w:r>
    </w:p>
    <w:p w14:paraId="48984A54" w14:textId="0E5CD652" w:rsidR="00117196" w:rsidRPr="00F47230" w:rsidRDefault="00117196" w:rsidP="00117196">
      <w:pPr>
        <w:pStyle w:val="afffffff8"/>
        <w:rPr>
          <w:szCs w:val="24"/>
        </w:rPr>
      </w:pPr>
      <w:bookmarkStart w:id="23" w:name="_Hlk128490743"/>
      <w:bookmarkStart w:id="24" w:name="_Hlk128490767"/>
      <w:bookmarkStart w:id="25" w:name="_Toc422303806"/>
      <w:r w:rsidRPr="00F47230">
        <w:rPr>
          <w:rFonts w:eastAsia="Times New Roman"/>
          <w:szCs w:val="24"/>
        </w:rPr>
        <w:t xml:space="preserve">Генеральным планом </w:t>
      </w:r>
      <w:r w:rsidR="009F14D9" w:rsidRPr="00F47230">
        <w:rPr>
          <w:rFonts w:eastAsia="Times New Roman"/>
          <w:szCs w:val="24"/>
        </w:rPr>
        <w:t>развития поселения</w:t>
      </w:r>
      <w:r w:rsidRPr="00F47230">
        <w:rPr>
          <w:rFonts w:eastAsia="Times New Roman"/>
          <w:szCs w:val="24"/>
        </w:rPr>
        <w:t xml:space="preserve"> предусматривается новое жилищное строительство, размещаемое на территориях существующей застройки путем реконструкции и создания новой современной застройки, обеспечивающей комфортные условия проживания. </w:t>
      </w:r>
      <w:r w:rsidRPr="00F47230">
        <w:rPr>
          <w:szCs w:val="24"/>
        </w:rPr>
        <w:t xml:space="preserve">Значительное увеличение селитебной территории за счет освоения новых земель не предлагается. </w:t>
      </w:r>
      <w:bookmarkStart w:id="26" w:name="_Hlk144014557"/>
      <w:r w:rsidRPr="00F47230">
        <w:rPr>
          <w:szCs w:val="24"/>
        </w:rPr>
        <w:t xml:space="preserve">Размещение объектов нового жилищного строительства в </w:t>
      </w:r>
      <w:r w:rsidR="008608E7">
        <w:rPr>
          <w:szCs w:val="24"/>
        </w:rPr>
        <w:t>поселении</w:t>
      </w:r>
      <w:r w:rsidRPr="00F47230">
        <w:rPr>
          <w:szCs w:val="24"/>
        </w:rPr>
        <w:t xml:space="preserve"> возможно на имеющихся свободных территориях и на месте сноса и ветхой и малоценной застройки.</w:t>
      </w:r>
    </w:p>
    <w:p w14:paraId="15686324" w14:textId="1A96CE4D" w:rsidR="00117196" w:rsidRPr="00F47230" w:rsidRDefault="00117196" w:rsidP="00117196">
      <w:pPr>
        <w:pStyle w:val="afffffff8"/>
        <w:rPr>
          <w:szCs w:val="24"/>
        </w:rPr>
      </w:pPr>
      <w:r w:rsidRPr="00F47230">
        <w:rPr>
          <w:szCs w:val="24"/>
        </w:rPr>
        <w:t>Жилищный фонд сосредоточен в жилой зоне, зоне смешанной и общественно-деловой застройки. В их состав входят объекты функционально совместимые с постоянным и временным проживанием населения. В составе жилых зон могут находит</w:t>
      </w:r>
      <w:r w:rsidR="008608E7">
        <w:rPr>
          <w:szCs w:val="24"/>
        </w:rPr>
        <w:t>ь</w:t>
      </w:r>
      <w:r w:rsidRPr="00F47230">
        <w:rPr>
          <w:szCs w:val="24"/>
        </w:rPr>
        <w:t>ся отдельно-стоящие, встроенные и пристроенные объекты культурно-бытового и коммунального обслуживания.</w:t>
      </w:r>
    </w:p>
    <w:bookmarkEnd w:id="26"/>
    <w:p w14:paraId="60B021C3" w14:textId="77777777" w:rsidR="00117196" w:rsidRPr="00F47230" w:rsidRDefault="00117196" w:rsidP="00117196">
      <w:pPr>
        <w:pStyle w:val="afffffff8"/>
      </w:pPr>
      <w:r w:rsidRPr="00F47230">
        <w:t xml:space="preserve">В настоящее время строительство жилья на </w:t>
      </w:r>
      <w:r w:rsidR="009F14D9" w:rsidRPr="00F47230">
        <w:t>территории поселения</w:t>
      </w:r>
      <w:r w:rsidRPr="00F47230">
        <w:t xml:space="preserve"> представлено преимущественно индивидуальной жилой застройкой. Сведения о строительстве жилья приведено в таблице ниже.</w:t>
      </w:r>
    </w:p>
    <w:p w14:paraId="600C0CD4" w14:textId="77777777" w:rsidR="00117196" w:rsidRPr="00F47230" w:rsidRDefault="00117196" w:rsidP="00117196">
      <w:pPr>
        <w:pStyle w:val="Affb"/>
      </w:pPr>
    </w:p>
    <w:p w14:paraId="49551CCC" w14:textId="736BD7EA" w:rsidR="00117196" w:rsidRPr="00F47230" w:rsidRDefault="00117196" w:rsidP="00117196">
      <w:pPr>
        <w:pStyle w:val="aff9"/>
      </w:pPr>
      <w:r w:rsidRPr="00F47230">
        <w:t xml:space="preserve">Таблица </w:t>
      </w:r>
      <w:r w:rsidRPr="00F47230">
        <w:fldChar w:fldCharType="begin"/>
      </w:r>
      <w:r w:rsidRPr="00F47230">
        <w:instrText xml:space="preserve"> SEQ Таблица \* ARABIC </w:instrText>
      </w:r>
      <w:r w:rsidRPr="00F47230">
        <w:fldChar w:fldCharType="separate"/>
      </w:r>
      <w:r w:rsidR="00337CB0" w:rsidRPr="00F47230">
        <w:rPr>
          <w:noProof/>
        </w:rPr>
        <w:t>2</w:t>
      </w:r>
      <w:r w:rsidRPr="00F47230">
        <w:rPr>
          <w:noProof/>
        </w:rPr>
        <w:fldChar w:fldCharType="end"/>
      </w:r>
      <w:r w:rsidRPr="00F47230">
        <w:t xml:space="preserve"> – Сведения о строительстве жилья на </w:t>
      </w:r>
      <w:r w:rsidR="009F14D9" w:rsidRPr="00F47230">
        <w:t>территории поселения</w:t>
      </w:r>
      <w:r w:rsidRPr="00F47230">
        <w:t xml:space="preserve"> (по данным Федеральной службы Государственной статистики)</w:t>
      </w:r>
    </w:p>
    <w:tbl>
      <w:tblPr>
        <w:tblW w:w="5000" w:type="pct"/>
        <w:tblBorders>
          <w:top w:val="single" w:sz="8" w:space="0" w:color="000000"/>
          <w:left w:val="single" w:sz="8" w:space="0" w:color="000000"/>
          <w:bottom w:val="single" w:sz="8" w:space="0" w:color="000000"/>
          <w:right w:val="single" w:sz="8" w:space="0" w:color="000000"/>
        </w:tblBorders>
        <w:shd w:val="clear" w:color="auto" w:fill="FFFFFF"/>
        <w:tblCellMar>
          <w:top w:w="15" w:type="dxa"/>
          <w:left w:w="15" w:type="dxa"/>
          <w:bottom w:w="15" w:type="dxa"/>
          <w:right w:w="15" w:type="dxa"/>
        </w:tblCellMar>
        <w:tblLook w:val="04A0" w:firstRow="1" w:lastRow="0" w:firstColumn="1" w:lastColumn="0" w:noHBand="0" w:noVBand="1"/>
      </w:tblPr>
      <w:tblGrid>
        <w:gridCol w:w="4199"/>
        <w:gridCol w:w="2521"/>
        <w:gridCol w:w="1061"/>
        <w:gridCol w:w="1061"/>
        <w:gridCol w:w="1060"/>
      </w:tblGrid>
      <w:tr w:rsidR="00F47230" w:rsidRPr="00F47230" w14:paraId="2BEBE86D" w14:textId="77777777" w:rsidTr="004D753C">
        <w:trPr>
          <w:tblHeader/>
        </w:trPr>
        <w:tc>
          <w:tcPr>
            <w:tcW w:w="2120" w:type="pct"/>
            <w:tcBorders>
              <w:top w:val="single" w:sz="8" w:space="0" w:color="000000"/>
              <w:left w:val="single" w:sz="8" w:space="0" w:color="000000"/>
              <w:bottom w:val="single" w:sz="8" w:space="0" w:color="000000"/>
              <w:right w:val="single" w:sz="8" w:space="0" w:color="000000"/>
            </w:tcBorders>
            <w:shd w:val="clear" w:color="auto" w:fill="FFFFFF"/>
            <w:vAlign w:val="center"/>
            <w:hideMark/>
          </w:tcPr>
          <w:p w14:paraId="5FCDD741" w14:textId="77777777" w:rsidR="004643D7" w:rsidRPr="00F47230" w:rsidRDefault="004643D7" w:rsidP="004D753C">
            <w:pPr>
              <w:jc w:val="center"/>
              <w:rPr>
                <w:b/>
                <w:bCs/>
                <w:sz w:val="22"/>
              </w:rPr>
            </w:pPr>
            <w:bookmarkStart w:id="27" w:name="_Hlk141885297"/>
            <w:bookmarkEnd w:id="23"/>
            <w:r w:rsidRPr="00F47230">
              <w:rPr>
                <w:b/>
                <w:bCs/>
                <w:sz w:val="22"/>
              </w:rPr>
              <w:t>Показатели</w:t>
            </w:r>
          </w:p>
        </w:tc>
        <w:tc>
          <w:tcPr>
            <w:tcW w:w="1273" w:type="pct"/>
            <w:tcBorders>
              <w:top w:val="single" w:sz="8" w:space="0" w:color="000000"/>
              <w:left w:val="single" w:sz="8" w:space="0" w:color="000000"/>
              <w:bottom w:val="single" w:sz="8" w:space="0" w:color="000000"/>
              <w:right w:val="single" w:sz="8" w:space="0" w:color="000000"/>
            </w:tcBorders>
            <w:shd w:val="clear" w:color="auto" w:fill="FFFFFF"/>
            <w:vAlign w:val="center"/>
            <w:hideMark/>
          </w:tcPr>
          <w:p w14:paraId="76C7AF3A" w14:textId="77777777" w:rsidR="004643D7" w:rsidRPr="00F47230" w:rsidRDefault="004643D7" w:rsidP="004D753C">
            <w:pPr>
              <w:jc w:val="center"/>
              <w:rPr>
                <w:b/>
                <w:bCs/>
                <w:sz w:val="22"/>
              </w:rPr>
            </w:pPr>
            <w:r w:rsidRPr="00F47230">
              <w:rPr>
                <w:b/>
                <w:bCs/>
                <w:sz w:val="22"/>
              </w:rPr>
              <w:t>Ед. измерения</w:t>
            </w:r>
          </w:p>
        </w:tc>
        <w:tc>
          <w:tcPr>
            <w:tcW w:w="536" w:type="pct"/>
            <w:tcBorders>
              <w:top w:val="single" w:sz="8" w:space="0" w:color="000000"/>
              <w:left w:val="single" w:sz="8" w:space="0" w:color="000000"/>
              <w:bottom w:val="single" w:sz="8" w:space="0" w:color="000000"/>
              <w:right w:val="single" w:sz="8" w:space="0" w:color="000000"/>
            </w:tcBorders>
            <w:shd w:val="clear" w:color="auto" w:fill="FFFFFF"/>
            <w:vAlign w:val="center"/>
            <w:hideMark/>
          </w:tcPr>
          <w:p w14:paraId="659A435F" w14:textId="77777777" w:rsidR="004643D7" w:rsidRPr="00F47230" w:rsidRDefault="004643D7" w:rsidP="004D753C">
            <w:pPr>
              <w:jc w:val="center"/>
              <w:rPr>
                <w:b/>
                <w:bCs/>
                <w:sz w:val="22"/>
              </w:rPr>
            </w:pPr>
            <w:r w:rsidRPr="00F47230">
              <w:rPr>
                <w:b/>
                <w:bCs/>
                <w:sz w:val="22"/>
              </w:rPr>
              <w:t>2020</w:t>
            </w:r>
          </w:p>
        </w:tc>
        <w:tc>
          <w:tcPr>
            <w:tcW w:w="536" w:type="pct"/>
            <w:tcBorders>
              <w:top w:val="single" w:sz="8" w:space="0" w:color="000000"/>
              <w:left w:val="single" w:sz="8" w:space="0" w:color="000000"/>
              <w:bottom w:val="single" w:sz="8" w:space="0" w:color="000000"/>
              <w:right w:val="single" w:sz="8" w:space="0" w:color="000000"/>
            </w:tcBorders>
            <w:shd w:val="clear" w:color="auto" w:fill="FFFFFF"/>
            <w:vAlign w:val="center"/>
            <w:hideMark/>
          </w:tcPr>
          <w:p w14:paraId="6A1784BA" w14:textId="77777777" w:rsidR="004643D7" w:rsidRPr="00F47230" w:rsidRDefault="004643D7" w:rsidP="004D753C">
            <w:pPr>
              <w:jc w:val="center"/>
              <w:rPr>
                <w:b/>
                <w:bCs/>
                <w:sz w:val="22"/>
              </w:rPr>
            </w:pPr>
            <w:r w:rsidRPr="00F47230">
              <w:rPr>
                <w:b/>
                <w:bCs/>
                <w:sz w:val="22"/>
              </w:rPr>
              <w:t>2021</w:t>
            </w:r>
          </w:p>
        </w:tc>
        <w:tc>
          <w:tcPr>
            <w:tcW w:w="535" w:type="pct"/>
            <w:tcBorders>
              <w:top w:val="single" w:sz="8" w:space="0" w:color="000000"/>
              <w:left w:val="single" w:sz="8" w:space="0" w:color="000000"/>
              <w:bottom w:val="single" w:sz="8" w:space="0" w:color="000000"/>
              <w:right w:val="single" w:sz="8" w:space="0" w:color="000000"/>
            </w:tcBorders>
            <w:shd w:val="clear" w:color="auto" w:fill="FFFFFF"/>
          </w:tcPr>
          <w:p w14:paraId="234BBF05" w14:textId="77777777" w:rsidR="004643D7" w:rsidRPr="00F47230" w:rsidRDefault="004643D7" w:rsidP="004D753C">
            <w:pPr>
              <w:jc w:val="center"/>
              <w:rPr>
                <w:b/>
                <w:bCs/>
                <w:sz w:val="22"/>
              </w:rPr>
            </w:pPr>
            <w:r w:rsidRPr="00F47230">
              <w:rPr>
                <w:b/>
                <w:bCs/>
                <w:sz w:val="22"/>
              </w:rPr>
              <w:t>2022</w:t>
            </w:r>
          </w:p>
        </w:tc>
      </w:tr>
      <w:tr w:rsidR="00F47230" w:rsidRPr="00F47230" w14:paraId="068C8AF4" w14:textId="77777777" w:rsidTr="004D753C">
        <w:tc>
          <w:tcPr>
            <w:tcW w:w="2120" w:type="pct"/>
            <w:tcBorders>
              <w:top w:val="single" w:sz="8" w:space="0" w:color="000000"/>
              <w:left w:val="single" w:sz="8" w:space="0" w:color="000000"/>
              <w:bottom w:val="single" w:sz="8" w:space="0" w:color="000000"/>
              <w:right w:val="single" w:sz="8" w:space="0" w:color="000000"/>
            </w:tcBorders>
            <w:shd w:val="clear" w:color="auto" w:fill="FFFFFF"/>
            <w:vAlign w:val="center"/>
            <w:hideMark/>
          </w:tcPr>
          <w:p w14:paraId="14406DA0" w14:textId="77777777" w:rsidR="004643D7" w:rsidRPr="00F47230" w:rsidRDefault="004643D7" w:rsidP="004D753C">
            <w:pPr>
              <w:rPr>
                <w:sz w:val="22"/>
              </w:rPr>
            </w:pPr>
            <w:r w:rsidRPr="00F47230">
              <w:rPr>
                <w:sz w:val="22"/>
              </w:rPr>
              <w:t>Общая площадь жилых помещений</w:t>
            </w:r>
          </w:p>
        </w:tc>
        <w:tc>
          <w:tcPr>
            <w:tcW w:w="1273" w:type="pct"/>
            <w:tcBorders>
              <w:top w:val="single" w:sz="8" w:space="0" w:color="000000"/>
              <w:left w:val="single" w:sz="8" w:space="0" w:color="000000"/>
              <w:bottom w:val="single" w:sz="8" w:space="0" w:color="000000"/>
              <w:right w:val="single" w:sz="8" w:space="0" w:color="000000"/>
            </w:tcBorders>
            <w:shd w:val="clear" w:color="auto" w:fill="FFFFFF"/>
            <w:vAlign w:val="center"/>
            <w:hideMark/>
          </w:tcPr>
          <w:p w14:paraId="06BA464E" w14:textId="77777777" w:rsidR="004643D7" w:rsidRPr="00F47230" w:rsidRDefault="004643D7" w:rsidP="004D753C">
            <w:pPr>
              <w:rPr>
                <w:sz w:val="22"/>
              </w:rPr>
            </w:pPr>
            <w:r w:rsidRPr="00F47230">
              <w:rPr>
                <w:sz w:val="22"/>
              </w:rPr>
              <w:t>тысяча метров квадратных</w:t>
            </w:r>
          </w:p>
        </w:tc>
        <w:tc>
          <w:tcPr>
            <w:tcW w:w="536" w:type="pct"/>
            <w:tcBorders>
              <w:top w:val="single" w:sz="8" w:space="0" w:color="000000"/>
              <w:left w:val="single" w:sz="8" w:space="0" w:color="000000"/>
              <w:bottom w:val="single" w:sz="8" w:space="0" w:color="000000"/>
              <w:right w:val="single" w:sz="8" w:space="0" w:color="000000"/>
            </w:tcBorders>
            <w:shd w:val="clear" w:color="auto" w:fill="FFFFFF"/>
            <w:vAlign w:val="center"/>
          </w:tcPr>
          <w:p w14:paraId="3327D423" w14:textId="77777777" w:rsidR="004643D7" w:rsidRPr="00F47230" w:rsidRDefault="004643D7" w:rsidP="004D753C">
            <w:pPr>
              <w:jc w:val="center"/>
              <w:rPr>
                <w:sz w:val="22"/>
              </w:rPr>
            </w:pPr>
            <w:r w:rsidRPr="00F47230">
              <w:rPr>
                <w:sz w:val="22"/>
              </w:rPr>
              <w:t>23,2</w:t>
            </w:r>
          </w:p>
        </w:tc>
        <w:tc>
          <w:tcPr>
            <w:tcW w:w="536" w:type="pct"/>
            <w:tcBorders>
              <w:top w:val="single" w:sz="8" w:space="0" w:color="000000"/>
              <w:left w:val="single" w:sz="8" w:space="0" w:color="000000"/>
              <w:bottom w:val="single" w:sz="8" w:space="0" w:color="000000"/>
              <w:right w:val="single" w:sz="8" w:space="0" w:color="000000"/>
            </w:tcBorders>
            <w:shd w:val="clear" w:color="auto" w:fill="FFFFFF"/>
            <w:vAlign w:val="center"/>
          </w:tcPr>
          <w:p w14:paraId="1A02063A" w14:textId="77777777" w:rsidR="004643D7" w:rsidRPr="00F47230" w:rsidRDefault="004643D7" w:rsidP="004D753C">
            <w:pPr>
              <w:jc w:val="center"/>
              <w:rPr>
                <w:sz w:val="22"/>
              </w:rPr>
            </w:pPr>
            <w:r w:rsidRPr="00F47230">
              <w:rPr>
                <w:sz w:val="22"/>
              </w:rPr>
              <w:t>23,2</w:t>
            </w:r>
          </w:p>
        </w:tc>
        <w:tc>
          <w:tcPr>
            <w:tcW w:w="535" w:type="pct"/>
            <w:tcBorders>
              <w:top w:val="single" w:sz="8" w:space="0" w:color="000000"/>
              <w:left w:val="single" w:sz="8" w:space="0" w:color="000000"/>
              <w:bottom w:val="single" w:sz="8" w:space="0" w:color="000000"/>
              <w:right w:val="single" w:sz="8" w:space="0" w:color="000000"/>
            </w:tcBorders>
            <w:shd w:val="clear" w:color="auto" w:fill="FFFFFF"/>
            <w:vAlign w:val="center"/>
          </w:tcPr>
          <w:p w14:paraId="5AB5ABCC" w14:textId="77777777" w:rsidR="004643D7" w:rsidRPr="00F47230" w:rsidRDefault="004643D7" w:rsidP="004D753C">
            <w:pPr>
              <w:jc w:val="center"/>
              <w:rPr>
                <w:sz w:val="22"/>
              </w:rPr>
            </w:pPr>
            <w:r w:rsidRPr="00F47230">
              <w:rPr>
                <w:sz w:val="22"/>
              </w:rPr>
              <w:t>23,3</w:t>
            </w:r>
          </w:p>
        </w:tc>
      </w:tr>
      <w:tr w:rsidR="00F47230" w:rsidRPr="00F47230" w14:paraId="54B109FA" w14:textId="77777777" w:rsidTr="004D753C">
        <w:tc>
          <w:tcPr>
            <w:tcW w:w="2120" w:type="pct"/>
            <w:tcBorders>
              <w:top w:val="single" w:sz="8" w:space="0" w:color="000000"/>
              <w:left w:val="single" w:sz="8" w:space="0" w:color="000000"/>
              <w:bottom w:val="single" w:sz="8" w:space="0" w:color="000000"/>
              <w:right w:val="single" w:sz="8" w:space="0" w:color="000000"/>
            </w:tcBorders>
            <w:shd w:val="clear" w:color="auto" w:fill="FFFFFF"/>
            <w:tcMar>
              <w:top w:w="15" w:type="dxa"/>
              <w:left w:w="200" w:type="dxa"/>
              <w:bottom w:w="15" w:type="dxa"/>
              <w:right w:w="15" w:type="dxa"/>
            </w:tcMar>
            <w:vAlign w:val="center"/>
            <w:hideMark/>
          </w:tcPr>
          <w:p w14:paraId="58BB5DF3" w14:textId="77777777" w:rsidR="004643D7" w:rsidRPr="00F47230" w:rsidRDefault="004643D7" w:rsidP="004D753C">
            <w:pPr>
              <w:rPr>
                <w:sz w:val="22"/>
              </w:rPr>
            </w:pPr>
            <w:r w:rsidRPr="00F47230">
              <w:rPr>
                <w:sz w:val="22"/>
              </w:rPr>
              <w:t>Введено в действие жилых домов на территории муниципального образования</w:t>
            </w:r>
          </w:p>
        </w:tc>
        <w:tc>
          <w:tcPr>
            <w:tcW w:w="1273" w:type="pct"/>
            <w:tcBorders>
              <w:top w:val="single" w:sz="8" w:space="0" w:color="000000"/>
              <w:left w:val="single" w:sz="8" w:space="0" w:color="000000"/>
              <w:bottom w:val="single" w:sz="8" w:space="0" w:color="000000"/>
              <w:right w:val="single" w:sz="8" w:space="0" w:color="000000"/>
            </w:tcBorders>
            <w:shd w:val="clear" w:color="auto" w:fill="FFFFFF"/>
            <w:vAlign w:val="center"/>
          </w:tcPr>
          <w:p w14:paraId="27100CAB" w14:textId="77777777" w:rsidR="004643D7" w:rsidRPr="00F47230" w:rsidRDefault="004643D7" w:rsidP="004D753C">
            <w:pPr>
              <w:jc w:val="center"/>
              <w:rPr>
                <w:sz w:val="22"/>
              </w:rPr>
            </w:pPr>
            <w:r w:rsidRPr="00F47230">
              <w:rPr>
                <w:sz w:val="22"/>
              </w:rPr>
              <w:t>квадратный метр общей площади</w:t>
            </w:r>
          </w:p>
        </w:tc>
        <w:tc>
          <w:tcPr>
            <w:tcW w:w="536" w:type="pct"/>
            <w:tcBorders>
              <w:top w:val="single" w:sz="8" w:space="0" w:color="000000"/>
              <w:left w:val="single" w:sz="8" w:space="0" w:color="000000"/>
              <w:bottom w:val="single" w:sz="8" w:space="0" w:color="000000"/>
              <w:right w:val="single" w:sz="8" w:space="0" w:color="000000"/>
            </w:tcBorders>
            <w:shd w:val="clear" w:color="auto" w:fill="FFFFFF"/>
            <w:vAlign w:val="center"/>
          </w:tcPr>
          <w:p w14:paraId="2DC2CA59" w14:textId="77777777" w:rsidR="004643D7" w:rsidRPr="00F47230" w:rsidRDefault="004643D7" w:rsidP="004D753C">
            <w:pPr>
              <w:jc w:val="center"/>
              <w:rPr>
                <w:sz w:val="22"/>
              </w:rPr>
            </w:pPr>
            <w:r w:rsidRPr="00F47230">
              <w:rPr>
                <w:sz w:val="22"/>
              </w:rPr>
              <w:t>-</w:t>
            </w:r>
          </w:p>
        </w:tc>
        <w:tc>
          <w:tcPr>
            <w:tcW w:w="536" w:type="pct"/>
            <w:tcBorders>
              <w:top w:val="single" w:sz="8" w:space="0" w:color="000000"/>
              <w:left w:val="single" w:sz="8" w:space="0" w:color="000000"/>
              <w:bottom w:val="single" w:sz="8" w:space="0" w:color="000000"/>
              <w:right w:val="single" w:sz="8" w:space="0" w:color="000000"/>
            </w:tcBorders>
            <w:shd w:val="clear" w:color="auto" w:fill="FFFFFF"/>
            <w:vAlign w:val="center"/>
          </w:tcPr>
          <w:p w14:paraId="24D98416" w14:textId="77777777" w:rsidR="004643D7" w:rsidRPr="00F47230" w:rsidRDefault="004643D7" w:rsidP="004D753C">
            <w:pPr>
              <w:jc w:val="center"/>
              <w:rPr>
                <w:sz w:val="22"/>
              </w:rPr>
            </w:pPr>
            <w:r w:rsidRPr="00F47230">
              <w:rPr>
                <w:sz w:val="22"/>
              </w:rPr>
              <w:t>-</w:t>
            </w:r>
          </w:p>
        </w:tc>
        <w:tc>
          <w:tcPr>
            <w:tcW w:w="535" w:type="pct"/>
            <w:tcBorders>
              <w:top w:val="single" w:sz="8" w:space="0" w:color="000000"/>
              <w:left w:val="single" w:sz="8" w:space="0" w:color="000000"/>
              <w:bottom w:val="single" w:sz="8" w:space="0" w:color="000000"/>
              <w:right w:val="single" w:sz="8" w:space="0" w:color="000000"/>
            </w:tcBorders>
            <w:shd w:val="clear" w:color="auto" w:fill="FFFFFF"/>
            <w:vAlign w:val="center"/>
          </w:tcPr>
          <w:p w14:paraId="47AD0BF8" w14:textId="77777777" w:rsidR="004643D7" w:rsidRPr="00F47230" w:rsidRDefault="004643D7" w:rsidP="004D753C">
            <w:pPr>
              <w:jc w:val="center"/>
              <w:rPr>
                <w:sz w:val="22"/>
              </w:rPr>
            </w:pPr>
            <w:r w:rsidRPr="00F47230">
              <w:rPr>
                <w:sz w:val="22"/>
              </w:rPr>
              <w:t>42</w:t>
            </w:r>
          </w:p>
        </w:tc>
      </w:tr>
      <w:tr w:rsidR="00F47230" w:rsidRPr="00F47230" w14:paraId="6F48101A" w14:textId="77777777" w:rsidTr="004D753C">
        <w:tc>
          <w:tcPr>
            <w:tcW w:w="2120" w:type="pct"/>
            <w:tcBorders>
              <w:top w:val="single" w:sz="8" w:space="0" w:color="000000"/>
              <w:left w:val="single" w:sz="8" w:space="0" w:color="000000"/>
              <w:bottom w:val="single" w:sz="8" w:space="0" w:color="000000"/>
              <w:right w:val="single" w:sz="8" w:space="0" w:color="000000"/>
            </w:tcBorders>
            <w:shd w:val="clear" w:color="auto" w:fill="FFFFFF"/>
            <w:tcMar>
              <w:top w:w="15" w:type="dxa"/>
              <w:left w:w="200" w:type="dxa"/>
              <w:bottom w:w="15" w:type="dxa"/>
              <w:right w:w="15" w:type="dxa"/>
            </w:tcMar>
            <w:vAlign w:val="center"/>
          </w:tcPr>
          <w:p w14:paraId="26D89057" w14:textId="77777777" w:rsidR="004643D7" w:rsidRPr="00F47230" w:rsidRDefault="004643D7" w:rsidP="004D753C">
            <w:pPr>
              <w:rPr>
                <w:sz w:val="22"/>
              </w:rPr>
            </w:pPr>
            <w:r w:rsidRPr="00F47230">
              <w:rPr>
                <w:sz w:val="22"/>
              </w:rPr>
              <w:t>Введено в действие индивидуальных жилых домов на территории муниципального образования</w:t>
            </w:r>
          </w:p>
        </w:tc>
        <w:tc>
          <w:tcPr>
            <w:tcW w:w="1273" w:type="pct"/>
            <w:tcBorders>
              <w:top w:val="single" w:sz="8" w:space="0" w:color="000000"/>
              <w:left w:val="single" w:sz="8" w:space="0" w:color="000000"/>
              <w:bottom w:val="single" w:sz="8" w:space="0" w:color="000000"/>
              <w:right w:val="single" w:sz="8" w:space="0" w:color="000000"/>
            </w:tcBorders>
            <w:shd w:val="clear" w:color="auto" w:fill="FFFFFF"/>
            <w:vAlign w:val="center"/>
          </w:tcPr>
          <w:p w14:paraId="5D262F3F" w14:textId="77777777" w:rsidR="004643D7" w:rsidRPr="00F47230" w:rsidRDefault="004643D7" w:rsidP="004D753C">
            <w:pPr>
              <w:jc w:val="center"/>
              <w:rPr>
                <w:sz w:val="22"/>
              </w:rPr>
            </w:pPr>
            <w:r w:rsidRPr="00F47230">
              <w:rPr>
                <w:sz w:val="22"/>
              </w:rPr>
              <w:t>квадратный метр общей площади</w:t>
            </w:r>
          </w:p>
        </w:tc>
        <w:tc>
          <w:tcPr>
            <w:tcW w:w="536" w:type="pct"/>
            <w:tcBorders>
              <w:top w:val="single" w:sz="8" w:space="0" w:color="000000"/>
              <w:left w:val="single" w:sz="8" w:space="0" w:color="000000"/>
              <w:bottom w:val="single" w:sz="8" w:space="0" w:color="000000"/>
              <w:right w:val="single" w:sz="8" w:space="0" w:color="000000"/>
            </w:tcBorders>
            <w:shd w:val="clear" w:color="auto" w:fill="FFFFFF"/>
            <w:vAlign w:val="center"/>
          </w:tcPr>
          <w:p w14:paraId="1CEF7555" w14:textId="77777777" w:rsidR="004643D7" w:rsidRPr="00F47230" w:rsidRDefault="004643D7" w:rsidP="004D753C">
            <w:pPr>
              <w:jc w:val="center"/>
              <w:rPr>
                <w:sz w:val="22"/>
              </w:rPr>
            </w:pPr>
            <w:r w:rsidRPr="00F47230">
              <w:rPr>
                <w:sz w:val="22"/>
              </w:rPr>
              <w:t>-</w:t>
            </w:r>
          </w:p>
        </w:tc>
        <w:tc>
          <w:tcPr>
            <w:tcW w:w="536" w:type="pct"/>
            <w:tcBorders>
              <w:top w:val="single" w:sz="8" w:space="0" w:color="000000"/>
              <w:left w:val="single" w:sz="8" w:space="0" w:color="000000"/>
              <w:bottom w:val="single" w:sz="8" w:space="0" w:color="000000"/>
              <w:right w:val="single" w:sz="8" w:space="0" w:color="000000"/>
            </w:tcBorders>
            <w:shd w:val="clear" w:color="auto" w:fill="FFFFFF"/>
            <w:vAlign w:val="center"/>
          </w:tcPr>
          <w:p w14:paraId="2974F182" w14:textId="77777777" w:rsidR="004643D7" w:rsidRPr="00F47230" w:rsidRDefault="004643D7" w:rsidP="004D753C">
            <w:pPr>
              <w:jc w:val="center"/>
              <w:rPr>
                <w:sz w:val="22"/>
              </w:rPr>
            </w:pPr>
            <w:r w:rsidRPr="00F47230">
              <w:rPr>
                <w:sz w:val="22"/>
              </w:rPr>
              <w:t>-</w:t>
            </w:r>
          </w:p>
        </w:tc>
        <w:tc>
          <w:tcPr>
            <w:tcW w:w="535" w:type="pct"/>
            <w:tcBorders>
              <w:top w:val="single" w:sz="8" w:space="0" w:color="000000"/>
              <w:left w:val="single" w:sz="8" w:space="0" w:color="000000"/>
              <w:bottom w:val="single" w:sz="8" w:space="0" w:color="000000"/>
              <w:right w:val="single" w:sz="8" w:space="0" w:color="000000"/>
            </w:tcBorders>
            <w:shd w:val="clear" w:color="auto" w:fill="FFFFFF"/>
            <w:vAlign w:val="center"/>
          </w:tcPr>
          <w:p w14:paraId="0661C17A" w14:textId="77777777" w:rsidR="004643D7" w:rsidRPr="00F47230" w:rsidRDefault="004643D7" w:rsidP="004D753C">
            <w:pPr>
              <w:jc w:val="center"/>
              <w:rPr>
                <w:sz w:val="22"/>
              </w:rPr>
            </w:pPr>
            <w:r w:rsidRPr="00F47230">
              <w:rPr>
                <w:sz w:val="22"/>
              </w:rPr>
              <w:t>42</w:t>
            </w:r>
          </w:p>
        </w:tc>
      </w:tr>
      <w:bookmarkEnd w:id="27"/>
    </w:tbl>
    <w:p w14:paraId="0B1496D1" w14:textId="77777777" w:rsidR="00117196" w:rsidRPr="00F47230" w:rsidRDefault="00117196" w:rsidP="00117196">
      <w:pPr>
        <w:pStyle w:val="Affb"/>
        <w:rPr>
          <w:szCs w:val="24"/>
        </w:rPr>
      </w:pPr>
    </w:p>
    <w:p w14:paraId="2FEA8068" w14:textId="70DB02D9" w:rsidR="00117196" w:rsidRPr="00F47230" w:rsidRDefault="00117196" w:rsidP="00117196">
      <w:pPr>
        <w:pStyle w:val="Affb"/>
      </w:pPr>
      <w:r w:rsidRPr="00F47230">
        <w:t xml:space="preserve">Существующий жилой фонд подразделяется на среднеэтажные многоквартирные и малоэтажные (индивидуальные) жилые дома. Основная часть население </w:t>
      </w:r>
      <w:r w:rsidR="00A91A01" w:rsidRPr="00F47230">
        <w:t>поселения</w:t>
      </w:r>
      <w:r w:rsidRPr="00F47230">
        <w:t xml:space="preserve"> проживает в домах малоэтажной застройки.</w:t>
      </w:r>
    </w:p>
    <w:p w14:paraId="524CDD43" w14:textId="77777777" w:rsidR="00117196" w:rsidRPr="00F47230" w:rsidRDefault="00117196" w:rsidP="00117196">
      <w:pPr>
        <w:pStyle w:val="Affb"/>
      </w:pPr>
      <w:r w:rsidRPr="00F47230">
        <w:t xml:space="preserve">Планами развития </w:t>
      </w:r>
      <w:r w:rsidR="009F14D9" w:rsidRPr="00F47230">
        <w:t>территории поселения</w:t>
      </w:r>
      <w:r w:rsidRPr="00F47230">
        <w:t xml:space="preserve"> предусматривается компактное развитие селитебной территории в населенных пунктов. Развитие застроенных территорий и освоение резервных территорий под многоэтажное и малоэтажное строительство (в т.ч. ИЖС) предполагает:</w:t>
      </w:r>
    </w:p>
    <w:p w14:paraId="69D1381E" w14:textId="77777777" w:rsidR="00117196" w:rsidRPr="00F47230" w:rsidRDefault="00117196" w:rsidP="00117196">
      <w:pPr>
        <w:pStyle w:val="Affb"/>
      </w:pPr>
      <w:r w:rsidRPr="00F47230">
        <w:t xml:space="preserve">1) создание комфортных условий для проживания на </w:t>
      </w:r>
      <w:r w:rsidR="009F14D9" w:rsidRPr="00F47230">
        <w:t>территории поселения</w:t>
      </w:r>
      <w:r w:rsidRPr="00F47230">
        <w:t xml:space="preserve">; </w:t>
      </w:r>
    </w:p>
    <w:p w14:paraId="1A62BC81" w14:textId="77777777" w:rsidR="00117196" w:rsidRPr="00F47230" w:rsidRDefault="00117196" w:rsidP="00117196">
      <w:pPr>
        <w:pStyle w:val="Affb"/>
      </w:pPr>
      <w:r w:rsidRPr="00F47230">
        <w:t>2) организацию комплексного освоения резервных территорий под жилищное строительство;</w:t>
      </w:r>
    </w:p>
    <w:p w14:paraId="58E66007" w14:textId="77777777" w:rsidR="00117196" w:rsidRPr="00F47230" w:rsidRDefault="00117196" w:rsidP="00117196">
      <w:pPr>
        <w:pStyle w:val="Affb"/>
      </w:pPr>
      <w:r w:rsidRPr="00F47230">
        <w:t xml:space="preserve">3) строительство качественного жилья с комплексом инфраструктуры (социальной, транспортной, инженерной); </w:t>
      </w:r>
    </w:p>
    <w:p w14:paraId="18FECB1B" w14:textId="77777777" w:rsidR="00117196" w:rsidRPr="00F47230" w:rsidRDefault="00117196" w:rsidP="00117196">
      <w:pPr>
        <w:pStyle w:val="Affb"/>
      </w:pPr>
      <w:r w:rsidRPr="00F47230">
        <w:t>4) образование новых земельных участков для их предоставления в целях индивидуального, блокированного, малоэтажного многоквартирного жилищного строительства, ведения личного подсобного хозяйства;</w:t>
      </w:r>
    </w:p>
    <w:p w14:paraId="01C28721" w14:textId="77777777" w:rsidR="00117196" w:rsidRPr="00F47230" w:rsidRDefault="00117196" w:rsidP="00117196">
      <w:pPr>
        <w:pStyle w:val="Affb"/>
      </w:pPr>
      <w:r w:rsidRPr="00F47230">
        <w:t>5) строительство/реконструкцию достаточного количества современных социальных объектов.</w:t>
      </w:r>
    </w:p>
    <w:p w14:paraId="1EC6B8EF" w14:textId="095CCA46" w:rsidR="00117196" w:rsidRPr="00F47230" w:rsidRDefault="008608E7" w:rsidP="00117196">
      <w:pPr>
        <w:pStyle w:val="Affb"/>
      </w:pPr>
      <w:r>
        <w:rPr>
          <w:szCs w:val="24"/>
        </w:rPr>
        <w:t>Для отопления индивидуальных домов рекомендуется применение индивидуальных котлов, работающих на твердом топливе</w:t>
      </w:r>
      <w:r w:rsidR="00117196" w:rsidRPr="00F47230">
        <w:t xml:space="preserve">. Выбор индивидуальных источников тепла объясняется тем, что объекты имеют незначительную тепловую нагрузку и находятся на значительном </w:t>
      </w:r>
      <w:r w:rsidR="00117196" w:rsidRPr="00F47230">
        <w:lastRenderedPageBreak/>
        <w:t>расстоянии друг от друга, что влечет за собой большие потери в тепловых сетях и значительные капвложения по их прокладке.</w:t>
      </w:r>
    </w:p>
    <w:p w14:paraId="48B1684A" w14:textId="77777777" w:rsidR="00117196" w:rsidRPr="00F47230" w:rsidRDefault="00117196" w:rsidP="00117196">
      <w:pPr>
        <w:pStyle w:val="Affb"/>
      </w:pPr>
      <w:r w:rsidRPr="00F47230">
        <w:t>Отопление вновь строящихся многоквартирных жилых домов, а также социально-значимых объектов планируется осуществлять от существующих источников теплоснабжения. Для теплоснабжения вновь строящихся зданий (группы зданий) с небольшим теплопотреблением и промышленных объектов рекомендуется использовать автономные источники тепла: отдельностоящие и пристроенные блочно-модульные котельные малой мощности.</w:t>
      </w:r>
    </w:p>
    <w:p w14:paraId="58FAC9F4" w14:textId="77777777" w:rsidR="008E1D05" w:rsidRPr="00F47230" w:rsidRDefault="008E1D05" w:rsidP="008E1D05">
      <w:pPr>
        <w:tabs>
          <w:tab w:val="left" w:pos="0"/>
        </w:tabs>
        <w:ind w:firstLine="709"/>
        <w:rPr>
          <w:rFonts w:eastAsia="Times New Roman"/>
          <w:szCs w:val="24"/>
          <w:lang w:eastAsia="ru-RU"/>
        </w:rPr>
      </w:pPr>
      <w:r w:rsidRPr="00F47230">
        <w:t xml:space="preserve">На основании вышесказанного, можно сделать вывод, что увеличение отапливаемой площади в зонах действия источников централизованного теплоснабжения, не планируется. </w:t>
      </w:r>
    </w:p>
    <w:p w14:paraId="28228523" w14:textId="77777777" w:rsidR="00962C2D" w:rsidRPr="00F47230" w:rsidRDefault="00962C2D" w:rsidP="00962C2D">
      <w:pPr>
        <w:pStyle w:val="21"/>
      </w:pPr>
      <w:bookmarkStart w:id="28" w:name="_Toc142553595"/>
      <w:bookmarkEnd w:id="24"/>
      <w:r w:rsidRPr="00F47230">
        <w:t xml:space="preserve">1.2 </w:t>
      </w:r>
      <w:r w:rsidRPr="00F47230">
        <w:rPr>
          <w:lang w:val="ru-RU"/>
        </w:rPr>
        <w:t>С</w:t>
      </w:r>
      <w:r w:rsidRPr="00F47230">
        <w:t>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bookmarkEnd w:id="28"/>
    </w:p>
    <w:p w14:paraId="4F5A4DFB" w14:textId="5F5546B8" w:rsidR="00117196" w:rsidRPr="00F47230" w:rsidRDefault="00117196" w:rsidP="00117196">
      <w:pPr>
        <w:tabs>
          <w:tab w:val="left" w:pos="0"/>
        </w:tabs>
        <w:ind w:firstLine="709"/>
      </w:pPr>
      <w:r w:rsidRPr="00F47230">
        <w:t xml:space="preserve">В настоящее время на </w:t>
      </w:r>
      <w:r w:rsidR="009F14D9" w:rsidRPr="00F47230">
        <w:t>территории поселения</w:t>
      </w:r>
      <w:r w:rsidRPr="00F47230">
        <w:t xml:space="preserve"> действует </w:t>
      </w:r>
      <w:r w:rsidR="00C25F23" w:rsidRPr="00F47230">
        <w:t>два источников централизованного теплоснабжения</w:t>
      </w:r>
      <w:r w:rsidRPr="00F47230">
        <w:t xml:space="preserve">. К сети централизованного теплоснабжения подключены жилые многоквартирные дома, а также административные и социально-значимые объекты. </w:t>
      </w:r>
    </w:p>
    <w:p w14:paraId="566E6DD9" w14:textId="77777777" w:rsidR="00962C2D" w:rsidRPr="00F47230" w:rsidRDefault="00962C2D" w:rsidP="00962C2D">
      <w:pPr>
        <w:tabs>
          <w:tab w:val="left" w:pos="0"/>
        </w:tabs>
        <w:ind w:firstLine="567"/>
        <w:rPr>
          <w:rFonts w:eastAsia="Times New Roman"/>
          <w:szCs w:val="24"/>
          <w:lang w:eastAsia="ru-RU"/>
        </w:rPr>
      </w:pPr>
      <w:r w:rsidRPr="00F47230">
        <w:rPr>
          <w:rFonts w:eastAsia="Times New Roman"/>
          <w:szCs w:val="24"/>
          <w:lang w:eastAsia="ru-RU"/>
        </w:rPr>
        <w:t xml:space="preserve">За базовый уровень потребления тепла принят уровень потребления тепловой энергии в 2022 году. Базовый уровень потребления тепловой энергии с разделением по источникам теплоснабжения представлен в таблице </w:t>
      </w:r>
      <w:r w:rsidR="00AF5A4F" w:rsidRPr="00F47230">
        <w:rPr>
          <w:rFonts w:eastAsia="Times New Roman"/>
          <w:szCs w:val="24"/>
          <w:lang w:eastAsia="ru-RU"/>
        </w:rPr>
        <w:t>4</w:t>
      </w:r>
      <w:r w:rsidRPr="00F47230">
        <w:rPr>
          <w:rFonts w:eastAsia="Times New Roman"/>
          <w:szCs w:val="24"/>
          <w:lang w:eastAsia="ru-RU"/>
        </w:rPr>
        <w:t xml:space="preserve">. </w:t>
      </w:r>
    </w:p>
    <w:p w14:paraId="65790B9A" w14:textId="77777777" w:rsidR="00962C2D" w:rsidRPr="00F47230" w:rsidRDefault="00962C2D" w:rsidP="00962C2D">
      <w:pPr>
        <w:tabs>
          <w:tab w:val="left" w:pos="0"/>
        </w:tabs>
        <w:ind w:firstLine="709"/>
        <w:rPr>
          <w:rFonts w:eastAsia="Times New Roman"/>
          <w:szCs w:val="24"/>
          <w:lang w:eastAsia="ru-RU"/>
        </w:rPr>
      </w:pPr>
    </w:p>
    <w:p w14:paraId="6FBEF0C1" w14:textId="5DCAC798" w:rsidR="00962C2D" w:rsidRPr="00F47230" w:rsidRDefault="00962C2D" w:rsidP="00962C2D">
      <w:pPr>
        <w:widowControl w:val="0"/>
        <w:adjustRightInd w:val="0"/>
        <w:textAlignment w:val="baseline"/>
        <w:rPr>
          <w:rFonts w:eastAsia="Microsoft YaHei"/>
          <w:bCs/>
          <w:spacing w:val="-5"/>
          <w:szCs w:val="18"/>
        </w:rPr>
      </w:pPr>
      <w:r w:rsidRPr="00F47230">
        <w:rPr>
          <w:rFonts w:eastAsia="Microsoft YaHei"/>
          <w:bCs/>
          <w:spacing w:val="-5"/>
          <w:szCs w:val="18"/>
        </w:rPr>
        <w:t xml:space="preserve">Таблица </w:t>
      </w:r>
      <w:r w:rsidRPr="00F47230">
        <w:rPr>
          <w:rFonts w:eastAsia="Microsoft YaHei"/>
          <w:bCs/>
          <w:spacing w:val="-5"/>
          <w:szCs w:val="18"/>
        </w:rPr>
        <w:fldChar w:fldCharType="begin"/>
      </w:r>
      <w:r w:rsidRPr="00F47230">
        <w:rPr>
          <w:rFonts w:eastAsia="Microsoft YaHei"/>
          <w:bCs/>
          <w:spacing w:val="-5"/>
          <w:szCs w:val="18"/>
        </w:rPr>
        <w:instrText xml:space="preserve"> SEQ Таблица \* ARABIC </w:instrText>
      </w:r>
      <w:r w:rsidRPr="00F47230">
        <w:rPr>
          <w:rFonts w:eastAsia="Microsoft YaHei"/>
          <w:bCs/>
          <w:spacing w:val="-5"/>
          <w:szCs w:val="18"/>
        </w:rPr>
        <w:fldChar w:fldCharType="separate"/>
      </w:r>
      <w:r w:rsidR="00337CB0" w:rsidRPr="00F47230">
        <w:rPr>
          <w:rFonts w:eastAsia="Microsoft YaHei"/>
          <w:bCs/>
          <w:noProof/>
          <w:spacing w:val="-5"/>
          <w:szCs w:val="18"/>
        </w:rPr>
        <w:t>3</w:t>
      </w:r>
      <w:r w:rsidRPr="00F47230">
        <w:rPr>
          <w:rFonts w:eastAsia="Microsoft YaHei"/>
          <w:bCs/>
          <w:spacing w:val="-5"/>
          <w:szCs w:val="18"/>
        </w:rPr>
        <w:fldChar w:fldCharType="end"/>
      </w:r>
      <w:r w:rsidRPr="00F47230">
        <w:rPr>
          <w:rFonts w:eastAsia="Microsoft YaHei"/>
          <w:bCs/>
          <w:spacing w:val="-5"/>
          <w:szCs w:val="18"/>
        </w:rPr>
        <w:t xml:space="preserve"> – Базовый уровень потребления тепла на цели теплоснабжения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5"/>
        <w:gridCol w:w="4710"/>
        <w:gridCol w:w="1796"/>
        <w:gridCol w:w="2601"/>
      </w:tblGrid>
      <w:tr w:rsidR="00F47230" w:rsidRPr="00F47230" w14:paraId="011CB127" w14:textId="77777777" w:rsidTr="00832F69">
        <w:tc>
          <w:tcPr>
            <w:tcW w:w="406" w:type="pct"/>
            <w:shd w:val="clear" w:color="auto" w:fill="auto"/>
            <w:vAlign w:val="center"/>
            <w:hideMark/>
          </w:tcPr>
          <w:p w14:paraId="0B2705D7" w14:textId="77777777" w:rsidR="009F14D9" w:rsidRPr="00F47230" w:rsidRDefault="009F14D9" w:rsidP="009F14D9">
            <w:pPr>
              <w:jc w:val="center"/>
              <w:rPr>
                <w:bCs/>
                <w:sz w:val="22"/>
              </w:rPr>
            </w:pPr>
            <w:bookmarkStart w:id="29" w:name="_Hlk141344344"/>
            <w:r w:rsidRPr="00F47230">
              <w:rPr>
                <w:bCs/>
                <w:sz w:val="22"/>
              </w:rPr>
              <w:t>№ п/п</w:t>
            </w:r>
          </w:p>
        </w:tc>
        <w:tc>
          <w:tcPr>
            <w:tcW w:w="2376" w:type="pct"/>
            <w:shd w:val="clear" w:color="auto" w:fill="auto"/>
            <w:vAlign w:val="center"/>
            <w:hideMark/>
          </w:tcPr>
          <w:p w14:paraId="7317C7F8" w14:textId="77777777" w:rsidR="009F14D9" w:rsidRPr="00F47230" w:rsidRDefault="009F14D9" w:rsidP="009F14D9">
            <w:pPr>
              <w:jc w:val="center"/>
              <w:rPr>
                <w:bCs/>
                <w:sz w:val="22"/>
              </w:rPr>
            </w:pPr>
            <w:r w:rsidRPr="00F47230">
              <w:rPr>
                <w:bCs/>
                <w:sz w:val="22"/>
              </w:rPr>
              <w:t>Наименование источника теплоснабжения</w:t>
            </w:r>
          </w:p>
        </w:tc>
        <w:tc>
          <w:tcPr>
            <w:tcW w:w="906" w:type="pct"/>
            <w:shd w:val="clear" w:color="auto" w:fill="auto"/>
            <w:vAlign w:val="center"/>
          </w:tcPr>
          <w:p w14:paraId="725F5E24" w14:textId="77777777" w:rsidR="009F14D9" w:rsidRPr="00F47230" w:rsidRDefault="009F14D9" w:rsidP="009F14D9">
            <w:pPr>
              <w:jc w:val="center"/>
              <w:rPr>
                <w:sz w:val="22"/>
              </w:rPr>
            </w:pPr>
            <w:r w:rsidRPr="00F47230">
              <w:rPr>
                <w:sz w:val="22"/>
              </w:rPr>
              <w:t>Нагрузки, Гкал/ч</w:t>
            </w:r>
          </w:p>
        </w:tc>
        <w:tc>
          <w:tcPr>
            <w:tcW w:w="1312" w:type="pct"/>
            <w:tcBorders>
              <w:bottom w:val="single" w:sz="4" w:space="0" w:color="auto"/>
            </w:tcBorders>
            <w:shd w:val="clear" w:color="auto" w:fill="auto"/>
          </w:tcPr>
          <w:p w14:paraId="4FAB7E64" w14:textId="77777777" w:rsidR="009F14D9" w:rsidRPr="00F47230" w:rsidRDefault="009F14D9" w:rsidP="009F14D9">
            <w:pPr>
              <w:jc w:val="center"/>
              <w:rPr>
                <w:sz w:val="22"/>
              </w:rPr>
            </w:pPr>
            <w:r w:rsidRPr="00F47230">
              <w:rPr>
                <w:sz w:val="22"/>
              </w:rPr>
              <w:t>Полезный отпуск тепла, Гкал</w:t>
            </w:r>
          </w:p>
        </w:tc>
      </w:tr>
      <w:tr w:rsidR="00F47230" w:rsidRPr="00F47230" w14:paraId="0FB093E4" w14:textId="77777777" w:rsidTr="004D753C">
        <w:tc>
          <w:tcPr>
            <w:tcW w:w="406" w:type="pct"/>
            <w:tcBorders>
              <w:top w:val="single" w:sz="4" w:space="0" w:color="auto"/>
              <w:bottom w:val="single" w:sz="4" w:space="0" w:color="auto"/>
              <w:right w:val="single" w:sz="4" w:space="0" w:color="auto"/>
            </w:tcBorders>
            <w:shd w:val="clear" w:color="auto" w:fill="auto"/>
            <w:vAlign w:val="center"/>
          </w:tcPr>
          <w:p w14:paraId="44C4CB15" w14:textId="75095B91" w:rsidR="004643D7" w:rsidRPr="00F47230" w:rsidRDefault="004643D7" w:rsidP="004643D7">
            <w:pPr>
              <w:pStyle w:val="ab"/>
              <w:ind w:left="0"/>
              <w:jc w:val="center"/>
              <w:rPr>
                <w:sz w:val="22"/>
                <w:szCs w:val="22"/>
              </w:rPr>
            </w:pPr>
            <w:r w:rsidRPr="00F47230">
              <w:rPr>
                <w:sz w:val="22"/>
                <w:szCs w:val="22"/>
              </w:rPr>
              <w:t>1</w:t>
            </w:r>
          </w:p>
        </w:tc>
        <w:tc>
          <w:tcPr>
            <w:tcW w:w="2376" w:type="pct"/>
            <w:tcBorders>
              <w:top w:val="single" w:sz="4" w:space="0" w:color="auto"/>
              <w:left w:val="single" w:sz="4" w:space="0" w:color="auto"/>
              <w:bottom w:val="single" w:sz="4" w:space="0" w:color="auto"/>
              <w:right w:val="single" w:sz="4" w:space="0" w:color="auto"/>
            </w:tcBorders>
            <w:shd w:val="clear" w:color="auto" w:fill="auto"/>
            <w:vAlign w:val="center"/>
          </w:tcPr>
          <w:p w14:paraId="4CAFBB06" w14:textId="44F102FF" w:rsidR="004643D7" w:rsidRPr="00F47230" w:rsidRDefault="004643D7" w:rsidP="004643D7">
            <w:pPr>
              <w:jc w:val="center"/>
              <w:rPr>
                <w:sz w:val="22"/>
              </w:rPr>
            </w:pPr>
            <w:r w:rsidRPr="00F47230">
              <w:rPr>
                <w:sz w:val="22"/>
              </w:rPr>
              <w:t>Котельная с. Красная Сибирь</w:t>
            </w:r>
          </w:p>
        </w:tc>
        <w:tc>
          <w:tcPr>
            <w:tcW w:w="906" w:type="pct"/>
            <w:tcBorders>
              <w:top w:val="nil"/>
              <w:left w:val="nil"/>
              <w:bottom w:val="single" w:sz="8" w:space="0" w:color="000000"/>
              <w:right w:val="single" w:sz="4" w:space="0" w:color="auto"/>
            </w:tcBorders>
            <w:shd w:val="clear" w:color="auto" w:fill="auto"/>
            <w:vAlign w:val="center"/>
          </w:tcPr>
          <w:p w14:paraId="0CA6A4AF" w14:textId="1BFD5BCF" w:rsidR="004643D7" w:rsidRPr="00F47230" w:rsidRDefault="004643D7" w:rsidP="004643D7">
            <w:pPr>
              <w:jc w:val="center"/>
              <w:rPr>
                <w:sz w:val="22"/>
              </w:rPr>
            </w:pPr>
            <w:r w:rsidRPr="00F47230">
              <w:rPr>
                <w:sz w:val="20"/>
                <w:szCs w:val="20"/>
              </w:rPr>
              <w:t>0,555</w:t>
            </w:r>
          </w:p>
        </w:tc>
        <w:tc>
          <w:tcPr>
            <w:tcW w:w="1312" w:type="pct"/>
            <w:tcBorders>
              <w:top w:val="single" w:sz="4" w:space="0" w:color="auto"/>
              <w:left w:val="single" w:sz="4" w:space="0" w:color="auto"/>
              <w:bottom w:val="single" w:sz="4" w:space="0" w:color="auto"/>
              <w:right w:val="single" w:sz="4" w:space="0" w:color="auto"/>
            </w:tcBorders>
            <w:shd w:val="clear" w:color="auto" w:fill="auto"/>
            <w:vAlign w:val="center"/>
          </w:tcPr>
          <w:p w14:paraId="70087655" w14:textId="64D56E1A" w:rsidR="004643D7" w:rsidRPr="00F47230" w:rsidRDefault="004643D7" w:rsidP="004643D7">
            <w:pPr>
              <w:jc w:val="center"/>
              <w:rPr>
                <w:sz w:val="22"/>
              </w:rPr>
            </w:pPr>
            <w:r w:rsidRPr="00F47230">
              <w:rPr>
                <w:sz w:val="20"/>
                <w:szCs w:val="20"/>
              </w:rPr>
              <w:t>1764,82</w:t>
            </w:r>
          </w:p>
        </w:tc>
      </w:tr>
      <w:tr w:rsidR="004643D7" w:rsidRPr="00F47230" w14:paraId="5DF23E08" w14:textId="77777777" w:rsidTr="004D753C">
        <w:tc>
          <w:tcPr>
            <w:tcW w:w="406" w:type="pct"/>
            <w:tcBorders>
              <w:top w:val="single" w:sz="4" w:space="0" w:color="auto"/>
              <w:bottom w:val="single" w:sz="4" w:space="0" w:color="auto"/>
              <w:right w:val="single" w:sz="4" w:space="0" w:color="auto"/>
            </w:tcBorders>
            <w:shd w:val="clear" w:color="auto" w:fill="auto"/>
            <w:vAlign w:val="center"/>
          </w:tcPr>
          <w:p w14:paraId="3930C28A" w14:textId="3142B3CA" w:rsidR="004643D7" w:rsidRPr="00F47230" w:rsidRDefault="004643D7" w:rsidP="004643D7">
            <w:pPr>
              <w:pStyle w:val="ab"/>
              <w:ind w:left="0"/>
              <w:jc w:val="center"/>
              <w:rPr>
                <w:sz w:val="22"/>
                <w:szCs w:val="22"/>
              </w:rPr>
            </w:pPr>
            <w:r w:rsidRPr="00F47230">
              <w:rPr>
                <w:sz w:val="22"/>
                <w:szCs w:val="22"/>
              </w:rPr>
              <w:t>2</w:t>
            </w:r>
          </w:p>
        </w:tc>
        <w:tc>
          <w:tcPr>
            <w:tcW w:w="2376" w:type="pct"/>
            <w:tcBorders>
              <w:top w:val="single" w:sz="4" w:space="0" w:color="auto"/>
              <w:left w:val="single" w:sz="4" w:space="0" w:color="auto"/>
              <w:bottom w:val="single" w:sz="4" w:space="0" w:color="auto"/>
              <w:right w:val="single" w:sz="4" w:space="0" w:color="auto"/>
            </w:tcBorders>
            <w:shd w:val="clear" w:color="auto" w:fill="auto"/>
            <w:vAlign w:val="center"/>
          </w:tcPr>
          <w:p w14:paraId="1EA3F65C" w14:textId="3D8CB4F7" w:rsidR="004643D7" w:rsidRPr="00F47230" w:rsidRDefault="004643D7" w:rsidP="004643D7">
            <w:pPr>
              <w:jc w:val="center"/>
              <w:rPr>
                <w:sz w:val="22"/>
              </w:rPr>
            </w:pPr>
            <w:r w:rsidRPr="00F47230">
              <w:rPr>
                <w:sz w:val="22"/>
              </w:rPr>
              <w:t>Котельная РТРС с. Красная Сибирь</w:t>
            </w:r>
          </w:p>
        </w:tc>
        <w:tc>
          <w:tcPr>
            <w:tcW w:w="906" w:type="pct"/>
            <w:tcBorders>
              <w:top w:val="nil"/>
              <w:left w:val="nil"/>
              <w:bottom w:val="single" w:sz="8" w:space="0" w:color="000000"/>
              <w:right w:val="single" w:sz="4" w:space="0" w:color="auto"/>
            </w:tcBorders>
            <w:shd w:val="clear" w:color="auto" w:fill="auto"/>
            <w:vAlign w:val="center"/>
          </w:tcPr>
          <w:p w14:paraId="132EF32D" w14:textId="64684454" w:rsidR="004643D7" w:rsidRPr="00F47230" w:rsidRDefault="004643D7" w:rsidP="004643D7">
            <w:pPr>
              <w:jc w:val="center"/>
              <w:rPr>
                <w:sz w:val="22"/>
              </w:rPr>
            </w:pPr>
            <w:r w:rsidRPr="00F47230">
              <w:rPr>
                <w:sz w:val="20"/>
                <w:szCs w:val="20"/>
              </w:rPr>
              <w:t>0,172</w:t>
            </w:r>
          </w:p>
        </w:tc>
        <w:tc>
          <w:tcPr>
            <w:tcW w:w="1312" w:type="pct"/>
            <w:tcBorders>
              <w:top w:val="single" w:sz="4" w:space="0" w:color="auto"/>
              <w:left w:val="single" w:sz="4" w:space="0" w:color="auto"/>
              <w:bottom w:val="single" w:sz="4" w:space="0" w:color="auto"/>
              <w:right w:val="single" w:sz="4" w:space="0" w:color="auto"/>
            </w:tcBorders>
            <w:shd w:val="clear" w:color="auto" w:fill="auto"/>
            <w:vAlign w:val="center"/>
          </w:tcPr>
          <w:p w14:paraId="0B33D154" w14:textId="491D254B" w:rsidR="004643D7" w:rsidRPr="00F47230" w:rsidRDefault="004643D7" w:rsidP="004643D7">
            <w:pPr>
              <w:jc w:val="center"/>
              <w:rPr>
                <w:sz w:val="20"/>
                <w:szCs w:val="20"/>
              </w:rPr>
            </w:pPr>
            <w:r w:rsidRPr="00F47230">
              <w:rPr>
                <w:sz w:val="20"/>
                <w:szCs w:val="20"/>
              </w:rPr>
              <w:t>308,5</w:t>
            </w:r>
          </w:p>
        </w:tc>
      </w:tr>
      <w:bookmarkEnd w:id="29"/>
    </w:tbl>
    <w:p w14:paraId="06820776" w14:textId="77777777" w:rsidR="00962C2D" w:rsidRPr="00F47230" w:rsidRDefault="00962C2D" w:rsidP="00962C2D">
      <w:pPr>
        <w:pStyle w:val="Affb"/>
        <w:rPr>
          <w:lang w:val="ru-RU"/>
        </w:rPr>
      </w:pPr>
    </w:p>
    <w:p w14:paraId="4564F43C" w14:textId="77777777" w:rsidR="00962C2D" w:rsidRPr="00F47230" w:rsidRDefault="00962C2D" w:rsidP="00962C2D">
      <w:pPr>
        <w:pStyle w:val="Affb"/>
      </w:pPr>
      <w:r w:rsidRPr="00F47230">
        <w:rPr>
          <w:szCs w:val="24"/>
        </w:rPr>
        <w:t>Сведения о тепловой нагрузке потребителей и полезном отпуске тепла локальных котельных не представлены. Изменение тепловой нагрузки локальных котельных не планируется.</w:t>
      </w:r>
    </w:p>
    <w:p w14:paraId="4CFA8EBE" w14:textId="77777777" w:rsidR="00962C2D" w:rsidRPr="00F47230" w:rsidRDefault="00962C2D" w:rsidP="00962C2D">
      <w:pPr>
        <w:pStyle w:val="Affb"/>
        <w:rPr>
          <w:lang w:val="ru-RU"/>
        </w:rPr>
      </w:pPr>
      <w:r w:rsidRPr="00F47230">
        <w:rPr>
          <w:lang w:val="ru-RU"/>
        </w:rPr>
        <w:t xml:space="preserve">Существующая и перспективная тепловая нагрузка источников централизованного теплоснабжения приведена в </w:t>
      </w:r>
      <w:r w:rsidRPr="00F47230">
        <w:t>таблице</w:t>
      </w:r>
      <w:r w:rsidRPr="00F47230">
        <w:rPr>
          <w:lang w:val="ru-RU"/>
        </w:rPr>
        <w:t xml:space="preserve"> </w:t>
      </w:r>
      <w:r w:rsidR="00AF5A4F" w:rsidRPr="00F47230">
        <w:rPr>
          <w:lang w:val="ru-RU"/>
        </w:rPr>
        <w:t>5</w:t>
      </w:r>
      <w:r w:rsidRPr="00F47230">
        <w:rPr>
          <w:lang w:val="ru-RU"/>
        </w:rPr>
        <w:t>. Перспективная тепловая нагрузка источников теплоснабжения была рассчитана с учетом планов по реконструкции системы теплоснабжения, рассмотренных в Разделах 5, 6 и 7 настоящей Схемы.</w:t>
      </w:r>
    </w:p>
    <w:p w14:paraId="4342ECE9" w14:textId="77777777" w:rsidR="00962C2D" w:rsidRPr="00F47230" w:rsidRDefault="00962C2D" w:rsidP="00962C2D">
      <w:pPr>
        <w:pStyle w:val="Affb"/>
        <w:rPr>
          <w:lang w:val="ru-RU"/>
        </w:rPr>
      </w:pPr>
    </w:p>
    <w:p w14:paraId="798770F8" w14:textId="2431BE25" w:rsidR="00962C2D" w:rsidRPr="00F47230" w:rsidRDefault="00962C2D" w:rsidP="00962C2D">
      <w:pPr>
        <w:pStyle w:val="aff9"/>
        <w:rPr>
          <w:lang w:val="ru-RU"/>
        </w:rPr>
      </w:pPr>
      <w:r w:rsidRPr="00F47230">
        <w:t xml:space="preserve">Таблица </w:t>
      </w:r>
      <w:r w:rsidRPr="00F47230">
        <w:fldChar w:fldCharType="begin"/>
      </w:r>
      <w:r w:rsidRPr="00F47230">
        <w:instrText xml:space="preserve"> SEQ Таблица \* ARABIC </w:instrText>
      </w:r>
      <w:r w:rsidRPr="00F47230">
        <w:fldChar w:fldCharType="separate"/>
      </w:r>
      <w:r w:rsidR="00337CB0" w:rsidRPr="00F47230">
        <w:rPr>
          <w:noProof/>
        </w:rPr>
        <w:t>4</w:t>
      </w:r>
      <w:r w:rsidRPr="00F47230">
        <w:rPr>
          <w:noProof/>
        </w:rPr>
        <w:fldChar w:fldCharType="end"/>
      </w:r>
      <w:r w:rsidRPr="00F47230">
        <w:t xml:space="preserve"> – </w:t>
      </w:r>
      <w:r w:rsidRPr="00F47230">
        <w:rPr>
          <w:lang w:val="ru-RU"/>
        </w:rPr>
        <w:t xml:space="preserve">Существующая и перспективная </w:t>
      </w:r>
      <w:r w:rsidRPr="00F47230">
        <w:t>нагрузка системы теплоснабжения, Гкал/час</w:t>
      </w:r>
    </w:p>
    <w:tbl>
      <w:tblPr>
        <w:tblW w:w="503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451"/>
        <w:gridCol w:w="3508"/>
        <w:gridCol w:w="844"/>
        <w:gridCol w:w="936"/>
        <w:gridCol w:w="778"/>
        <w:gridCol w:w="712"/>
        <w:gridCol w:w="758"/>
        <w:gridCol w:w="848"/>
        <w:gridCol w:w="1141"/>
      </w:tblGrid>
      <w:tr w:rsidR="00F47230" w:rsidRPr="00F47230" w14:paraId="2D0A1AB8" w14:textId="77777777" w:rsidTr="00C25F23">
        <w:trPr>
          <w:cantSplit/>
          <w:tblHeader/>
        </w:trPr>
        <w:tc>
          <w:tcPr>
            <w:tcW w:w="226" w:type="pct"/>
            <w:tcBorders>
              <w:bottom w:val="single" w:sz="4" w:space="0" w:color="auto"/>
            </w:tcBorders>
            <w:shd w:val="clear" w:color="auto" w:fill="FFFFFF"/>
            <w:vAlign w:val="center"/>
            <w:hideMark/>
          </w:tcPr>
          <w:p w14:paraId="4882B915" w14:textId="77777777" w:rsidR="00C25F23" w:rsidRPr="00F47230" w:rsidRDefault="00C25F23" w:rsidP="00C25F23">
            <w:pPr>
              <w:jc w:val="center"/>
              <w:rPr>
                <w:sz w:val="22"/>
              </w:rPr>
            </w:pPr>
            <w:bookmarkStart w:id="30" w:name="_Hlk128490906"/>
            <w:r w:rsidRPr="00F47230">
              <w:rPr>
                <w:sz w:val="22"/>
              </w:rPr>
              <w:t>№ п/п</w:t>
            </w:r>
          </w:p>
        </w:tc>
        <w:tc>
          <w:tcPr>
            <w:tcW w:w="1758" w:type="pct"/>
            <w:tcBorders>
              <w:bottom w:val="single" w:sz="4" w:space="0" w:color="auto"/>
            </w:tcBorders>
            <w:shd w:val="clear" w:color="auto" w:fill="FFFFFF"/>
            <w:vAlign w:val="center"/>
            <w:hideMark/>
          </w:tcPr>
          <w:p w14:paraId="5A032482" w14:textId="77777777" w:rsidR="00C25F23" w:rsidRPr="00F47230" w:rsidRDefault="00C25F23" w:rsidP="00C25F23">
            <w:pPr>
              <w:jc w:val="center"/>
              <w:rPr>
                <w:sz w:val="22"/>
              </w:rPr>
            </w:pPr>
            <w:r w:rsidRPr="00F47230">
              <w:rPr>
                <w:sz w:val="22"/>
              </w:rPr>
              <w:t>Котельная</w:t>
            </w:r>
          </w:p>
        </w:tc>
        <w:tc>
          <w:tcPr>
            <w:tcW w:w="423" w:type="pct"/>
            <w:tcBorders>
              <w:bottom w:val="single" w:sz="4" w:space="0" w:color="auto"/>
            </w:tcBorders>
            <w:shd w:val="clear" w:color="auto" w:fill="FFFFFF"/>
            <w:vAlign w:val="center"/>
          </w:tcPr>
          <w:p w14:paraId="459C6CD0" w14:textId="77777777" w:rsidR="00C25F23" w:rsidRPr="00F47230" w:rsidRDefault="00C25F23" w:rsidP="00C25F23">
            <w:pPr>
              <w:jc w:val="center"/>
              <w:rPr>
                <w:iCs/>
                <w:sz w:val="22"/>
              </w:rPr>
            </w:pPr>
            <w:r w:rsidRPr="00F47230">
              <w:rPr>
                <w:iCs/>
                <w:sz w:val="22"/>
              </w:rPr>
              <w:t>2022 год</w:t>
            </w:r>
          </w:p>
        </w:tc>
        <w:tc>
          <w:tcPr>
            <w:tcW w:w="469" w:type="pct"/>
            <w:tcBorders>
              <w:bottom w:val="single" w:sz="4" w:space="0" w:color="auto"/>
            </w:tcBorders>
            <w:shd w:val="clear" w:color="auto" w:fill="FFFFFF"/>
            <w:vAlign w:val="center"/>
          </w:tcPr>
          <w:p w14:paraId="1D073C62" w14:textId="77777777" w:rsidR="00C25F23" w:rsidRPr="00F47230" w:rsidRDefault="00C25F23" w:rsidP="00C25F23">
            <w:pPr>
              <w:jc w:val="center"/>
              <w:rPr>
                <w:iCs/>
                <w:sz w:val="22"/>
              </w:rPr>
            </w:pPr>
            <w:r w:rsidRPr="00F47230">
              <w:rPr>
                <w:iCs/>
                <w:sz w:val="22"/>
              </w:rPr>
              <w:t>2023 год</w:t>
            </w:r>
          </w:p>
        </w:tc>
        <w:tc>
          <w:tcPr>
            <w:tcW w:w="390" w:type="pct"/>
            <w:tcBorders>
              <w:bottom w:val="single" w:sz="4" w:space="0" w:color="auto"/>
            </w:tcBorders>
            <w:shd w:val="clear" w:color="auto" w:fill="FFFFFF"/>
            <w:vAlign w:val="center"/>
          </w:tcPr>
          <w:p w14:paraId="39A446C1" w14:textId="77777777" w:rsidR="00C25F23" w:rsidRPr="00F47230" w:rsidRDefault="00C25F23" w:rsidP="00C25F23">
            <w:pPr>
              <w:jc w:val="center"/>
              <w:rPr>
                <w:iCs/>
                <w:sz w:val="22"/>
              </w:rPr>
            </w:pPr>
            <w:r w:rsidRPr="00F47230">
              <w:rPr>
                <w:iCs/>
                <w:sz w:val="22"/>
              </w:rPr>
              <w:t>2024 год</w:t>
            </w:r>
          </w:p>
        </w:tc>
        <w:tc>
          <w:tcPr>
            <w:tcW w:w="357" w:type="pct"/>
            <w:tcBorders>
              <w:top w:val="single" w:sz="8" w:space="0" w:color="auto"/>
              <w:left w:val="single" w:sz="8" w:space="0" w:color="auto"/>
              <w:bottom w:val="single" w:sz="4" w:space="0" w:color="auto"/>
              <w:right w:val="single" w:sz="4" w:space="0" w:color="auto"/>
            </w:tcBorders>
            <w:shd w:val="clear" w:color="auto" w:fill="FFFFFF"/>
            <w:noWrap/>
            <w:vAlign w:val="center"/>
          </w:tcPr>
          <w:p w14:paraId="6E3B3B11" w14:textId="77777777" w:rsidR="00C25F23" w:rsidRPr="00F47230" w:rsidRDefault="00C25F23" w:rsidP="00C25F23">
            <w:pPr>
              <w:jc w:val="center"/>
              <w:rPr>
                <w:iCs/>
                <w:sz w:val="22"/>
              </w:rPr>
            </w:pPr>
            <w:r w:rsidRPr="00F47230">
              <w:rPr>
                <w:iCs/>
                <w:sz w:val="22"/>
              </w:rPr>
              <w:t>2025 год</w:t>
            </w:r>
          </w:p>
        </w:tc>
        <w:tc>
          <w:tcPr>
            <w:tcW w:w="380" w:type="pct"/>
            <w:tcBorders>
              <w:top w:val="single" w:sz="8" w:space="0" w:color="auto"/>
              <w:left w:val="single" w:sz="4" w:space="0" w:color="auto"/>
              <w:bottom w:val="single" w:sz="4" w:space="0" w:color="auto"/>
              <w:right w:val="nil"/>
            </w:tcBorders>
            <w:shd w:val="clear" w:color="auto" w:fill="FFFFFF"/>
            <w:vAlign w:val="center"/>
          </w:tcPr>
          <w:p w14:paraId="7155FD06" w14:textId="77777777" w:rsidR="00C25F23" w:rsidRPr="00F47230" w:rsidRDefault="00C25F23" w:rsidP="00C25F23">
            <w:pPr>
              <w:jc w:val="center"/>
              <w:rPr>
                <w:iCs/>
                <w:sz w:val="22"/>
              </w:rPr>
            </w:pPr>
            <w:r w:rsidRPr="00F47230">
              <w:rPr>
                <w:iCs/>
                <w:sz w:val="22"/>
              </w:rPr>
              <w:t>2026 год</w:t>
            </w:r>
          </w:p>
        </w:tc>
        <w:tc>
          <w:tcPr>
            <w:tcW w:w="425" w:type="pct"/>
            <w:tcBorders>
              <w:top w:val="single" w:sz="8" w:space="0" w:color="auto"/>
              <w:left w:val="single" w:sz="8" w:space="0" w:color="auto"/>
              <w:bottom w:val="single" w:sz="4" w:space="0" w:color="auto"/>
              <w:right w:val="single" w:sz="4" w:space="0" w:color="auto"/>
            </w:tcBorders>
            <w:shd w:val="clear" w:color="auto" w:fill="FFFFFF"/>
            <w:vAlign w:val="center"/>
          </w:tcPr>
          <w:p w14:paraId="0AD8C725" w14:textId="77777777" w:rsidR="00C25F23" w:rsidRPr="00F47230" w:rsidRDefault="00C25F23" w:rsidP="00C25F23">
            <w:pPr>
              <w:jc w:val="center"/>
              <w:rPr>
                <w:iCs/>
                <w:sz w:val="22"/>
              </w:rPr>
            </w:pPr>
            <w:r w:rsidRPr="00F47230">
              <w:rPr>
                <w:iCs/>
                <w:sz w:val="22"/>
              </w:rPr>
              <w:t>2027 год</w:t>
            </w:r>
          </w:p>
        </w:tc>
        <w:tc>
          <w:tcPr>
            <w:tcW w:w="572" w:type="pct"/>
            <w:tcBorders>
              <w:top w:val="single" w:sz="8" w:space="0" w:color="auto"/>
              <w:left w:val="nil"/>
              <w:bottom w:val="single" w:sz="4" w:space="0" w:color="auto"/>
              <w:right w:val="single" w:sz="8" w:space="0" w:color="auto"/>
            </w:tcBorders>
            <w:shd w:val="clear" w:color="000000" w:fill="FFFFFF"/>
            <w:vAlign w:val="center"/>
          </w:tcPr>
          <w:p w14:paraId="395C8293" w14:textId="77777777" w:rsidR="00C25F23" w:rsidRPr="00F47230" w:rsidRDefault="00C25F23" w:rsidP="00C25F23">
            <w:pPr>
              <w:jc w:val="center"/>
              <w:rPr>
                <w:iCs/>
                <w:sz w:val="22"/>
              </w:rPr>
            </w:pPr>
            <w:r w:rsidRPr="00F47230">
              <w:rPr>
                <w:sz w:val="22"/>
              </w:rPr>
              <w:t>2028 год</w:t>
            </w:r>
          </w:p>
        </w:tc>
      </w:tr>
      <w:tr w:rsidR="00F47230" w:rsidRPr="00F47230" w14:paraId="7254233C" w14:textId="77777777" w:rsidTr="00C25F23">
        <w:trPr>
          <w:cantSplit/>
          <w:trHeight w:val="60"/>
        </w:trPr>
        <w:tc>
          <w:tcPr>
            <w:tcW w:w="226" w:type="pct"/>
            <w:tcBorders>
              <w:top w:val="single" w:sz="4" w:space="0" w:color="auto"/>
              <w:bottom w:val="single" w:sz="4" w:space="0" w:color="auto"/>
              <w:right w:val="single" w:sz="4" w:space="0" w:color="auto"/>
            </w:tcBorders>
            <w:shd w:val="clear" w:color="auto" w:fill="FFFFFF"/>
            <w:vAlign w:val="center"/>
            <w:hideMark/>
          </w:tcPr>
          <w:p w14:paraId="77AFCC19" w14:textId="77777777" w:rsidR="004643D7" w:rsidRPr="00F47230" w:rsidRDefault="004643D7" w:rsidP="004643D7">
            <w:pPr>
              <w:pStyle w:val="ab"/>
              <w:ind w:left="0"/>
              <w:jc w:val="center"/>
              <w:rPr>
                <w:sz w:val="22"/>
                <w:szCs w:val="22"/>
              </w:rPr>
            </w:pPr>
            <w:bookmarkStart w:id="31" w:name="_Hlk141950654"/>
            <w:r w:rsidRPr="00F47230">
              <w:rPr>
                <w:sz w:val="22"/>
                <w:szCs w:val="22"/>
              </w:rPr>
              <w:t>1</w:t>
            </w:r>
          </w:p>
        </w:tc>
        <w:tc>
          <w:tcPr>
            <w:tcW w:w="1758" w:type="pct"/>
            <w:tcBorders>
              <w:top w:val="nil"/>
              <w:left w:val="nil"/>
              <w:bottom w:val="single" w:sz="8" w:space="0" w:color="auto"/>
              <w:right w:val="single" w:sz="8" w:space="0" w:color="auto"/>
            </w:tcBorders>
            <w:shd w:val="clear" w:color="000000" w:fill="FFFFFF"/>
            <w:vAlign w:val="center"/>
          </w:tcPr>
          <w:p w14:paraId="2E35D152" w14:textId="0D7136A7" w:rsidR="004643D7" w:rsidRPr="00F47230" w:rsidRDefault="004643D7" w:rsidP="004643D7">
            <w:pPr>
              <w:rPr>
                <w:sz w:val="22"/>
              </w:rPr>
            </w:pPr>
            <w:r w:rsidRPr="00F47230">
              <w:rPr>
                <w:sz w:val="22"/>
              </w:rPr>
              <w:t>Котельная с. Красная Сибирь</w:t>
            </w:r>
          </w:p>
        </w:tc>
        <w:tc>
          <w:tcPr>
            <w:tcW w:w="423" w:type="pct"/>
            <w:tcBorders>
              <w:top w:val="nil"/>
              <w:left w:val="nil"/>
              <w:bottom w:val="single" w:sz="8" w:space="0" w:color="auto"/>
              <w:right w:val="single" w:sz="8" w:space="0" w:color="auto"/>
            </w:tcBorders>
            <w:shd w:val="clear" w:color="000000" w:fill="FFFFFF"/>
            <w:vAlign w:val="center"/>
          </w:tcPr>
          <w:p w14:paraId="61AC028A" w14:textId="74C68874" w:rsidR="004643D7" w:rsidRPr="00F47230" w:rsidRDefault="004643D7" w:rsidP="004643D7">
            <w:pPr>
              <w:jc w:val="center"/>
              <w:rPr>
                <w:sz w:val="22"/>
              </w:rPr>
            </w:pPr>
            <w:r w:rsidRPr="00F47230">
              <w:rPr>
                <w:sz w:val="20"/>
                <w:szCs w:val="20"/>
              </w:rPr>
              <w:t>0,555</w:t>
            </w:r>
          </w:p>
        </w:tc>
        <w:tc>
          <w:tcPr>
            <w:tcW w:w="469" w:type="pct"/>
            <w:tcBorders>
              <w:top w:val="nil"/>
              <w:left w:val="nil"/>
              <w:bottom w:val="single" w:sz="8" w:space="0" w:color="auto"/>
              <w:right w:val="single" w:sz="8" w:space="0" w:color="auto"/>
            </w:tcBorders>
            <w:shd w:val="clear" w:color="000000" w:fill="FFFFFF"/>
            <w:vAlign w:val="center"/>
          </w:tcPr>
          <w:p w14:paraId="1EEA5A7A" w14:textId="145BE851" w:rsidR="004643D7" w:rsidRPr="00F47230" w:rsidRDefault="004643D7" w:rsidP="004643D7">
            <w:pPr>
              <w:jc w:val="center"/>
              <w:rPr>
                <w:sz w:val="22"/>
              </w:rPr>
            </w:pPr>
            <w:r w:rsidRPr="00F47230">
              <w:rPr>
                <w:sz w:val="20"/>
                <w:szCs w:val="20"/>
              </w:rPr>
              <w:t>0,555</w:t>
            </w:r>
          </w:p>
        </w:tc>
        <w:tc>
          <w:tcPr>
            <w:tcW w:w="390" w:type="pct"/>
            <w:tcBorders>
              <w:top w:val="nil"/>
              <w:left w:val="nil"/>
              <w:bottom w:val="single" w:sz="8" w:space="0" w:color="auto"/>
              <w:right w:val="single" w:sz="8" w:space="0" w:color="auto"/>
            </w:tcBorders>
            <w:shd w:val="clear" w:color="000000" w:fill="FFFFFF"/>
            <w:vAlign w:val="center"/>
          </w:tcPr>
          <w:p w14:paraId="1F9DB4D7" w14:textId="6D8A9711" w:rsidR="004643D7" w:rsidRPr="00F47230" w:rsidRDefault="004643D7" w:rsidP="004643D7">
            <w:pPr>
              <w:jc w:val="center"/>
              <w:rPr>
                <w:sz w:val="22"/>
              </w:rPr>
            </w:pPr>
            <w:r w:rsidRPr="00F47230">
              <w:rPr>
                <w:sz w:val="20"/>
                <w:szCs w:val="20"/>
              </w:rPr>
              <w:t>0,555</w:t>
            </w:r>
          </w:p>
        </w:tc>
        <w:tc>
          <w:tcPr>
            <w:tcW w:w="357" w:type="pct"/>
            <w:tcBorders>
              <w:top w:val="nil"/>
              <w:left w:val="nil"/>
              <w:bottom w:val="single" w:sz="8" w:space="0" w:color="auto"/>
              <w:right w:val="single" w:sz="8" w:space="0" w:color="auto"/>
            </w:tcBorders>
            <w:shd w:val="clear" w:color="000000" w:fill="FFFFFF"/>
            <w:noWrap/>
            <w:vAlign w:val="center"/>
          </w:tcPr>
          <w:p w14:paraId="002F70A1" w14:textId="59FFBB95" w:rsidR="004643D7" w:rsidRPr="00F47230" w:rsidRDefault="004643D7" w:rsidP="004643D7">
            <w:pPr>
              <w:jc w:val="center"/>
              <w:rPr>
                <w:sz w:val="22"/>
              </w:rPr>
            </w:pPr>
            <w:r w:rsidRPr="00F47230">
              <w:rPr>
                <w:sz w:val="20"/>
                <w:szCs w:val="20"/>
              </w:rPr>
              <w:t>0,555</w:t>
            </w:r>
          </w:p>
        </w:tc>
        <w:tc>
          <w:tcPr>
            <w:tcW w:w="380" w:type="pct"/>
            <w:tcBorders>
              <w:top w:val="nil"/>
              <w:left w:val="nil"/>
              <w:bottom w:val="single" w:sz="8" w:space="0" w:color="auto"/>
              <w:right w:val="single" w:sz="8" w:space="0" w:color="auto"/>
            </w:tcBorders>
            <w:shd w:val="clear" w:color="000000" w:fill="FFFFFF"/>
            <w:vAlign w:val="center"/>
          </w:tcPr>
          <w:p w14:paraId="37007FC5" w14:textId="2AE5ACE3" w:rsidR="004643D7" w:rsidRPr="00F47230" w:rsidRDefault="004643D7" w:rsidP="004643D7">
            <w:pPr>
              <w:jc w:val="center"/>
              <w:rPr>
                <w:sz w:val="22"/>
              </w:rPr>
            </w:pPr>
            <w:r w:rsidRPr="00F47230">
              <w:rPr>
                <w:sz w:val="20"/>
                <w:szCs w:val="20"/>
              </w:rPr>
              <w:t>0,555</w:t>
            </w:r>
          </w:p>
        </w:tc>
        <w:tc>
          <w:tcPr>
            <w:tcW w:w="425" w:type="pct"/>
            <w:tcBorders>
              <w:top w:val="nil"/>
              <w:left w:val="nil"/>
              <w:bottom w:val="single" w:sz="8" w:space="0" w:color="auto"/>
              <w:right w:val="single" w:sz="8" w:space="0" w:color="auto"/>
            </w:tcBorders>
            <w:shd w:val="clear" w:color="000000" w:fill="FFFFFF"/>
            <w:vAlign w:val="center"/>
          </w:tcPr>
          <w:p w14:paraId="293273A6" w14:textId="6F6B2972" w:rsidR="004643D7" w:rsidRPr="00F47230" w:rsidRDefault="004643D7" w:rsidP="004643D7">
            <w:pPr>
              <w:jc w:val="center"/>
              <w:rPr>
                <w:sz w:val="22"/>
              </w:rPr>
            </w:pPr>
            <w:r w:rsidRPr="00F47230">
              <w:rPr>
                <w:sz w:val="20"/>
                <w:szCs w:val="20"/>
              </w:rPr>
              <w:t>0,555</w:t>
            </w:r>
          </w:p>
        </w:tc>
        <w:tc>
          <w:tcPr>
            <w:tcW w:w="572" w:type="pct"/>
            <w:tcBorders>
              <w:top w:val="nil"/>
              <w:left w:val="nil"/>
              <w:bottom w:val="single" w:sz="8" w:space="0" w:color="auto"/>
              <w:right w:val="single" w:sz="8" w:space="0" w:color="auto"/>
            </w:tcBorders>
            <w:shd w:val="clear" w:color="000000" w:fill="FFFFFF"/>
            <w:vAlign w:val="center"/>
          </w:tcPr>
          <w:p w14:paraId="0F8B6952" w14:textId="5B509FDB" w:rsidR="004643D7" w:rsidRPr="00F47230" w:rsidRDefault="004643D7" w:rsidP="004643D7">
            <w:pPr>
              <w:jc w:val="center"/>
              <w:rPr>
                <w:sz w:val="22"/>
              </w:rPr>
            </w:pPr>
            <w:r w:rsidRPr="00F47230">
              <w:rPr>
                <w:sz w:val="20"/>
                <w:szCs w:val="20"/>
              </w:rPr>
              <w:t>0,555</w:t>
            </w:r>
          </w:p>
        </w:tc>
      </w:tr>
      <w:tr w:rsidR="00F47230" w:rsidRPr="00F47230" w14:paraId="04912364" w14:textId="77777777" w:rsidTr="00C25F23">
        <w:trPr>
          <w:cantSplit/>
          <w:trHeight w:val="60"/>
        </w:trPr>
        <w:tc>
          <w:tcPr>
            <w:tcW w:w="226" w:type="pct"/>
            <w:tcBorders>
              <w:top w:val="single" w:sz="4" w:space="0" w:color="auto"/>
              <w:bottom w:val="single" w:sz="4" w:space="0" w:color="auto"/>
              <w:right w:val="single" w:sz="4" w:space="0" w:color="auto"/>
            </w:tcBorders>
            <w:shd w:val="clear" w:color="auto" w:fill="FFFFFF"/>
            <w:vAlign w:val="center"/>
          </w:tcPr>
          <w:p w14:paraId="20D8BAB2" w14:textId="77777777" w:rsidR="004643D7" w:rsidRPr="00F47230" w:rsidRDefault="004643D7" w:rsidP="004643D7">
            <w:pPr>
              <w:pStyle w:val="ab"/>
              <w:ind w:left="0"/>
              <w:jc w:val="center"/>
              <w:rPr>
                <w:sz w:val="22"/>
                <w:szCs w:val="22"/>
              </w:rPr>
            </w:pPr>
            <w:r w:rsidRPr="00F47230">
              <w:rPr>
                <w:sz w:val="22"/>
                <w:szCs w:val="22"/>
              </w:rPr>
              <w:t>2</w:t>
            </w:r>
          </w:p>
        </w:tc>
        <w:tc>
          <w:tcPr>
            <w:tcW w:w="1758" w:type="pct"/>
            <w:tcBorders>
              <w:top w:val="nil"/>
              <w:left w:val="nil"/>
              <w:bottom w:val="single" w:sz="8" w:space="0" w:color="auto"/>
              <w:right w:val="single" w:sz="8" w:space="0" w:color="auto"/>
            </w:tcBorders>
            <w:shd w:val="clear" w:color="000000" w:fill="FFFFFF"/>
            <w:vAlign w:val="center"/>
          </w:tcPr>
          <w:p w14:paraId="357F08EB" w14:textId="2439AD98" w:rsidR="004643D7" w:rsidRPr="00F47230" w:rsidRDefault="004643D7" w:rsidP="004643D7">
            <w:r w:rsidRPr="00F47230">
              <w:rPr>
                <w:sz w:val="22"/>
              </w:rPr>
              <w:t>Котельная РТРС с. Красная Сибирь</w:t>
            </w:r>
          </w:p>
        </w:tc>
        <w:tc>
          <w:tcPr>
            <w:tcW w:w="423" w:type="pct"/>
            <w:tcBorders>
              <w:top w:val="nil"/>
              <w:left w:val="nil"/>
              <w:bottom w:val="single" w:sz="8" w:space="0" w:color="auto"/>
              <w:right w:val="single" w:sz="8" w:space="0" w:color="auto"/>
            </w:tcBorders>
            <w:shd w:val="clear" w:color="000000" w:fill="FFFFFF"/>
            <w:vAlign w:val="center"/>
          </w:tcPr>
          <w:p w14:paraId="6585F96F" w14:textId="3279BDD2" w:rsidR="004643D7" w:rsidRPr="00F47230" w:rsidRDefault="004643D7" w:rsidP="004643D7">
            <w:pPr>
              <w:jc w:val="center"/>
              <w:rPr>
                <w:sz w:val="22"/>
              </w:rPr>
            </w:pPr>
            <w:r w:rsidRPr="00F47230">
              <w:rPr>
                <w:sz w:val="20"/>
                <w:szCs w:val="20"/>
              </w:rPr>
              <w:t>0,172</w:t>
            </w:r>
          </w:p>
        </w:tc>
        <w:tc>
          <w:tcPr>
            <w:tcW w:w="469" w:type="pct"/>
            <w:tcBorders>
              <w:top w:val="nil"/>
              <w:left w:val="nil"/>
              <w:bottom w:val="single" w:sz="8" w:space="0" w:color="auto"/>
              <w:right w:val="single" w:sz="8" w:space="0" w:color="auto"/>
            </w:tcBorders>
            <w:shd w:val="clear" w:color="000000" w:fill="FFFFFF"/>
            <w:vAlign w:val="center"/>
          </w:tcPr>
          <w:p w14:paraId="5FBEFDE6" w14:textId="13AEFB78" w:rsidR="004643D7" w:rsidRPr="00F47230" w:rsidRDefault="004643D7" w:rsidP="004643D7">
            <w:pPr>
              <w:jc w:val="center"/>
              <w:rPr>
                <w:sz w:val="22"/>
              </w:rPr>
            </w:pPr>
            <w:r w:rsidRPr="00F47230">
              <w:rPr>
                <w:sz w:val="20"/>
                <w:szCs w:val="20"/>
              </w:rPr>
              <w:t>0,172</w:t>
            </w:r>
          </w:p>
        </w:tc>
        <w:tc>
          <w:tcPr>
            <w:tcW w:w="390" w:type="pct"/>
            <w:tcBorders>
              <w:top w:val="nil"/>
              <w:left w:val="nil"/>
              <w:bottom w:val="single" w:sz="8" w:space="0" w:color="auto"/>
              <w:right w:val="single" w:sz="8" w:space="0" w:color="auto"/>
            </w:tcBorders>
            <w:shd w:val="clear" w:color="000000" w:fill="FFFFFF"/>
            <w:vAlign w:val="center"/>
          </w:tcPr>
          <w:p w14:paraId="3D1F53F2" w14:textId="3B590009" w:rsidR="004643D7" w:rsidRPr="00F47230" w:rsidRDefault="004643D7" w:rsidP="004643D7">
            <w:pPr>
              <w:jc w:val="center"/>
              <w:rPr>
                <w:sz w:val="22"/>
              </w:rPr>
            </w:pPr>
            <w:r w:rsidRPr="00F47230">
              <w:rPr>
                <w:sz w:val="20"/>
                <w:szCs w:val="20"/>
              </w:rPr>
              <w:t>0,172</w:t>
            </w:r>
          </w:p>
        </w:tc>
        <w:tc>
          <w:tcPr>
            <w:tcW w:w="357" w:type="pct"/>
            <w:tcBorders>
              <w:top w:val="nil"/>
              <w:left w:val="nil"/>
              <w:bottom w:val="single" w:sz="8" w:space="0" w:color="auto"/>
              <w:right w:val="single" w:sz="8" w:space="0" w:color="auto"/>
            </w:tcBorders>
            <w:shd w:val="clear" w:color="000000" w:fill="FFFFFF"/>
            <w:noWrap/>
            <w:vAlign w:val="center"/>
          </w:tcPr>
          <w:p w14:paraId="75E43A43" w14:textId="2D4C1313" w:rsidR="004643D7" w:rsidRPr="00F47230" w:rsidRDefault="004643D7" w:rsidP="004643D7">
            <w:pPr>
              <w:jc w:val="center"/>
              <w:rPr>
                <w:sz w:val="22"/>
              </w:rPr>
            </w:pPr>
            <w:r w:rsidRPr="00F47230">
              <w:rPr>
                <w:sz w:val="20"/>
                <w:szCs w:val="20"/>
              </w:rPr>
              <w:t>0,172</w:t>
            </w:r>
          </w:p>
        </w:tc>
        <w:tc>
          <w:tcPr>
            <w:tcW w:w="380" w:type="pct"/>
            <w:tcBorders>
              <w:top w:val="nil"/>
              <w:left w:val="nil"/>
              <w:bottom w:val="single" w:sz="8" w:space="0" w:color="auto"/>
              <w:right w:val="single" w:sz="8" w:space="0" w:color="auto"/>
            </w:tcBorders>
            <w:shd w:val="clear" w:color="000000" w:fill="FFFFFF"/>
            <w:vAlign w:val="center"/>
          </w:tcPr>
          <w:p w14:paraId="4F9C03E4" w14:textId="0212B7A2" w:rsidR="004643D7" w:rsidRPr="00F47230" w:rsidRDefault="004643D7" w:rsidP="004643D7">
            <w:pPr>
              <w:jc w:val="center"/>
              <w:rPr>
                <w:sz w:val="22"/>
              </w:rPr>
            </w:pPr>
            <w:r w:rsidRPr="00F47230">
              <w:rPr>
                <w:sz w:val="20"/>
                <w:szCs w:val="20"/>
              </w:rPr>
              <w:t>0,172</w:t>
            </w:r>
          </w:p>
        </w:tc>
        <w:tc>
          <w:tcPr>
            <w:tcW w:w="425" w:type="pct"/>
            <w:tcBorders>
              <w:top w:val="nil"/>
              <w:left w:val="nil"/>
              <w:bottom w:val="single" w:sz="8" w:space="0" w:color="auto"/>
              <w:right w:val="single" w:sz="8" w:space="0" w:color="auto"/>
            </w:tcBorders>
            <w:shd w:val="clear" w:color="000000" w:fill="FFFFFF"/>
            <w:vAlign w:val="center"/>
          </w:tcPr>
          <w:p w14:paraId="2F4E1CDE" w14:textId="1A75FE49" w:rsidR="004643D7" w:rsidRPr="00F47230" w:rsidRDefault="004643D7" w:rsidP="004643D7">
            <w:pPr>
              <w:jc w:val="center"/>
              <w:rPr>
                <w:sz w:val="22"/>
              </w:rPr>
            </w:pPr>
            <w:r w:rsidRPr="00F47230">
              <w:rPr>
                <w:sz w:val="20"/>
                <w:szCs w:val="20"/>
              </w:rPr>
              <w:t>0,172</w:t>
            </w:r>
          </w:p>
        </w:tc>
        <w:tc>
          <w:tcPr>
            <w:tcW w:w="572" w:type="pct"/>
            <w:tcBorders>
              <w:top w:val="nil"/>
              <w:left w:val="nil"/>
              <w:bottom w:val="single" w:sz="8" w:space="0" w:color="auto"/>
              <w:right w:val="single" w:sz="8" w:space="0" w:color="auto"/>
            </w:tcBorders>
            <w:shd w:val="clear" w:color="000000" w:fill="FFFFFF"/>
            <w:vAlign w:val="center"/>
          </w:tcPr>
          <w:p w14:paraId="62B63EB9" w14:textId="1F769AAC" w:rsidR="004643D7" w:rsidRPr="00F47230" w:rsidRDefault="004643D7" w:rsidP="004643D7">
            <w:pPr>
              <w:jc w:val="center"/>
              <w:rPr>
                <w:sz w:val="22"/>
              </w:rPr>
            </w:pPr>
            <w:r w:rsidRPr="00F47230">
              <w:rPr>
                <w:sz w:val="20"/>
                <w:szCs w:val="20"/>
              </w:rPr>
              <w:t>0,172</w:t>
            </w:r>
          </w:p>
        </w:tc>
      </w:tr>
      <w:bookmarkEnd w:id="30"/>
      <w:bookmarkEnd w:id="31"/>
    </w:tbl>
    <w:p w14:paraId="61FE69B9" w14:textId="77777777" w:rsidR="00117196" w:rsidRPr="00F47230" w:rsidRDefault="00117196" w:rsidP="00962C2D">
      <w:pPr>
        <w:pStyle w:val="Affb"/>
        <w:rPr>
          <w:lang w:val="ru-RU"/>
        </w:rPr>
      </w:pPr>
    </w:p>
    <w:p w14:paraId="782AD2DE" w14:textId="77777777" w:rsidR="00962C2D" w:rsidRPr="00F47230" w:rsidRDefault="00962C2D" w:rsidP="00962C2D">
      <w:pPr>
        <w:pStyle w:val="Affb"/>
        <w:rPr>
          <w:lang w:val="ru-RU"/>
        </w:rPr>
      </w:pPr>
      <w:r w:rsidRPr="00F47230">
        <w:rPr>
          <w:lang w:val="ru-RU"/>
        </w:rPr>
        <w:t>С</w:t>
      </w:r>
      <w:r w:rsidRPr="00F47230">
        <w:t>уществующие и перспективные объемы потребления теплоносителя</w:t>
      </w:r>
      <w:r w:rsidRPr="00F47230">
        <w:rPr>
          <w:lang w:val="ru-RU"/>
        </w:rPr>
        <w:t xml:space="preserve"> в зонах действия источников централизованного теплоснабжения приведены в Разделе 3.</w:t>
      </w:r>
    </w:p>
    <w:p w14:paraId="1DE887BC" w14:textId="77777777" w:rsidR="00962C2D" w:rsidRPr="00F47230" w:rsidRDefault="00962C2D" w:rsidP="00962C2D">
      <w:pPr>
        <w:pStyle w:val="21"/>
      </w:pPr>
      <w:bookmarkStart w:id="32" w:name="_Toc142553596"/>
      <w:r w:rsidRPr="00F47230">
        <w:t xml:space="preserve">1.3 </w:t>
      </w:r>
      <w:r w:rsidRPr="00F47230">
        <w:rPr>
          <w:lang w:val="ru-RU"/>
        </w:rPr>
        <w:t>С</w:t>
      </w:r>
      <w:r w:rsidRPr="00F47230">
        <w:t>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bookmarkEnd w:id="32"/>
    </w:p>
    <w:p w14:paraId="6D685C6C" w14:textId="42BE65C6" w:rsidR="00962C2D" w:rsidRPr="00F47230" w:rsidRDefault="00962C2D" w:rsidP="00345D12">
      <w:pPr>
        <w:pStyle w:val="Affb"/>
        <w:rPr>
          <w:lang w:val="ru-RU"/>
        </w:rPr>
      </w:pPr>
      <w:r w:rsidRPr="00F47230">
        <w:t xml:space="preserve">Промышленные объекты расположены в промышленной зоне. Теплоснабжение промышленных предприятий </w:t>
      </w:r>
      <w:r w:rsidRPr="00F47230">
        <w:rPr>
          <w:lang w:val="ru-RU"/>
        </w:rPr>
        <w:t>осуществляется</w:t>
      </w:r>
      <w:r w:rsidRPr="00F47230">
        <w:t xml:space="preserve"> от существующих котельных и от автономных встроенных или пристроенных источников, входящих в комплекс конкретного объекта. Горячее водоснабжение - от индивидуальных водонагревателей при наличии централизованного </w:t>
      </w:r>
      <w:r w:rsidRPr="00F47230">
        <w:lastRenderedPageBreak/>
        <w:t>холодного водоснабжения.</w:t>
      </w:r>
      <w:r w:rsidRPr="00F47230">
        <w:rPr>
          <w:lang w:val="ru-RU"/>
        </w:rPr>
        <w:t xml:space="preserve"> </w:t>
      </w:r>
      <w:r w:rsidRPr="00F47230">
        <w:t>Увеличение расхода тепла на технологические нужды в перспективе не прогнозируется.</w:t>
      </w:r>
    </w:p>
    <w:p w14:paraId="57AE92BE" w14:textId="77777777" w:rsidR="00345D12" w:rsidRPr="00F47230" w:rsidRDefault="00345D12" w:rsidP="00345D12">
      <w:pPr>
        <w:pStyle w:val="aff9"/>
        <w:sectPr w:rsidR="00345D12" w:rsidRPr="00F47230" w:rsidSect="004C3472">
          <w:pgSz w:w="11907" w:h="16840" w:code="9"/>
          <w:pgMar w:top="1134" w:right="851" w:bottom="1134" w:left="1134" w:header="340" w:footer="585" w:gutter="0"/>
          <w:cols w:space="708"/>
          <w:docGrid w:linePitch="360"/>
        </w:sectPr>
      </w:pPr>
    </w:p>
    <w:p w14:paraId="5F40786F" w14:textId="77777777" w:rsidR="00AD79E2" w:rsidRPr="00F47230" w:rsidRDefault="00AD79E2" w:rsidP="009A2DED">
      <w:pPr>
        <w:pStyle w:val="21"/>
        <w:rPr>
          <w:rStyle w:val="ed"/>
          <w:szCs w:val="24"/>
          <w:lang w:val="ru-RU"/>
        </w:rPr>
      </w:pPr>
      <w:bookmarkStart w:id="33" w:name="_Toc142553597"/>
      <w:bookmarkEnd w:id="20"/>
      <w:bookmarkEnd w:id="21"/>
      <w:bookmarkEnd w:id="22"/>
      <w:bookmarkEnd w:id="25"/>
      <w:r w:rsidRPr="00F47230">
        <w:rPr>
          <w:szCs w:val="24"/>
        </w:rPr>
        <w:lastRenderedPageBreak/>
        <w:t xml:space="preserve">1.4 </w:t>
      </w:r>
      <w:r w:rsidR="007160BC" w:rsidRPr="00F47230">
        <w:rPr>
          <w:rStyle w:val="ed"/>
          <w:szCs w:val="24"/>
          <w:lang w:val="ru-RU"/>
        </w:rPr>
        <w:t>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w:t>
      </w:r>
      <w:bookmarkEnd w:id="33"/>
      <w:r w:rsidR="007160BC" w:rsidRPr="00F47230">
        <w:rPr>
          <w:rStyle w:val="ed"/>
          <w:szCs w:val="24"/>
          <w:lang w:val="ru-RU"/>
        </w:rPr>
        <w:t xml:space="preserve"> </w:t>
      </w:r>
    </w:p>
    <w:p w14:paraId="47592C5D" w14:textId="77777777" w:rsidR="00DC5BFD" w:rsidRPr="00F47230" w:rsidRDefault="00DC5BFD" w:rsidP="009A2DED">
      <w:pPr>
        <w:ind w:firstLine="709"/>
        <w:rPr>
          <w:rStyle w:val="ed"/>
          <w:szCs w:val="27"/>
        </w:rPr>
      </w:pPr>
      <w:r w:rsidRPr="00F47230">
        <w:rPr>
          <w:lang w:eastAsia="ru-RU"/>
        </w:rPr>
        <w:t xml:space="preserve">Расчет </w:t>
      </w:r>
      <w:r w:rsidRPr="00F47230">
        <w:rPr>
          <w:rStyle w:val="ed"/>
          <w:szCs w:val="27"/>
        </w:rPr>
        <w:t>средневзвешенной плотности тепловой нагрузки в зонах действия источников теплоснаб</w:t>
      </w:r>
      <w:r w:rsidR="005B314A" w:rsidRPr="00F47230">
        <w:rPr>
          <w:rStyle w:val="ed"/>
          <w:szCs w:val="27"/>
        </w:rPr>
        <w:t xml:space="preserve">жения приведено в таблице </w:t>
      </w:r>
      <w:r w:rsidR="00AF5A4F" w:rsidRPr="00F47230">
        <w:rPr>
          <w:rStyle w:val="ed"/>
          <w:szCs w:val="27"/>
        </w:rPr>
        <w:t>6</w:t>
      </w:r>
      <w:r w:rsidRPr="00F47230">
        <w:rPr>
          <w:rStyle w:val="ed"/>
          <w:szCs w:val="27"/>
        </w:rPr>
        <w:t>.</w:t>
      </w:r>
    </w:p>
    <w:p w14:paraId="4307D728" w14:textId="77777777" w:rsidR="00BF6B42" w:rsidRPr="00F47230" w:rsidRDefault="00BF6B42" w:rsidP="009A2DED">
      <w:pPr>
        <w:ind w:firstLine="709"/>
        <w:rPr>
          <w:rStyle w:val="ed"/>
          <w:szCs w:val="27"/>
        </w:rPr>
      </w:pPr>
    </w:p>
    <w:p w14:paraId="1ED5FE89" w14:textId="4B97DB3B" w:rsidR="00DC5BFD" w:rsidRPr="00F47230" w:rsidRDefault="00274A73" w:rsidP="009A2DED">
      <w:pPr>
        <w:pStyle w:val="aff9"/>
        <w:rPr>
          <w:lang w:eastAsia="ru-RU"/>
        </w:rPr>
      </w:pPr>
      <w:r w:rsidRPr="00F47230">
        <w:t xml:space="preserve">Таблица </w:t>
      </w:r>
      <w:r w:rsidRPr="00F47230">
        <w:fldChar w:fldCharType="begin"/>
      </w:r>
      <w:r w:rsidRPr="00F47230">
        <w:instrText xml:space="preserve"> SEQ Таблица \* ARABIC </w:instrText>
      </w:r>
      <w:r w:rsidRPr="00F47230">
        <w:fldChar w:fldCharType="separate"/>
      </w:r>
      <w:r w:rsidR="00337CB0" w:rsidRPr="00F47230">
        <w:rPr>
          <w:noProof/>
        </w:rPr>
        <w:t>5</w:t>
      </w:r>
      <w:r w:rsidRPr="00F47230">
        <w:fldChar w:fldCharType="end"/>
      </w:r>
      <w:r w:rsidRPr="00F47230">
        <w:rPr>
          <w:lang w:val="ru-RU"/>
        </w:rPr>
        <w:t xml:space="preserve"> </w:t>
      </w:r>
      <w:r w:rsidR="00DC5BFD" w:rsidRPr="00F47230">
        <w:t>– Средневзвешенная плотность тепловой нагрузки в зонах действия источников теплоснабжения</w:t>
      </w:r>
    </w:p>
    <w:tbl>
      <w:tblPr>
        <w:tblW w:w="500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9"/>
        <w:gridCol w:w="6725"/>
        <w:gridCol w:w="1005"/>
        <w:gridCol w:w="999"/>
        <w:gridCol w:w="999"/>
        <w:gridCol w:w="993"/>
        <w:gridCol w:w="993"/>
        <w:gridCol w:w="993"/>
        <w:gridCol w:w="1837"/>
      </w:tblGrid>
      <w:tr w:rsidR="00F47230" w:rsidRPr="00F47230" w14:paraId="52B217B7" w14:textId="77777777" w:rsidTr="00C25F23">
        <w:trPr>
          <w:tblHeader/>
        </w:trPr>
        <w:tc>
          <w:tcPr>
            <w:tcW w:w="195" w:type="pct"/>
            <w:shd w:val="clear" w:color="auto" w:fill="auto"/>
          </w:tcPr>
          <w:p w14:paraId="1292A1EB" w14:textId="77777777" w:rsidR="006F6ED0" w:rsidRPr="00F47230" w:rsidRDefault="006F6ED0" w:rsidP="00117196">
            <w:pPr>
              <w:jc w:val="center"/>
              <w:rPr>
                <w:rFonts w:eastAsia="Times New Roman"/>
                <w:bCs/>
                <w:sz w:val="20"/>
                <w:szCs w:val="20"/>
                <w:lang w:eastAsia="ru-RU"/>
              </w:rPr>
            </w:pPr>
            <w:r w:rsidRPr="00F47230">
              <w:rPr>
                <w:rFonts w:eastAsia="Times New Roman"/>
                <w:bCs/>
                <w:sz w:val="20"/>
                <w:szCs w:val="20"/>
                <w:lang w:eastAsia="ru-RU"/>
              </w:rPr>
              <w:t>№ п/п</w:t>
            </w:r>
          </w:p>
        </w:tc>
        <w:tc>
          <w:tcPr>
            <w:tcW w:w="2222" w:type="pct"/>
            <w:tcBorders>
              <w:bottom w:val="single" w:sz="4" w:space="0" w:color="auto"/>
            </w:tcBorders>
            <w:shd w:val="clear" w:color="auto" w:fill="auto"/>
            <w:noWrap/>
            <w:vAlign w:val="center"/>
            <w:hideMark/>
          </w:tcPr>
          <w:p w14:paraId="1E5A672D" w14:textId="77777777" w:rsidR="006F6ED0" w:rsidRPr="00F47230" w:rsidRDefault="006F6ED0" w:rsidP="00117196">
            <w:pPr>
              <w:jc w:val="center"/>
              <w:rPr>
                <w:rFonts w:eastAsia="Times New Roman"/>
                <w:bCs/>
                <w:sz w:val="20"/>
                <w:szCs w:val="20"/>
                <w:lang w:eastAsia="ru-RU"/>
              </w:rPr>
            </w:pPr>
            <w:r w:rsidRPr="00F47230">
              <w:rPr>
                <w:rFonts w:eastAsia="Times New Roman"/>
                <w:bCs/>
                <w:sz w:val="20"/>
                <w:szCs w:val="20"/>
                <w:lang w:eastAsia="ru-RU"/>
              </w:rPr>
              <w:t>Наименование</w:t>
            </w:r>
          </w:p>
        </w:tc>
        <w:tc>
          <w:tcPr>
            <w:tcW w:w="332" w:type="pct"/>
            <w:tcBorders>
              <w:bottom w:val="single" w:sz="4" w:space="0" w:color="auto"/>
            </w:tcBorders>
            <w:shd w:val="clear" w:color="auto" w:fill="auto"/>
            <w:noWrap/>
            <w:vAlign w:val="center"/>
            <w:hideMark/>
          </w:tcPr>
          <w:p w14:paraId="0D34E2AC" w14:textId="77777777" w:rsidR="006F6ED0" w:rsidRPr="00F47230" w:rsidRDefault="006F6ED0" w:rsidP="00117196">
            <w:pPr>
              <w:jc w:val="center"/>
              <w:rPr>
                <w:rFonts w:eastAsia="Times New Roman"/>
                <w:iCs/>
                <w:sz w:val="20"/>
                <w:szCs w:val="20"/>
                <w:lang w:eastAsia="ru-RU"/>
              </w:rPr>
            </w:pPr>
            <w:r w:rsidRPr="00F47230">
              <w:rPr>
                <w:iCs/>
                <w:sz w:val="20"/>
                <w:szCs w:val="20"/>
              </w:rPr>
              <w:t>2022 год</w:t>
            </w:r>
          </w:p>
        </w:tc>
        <w:tc>
          <w:tcPr>
            <w:tcW w:w="330" w:type="pct"/>
            <w:tcBorders>
              <w:bottom w:val="single" w:sz="4" w:space="0" w:color="auto"/>
            </w:tcBorders>
            <w:shd w:val="clear" w:color="auto" w:fill="auto"/>
            <w:noWrap/>
            <w:vAlign w:val="center"/>
            <w:hideMark/>
          </w:tcPr>
          <w:p w14:paraId="40E8923D" w14:textId="77777777" w:rsidR="006F6ED0" w:rsidRPr="00F47230" w:rsidRDefault="006F6ED0" w:rsidP="00117196">
            <w:pPr>
              <w:jc w:val="center"/>
              <w:rPr>
                <w:rFonts w:eastAsia="Times New Roman"/>
                <w:iCs/>
                <w:sz w:val="20"/>
                <w:szCs w:val="20"/>
                <w:lang w:eastAsia="ru-RU"/>
              </w:rPr>
            </w:pPr>
            <w:r w:rsidRPr="00F47230">
              <w:rPr>
                <w:iCs/>
                <w:sz w:val="20"/>
                <w:szCs w:val="20"/>
              </w:rPr>
              <w:t>2023 год</w:t>
            </w:r>
          </w:p>
        </w:tc>
        <w:tc>
          <w:tcPr>
            <w:tcW w:w="330" w:type="pct"/>
            <w:tcBorders>
              <w:bottom w:val="single" w:sz="4" w:space="0" w:color="auto"/>
            </w:tcBorders>
            <w:shd w:val="clear" w:color="auto" w:fill="auto"/>
            <w:noWrap/>
            <w:vAlign w:val="center"/>
            <w:hideMark/>
          </w:tcPr>
          <w:p w14:paraId="353EF904" w14:textId="77777777" w:rsidR="006F6ED0" w:rsidRPr="00F47230" w:rsidRDefault="006F6ED0" w:rsidP="00117196">
            <w:pPr>
              <w:jc w:val="center"/>
              <w:rPr>
                <w:rFonts w:eastAsia="Times New Roman"/>
                <w:iCs/>
                <w:sz w:val="20"/>
                <w:szCs w:val="20"/>
                <w:lang w:eastAsia="ru-RU"/>
              </w:rPr>
            </w:pPr>
            <w:r w:rsidRPr="00F47230">
              <w:rPr>
                <w:iCs/>
                <w:sz w:val="20"/>
                <w:szCs w:val="20"/>
              </w:rPr>
              <w:t>2024 год</w:t>
            </w:r>
          </w:p>
        </w:tc>
        <w:tc>
          <w:tcPr>
            <w:tcW w:w="328" w:type="pct"/>
            <w:tcBorders>
              <w:bottom w:val="single" w:sz="4" w:space="0" w:color="auto"/>
            </w:tcBorders>
            <w:shd w:val="clear" w:color="auto" w:fill="auto"/>
            <w:noWrap/>
            <w:vAlign w:val="center"/>
            <w:hideMark/>
          </w:tcPr>
          <w:p w14:paraId="4BE3D389" w14:textId="77777777" w:rsidR="006F6ED0" w:rsidRPr="00F47230" w:rsidRDefault="006F6ED0" w:rsidP="00117196">
            <w:pPr>
              <w:jc w:val="center"/>
              <w:rPr>
                <w:rFonts w:eastAsia="Times New Roman"/>
                <w:iCs/>
                <w:sz w:val="20"/>
                <w:szCs w:val="20"/>
                <w:lang w:eastAsia="ru-RU"/>
              </w:rPr>
            </w:pPr>
            <w:r w:rsidRPr="00F47230">
              <w:rPr>
                <w:iCs/>
                <w:sz w:val="20"/>
                <w:szCs w:val="20"/>
              </w:rPr>
              <w:t>2025 год</w:t>
            </w:r>
          </w:p>
        </w:tc>
        <w:tc>
          <w:tcPr>
            <w:tcW w:w="328" w:type="pct"/>
            <w:tcBorders>
              <w:bottom w:val="single" w:sz="4" w:space="0" w:color="auto"/>
            </w:tcBorders>
            <w:shd w:val="clear" w:color="auto" w:fill="auto"/>
            <w:noWrap/>
            <w:vAlign w:val="center"/>
            <w:hideMark/>
          </w:tcPr>
          <w:p w14:paraId="7E371ABD" w14:textId="77777777" w:rsidR="006F6ED0" w:rsidRPr="00F47230" w:rsidRDefault="006F6ED0" w:rsidP="00117196">
            <w:pPr>
              <w:jc w:val="center"/>
              <w:rPr>
                <w:rFonts w:eastAsia="Times New Roman"/>
                <w:iCs/>
                <w:sz w:val="20"/>
                <w:szCs w:val="20"/>
                <w:lang w:eastAsia="ru-RU"/>
              </w:rPr>
            </w:pPr>
            <w:r w:rsidRPr="00F47230">
              <w:rPr>
                <w:iCs/>
                <w:sz w:val="20"/>
                <w:szCs w:val="20"/>
              </w:rPr>
              <w:t>2026 год</w:t>
            </w:r>
          </w:p>
        </w:tc>
        <w:tc>
          <w:tcPr>
            <w:tcW w:w="328" w:type="pct"/>
            <w:tcBorders>
              <w:bottom w:val="single" w:sz="4" w:space="0" w:color="auto"/>
            </w:tcBorders>
            <w:shd w:val="clear" w:color="auto" w:fill="auto"/>
            <w:noWrap/>
            <w:vAlign w:val="center"/>
            <w:hideMark/>
          </w:tcPr>
          <w:p w14:paraId="2309BB0D" w14:textId="77777777" w:rsidR="006F6ED0" w:rsidRPr="00F47230" w:rsidRDefault="006F6ED0" w:rsidP="00117196">
            <w:pPr>
              <w:jc w:val="center"/>
              <w:rPr>
                <w:rFonts w:eastAsia="Times New Roman"/>
                <w:iCs/>
                <w:sz w:val="20"/>
                <w:szCs w:val="20"/>
                <w:lang w:eastAsia="ru-RU"/>
              </w:rPr>
            </w:pPr>
            <w:r w:rsidRPr="00F47230">
              <w:rPr>
                <w:iCs/>
                <w:sz w:val="20"/>
                <w:szCs w:val="20"/>
              </w:rPr>
              <w:t>2027 год</w:t>
            </w:r>
          </w:p>
        </w:tc>
        <w:tc>
          <w:tcPr>
            <w:tcW w:w="607" w:type="pct"/>
            <w:tcBorders>
              <w:bottom w:val="single" w:sz="4" w:space="0" w:color="auto"/>
            </w:tcBorders>
            <w:shd w:val="clear" w:color="auto" w:fill="auto"/>
            <w:vAlign w:val="center"/>
          </w:tcPr>
          <w:p w14:paraId="475994E6" w14:textId="77777777" w:rsidR="006F6ED0" w:rsidRPr="00F47230" w:rsidRDefault="006F6ED0" w:rsidP="00117196">
            <w:pPr>
              <w:jc w:val="center"/>
              <w:rPr>
                <w:rFonts w:eastAsia="Times New Roman"/>
                <w:sz w:val="20"/>
                <w:szCs w:val="20"/>
                <w:lang w:eastAsia="ru-RU"/>
              </w:rPr>
            </w:pPr>
            <w:r w:rsidRPr="00F47230">
              <w:rPr>
                <w:sz w:val="20"/>
                <w:szCs w:val="20"/>
              </w:rPr>
              <w:t>2028 год</w:t>
            </w:r>
          </w:p>
        </w:tc>
      </w:tr>
      <w:tr w:rsidR="00F47230" w:rsidRPr="00F47230" w14:paraId="7ECD8ED1" w14:textId="77777777" w:rsidTr="004643D7">
        <w:tc>
          <w:tcPr>
            <w:tcW w:w="195" w:type="pct"/>
            <w:tcBorders>
              <w:right w:val="single" w:sz="4" w:space="0" w:color="auto"/>
            </w:tcBorders>
            <w:shd w:val="clear" w:color="auto" w:fill="auto"/>
            <w:vAlign w:val="center"/>
          </w:tcPr>
          <w:p w14:paraId="1544B15B" w14:textId="77777777" w:rsidR="00C25F23" w:rsidRPr="00F47230" w:rsidRDefault="00C25F23" w:rsidP="00C25F23">
            <w:pPr>
              <w:jc w:val="center"/>
              <w:rPr>
                <w:sz w:val="20"/>
                <w:szCs w:val="20"/>
              </w:rPr>
            </w:pPr>
            <w:r w:rsidRPr="00F47230">
              <w:rPr>
                <w:sz w:val="20"/>
                <w:szCs w:val="20"/>
              </w:rPr>
              <w:t>1</w:t>
            </w:r>
          </w:p>
        </w:tc>
        <w:tc>
          <w:tcPr>
            <w:tcW w:w="222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754BCCA" w14:textId="722DCD5B" w:rsidR="00C25F23" w:rsidRPr="00F47230" w:rsidRDefault="00C25F23" w:rsidP="00C25F23">
            <w:pPr>
              <w:jc w:val="center"/>
              <w:rPr>
                <w:b/>
                <w:bCs/>
                <w:sz w:val="20"/>
                <w:szCs w:val="20"/>
              </w:rPr>
            </w:pPr>
            <w:r w:rsidRPr="00F47230">
              <w:rPr>
                <w:b/>
                <w:bCs/>
                <w:sz w:val="20"/>
                <w:szCs w:val="20"/>
              </w:rPr>
              <w:t xml:space="preserve">Котельная </w:t>
            </w:r>
            <w:r w:rsidR="004643D7" w:rsidRPr="00F47230">
              <w:rPr>
                <w:b/>
                <w:bCs/>
                <w:sz w:val="20"/>
                <w:szCs w:val="20"/>
              </w:rPr>
              <w:t>с. Красная Сибирь</w:t>
            </w:r>
          </w:p>
        </w:tc>
        <w:tc>
          <w:tcPr>
            <w:tcW w:w="332" w:type="pct"/>
            <w:tcBorders>
              <w:top w:val="single" w:sz="4" w:space="0" w:color="auto"/>
              <w:left w:val="single" w:sz="4" w:space="0" w:color="auto"/>
              <w:bottom w:val="single" w:sz="4" w:space="0" w:color="auto"/>
              <w:right w:val="single" w:sz="4" w:space="0" w:color="auto"/>
            </w:tcBorders>
            <w:shd w:val="clear" w:color="auto" w:fill="auto"/>
            <w:vAlign w:val="center"/>
          </w:tcPr>
          <w:p w14:paraId="58DB44DB" w14:textId="2E26C131" w:rsidR="00C25F23" w:rsidRPr="00F47230" w:rsidRDefault="00C25F23" w:rsidP="00C25F23">
            <w:pPr>
              <w:jc w:val="center"/>
              <w:rPr>
                <w:b/>
                <w:bCs/>
                <w:sz w:val="20"/>
                <w:szCs w:val="20"/>
              </w:rPr>
            </w:pPr>
            <w:r w:rsidRPr="00F47230">
              <w:rPr>
                <w:b/>
                <w:bCs/>
                <w:sz w:val="20"/>
                <w:szCs w:val="20"/>
              </w:rPr>
              <w:t> </w:t>
            </w:r>
          </w:p>
        </w:tc>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6EED7D97" w14:textId="4877FD94" w:rsidR="00C25F23" w:rsidRPr="00F47230" w:rsidRDefault="00C25F23" w:rsidP="00C25F23">
            <w:pPr>
              <w:jc w:val="center"/>
              <w:rPr>
                <w:b/>
                <w:bCs/>
                <w:sz w:val="20"/>
                <w:szCs w:val="20"/>
              </w:rPr>
            </w:pPr>
            <w:r w:rsidRPr="00F47230">
              <w:rPr>
                <w:b/>
                <w:bCs/>
                <w:sz w:val="20"/>
                <w:szCs w:val="20"/>
              </w:rPr>
              <w:t> </w:t>
            </w:r>
          </w:p>
        </w:tc>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27F8099C" w14:textId="68734127" w:rsidR="00C25F23" w:rsidRPr="00F47230" w:rsidRDefault="00C25F23" w:rsidP="00C25F23">
            <w:pPr>
              <w:jc w:val="center"/>
              <w:rPr>
                <w:b/>
                <w:bCs/>
                <w:sz w:val="20"/>
                <w:szCs w:val="20"/>
              </w:rPr>
            </w:pPr>
            <w:r w:rsidRPr="00F47230">
              <w:rPr>
                <w:b/>
                <w:bCs/>
                <w:sz w:val="20"/>
                <w:szCs w:val="20"/>
              </w:rPr>
              <w:t> </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719573F8" w14:textId="51627E84" w:rsidR="00C25F23" w:rsidRPr="00F47230" w:rsidRDefault="00C25F23" w:rsidP="00C25F23">
            <w:pPr>
              <w:jc w:val="center"/>
              <w:rPr>
                <w:b/>
                <w:bCs/>
                <w:sz w:val="20"/>
                <w:szCs w:val="20"/>
              </w:rPr>
            </w:pPr>
            <w:r w:rsidRPr="00F47230">
              <w:rPr>
                <w:b/>
                <w:bCs/>
                <w:sz w:val="20"/>
                <w:szCs w:val="20"/>
              </w:rPr>
              <w:t> </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0D8EEA2E" w14:textId="6F07143E" w:rsidR="00C25F23" w:rsidRPr="00F47230" w:rsidRDefault="00C25F23" w:rsidP="00C25F23">
            <w:pPr>
              <w:jc w:val="center"/>
              <w:rPr>
                <w:b/>
                <w:bCs/>
                <w:sz w:val="20"/>
                <w:szCs w:val="20"/>
              </w:rPr>
            </w:pPr>
            <w:r w:rsidRPr="00F47230">
              <w:rPr>
                <w:b/>
                <w:bCs/>
                <w:sz w:val="20"/>
                <w:szCs w:val="20"/>
              </w:rPr>
              <w:t> </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3EBAAE91" w14:textId="0F23BA46" w:rsidR="00C25F23" w:rsidRPr="00F47230" w:rsidRDefault="00C25F23" w:rsidP="00C25F23">
            <w:pPr>
              <w:jc w:val="center"/>
              <w:rPr>
                <w:b/>
                <w:bCs/>
                <w:sz w:val="20"/>
                <w:szCs w:val="20"/>
              </w:rPr>
            </w:pPr>
            <w:r w:rsidRPr="00F47230">
              <w:rPr>
                <w:b/>
                <w:bCs/>
                <w:sz w:val="20"/>
                <w:szCs w:val="20"/>
              </w:rPr>
              <w:t> </w:t>
            </w:r>
          </w:p>
        </w:tc>
        <w:tc>
          <w:tcPr>
            <w:tcW w:w="607" w:type="pct"/>
            <w:tcBorders>
              <w:top w:val="single" w:sz="4" w:space="0" w:color="auto"/>
              <w:left w:val="single" w:sz="4" w:space="0" w:color="auto"/>
              <w:bottom w:val="single" w:sz="4" w:space="0" w:color="auto"/>
              <w:right w:val="single" w:sz="4" w:space="0" w:color="auto"/>
            </w:tcBorders>
            <w:shd w:val="clear" w:color="auto" w:fill="auto"/>
            <w:vAlign w:val="center"/>
          </w:tcPr>
          <w:p w14:paraId="1AC7D1EF" w14:textId="6FF52F1A" w:rsidR="00C25F23" w:rsidRPr="00F47230" w:rsidRDefault="00C25F23" w:rsidP="00C25F23">
            <w:pPr>
              <w:jc w:val="center"/>
              <w:rPr>
                <w:b/>
                <w:bCs/>
                <w:sz w:val="20"/>
                <w:szCs w:val="20"/>
              </w:rPr>
            </w:pPr>
            <w:r w:rsidRPr="00F47230">
              <w:rPr>
                <w:b/>
                <w:bCs/>
                <w:sz w:val="20"/>
                <w:szCs w:val="20"/>
              </w:rPr>
              <w:t> </w:t>
            </w:r>
          </w:p>
        </w:tc>
      </w:tr>
      <w:tr w:rsidR="00F47230" w:rsidRPr="00F47230" w14:paraId="0731D6D8" w14:textId="6F5D6055" w:rsidTr="004643D7">
        <w:tc>
          <w:tcPr>
            <w:tcW w:w="195" w:type="pct"/>
            <w:tcBorders>
              <w:right w:val="single" w:sz="4" w:space="0" w:color="auto"/>
            </w:tcBorders>
            <w:shd w:val="clear" w:color="auto" w:fill="auto"/>
            <w:vAlign w:val="center"/>
          </w:tcPr>
          <w:p w14:paraId="2EECF5B1" w14:textId="77777777" w:rsidR="004643D7" w:rsidRPr="00F47230" w:rsidRDefault="004643D7" w:rsidP="004643D7">
            <w:pPr>
              <w:jc w:val="center"/>
              <w:rPr>
                <w:sz w:val="20"/>
                <w:szCs w:val="20"/>
              </w:rPr>
            </w:pPr>
            <w:r w:rsidRPr="00F47230">
              <w:rPr>
                <w:sz w:val="20"/>
                <w:szCs w:val="20"/>
              </w:rPr>
              <w:t>1.1</w:t>
            </w:r>
          </w:p>
        </w:tc>
        <w:tc>
          <w:tcPr>
            <w:tcW w:w="22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9A5440" w14:textId="6CC6DDB5" w:rsidR="004643D7" w:rsidRPr="00F47230" w:rsidRDefault="004643D7" w:rsidP="004643D7">
            <w:pPr>
              <w:jc w:val="center"/>
              <w:rPr>
                <w:sz w:val="20"/>
                <w:szCs w:val="20"/>
              </w:rPr>
            </w:pPr>
            <w:r w:rsidRPr="00F47230">
              <w:rPr>
                <w:sz w:val="20"/>
                <w:szCs w:val="20"/>
              </w:rPr>
              <w:t>Присоединенная тепловая нагрузка, Гкал/час</w:t>
            </w:r>
          </w:p>
        </w:tc>
        <w:tc>
          <w:tcPr>
            <w:tcW w:w="332" w:type="pct"/>
            <w:tcBorders>
              <w:top w:val="single" w:sz="4" w:space="0" w:color="auto"/>
              <w:left w:val="nil"/>
              <w:bottom w:val="single" w:sz="4" w:space="0" w:color="auto"/>
              <w:right w:val="single" w:sz="4" w:space="0" w:color="auto"/>
            </w:tcBorders>
            <w:shd w:val="clear" w:color="auto" w:fill="auto"/>
            <w:vAlign w:val="center"/>
          </w:tcPr>
          <w:p w14:paraId="629F09FE" w14:textId="4F5DBC4C" w:rsidR="004643D7" w:rsidRPr="00F47230" w:rsidRDefault="004643D7" w:rsidP="004643D7">
            <w:pPr>
              <w:jc w:val="center"/>
              <w:rPr>
                <w:sz w:val="20"/>
                <w:szCs w:val="20"/>
              </w:rPr>
            </w:pPr>
            <w:r w:rsidRPr="00F47230">
              <w:rPr>
                <w:sz w:val="20"/>
                <w:szCs w:val="20"/>
              </w:rPr>
              <w:t>0,555</w:t>
            </w:r>
          </w:p>
        </w:tc>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0A4F40F3" w14:textId="529B86C1" w:rsidR="004643D7" w:rsidRPr="00F47230" w:rsidRDefault="004643D7" w:rsidP="004643D7">
            <w:pPr>
              <w:jc w:val="center"/>
              <w:rPr>
                <w:sz w:val="20"/>
                <w:szCs w:val="20"/>
              </w:rPr>
            </w:pPr>
            <w:r w:rsidRPr="00F47230">
              <w:rPr>
                <w:sz w:val="20"/>
                <w:szCs w:val="20"/>
              </w:rPr>
              <w:t>0,555</w:t>
            </w:r>
          </w:p>
        </w:tc>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1D7B5E6E" w14:textId="53CE9303" w:rsidR="004643D7" w:rsidRPr="00F47230" w:rsidRDefault="004643D7" w:rsidP="004643D7">
            <w:pPr>
              <w:jc w:val="center"/>
              <w:rPr>
                <w:sz w:val="20"/>
                <w:szCs w:val="20"/>
              </w:rPr>
            </w:pPr>
            <w:r w:rsidRPr="00F47230">
              <w:rPr>
                <w:sz w:val="20"/>
                <w:szCs w:val="20"/>
              </w:rPr>
              <w:t>0,555</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20E265A0" w14:textId="6547A028" w:rsidR="004643D7" w:rsidRPr="00F47230" w:rsidRDefault="004643D7" w:rsidP="004643D7">
            <w:pPr>
              <w:jc w:val="center"/>
              <w:rPr>
                <w:sz w:val="20"/>
                <w:szCs w:val="20"/>
              </w:rPr>
            </w:pPr>
            <w:r w:rsidRPr="00F47230">
              <w:rPr>
                <w:sz w:val="20"/>
                <w:szCs w:val="20"/>
              </w:rPr>
              <w:t>0,555</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28615F6D" w14:textId="0659E3EB" w:rsidR="004643D7" w:rsidRPr="00F47230" w:rsidRDefault="004643D7" w:rsidP="004643D7">
            <w:pPr>
              <w:jc w:val="center"/>
              <w:rPr>
                <w:sz w:val="20"/>
                <w:szCs w:val="20"/>
              </w:rPr>
            </w:pPr>
            <w:r w:rsidRPr="00F47230">
              <w:rPr>
                <w:sz w:val="20"/>
                <w:szCs w:val="20"/>
              </w:rPr>
              <w:t>0,555</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3A96AA32" w14:textId="4BBB5330" w:rsidR="004643D7" w:rsidRPr="00F47230" w:rsidRDefault="004643D7" w:rsidP="004643D7">
            <w:pPr>
              <w:jc w:val="center"/>
              <w:rPr>
                <w:sz w:val="20"/>
                <w:szCs w:val="20"/>
              </w:rPr>
            </w:pPr>
            <w:r w:rsidRPr="00F47230">
              <w:rPr>
                <w:sz w:val="20"/>
                <w:szCs w:val="20"/>
              </w:rPr>
              <w:t>0,555</w:t>
            </w:r>
          </w:p>
        </w:tc>
        <w:tc>
          <w:tcPr>
            <w:tcW w:w="607" w:type="pct"/>
            <w:tcBorders>
              <w:top w:val="single" w:sz="4" w:space="0" w:color="auto"/>
              <w:left w:val="single" w:sz="4" w:space="0" w:color="auto"/>
              <w:bottom w:val="single" w:sz="4" w:space="0" w:color="auto"/>
              <w:right w:val="single" w:sz="4" w:space="0" w:color="auto"/>
            </w:tcBorders>
            <w:shd w:val="clear" w:color="auto" w:fill="auto"/>
            <w:vAlign w:val="center"/>
          </w:tcPr>
          <w:p w14:paraId="410C1296" w14:textId="1C1FEB2A" w:rsidR="004643D7" w:rsidRPr="00F47230" w:rsidRDefault="004643D7" w:rsidP="004643D7">
            <w:pPr>
              <w:jc w:val="center"/>
              <w:rPr>
                <w:sz w:val="20"/>
                <w:szCs w:val="20"/>
              </w:rPr>
            </w:pPr>
            <w:r w:rsidRPr="00F47230">
              <w:rPr>
                <w:sz w:val="20"/>
                <w:szCs w:val="20"/>
              </w:rPr>
              <w:t>0,555</w:t>
            </w:r>
          </w:p>
        </w:tc>
      </w:tr>
      <w:tr w:rsidR="00F47230" w:rsidRPr="00F47230" w14:paraId="1B8B6617" w14:textId="42616902" w:rsidTr="004643D7">
        <w:tc>
          <w:tcPr>
            <w:tcW w:w="195" w:type="pct"/>
            <w:tcBorders>
              <w:right w:val="single" w:sz="4" w:space="0" w:color="auto"/>
            </w:tcBorders>
            <w:shd w:val="clear" w:color="auto" w:fill="auto"/>
            <w:vAlign w:val="center"/>
          </w:tcPr>
          <w:p w14:paraId="1E0BC17C" w14:textId="77777777" w:rsidR="004643D7" w:rsidRPr="00F47230" w:rsidRDefault="004643D7" w:rsidP="004643D7">
            <w:pPr>
              <w:jc w:val="center"/>
              <w:rPr>
                <w:sz w:val="20"/>
                <w:szCs w:val="20"/>
              </w:rPr>
            </w:pPr>
            <w:r w:rsidRPr="00F47230">
              <w:rPr>
                <w:sz w:val="20"/>
                <w:szCs w:val="20"/>
              </w:rPr>
              <w:t>1.2</w:t>
            </w:r>
          </w:p>
        </w:tc>
        <w:tc>
          <w:tcPr>
            <w:tcW w:w="22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0A818C" w14:textId="45AA5A00" w:rsidR="004643D7" w:rsidRPr="00F47230" w:rsidRDefault="004643D7" w:rsidP="004643D7">
            <w:pPr>
              <w:jc w:val="center"/>
              <w:rPr>
                <w:sz w:val="20"/>
                <w:szCs w:val="20"/>
              </w:rPr>
            </w:pPr>
            <w:r w:rsidRPr="00F47230">
              <w:rPr>
                <w:sz w:val="20"/>
                <w:szCs w:val="20"/>
              </w:rPr>
              <w:t>Площадь зоны действия источника теплоснабжения, кв. км.</w:t>
            </w:r>
          </w:p>
        </w:tc>
        <w:tc>
          <w:tcPr>
            <w:tcW w:w="332" w:type="pct"/>
            <w:tcBorders>
              <w:top w:val="single" w:sz="4" w:space="0" w:color="auto"/>
              <w:left w:val="nil"/>
              <w:bottom w:val="single" w:sz="4" w:space="0" w:color="auto"/>
              <w:right w:val="single" w:sz="4" w:space="0" w:color="auto"/>
            </w:tcBorders>
            <w:shd w:val="clear" w:color="auto" w:fill="auto"/>
            <w:noWrap/>
            <w:vAlign w:val="center"/>
          </w:tcPr>
          <w:p w14:paraId="6218A6FB" w14:textId="3E09BEB1" w:rsidR="004643D7" w:rsidRPr="00F47230" w:rsidRDefault="004643D7" w:rsidP="004643D7">
            <w:pPr>
              <w:jc w:val="center"/>
              <w:rPr>
                <w:sz w:val="20"/>
                <w:szCs w:val="20"/>
              </w:rPr>
            </w:pPr>
            <w:r w:rsidRPr="00F47230">
              <w:rPr>
                <w:sz w:val="20"/>
                <w:szCs w:val="20"/>
              </w:rPr>
              <w:t>0,086</w:t>
            </w:r>
          </w:p>
        </w:tc>
        <w:tc>
          <w:tcPr>
            <w:tcW w:w="33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CAE431" w14:textId="7A32FD3F" w:rsidR="004643D7" w:rsidRPr="00F47230" w:rsidRDefault="004643D7" w:rsidP="004643D7">
            <w:pPr>
              <w:jc w:val="center"/>
              <w:rPr>
                <w:sz w:val="20"/>
                <w:szCs w:val="20"/>
              </w:rPr>
            </w:pPr>
            <w:r w:rsidRPr="00F47230">
              <w:rPr>
                <w:sz w:val="20"/>
                <w:szCs w:val="20"/>
              </w:rPr>
              <w:t>0,086</w:t>
            </w:r>
          </w:p>
        </w:tc>
        <w:tc>
          <w:tcPr>
            <w:tcW w:w="33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0A1130E" w14:textId="1F6A8624" w:rsidR="004643D7" w:rsidRPr="00F47230" w:rsidRDefault="004643D7" w:rsidP="004643D7">
            <w:pPr>
              <w:jc w:val="center"/>
              <w:rPr>
                <w:sz w:val="20"/>
                <w:szCs w:val="20"/>
              </w:rPr>
            </w:pPr>
            <w:r w:rsidRPr="00F47230">
              <w:rPr>
                <w:sz w:val="20"/>
                <w:szCs w:val="20"/>
              </w:rPr>
              <w:t>0,086</w:t>
            </w:r>
          </w:p>
        </w:tc>
        <w:tc>
          <w:tcPr>
            <w:tcW w:w="3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E64BF1B" w14:textId="6CA786CB" w:rsidR="004643D7" w:rsidRPr="00F47230" w:rsidRDefault="004643D7" w:rsidP="004643D7">
            <w:pPr>
              <w:jc w:val="center"/>
              <w:rPr>
                <w:sz w:val="20"/>
                <w:szCs w:val="20"/>
              </w:rPr>
            </w:pPr>
            <w:r w:rsidRPr="00F47230">
              <w:rPr>
                <w:sz w:val="20"/>
                <w:szCs w:val="20"/>
              </w:rPr>
              <w:t>0,086</w:t>
            </w:r>
          </w:p>
        </w:tc>
        <w:tc>
          <w:tcPr>
            <w:tcW w:w="3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A041911" w14:textId="6374AF44" w:rsidR="004643D7" w:rsidRPr="00F47230" w:rsidRDefault="004643D7" w:rsidP="004643D7">
            <w:pPr>
              <w:jc w:val="center"/>
              <w:rPr>
                <w:sz w:val="20"/>
                <w:szCs w:val="20"/>
              </w:rPr>
            </w:pPr>
            <w:r w:rsidRPr="00F47230">
              <w:rPr>
                <w:sz w:val="20"/>
                <w:szCs w:val="20"/>
              </w:rPr>
              <w:t>0,086</w:t>
            </w:r>
          </w:p>
        </w:tc>
        <w:tc>
          <w:tcPr>
            <w:tcW w:w="3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A428C1A" w14:textId="2E3687DB" w:rsidR="004643D7" w:rsidRPr="00F47230" w:rsidRDefault="004643D7" w:rsidP="004643D7">
            <w:pPr>
              <w:jc w:val="center"/>
              <w:rPr>
                <w:sz w:val="20"/>
                <w:szCs w:val="20"/>
              </w:rPr>
            </w:pPr>
            <w:r w:rsidRPr="00F47230">
              <w:rPr>
                <w:sz w:val="20"/>
                <w:szCs w:val="20"/>
              </w:rPr>
              <w:t>0,086</w:t>
            </w:r>
          </w:p>
        </w:tc>
        <w:tc>
          <w:tcPr>
            <w:tcW w:w="607" w:type="pct"/>
            <w:tcBorders>
              <w:top w:val="single" w:sz="4" w:space="0" w:color="auto"/>
              <w:left w:val="single" w:sz="4" w:space="0" w:color="auto"/>
              <w:bottom w:val="single" w:sz="4" w:space="0" w:color="auto"/>
              <w:right w:val="single" w:sz="4" w:space="0" w:color="auto"/>
            </w:tcBorders>
            <w:shd w:val="clear" w:color="auto" w:fill="auto"/>
            <w:vAlign w:val="center"/>
          </w:tcPr>
          <w:p w14:paraId="06057CA4" w14:textId="01B924F6" w:rsidR="004643D7" w:rsidRPr="00F47230" w:rsidRDefault="004643D7" w:rsidP="004643D7">
            <w:pPr>
              <w:jc w:val="center"/>
              <w:rPr>
                <w:sz w:val="20"/>
                <w:szCs w:val="20"/>
              </w:rPr>
            </w:pPr>
            <w:r w:rsidRPr="00F47230">
              <w:rPr>
                <w:sz w:val="20"/>
                <w:szCs w:val="20"/>
              </w:rPr>
              <w:t>0,086</w:t>
            </w:r>
          </w:p>
        </w:tc>
      </w:tr>
      <w:tr w:rsidR="00F47230" w:rsidRPr="00F47230" w14:paraId="234C2430" w14:textId="13B2AA00" w:rsidTr="004643D7">
        <w:tc>
          <w:tcPr>
            <w:tcW w:w="195" w:type="pct"/>
            <w:tcBorders>
              <w:right w:val="single" w:sz="4" w:space="0" w:color="auto"/>
            </w:tcBorders>
            <w:shd w:val="clear" w:color="auto" w:fill="auto"/>
            <w:vAlign w:val="center"/>
          </w:tcPr>
          <w:p w14:paraId="4DD830E9" w14:textId="77777777" w:rsidR="004643D7" w:rsidRPr="00F47230" w:rsidRDefault="004643D7" w:rsidP="004643D7">
            <w:pPr>
              <w:jc w:val="center"/>
              <w:rPr>
                <w:sz w:val="20"/>
                <w:szCs w:val="20"/>
              </w:rPr>
            </w:pPr>
            <w:r w:rsidRPr="00F47230">
              <w:rPr>
                <w:sz w:val="20"/>
                <w:szCs w:val="20"/>
              </w:rPr>
              <w:t>1.3</w:t>
            </w:r>
          </w:p>
        </w:tc>
        <w:tc>
          <w:tcPr>
            <w:tcW w:w="22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D92917" w14:textId="7051B85E" w:rsidR="004643D7" w:rsidRPr="00F47230" w:rsidRDefault="004643D7" w:rsidP="004643D7">
            <w:pPr>
              <w:jc w:val="center"/>
              <w:rPr>
                <w:sz w:val="20"/>
                <w:szCs w:val="20"/>
              </w:rPr>
            </w:pPr>
            <w:r w:rsidRPr="00F47230">
              <w:rPr>
                <w:sz w:val="20"/>
                <w:szCs w:val="20"/>
              </w:rPr>
              <w:t>Плотность тепловой нагрузки, Гкал/час на 1 кв. км.</w:t>
            </w:r>
          </w:p>
        </w:tc>
        <w:tc>
          <w:tcPr>
            <w:tcW w:w="332" w:type="pct"/>
            <w:tcBorders>
              <w:top w:val="single" w:sz="4" w:space="0" w:color="auto"/>
              <w:left w:val="nil"/>
              <w:bottom w:val="single" w:sz="4" w:space="0" w:color="auto"/>
              <w:right w:val="single" w:sz="4" w:space="0" w:color="auto"/>
            </w:tcBorders>
            <w:shd w:val="clear" w:color="auto" w:fill="auto"/>
            <w:noWrap/>
            <w:vAlign w:val="center"/>
          </w:tcPr>
          <w:p w14:paraId="1B0A5E61" w14:textId="3BED5640" w:rsidR="004643D7" w:rsidRPr="00F47230" w:rsidRDefault="004643D7" w:rsidP="004643D7">
            <w:pPr>
              <w:jc w:val="center"/>
              <w:rPr>
                <w:sz w:val="20"/>
                <w:szCs w:val="20"/>
              </w:rPr>
            </w:pPr>
            <w:r w:rsidRPr="00F47230">
              <w:rPr>
                <w:sz w:val="20"/>
                <w:szCs w:val="20"/>
              </w:rPr>
              <w:t>6,45</w:t>
            </w:r>
          </w:p>
        </w:tc>
        <w:tc>
          <w:tcPr>
            <w:tcW w:w="33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7D36F00" w14:textId="34AECFBB" w:rsidR="004643D7" w:rsidRPr="00F47230" w:rsidRDefault="004643D7" w:rsidP="004643D7">
            <w:pPr>
              <w:jc w:val="center"/>
              <w:rPr>
                <w:sz w:val="20"/>
                <w:szCs w:val="20"/>
              </w:rPr>
            </w:pPr>
            <w:r w:rsidRPr="00F47230">
              <w:rPr>
                <w:sz w:val="20"/>
                <w:szCs w:val="20"/>
              </w:rPr>
              <w:t>6,45</w:t>
            </w:r>
          </w:p>
        </w:tc>
        <w:tc>
          <w:tcPr>
            <w:tcW w:w="33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55642F2" w14:textId="6459C852" w:rsidR="004643D7" w:rsidRPr="00F47230" w:rsidRDefault="004643D7" w:rsidP="004643D7">
            <w:pPr>
              <w:jc w:val="center"/>
              <w:rPr>
                <w:sz w:val="20"/>
                <w:szCs w:val="20"/>
              </w:rPr>
            </w:pPr>
            <w:r w:rsidRPr="00F47230">
              <w:rPr>
                <w:sz w:val="20"/>
                <w:szCs w:val="20"/>
              </w:rPr>
              <w:t>6,45</w:t>
            </w:r>
          </w:p>
        </w:tc>
        <w:tc>
          <w:tcPr>
            <w:tcW w:w="3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952FFC6" w14:textId="7A93062A" w:rsidR="004643D7" w:rsidRPr="00F47230" w:rsidRDefault="004643D7" w:rsidP="004643D7">
            <w:pPr>
              <w:jc w:val="center"/>
              <w:rPr>
                <w:sz w:val="20"/>
                <w:szCs w:val="20"/>
              </w:rPr>
            </w:pPr>
            <w:r w:rsidRPr="00F47230">
              <w:rPr>
                <w:sz w:val="20"/>
                <w:szCs w:val="20"/>
              </w:rPr>
              <w:t>6,45</w:t>
            </w:r>
          </w:p>
        </w:tc>
        <w:tc>
          <w:tcPr>
            <w:tcW w:w="3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02B422B" w14:textId="104E9F22" w:rsidR="004643D7" w:rsidRPr="00F47230" w:rsidRDefault="004643D7" w:rsidP="004643D7">
            <w:pPr>
              <w:jc w:val="center"/>
              <w:rPr>
                <w:sz w:val="20"/>
                <w:szCs w:val="20"/>
              </w:rPr>
            </w:pPr>
            <w:r w:rsidRPr="00F47230">
              <w:rPr>
                <w:sz w:val="20"/>
                <w:szCs w:val="20"/>
              </w:rPr>
              <w:t>6,45</w:t>
            </w:r>
          </w:p>
        </w:tc>
        <w:tc>
          <w:tcPr>
            <w:tcW w:w="3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6965365" w14:textId="10029FC2" w:rsidR="004643D7" w:rsidRPr="00F47230" w:rsidRDefault="004643D7" w:rsidP="004643D7">
            <w:pPr>
              <w:jc w:val="center"/>
              <w:rPr>
                <w:sz w:val="20"/>
                <w:szCs w:val="20"/>
              </w:rPr>
            </w:pPr>
            <w:r w:rsidRPr="00F47230">
              <w:rPr>
                <w:sz w:val="20"/>
                <w:szCs w:val="20"/>
              </w:rPr>
              <w:t>6,45</w:t>
            </w:r>
          </w:p>
        </w:tc>
        <w:tc>
          <w:tcPr>
            <w:tcW w:w="607" w:type="pct"/>
            <w:tcBorders>
              <w:top w:val="single" w:sz="4" w:space="0" w:color="auto"/>
              <w:left w:val="single" w:sz="4" w:space="0" w:color="auto"/>
              <w:bottom w:val="single" w:sz="4" w:space="0" w:color="auto"/>
              <w:right w:val="single" w:sz="4" w:space="0" w:color="auto"/>
            </w:tcBorders>
            <w:shd w:val="clear" w:color="auto" w:fill="auto"/>
            <w:vAlign w:val="center"/>
          </w:tcPr>
          <w:p w14:paraId="000A397D" w14:textId="5077FA04" w:rsidR="004643D7" w:rsidRPr="00F47230" w:rsidRDefault="004643D7" w:rsidP="004643D7">
            <w:pPr>
              <w:jc w:val="center"/>
              <w:rPr>
                <w:sz w:val="20"/>
                <w:szCs w:val="20"/>
              </w:rPr>
            </w:pPr>
            <w:r w:rsidRPr="00F47230">
              <w:rPr>
                <w:sz w:val="20"/>
                <w:szCs w:val="20"/>
              </w:rPr>
              <w:t>6,45</w:t>
            </w:r>
          </w:p>
        </w:tc>
      </w:tr>
      <w:tr w:rsidR="00F47230" w:rsidRPr="00F47230" w14:paraId="0E5F1804" w14:textId="77777777" w:rsidTr="004643D7">
        <w:tc>
          <w:tcPr>
            <w:tcW w:w="195" w:type="pct"/>
            <w:tcBorders>
              <w:right w:val="single" w:sz="4" w:space="0" w:color="auto"/>
            </w:tcBorders>
            <w:shd w:val="clear" w:color="auto" w:fill="auto"/>
            <w:vAlign w:val="center"/>
          </w:tcPr>
          <w:p w14:paraId="61DC27CC" w14:textId="6E0114CA" w:rsidR="004643D7" w:rsidRPr="00F47230" w:rsidRDefault="004643D7" w:rsidP="004643D7">
            <w:pPr>
              <w:jc w:val="center"/>
              <w:rPr>
                <w:sz w:val="20"/>
                <w:szCs w:val="20"/>
              </w:rPr>
            </w:pPr>
            <w:r w:rsidRPr="00F47230">
              <w:rPr>
                <w:sz w:val="20"/>
                <w:szCs w:val="20"/>
              </w:rPr>
              <w:t>2</w:t>
            </w:r>
          </w:p>
        </w:tc>
        <w:tc>
          <w:tcPr>
            <w:tcW w:w="222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5EF9825" w14:textId="24D681A3" w:rsidR="004643D7" w:rsidRPr="00F47230" w:rsidRDefault="004643D7" w:rsidP="004643D7">
            <w:pPr>
              <w:jc w:val="center"/>
              <w:rPr>
                <w:b/>
                <w:bCs/>
                <w:sz w:val="20"/>
                <w:szCs w:val="20"/>
              </w:rPr>
            </w:pPr>
            <w:r w:rsidRPr="00F47230">
              <w:rPr>
                <w:b/>
                <w:bCs/>
                <w:sz w:val="20"/>
                <w:szCs w:val="20"/>
              </w:rPr>
              <w:t>Котельная РТРС с. Красная Сибирь</w:t>
            </w:r>
          </w:p>
        </w:tc>
        <w:tc>
          <w:tcPr>
            <w:tcW w:w="332" w:type="pct"/>
            <w:tcBorders>
              <w:top w:val="single" w:sz="4" w:space="0" w:color="auto"/>
              <w:left w:val="nil"/>
              <w:bottom w:val="single" w:sz="4" w:space="0" w:color="auto"/>
              <w:right w:val="single" w:sz="4" w:space="0" w:color="auto"/>
            </w:tcBorders>
            <w:shd w:val="clear" w:color="auto" w:fill="auto"/>
            <w:vAlign w:val="center"/>
          </w:tcPr>
          <w:p w14:paraId="63ACB7E1" w14:textId="48660354" w:rsidR="004643D7" w:rsidRPr="00F47230" w:rsidRDefault="004643D7" w:rsidP="004643D7">
            <w:pPr>
              <w:jc w:val="center"/>
              <w:rPr>
                <w:b/>
                <w:bCs/>
                <w:sz w:val="20"/>
                <w:szCs w:val="20"/>
              </w:rPr>
            </w:pPr>
          </w:p>
        </w:tc>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741716EA" w14:textId="0C9A8A81" w:rsidR="004643D7" w:rsidRPr="00F47230" w:rsidRDefault="004643D7" w:rsidP="004643D7">
            <w:pPr>
              <w:jc w:val="center"/>
              <w:rPr>
                <w:b/>
                <w:bCs/>
                <w:sz w:val="20"/>
                <w:szCs w:val="20"/>
              </w:rPr>
            </w:pPr>
          </w:p>
        </w:tc>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4D70997" w14:textId="1FC03A4D" w:rsidR="004643D7" w:rsidRPr="00F47230" w:rsidRDefault="004643D7" w:rsidP="004643D7">
            <w:pPr>
              <w:jc w:val="center"/>
              <w:rPr>
                <w:b/>
                <w:bCs/>
                <w:sz w:val="20"/>
                <w:szCs w:val="20"/>
              </w:rPr>
            </w:pP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3897C5FD" w14:textId="2C8961BB" w:rsidR="004643D7" w:rsidRPr="00F47230" w:rsidRDefault="004643D7" w:rsidP="004643D7">
            <w:pPr>
              <w:jc w:val="center"/>
              <w:rPr>
                <w:b/>
                <w:bCs/>
                <w:sz w:val="20"/>
                <w:szCs w:val="20"/>
              </w:rPr>
            </w:pP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31935679" w14:textId="2D7720E5" w:rsidR="004643D7" w:rsidRPr="00F47230" w:rsidRDefault="004643D7" w:rsidP="004643D7">
            <w:pPr>
              <w:jc w:val="center"/>
              <w:rPr>
                <w:b/>
                <w:bCs/>
                <w:sz w:val="20"/>
                <w:szCs w:val="20"/>
              </w:rPr>
            </w:pP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7C693872" w14:textId="4E35C27D" w:rsidR="004643D7" w:rsidRPr="00F47230" w:rsidRDefault="004643D7" w:rsidP="004643D7">
            <w:pPr>
              <w:jc w:val="center"/>
              <w:rPr>
                <w:b/>
                <w:bCs/>
                <w:sz w:val="20"/>
                <w:szCs w:val="20"/>
              </w:rPr>
            </w:pPr>
          </w:p>
        </w:tc>
        <w:tc>
          <w:tcPr>
            <w:tcW w:w="607" w:type="pct"/>
            <w:tcBorders>
              <w:top w:val="single" w:sz="4" w:space="0" w:color="auto"/>
              <w:left w:val="single" w:sz="4" w:space="0" w:color="auto"/>
              <w:bottom w:val="single" w:sz="4" w:space="0" w:color="auto"/>
              <w:right w:val="single" w:sz="4" w:space="0" w:color="auto"/>
            </w:tcBorders>
            <w:shd w:val="clear" w:color="auto" w:fill="auto"/>
            <w:vAlign w:val="center"/>
          </w:tcPr>
          <w:p w14:paraId="6BA75B1B" w14:textId="7F731251" w:rsidR="004643D7" w:rsidRPr="00F47230" w:rsidRDefault="004643D7" w:rsidP="004643D7">
            <w:pPr>
              <w:jc w:val="center"/>
              <w:rPr>
                <w:b/>
                <w:bCs/>
                <w:sz w:val="20"/>
                <w:szCs w:val="20"/>
              </w:rPr>
            </w:pPr>
          </w:p>
        </w:tc>
      </w:tr>
      <w:tr w:rsidR="00F47230" w:rsidRPr="00F47230" w14:paraId="51067624" w14:textId="77777777" w:rsidTr="004643D7">
        <w:tc>
          <w:tcPr>
            <w:tcW w:w="195" w:type="pct"/>
            <w:tcBorders>
              <w:right w:val="single" w:sz="4" w:space="0" w:color="auto"/>
            </w:tcBorders>
            <w:shd w:val="clear" w:color="auto" w:fill="auto"/>
            <w:vAlign w:val="center"/>
          </w:tcPr>
          <w:p w14:paraId="71291902" w14:textId="7AE75D0F" w:rsidR="004643D7" w:rsidRPr="00F47230" w:rsidRDefault="004643D7" w:rsidP="004643D7">
            <w:pPr>
              <w:jc w:val="center"/>
              <w:rPr>
                <w:sz w:val="20"/>
                <w:szCs w:val="20"/>
              </w:rPr>
            </w:pPr>
            <w:r w:rsidRPr="00F47230">
              <w:rPr>
                <w:sz w:val="20"/>
                <w:szCs w:val="20"/>
              </w:rPr>
              <w:t>2.1</w:t>
            </w:r>
          </w:p>
        </w:tc>
        <w:tc>
          <w:tcPr>
            <w:tcW w:w="22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B14D79" w14:textId="2374BBB8" w:rsidR="004643D7" w:rsidRPr="00F47230" w:rsidRDefault="004643D7" w:rsidP="004643D7">
            <w:pPr>
              <w:jc w:val="center"/>
              <w:rPr>
                <w:sz w:val="20"/>
                <w:szCs w:val="20"/>
              </w:rPr>
            </w:pPr>
            <w:r w:rsidRPr="00F47230">
              <w:rPr>
                <w:sz w:val="20"/>
                <w:szCs w:val="20"/>
              </w:rPr>
              <w:t>Присоединенная тепловая нагрузка, Гкал/час</w:t>
            </w:r>
          </w:p>
        </w:tc>
        <w:tc>
          <w:tcPr>
            <w:tcW w:w="332" w:type="pct"/>
            <w:tcBorders>
              <w:top w:val="single" w:sz="4" w:space="0" w:color="auto"/>
              <w:left w:val="nil"/>
              <w:bottom w:val="single" w:sz="4" w:space="0" w:color="auto"/>
              <w:right w:val="single" w:sz="4" w:space="0" w:color="auto"/>
            </w:tcBorders>
            <w:shd w:val="clear" w:color="auto" w:fill="auto"/>
            <w:vAlign w:val="center"/>
          </w:tcPr>
          <w:p w14:paraId="3CF5FC97" w14:textId="386D01EA" w:rsidR="004643D7" w:rsidRPr="00F47230" w:rsidRDefault="004643D7" w:rsidP="004643D7">
            <w:pPr>
              <w:jc w:val="center"/>
              <w:rPr>
                <w:sz w:val="20"/>
                <w:szCs w:val="20"/>
              </w:rPr>
            </w:pPr>
            <w:r w:rsidRPr="00F47230">
              <w:rPr>
                <w:sz w:val="20"/>
                <w:szCs w:val="20"/>
              </w:rPr>
              <w:t>0,172</w:t>
            </w:r>
          </w:p>
        </w:tc>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43E7FA55" w14:textId="1F05DD1C" w:rsidR="004643D7" w:rsidRPr="00F47230" w:rsidRDefault="004643D7" w:rsidP="004643D7">
            <w:pPr>
              <w:jc w:val="center"/>
              <w:rPr>
                <w:sz w:val="20"/>
                <w:szCs w:val="20"/>
              </w:rPr>
            </w:pPr>
            <w:r w:rsidRPr="00F47230">
              <w:rPr>
                <w:sz w:val="20"/>
                <w:szCs w:val="20"/>
              </w:rPr>
              <w:t>0,172</w:t>
            </w:r>
          </w:p>
        </w:tc>
        <w:tc>
          <w:tcPr>
            <w:tcW w:w="330" w:type="pct"/>
            <w:tcBorders>
              <w:top w:val="single" w:sz="4" w:space="0" w:color="auto"/>
              <w:left w:val="single" w:sz="4" w:space="0" w:color="auto"/>
              <w:bottom w:val="single" w:sz="4" w:space="0" w:color="auto"/>
              <w:right w:val="single" w:sz="4" w:space="0" w:color="auto"/>
            </w:tcBorders>
            <w:shd w:val="clear" w:color="auto" w:fill="auto"/>
            <w:vAlign w:val="center"/>
          </w:tcPr>
          <w:p w14:paraId="357B61AD" w14:textId="06F8D1BC" w:rsidR="004643D7" w:rsidRPr="00F47230" w:rsidRDefault="004643D7" w:rsidP="004643D7">
            <w:pPr>
              <w:jc w:val="center"/>
              <w:rPr>
                <w:sz w:val="20"/>
                <w:szCs w:val="20"/>
              </w:rPr>
            </w:pPr>
            <w:r w:rsidRPr="00F47230">
              <w:rPr>
                <w:sz w:val="20"/>
                <w:szCs w:val="20"/>
              </w:rPr>
              <w:t>0,172</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595EF8AC" w14:textId="27B7B7B8" w:rsidR="004643D7" w:rsidRPr="00F47230" w:rsidRDefault="004643D7" w:rsidP="004643D7">
            <w:pPr>
              <w:jc w:val="center"/>
              <w:rPr>
                <w:sz w:val="20"/>
                <w:szCs w:val="20"/>
              </w:rPr>
            </w:pPr>
            <w:r w:rsidRPr="00F47230">
              <w:rPr>
                <w:sz w:val="20"/>
                <w:szCs w:val="20"/>
              </w:rPr>
              <w:t>0,172</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2B76BB9F" w14:textId="52520097" w:rsidR="004643D7" w:rsidRPr="00F47230" w:rsidRDefault="004643D7" w:rsidP="004643D7">
            <w:pPr>
              <w:jc w:val="center"/>
              <w:rPr>
                <w:sz w:val="20"/>
                <w:szCs w:val="20"/>
              </w:rPr>
            </w:pPr>
            <w:r w:rsidRPr="00F47230">
              <w:rPr>
                <w:sz w:val="20"/>
                <w:szCs w:val="20"/>
              </w:rPr>
              <w:t>0,172</w:t>
            </w: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05089423" w14:textId="6AE169CB" w:rsidR="004643D7" w:rsidRPr="00F47230" w:rsidRDefault="004643D7" w:rsidP="004643D7">
            <w:pPr>
              <w:jc w:val="center"/>
              <w:rPr>
                <w:sz w:val="20"/>
                <w:szCs w:val="20"/>
              </w:rPr>
            </w:pPr>
            <w:r w:rsidRPr="00F47230">
              <w:rPr>
                <w:sz w:val="20"/>
                <w:szCs w:val="20"/>
              </w:rPr>
              <w:t>0,172</w:t>
            </w:r>
          </w:p>
        </w:tc>
        <w:tc>
          <w:tcPr>
            <w:tcW w:w="607" w:type="pct"/>
            <w:tcBorders>
              <w:top w:val="single" w:sz="4" w:space="0" w:color="auto"/>
              <w:left w:val="single" w:sz="4" w:space="0" w:color="auto"/>
              <w:bottom w:val="single" w:sz="4" w:space="0" w:color="auto"/>
              <w:right w:val="single" w:sz="4" w:space="0" w:color="auto"/>
            </w:tcBorders>
            <w:shd w:val="clear" w:color="auto" w:fill="auto"/>
            <w:vAlign w:val="center"/>
          </w:tcPr>
          <w:p w14:paraId="3527C03B" w14:textId="18370D94" w:rsidR="004643D7" w:rsidRPr="00F47230" w:rsidRDefault="004643D7" w:rsidP="004643D7">
            <w:pPr>
              <w:jc w:val="center"/>
              <w:rPr>
                <w:sz w:val="20"/>
                <w:szCs w:val="20"/>
              </w:rPr>
            </w:pPr>
            <w:r w:rsidRPr="00F47230">
              <w:rPr>
                <w:sz w:val="20"/>
                <w:szCs w:val="20"/>
              </w:rPr>
              <w:t>0,172</w:t>
            </w:r>
          </w:p>
        </w:tc>
      </w:tr>
      <w:tr w:rsidR="00F47230" w:rsidRPr="00F47230" w14:paraId="1C52ABAF" w14:textId="77777777" w:rsidTr="004643D7">
        <w:tc>
          <w:tcPr>
            <w:tcW w:w="195" w:type="pct"/>
            <w:tcBorders>
              <w:right w:val="single" w:sz="4" w:space="0" w:color="auto"/>
            </w:tcBorders>
            <w:shd w:val="clear" w:color="auto" w:fill="auto"/>
            <w:vAlign w:val="center"/>
          </w:tcPr>
          <w:p w14:paraId="7FEF33B1" w14:textId="66AB1135" w:rsidR="004643D7" w:rsidRPr="00F47230" w:rsidRDefault="004643D7" w:rsidP="004643D7">
            <w:pPr>
              <w:jc w:val="center"/>
              <w:rPr>
                <w:sz w:val="20"/>
                <w:szCs w:val="20"/>
              </w:rPr>
            </w:pPr>
            <w:r w:rsidRPr="00F47230">
              <w:rPr>
                <w:sz w:val="20"/>
                <w:szCs w:val="20"/>
              </w:rPr>
              <w:t>2.2</w:t>
            </w:r>
          </w:p>
        </w:tc>
        <w:tc>
          <w:tcPr>
            <w:tcW w:w="22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9F0DBB" w14:textId="5BA6B28A" w:rsidR="004643D7" w:rsidRPr="00F47230" w:rsidRDefault="004643D7" w:rsidP="004643D7">
            <w:pPr>
              <w:jc w:val="center"/>
              <w:rPr>
                <w:sz w:val="20"/>
                <w:szCs w:val="20"/>
              </w:rPr>
            </w:pPr>
            <w:r w:rsidRPr="00F47230">
              <w:rPr>
                <w:sz w:val="20"/>
                <w:szCs w:val="20"/>
              </w:rPr>
              <w:t>Площадь зоны действия источника теплоснабжения, кв. км.</w:t>
            </w:r>
          </w:p>
        </w:tc>
        <w:tc>
          <w:tcPr>
            <w:tcW w:w="332" w:type="pct"/>
            <w:tcBorders>
              <w:top w:val="single" w:sz="4" w:space="0" w:color="auto"/>
              <w:left w:val="nil"/>
              <w:bottom w:val="single" w:sz="4" w:space="0" w:color="auto"/>
              <w:right w:val="single" w:sz="4" w:space="0" w:color="auto"/>
            </w:tcBorders>
            <w:shd w:val="clear" w:color="auto" w:fill="auto"/>
            <w:noWrap/>
            <w:vAlign w:val="center"/>
          </w:tcPr>
          <w:p w14:paraId="6EDE7F4B" w14:textId="019D8FCF" w:rsidR="004643D7" w:rsidRPr="00F47230" w:rsidRDefault="004643D7" w:rsidP="004643D7">
            <w:pPr>
              <w:jc w:val="center"/>
              <w:rPr>
                <w:sz w:val="20"/>
                <w:szCs w:val="20"/>
              </w:rPr>
            </w:pPr>
            <w:r w:rsidRPr="00F47230">
              <w:rPr>
                <w:sz w:val="20"/>
                <w:szCs w:val="20"/>
              </w:rPr>
              <w:t>0,012</w:t>
            </w:r>
          </w:p>
        </w:tc>
        <w:tc>
          <w:tcPr>
            <w:tcW w:w="33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8C66192" w14:textId="3E284E76" w:rsidR="004643D7" w:rsidRPr="00F47230" w:rsidRDefault="004643D7" w:rsidP="004643D7">
            <w:pPr>
              <w:jc w:val="center"/>
              <w:rPr>
                <w:sz w:val="20"/>
                <w:szCs w:val="20"/>
              </w:rPr>
            </w:pPr>
            <w:r w:rsidRPr="00F47230">
              <w:rPr>
                <w:sz w:val="20"/>
                <w:szCs w:val="20"/>
              </w:rPr>
              <w:t>0,012</w:t>
            </w:r>
          </w:p>
        </w:tc>
        <w:tc>
          <w:tcPr>
            <w:tcW w:w="33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D9A0BA9" w14:textId="40BCEF87" w:rsidR="004643D7" w:rsidRPr="00F47230" w:rsidRDefault="004643D7" w:rsidP="004643D7">
            <w:pPr>
              <w:jc w:val="center"/>
              <w:rPr>
                <w:sz w:val="20"/>
                <w:szCs w:val="20"/>
              </w:rPr>
            </w:pPr>
            <w:r w:rsidRPr="00F47230">
              <w:rPr>
                <w:sz w:val="20"/>
                <w:szCs w:val="20"/>
              </w:rPr>
              <w:t>0,012</w:t>
            </w:r>
          </w:p>
        </w:tc>
        <w:tc>
          <w:tcPr>
            <w:tcW w:w="3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9BE2245" w14:textId="0168959B" w:rsidR="004643D7" w:rsidRPr="00F47230" w:rsidRDefault="004643D7" w:rsidP="004643D7">
            <w:pPr>
              <w:jc w:val="center"/>
              <w:rPr>
                <w:sz w:val="20"/>
                <w:szCs w:val="20"/>
              </w:rPr>
            </w:pPr>
            <w:r w:rsidRPr="00F47230">
              <w:rPr>
                <w:sz w:val="20"/>
                <w:szCs w:val="20"/>
              </w:rPr>
              <w:t>0,012</w:t>
            </w:r>
          </w:p>
        </w:tc>
        <w:tc>
          <w:tcPr>
            <w:tcW w:w="3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E357CAB" w14:textId="46BDDB20" w:rsidR="004643D7" w:rsidRPr="00F47230" w:rsidRDefault="004643D7" w:rsidP="004643D7">
            <w:pPr>
              <w:jc w:val="center"/>
              <w:rPr>
                <w:sz w:val="20"/>
                <w:szCs w:val="20"/>
              </w:rPr>
            </w:pPr>
            <w:r w:rsidRPr="00F47230">
              <w:rPr>
                <w:sz w:val="20"/>
                <w:szCs w:val="20"/>
              </w:rPr>
              <w:t>0,012</w:t>
            </w:r>
          </w:p>
        </w:tc>
        <w:tc>
          <w:tcPr>
            <w:tcW w:w="3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4FC9086" w14:textId="2B4549AD" w:rsidR="004643D7" w:rsidRPr="00F47230" w:rsidRDefault="004643D7" w:rsidP="004643D7">
            <w:pPr>
              <w:jc w:val="center"/>
              <w:rPr>
                <w:sz w:val="20"/>
                <w:szCs w:val="20"/>
              </w:rPr>
            </w:pPr>
            <w:r w:rsidRPr="00F47230">
              <w:rPr>
                <w:sz w:val="20"/>
                <w:szCs w:val="20"/>
              </w:rPr>
              <w:t>0,012</w:t>
            </w:r>
          </w:p>
        </w:tc>
        <w:tc>
          <w:tcPr>
            <w:tcW w:w="607" w:type="pct"/>
            <w:tcBorders>
              <w:top w:val="single" w:sz="4" w:space="0" w:color="auto"/>
              <w:left w:val="single" w:sz="4" w:space="0" w:color="auto"/>
              <w:bottom w:val="single" w:sz="4" w:space="0" w:color="auto"/>
              <w:right w:val="single" w:sz="4" w:space="0" w:color="auto"/>
            </w:tcBorders>
            <w:shd w:val="clear" w:color="auto" w:fill="auto"/>
            <w:vAlign w:val="center"/>
          </w:tcPr>
          <w:p w14:paraId="18414DCF" w14:textId="4F7101AE" w:rsidR="004643D7" w:rsidRPr="00F47230" w:rsidRDefault="004643D7" w:rsidP="004643D7">
            <w:pPr>
              <w:jc w:val="center"/>
              <w:rPr>
                <w:sz w:val="20"/>
                <w:szCs w:val="20"/>
              </w:rPr>
            </w:pPr>
            <w:r w:rsidRPr="00F47230">
              <w:rPr>
                <w:sz w:val="20"/>
                <w:szCs w:val="20"/>
              </w:rPr>
              <w:t>0,012</w:t>
            </w:r>
          </w:p>
        </w:tc>
      </w:tr>
      <w:tr w:rsidR="004643D7" w:rsidRPr="00F47230" w14:paraId="62E1914D" w14:textId="77777777" w:rsidTr="004643D7">
        <w:tc>
          <w:tcPr>
            <w:tcW w:w="195" w:type="pct"/>
            <w:tcBorders>
              <w:right w:val="single" w:sz="4" w:space="0" w:color="auto"/>
            </w:tcBorders>
            <w:shd w:val="clear" w:color="auto" w:fill="auto"/>
            <w:vAlign w:val="center"/>
          </w:tcPr>
          <w:p w14:paraId="2A9115DE" w14:textId="21078696" w:rsidR="004643D7" w:rsidRPr="00F47230" w:rsidRDefault="004643D7" w:rsidP="004643D7">
            <w:pPr>
              <w:jc w:val="center"/>
              <w:rPr>
                <w:sz w:val="20"/>
                <w:szCs w:val="20"/>
              </w:rPr>
            </w:pPr>
            <w:r w:rsidRPr="00F47230">
              <w:rPr>
                <w:sz w:val="20"/>
                <w:szCs w:val="20"/>
              </w:rPr>
              <w:t>2.3</w:t>
            </w:r>
          </w:p>
        </w:tc>
        <w:tc>
          <w:tcPr>
            <w:tcW w:w="22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00AF75" w14:textId="120DDE6F" w:rsidR="004643D7" w:rsidRPr="00F47230" w:rsidRDefault="004643D7" w:rsidP="004643D7">
            <w:pPr>
              <w:jc w:val="center"/>
              <w:rPr>
                <w:sz w:val="20"/>
                <w:szCs w:val="20"/>
              </w:rPr>
            </w:pPr>
            <w:r w:rsidRPr="00F47230">
              <w:rPr>
                <w:sz w:val="20"/>
                <w:szCs w:val="20"/>
              </w:rPr>
              <w:t>Плотность тепловой нагрузки, Гкал/час на 1 кв. км.</w:t>
            </w:r>
          </w:p>
        </w:tc>
        <w:tc>
          <w:tcPr>
            <w:tcW w:w="332" w:type="pct"/>
            <w:tcBorders>
              <w:top w:val="single" w:sz="4" w:space="0" w:color="auto"/>
              <w:left w:val="nil"/>
              <w:bottom w:val="single" w:sz="4" w:space="0" w:color="auto"/>
              <w:right w:val="single" w:sz="4" w:space="0" w:color="auto"/>
            </w:tcBorders>
            <w:shd w:val="clear" w:color="auto" w:fill="auto"/>
            <w:noWrap/>
            <w:vAlign w:val="center"/>
          </w:tcPr>
          <w:p w14:paraId="0457CBC3" w14:textId="4CCEDB46" w:rsidR="004643D7" w:rsidRPr="00F47230" w:rsidRDefault="004643D7" w:rsidP="004643D7">
            <w:pPr>
              <w:jc w:val="center"/>
              <w:rPr>
                <w:sz w:val="20"/>
                <w:szCs w:val="20"/>
              </w:rPr>
            </w:pPr>
            <w:r w:rsidRPr="00F47230">
              <w:rPr>
                <w:sz w:val="20"/>
                <w:szCs w:val="20"/>
              </w:rPr>
              <w:t>14,33</w:t>
            </w:r>
          </w:p>
        </w:tc>
        <w:tc>
          <w:tcPr>
            <w:tcW w:w="33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730AA6B" w14:textId="5324C74B" w:rsidR="004643D7" w:rsidRPr="00F47230" w:rsidRDefault="004643D7" w:rsidP="004643D7">
            <w:pPr>
              <w:jc w:val="center"/>
              <w:rPr>
                <w:sz w:val="20"/>
                <w:szCs w:val="20"/>
              </w:rPr>
            </w:pPr>
            <w:r w:rsidRPr="00F47230">
              <w:rPr>
                <w:sz w:val="20"/>
                <w:szCs w:val="20"/>
              </w:rPr>
              <w:t>14,33</w:t>
            </w:r>
          </w:p>
        </w:tc>
        <w:tc>
          <w:tcPr>
            <w:tcW w:w="33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10695A6" w14:textId="6C8488FE" w:rsidR="004643D7" w:rsidRPr="00F47230" w:rsidRDefault="004643D7" w:rsidP="004643D7">
            <w:pPr>
              <w:jc w:val="center"/>
              <w:rPr>
                <w:sz w:val="20"/>
                <w:szCs w:val="20"/>
              </w:rPr>
            </w:pPr>
            <w:r w:rsidRPr="00F47230">
              <w:rPr>
                <w:sz w:val="20"/>
                <w:szCs w:val="20"/>
              </w:rPr>
              <w:t>14,33</w:t>
            </w:r>
          </w:p>
        </w:tc>
        <w:tc>
          <w:tcPr>
            <w:tcW w:w="3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4A7E5C8" w14:textId="11F65AF0" w:rsidR="004643D7" w:rsidRPr="00F47230" w:rsidRDefault="004643D7" w:rsidP="004643D7">
            <w:pPr>
              <w:jc w:val="center"/>
              <w:rPr>
                <w:sz w:val="20"/>
                <w:szCs w:val="20"/>
              </w:rPr>
            </w:pPr>
            <w:r w:rsidRPr="00F47230">
              <w:rPr>
                <w:sz w:val="20"/>
                <w:szCs w:val="20"/>
              </w:rPr>
              <w:t>14,33</w:t>
            </w:r>
          </w:p>
        </w:tc>
        <w:tc>
          <w:tcPr>
            <w:tcW w:w="3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82719C0" w14:textId="56984FCC" w:rsidR="004643D7" w:rsidRPr="00F47230" w:rsidRDefault="004643D7" w:rsidP="004643D7">
            <w:pPr>
              <w:jc w:val="center"/>
              <w:rPr>
                <w:sz w:val="20"/>
                <w:szCs w:val="20"/>
              </w:rPr>
            </w:pPr>
            <w:r w:rsidRPr="00F47230">
              <w:rPr>
                <w:sz w:val="20"/>
                <w:szCs w:val="20"/>
              </w:rPr>
              <w:t>14,33</w:t>
            </w:r>
          </w:p>
        </w:tc>
        <w:tc>
          <w:tcPr>
            <w:tcW w:w="32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F13AA67" w14:textId="507F56E2" w:rsidR="004643D7" w:rsidRPr="00F47230" w:rsidRDefault="004643D7" w:rsidP="004643D7">
            <w:pPr>
              <w:jc w:val="center"/>
              <w:rPr>
                <w:sz w:val="20"/>
                <w:szCs w:val="20"/>
              </w:rPr>
            </w:pPr>
            <w:r w:rsidRPr="00F47230">
              <w:rPr>
                <w:sz w:val="20"/>
                <w:szCs w:val="20"/>
              </w:rPr>
              <w:t>14,33</w:t>
            </w:r>
          </w:p>
        </w:tc>
        <w:tc>
          <w:tcPr>
            <w:tcW w:w="607" w:type="pct"/>
            <w:tcBorders>
              <w:top w:val="single" w:sz="4" w:space="0" w:color="auto"/>
              <w:left w:val="single" w:sz="4" w:space="0" w:color="auto"/>
              <w:bottom w:val="single" w:sz="4" w:space="0" w:color="auto"/>
              <w:right w:val="single" w:sz="4" w:space="0" w:color="auto"/>
            </w:tcBorders>
            <w:shd w:val="clear" w:color="auto" w:fill="auto"/>
            <w:vAlign w:val="center"/>
          </w:tcPr>
          <w:p w14:paraId="507CE81D" w14:textId="4C0B01DE" w:rsidR="004643D7" w:rsidRPr="00F47230" w:rsidRDefault="004643D7" w:rsidP="004643D7">
            <w:pPr>
              <w:jc w:val="center"/>
              <w:rPr>
                <w:sz w:val="20"/>
                <w:szCs w:val="20"/>
              </w:rPr>
            </w:pPr>
            <w:r w:rsidRPr="00F47230">
              <w:rPr>
                <w:sz w:val="20"/>
                <w:szCs w:val="20"/>
              </w:rPr>
              <w:t>14,33</w:t>
            </w:r>
          </w:p>
        </w:tc>
      </w:tr>
    </w:tbl>
    <w:p w14:paraId="7141695D" w14:textId="77777777" w:rsidR="009F14D9" w:rsidRPr="00F47230" w:rsidRDefault="009F14D9"/>
    <w:p w14:paraId="75740CAB" w14:textId="77777777" w:rsidR="00117196" w:rsidRPr="00F47230" w:rsidRDefault="00117196"/>
    <w:p w14:paraId="0016EDF1" w14:textId="77777777" w:rsidR="00EA778B" w:rsidRPr="00F47230" w:rsidRDefault="00EA778B"/>
    <w:p w14:paraId="0AB2E6BC" w14:textId="77777777" w:rsidR="00DE6A4F" w:rsidRPr="00F47230" w:rsidRDefault="00DE6A4F" w:rsidP="009A2DED">
      <w:pPr>
        <w:pStyle w:val="1"/>
        <w:sectPr w:rsidR="00DE6A4F" w:rsidRPr="00F47230" w:rsidSect="00680EB5">
          <w:pgSz w:w="16838" w:h="11906" w:orient="landscape"/>
          <w:pgMar w:top="993" w:right="567" w:bottom="1134" w:left="1134" w:header="708" w:footer="708" w:gutter="0"/>
          <w:cols w:space="708"/>
          <w:docGrid w:linePitch="360"/>
        </w:sectPr>
      </w:pPr>
      <w:bookmarkStart w:id="34" w:name="_Toc422303807"/>
    </w:p>
    <w:p w14:paraId="0C4A65E9" w14:textId="77777777" w:rsidR="006938CE" w:rsidRPr="00F47230" w:rsidRDefault="006938CE" w:rsidP="009A2DED">
      <w:pPr>
        <w:pStyle w:val="1"/>
      </w:pPr>
      <w:bookmarkStart w:id="35" w:name="_Toc142553598"/>
      <w:r w:rsidRPr="00F47230">
        <w:lastRenderedPageBreak/>
        <w:t xml:space="preserve">РАЗДЕЛ 2 </w:t>
      </w:r>
      <w:bookmarkEnd w:id="34"/>
      <w:r w:rsidR="00B77751" w:rsidRPr="00F47230">
        <w:t>Существующие и перспективные балансы тепловой мощности источников тепловой энергии и тепловой нагрузки потребителей</w:t>
      </w:r>
      <w:bookmarkEnd w:id="35"/>
    </w:p>
    <w:p w14:paraId="1D3451D7" w14:textId="77777777" w:rsidR="006938CE" w:rsidRPr="00F47230" w:rsidRDefault="006938CE" w:rsidP="009A2DED">
      <w:pPr>
        <w:pStyle w:val="21"/>
      </w:pPr>
      <w:bookmarkStart w:id="36" w:name="_Toc422303809"/>
      <w:bookmarkStart w:id="37" w:name="_Toc142553599"/>
      <w:r w:rsidRPr="00F47230">
        <w:t>2.</w:t>
      </w:r>
      <w:r w:rsidR="009614F2" w:rsidRPr="00F47230">
        <w:t>1</w:t>
      </w:r>
      <w:r w:rsidRPr="00F47230">
        <w:t xml:space="preserve"> </w:t>
      </w:r>
      <w:bookmarkEnd w:id="36"/>
      <w:r w:rsidR="00B77751" w:rsidRPr="00F47230">
        <w:rPr>
          <w:lang w:val="ru-RU"/>
        </w:rPr>
        <w:t>О</w:t>
      </w:r>
      <w:r w:rsidR="00B77751" w:rsidRPr="00F47230">
        <w:t>писание существующих и перспективных зон действия систем теплоснабжения и источников тепловой энергии</w:t>
      </w:r>
      <w:bookmarkEnd w:id="37"/>
    </w:p>
    <w:p w14:paraId="7B345D3E" w14:textId="7EA1D7A3" w:rsidR="006F6ED0" w:rsidRPr="00F47230" w:rsidRDefault="006F6ED0" w:rsidP="006F6ED0">
      <w:pPr>
        <w:tabs>
          <w:tab w:val="left" w:pos="0"/>
        </w:tabs>
        <w:ind w:firstLine="709"/>
      </w:pPr>
      <w:bookmarkStart w:id="38" w:name="__RefHeading___Toc343876988"/>
      <w:bookmarkStart w:id="39" w:name="_Hlk137291042"/>
      <w:bookmarkEnd w:id="38"/>
      <w:r w:rsidRPr="00F47230">
        <w:t xml:space="preserve">На территории муниципального образования сложилась система централизованного теплоснабжения на базе </w:t>
      </w:r>
      <w:r w:rsidR="00C25F23" w:rsidRPr="00F47230">
        <w:t>двух</w:t>
      </w:r>
      <w:r w:rsidR="002D1B82" w:rsidRPr="00F47230">
        <w:t xml:space="preserve"> котельн</w:t>
      </w:r>
      <w:r w:rsidR="00C25F23" w:rsidRPr="00F47230">
        <w:t>ых</w:t>
      </w:r>
      <w:r w:rsidRPr="00F47230">
        <w:t xml:space="preserve">. </w:t>
      </w:r>
    </w:p>
    <w:bookmarkEnd w:id="39"/>
    <w:p w14:paraId="5364D568" w14:textId="4F5180C9" w:rsidR="002D1B82" w:rsidRPr="00F47230" w:rsidRDefault="002D1B82" w:rsidP="002D1B82">
      <w:pPr>
        <w:pStyle w:val="Affb"/>
        <w:rPr>
          <w:szCs w:val="24"/>
        </w:rPr>
      </w:pPr>
      <w:r w:rsidRPr="00F47230">
        <w:t xml:space="preserve">Основным направлением развития системы теплоснабжения выбрано сохранение существующей системы с проведением работ по модернизации оборудования </w:t>
      </w:r>
      <w:r w:rsidR="00C25F23" w:rsidRPr="00F47230">
        <w:t>источников централизованного теплоснабжения</w:t>
      </w:r>
      <w:r w:rsidRPr="00F47230">
        <w:t xml:space="preserve"> (замена изношенного оборудования, проведение текущих и плановых ремонтов и т.д.). </w:t>
      </w:r>
      <w:r w:rsidRPr="00F47230">
        <w:rPr>
          <w:szCs w:val="24"/>
        </w:rPr>
        <w:t>Для обеспечения качественного и надежного теплоснабжения потребителей, данный вариант развития предусматривает также поэтапную замену изношенных сетей теплоснабжения.</w:t>
      </w:r>
    </w:p>
    <w:p w14:paraId="1FA79EED" w14:textId="285CBA49" w:rsidR="004573CF" w:rsidRPr="00F47230" w:rsidRDefault="004573CF" w:rsidP="006E16C7">
      <w:pPr>
        <w:pStyle w:val="Affb"/>
        <w:rPr>
          <w:rFonts w:eastAsia="Times New Roman"/>
          <w:szCs w:val="24"/>
          <w:lang w:eastAsia="ru-RU"/>
        </w:rPr>
      </w:pPr>
      <w:r w:rsidRPr="00F47230">
        <w:rPr>
          <w:rFonts w:eastAsia="Times New Roman"/>
          <w:szCs w:val="24"/>
          <w:lang w:eastAsia="ru-RU"/>
        </w:rPr>
        <w:t>Для отопления вновь строящихся индивидуальных домов рекомендуется использовать индивидуальные котлы. Для теплоснабжения строящихся зданий (группы зданий) с небольшим теплопотреблением - автономные источники тепла: отдельностоящие и пристроенные блочно-модульные котельные малой мощности. Выбор индивидуальных источников тепла объясняется тем, что объекты имеют незначительную тепловую нагрузку и находятся на значительном расстоянии друг от друга, что влечет за собой большие потери в тепловых сетях и значительные капвложения по их прокладке.</w:t>
      </w:r>
    </w:p>
    <w:p w14:paraId="7C88B5D9" w14:textId="77777777" w:rsidR="004573CF" w:rsidRPr="00F47230" w:rsidRDefault="004573CF" w:rsidP="006E16C7">
      <w:pPr>
        <w:pStyle w:val="Affb"/>
        <w:rPr>
          <w:rFonts w:eastAsia="Times New Roman"/>
          <w:szCs w:val="24"/>
          <w:lang w:eastAsia="ru-RU"/>
        </w:rPr>
      </w:pPr>
      <w:r w:rsidRPr="00F47230">
        <w:t>Промышленные объекты расположены в промышленной зоне. Теплоснабжение промышленных предприятий осуществляется от существующих котельных и от автономных встроенных или пристроенных источников, входящих в комплекс конкретного объекта. Горячее водоснабжение - от индивидуальных водонагревателей при наличии централизованного холодного водоснабжения. Увеличение расхода тепла на технологические нужды в перспективе не прогнозируется.</w:t>
      </w:r>
      <w:r w:rsidRPr="00F47230">
        <w:rPr>
          <w:rFonts w:eastAsia="Times New Roman"/>
          <w:szCs w:val="24"/>
          <w:lang w:eastAsia="ru-RU"/>
        </w:rPr>
        <w:t xml:space="preserve"> </w:t>
      </w:r>
    </w:p>
    <w:p w14:paraId="23B5382D" w14:textId="77777777" w:rsidR="006938CE" w:rsidRPr="00F47230" w:rsidRDefault="009614F2" w:rsidP="009A2DED">
      <w:pPr>
        <w:pStyle w:val="21"/>
        <w:rPr>
          <w:lang w:eastAsia="ar-SA"/>
        </w:rPr>
      </w:pPr>
      <w:bookmarkStart w:id="40" w:name="_Toc142553600"/>
      <w:r w:rsidRPr="00F47230">
        <w:t>2.2</w:t>
      </w:r>
      <w:r w:rsidR="006938CE" w:rsidRPr="00F47230">
        <w:rPr>
          <w:lang w:eastAsia="ar-SA"/>
        </w:rPr>
        <w:t xml:space="preserve"> </w:t>
      </w:r>
      <w:r w:rsidR="00B77751" w:rsidRPr="00F47230">
        <w:rPr>
          <w:lang w:val="ru-RU" w:eastAsia="ar-SA"/>
        </w:rPr>
        <w:t>Описание существующих и перспективных зон действия индивидуальных источников тепловой энергии</w:t>
      </w:r>
      <w:bookmarkEnd w:id="40"/>
    </w:p>
    <w:p w14:paraId="7A38D103" w14:textId="77777777" w:rsidR="00283856" w:rsidRPr="00F47230" w:rsidRDefault="00283856" w:rsidP="009A2DED">
      <w:pPr>
        <w:pStyle w:val="Affb"/>
        <w:rPr>
          <w:lang w:val="ru-RU"/>
        </w:rPr>
      </w:pPr>
      <w:r w:rsidRPr="00F47230">
        <w:t xml:space="preserve">На расчетный срок теплоснабжение индивидуальной жилой застройки предусматривается обеспечить от индивидуальных источников тепла на </w:t>
      </w:r>
      <w:r w:rsidR="00D02875" w:rsidRPr="00F47230">
        <w:rPr>
          <w:lang w:val="ru-RU"/>
        </w:rPr>
        <w:t>твердом топливе</w:t>
      </w:r>
      <w:r w:rsidRPr="00F47230">
        <w:t>, а также посредствам печного отопления. Подключение объектов индивидуальной жилой застройки к централизованным системам теплоснабжения не планируется.</w:t>
      </w:r>
    </w:p>
    <w:p w14:paraId="70B768E8" w14:textId="77777777" w:rsidR="00D62829" w:rsidRPr="00F47230" w:rsidRDefault="00721FA7" w:rsidP="009A2DED">
      <w:pPr>
        <w:pStyle w:val="Affb"/>
        <w:rPr>
          <w:lang w:val="ru-RU"/>
        </w:rPr>
      </w:pPr>
      <w:r w:rsidRPr="00F47230">
        <w:t xml:space="preserve"> </w:t>
      </w:r>
    </w:p>
    <w:p w14:paraId="47408032" w14:textId="77777777" w:rsidR="00721FA7" w:rsidRPr="00F47230" w:rsidRDefault="00721FA7" w:rsidP="009A2DED">
      <w:pPr>
        <w:pStyle w:val="21"/>
        <w:sectPr w:rsidR="00721FA7" w:rsidRPr="00F47230" w:rsidSect="004573CF">
          <w:pgSz w:w="11906" w:h="16838"/>
          <w:pgMar w:top="1134" w:right="567" w:bottom="1134" w:left="1134" w:header="708" w:footer="708" w:gutter="0"/>
          <w:cols w:space="708"/>
          <w:docGrid w:linePitch="360"/>
        </w:sectPr>
      </w:pPr>
      <w:bookmarkStart w:id="41" w:name="_Toc422303810"/>
      <w:bookmarkStart w:id="42" w:name="sub_32"/>
    </w:p>
    <w:p w14:paraId="1082D802" w14:textId="77777777" w:rsidR="006938CE" w:rsidRPr="00F47230" w:rsidRDefault="006938CE" w:rsidP="009A2DED">
      <w:pPr>
        <w:pStyle w:val="21"/>
      </w:pPr>
      <w:bookmarkStart w:id="43" w:name="_Toc142553601"/>
      <w:r w:rsidRPr="00F47230">
        <w:lastRenderedPageBreak/>
        <w:t>2.</w:t>
      </w:r>
      <w:r w:rsidR="009614F2" w:rsidRPr="00F47230">
        <w:t>3</w:t>
      </w:r>
      <w:r w:rsidRPr="00F47230">
        <w:t xml:space="preserve"> </w:t>
      </w:r>
      <w:bookmarkEnd w:id="41"/>
      <w:r w:rsidR="00B77751" w:rsidRPr="00F47230">
        <w:rPr>
          <w:lang w:val="ru-RU"/>
        </w:rPr>
        <w:t>С</w:t>
      </w:r>
      <w:r w:rsidR="00B77751" w:rsidRPr="00F47230">
        <w:t>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bookmarkEnd w:id="43"/>
    </w:p>
    <w:p w14:paraId="06A5700A" w14:textId="77777777" w:rsidR="00F30503" w:rsidRPr="00F47230" w:rsidRDefault="00F30503" w:rsidP="009A2DED">
      <w:pPr>
        <w:ind w:firstLine="567"/>
        <w:rPr>
          <w:szCs w:val="24"/>
        </w:rPr>
      </w:pPr>
      <w:r w:rsidRPr="00F47230">
        <w:rPr>
          <w:szCs w:val="24"/>
        </w:rPr>
        <w:t>Существующие</w:t>
      </w:r>
      <w:r w:rsidR="00C04BEB" w:rsidRPr="00F47230">
        <w:rPr>
          <w:szCs w:val="24"/>
        </w:rPr>
        <w:t xml:space="preserve"> </w:t>
      </w:r>
      <w:r w:rsidRPr="00F47230">
        <w:rPr>
          <w:szCs w:val="24"/>
        </w:rPr>
        <w:t>и</w:t>
      </w:r>
      <w:r w:rsidR="00C04BEB" w:rsidRPr="00F47230">
        <w:rPr>
          <w:szCs w:val="24"/>
        </w:rPr>
        <w:t xml:space="preserve"> </w:t>
      </w:r>
      <w:r w:rsidRPr="00F47230">
        <w:rPr>
          <w:szCs w:val="24"/>
        </w:rPr>
        <w:t>перспективные</w:t>
      </w:r>
      <w:r w:rsidR="00C04BEB" w:rsidRPr="00F47230">
        <w:rPr>
          <w:szCs w:val="24"/>
        </w:rPr>
        <w:t xml:space="preserve"> </w:t>
      </w:r>
      <w:r w:rsidRPr="00F47230">
        <w:rPr>
          <w:szCs w:val="24"/>
        </w:rPr>
        <w:t>балансы</w:t>
      </w:r>
      <w:r w:rsidR="00C04BEB" w:rsidRPr="00F47230">
        <w:rPr>
          <w:szCs w:val="24"/>
        </w:rPr>
        <w:t xml:space="preserve"> </w:t>
      </w:r>
      <w:r w:rsidRPr="00F47230">
        <w:rPr>
          <w:szCs w:val="24"/>
        </w:rPr>
        <w:t>тепловой</w:t>
      </w:r>
      <w:r w:rsidR="00C04BEB" w:rsidRPr="00F47230">
        <w:rPr>
          <w:szCs w:val="24"/>
        </w:rPr>
        <w:t xml:space="preserve"> </w:t>
      </w:r>
      <w:r w:rsidRPr="00F47230">
        <w:rPr>
          <w:szCs w:val="24"/>
        </w:rPr>
        <w:t>мощности</w:t>
      </w:r>
      <w:r w:rsidR="00C04BEB" w:rsidRPr="00F47230">
        <w:rPr>
          <w:szCs w:val="24"/>
        </w:rPr>
        <w:t xml:space="preserve"> </w:t>
      </w:r>
      <w:r w:rsidRPr="00F47230">
        <w:rPr>
          <w:szCs w:val="24"/>
        </w:rPr>
        <w:t>источников</w:t>
      </w:r>
      <w:r w:rsidR="00C04BEB" w:rsidRPr="00F47230">
        <w:rPr>
          <w:szCs w:val="24"/>
        </w:rPr>
        <w:t xml:space="preserve"> </w:t>
      </w:r>
      <w:r w:rsidRPr="00F47230">
        <w:rPr>
          <w:szCs w:val="24"/>
        </w:rPr>
        <w:t>тепловой энергии</w:t>
      </w:r>
      <w:r w:rsidR="00C04BEB" w:rsidRPr="00F47230">
        <w:rPr>
          <w:szCs w:val="24"/>
        </w:rPr>
        <w:t xml:space="preserve"> </w:t>
      </w:r>
      <w:r w:rsidRPr="00F47230">
        <w:rPr>
          <w:szCs w:val="24"/>
        </w:rPr>
        <w:t>и тепловой нагрузки потребителей</w:t>
      </w:r>
      <w:r w:rsidR="00C04BEB" w:rsidRPr="00F47230">
        <w:rPr>
          <w:szCs w:val="24"/>
        </w:rPr>
        <w:t xml:space="preserve"> </w:t>
      </w:r>
      <w:r w:rsidRPr="00F47230">
        <w:rPr>
          <w:szCs w:val="24"/>
        </w:rPr>
        <w:t xml:space="preserve">приведены в таблице </w:t>
      </w:r>
      <w:r w:rsidR="00AF5A4F" w:rsidRPr="00F47230">
        <w:rPr>
          <w:szCs w:val="24"/>
        </w:rPr>
        <w:t>7</w:t>
      </w:r>
      <w:r w:rsidRPr="00F47230">
        <w:rPr>
          <w:szCs w:val="24"/>
        </w:rPr>
        <w:t>.</w:t>
      </w:r>
      <w:r w:rsidR="001E42EB" w:rsidRPr="00F47230">
        <w:rPr>
          <w:szCs w:val="24"/>
        </w:rPr>
        <w:t xml:space="preserve"> </w:t>
      </w:r>
      <w:r w:rsidRPr="00F47230">
        <w:rPr>
          <w:szCs w:val="24"/>
        </w:rPr>
        <w:t>Перспективные</w:t>
      </w:r>
      <w:r w:rsidR="00C04BEB" w:rsidRPr="00F47230">
        <w:rPr>
          <w:szCs w:val="24"/>
        </w:rPr>
        <w:t xml:space="preserve"> </w:t>
      </w:r>
      <w:r w:rsidRPr="00F47230">
        <w:rPr>
          <w:szCs w:val="24"/>
        </w:rPr>
        <w:t>балансы</w:t>
      </w:r>
      <w:r w:rsidR="00C04BEB" w:rsidRPr="00F47230">
        <w:rPr>
          <w:szCs w:val="24"/>
        </w:rPr>
        <w:t xml:space="preserve"> </w:t>
      </w:r>
      <w:r w:rsidRPr="00F47230">
        <w:rPr>
          <w:szCs w:val="24"/>
        </w:rPr>
        <w:t>тепловой</w:t>
      </w:r>
      <w:r w:rsidR="00C04BEB" w:rsidRPr="00F47230">
        <w:rPr>
          <w:szCs w:val="24"/>
        </w:rPr>
        <w:t xml:space="preserve"> </w:t>
      </w:r>
      <w:r w:rsidRPr="00F47230">
        <w:rPr>
          <w:szCs w:val="24"/>
        </w:rPr>
        <w:t>мощности</w:t>
      </w:r>
      <w:r w:rsidR="00C04BEB" w:rsidRPr="00F47230">
        <w:rPr>
          <w:szCs w:val="24"/>
        </w:rPr>
        <w:t xml:space="preserve"> </w:t>
      </w:r>
      <w:r w:rsidRPr="00F47230">
        <w:rPr>
          <w:szCs w:val="24"/>
        </w:rPr>
        <w:t>и</w:t>
      </w:r>
      <w:r w:rsidR="00C04BEB" w:rsidRPr="00F47230">
        <w:rPr>
          <w:szCs w:val="24"/>
        </w:rPr>
        <w:t xml:space="preserve"> </w:t>
      </w:r>
      <w:r w:rsidRPr="00F47230">
        <w:rPr>
          <w:szCs w:val="24"/>
        </w:rPr>
        <w:t>тепловой</w:t>
      </w:r>
      <w:r w:rsidR="00C04BEB" w:rsidRPr="00F47230">
        <w:rPr>
          <w:szCs w:val="24"/>
        </w:rPr>
        <w:t xml:space="preserve"> </w:t>
      </w:r>
      <w:r w:rsidRPr="00F47230">
        <w:rPr>
          <w:szCs w:val="24"/>
        </w:rPr>
        <w:t>нагрузки</w:t>
      </w:r>
      <w:r w:rsidR="00C04BEB" w:rsidRPr="00F47230">
        <w:rPr>
          <w:szCs w:val="24"/>
        </w:rPr>
        <w:t xml:space="preserve"> </w:t>
      </w:r>
      <w:r w:rsidRPr="00F47230">
        <w:rPr>
          <w:szCs w:val="24"/>
        </w:rPr>
        <w:t>составлены</w:t>
      </w:r>
      <w:r w:rsidR="00C04BEB" w:rsidRPr="00F47230">
        <w:rPr>
          <w:szCs w:val="24"/>
        </w:rPr>
        <w:t xml:space="preserve"> </w:t>
      </w:r>
      <w:r w:rsidRPr="00F47230">
        <w:rPr>
          <w:szCs w:val="24"/>
        </w:rPr>
        <w:t>с</w:t>
      </w:r>
      <w:r w:rsidR="00C04BEB" w:rsidRPr="00F47230">
        <w:rPr>
          <w:szCs w:val="24"/>
        </w:rPr>
        <w:t xml:space="preserve"> </w:t>
      </w:r>
      <w:r w:rsidRPr="00F47230">
        <w:rPr>
          <w:szCs w:val="24"/>
        </w:rPr>
        <w:t>уч</w:t>
      </w:r>
      <w:r w:rsidR="004A2DFD" w:rsidRPr="00F47230">
        <w:rPr>
          <w:szCs w:val="24"/>
        </w:rPr>
        <w:t>е</w:t>
      </w:r>
      <w:r w:rsidRPr="00F47230">
        <w:rPr>
          <w:szCs w:val="24"/>
        </w:rPr>
        <w:t>том положений</w:t>
      </w:r>
      <w:r w:rsidR="00C04BEB" w:rsidRPr="00F47230">
        <w:rPr>
          <w:szCs w:val="24"/>
        </w:rPr>
        <w:t xml:space="preserve"> </w:t>
      </w:r>
      <w:r w:rsidRPr="00F47230">
        <w:rPr>
          <w:szCs w:val="24"/>
        </w:rPr>
        <w:t>Раздела</w:t>
      </w:r>
      <w:r w:rsidR="00C04BEB" w:rsidRPr="00F47230">
        <w:rPr>
          <w:szCs w:val="24"/>
        </w:rPr>
        <w:t xml:space="preserve"> </w:t>
      </w:r>
      <w:r w:rsidRPr="00F47230">
        <w:rPr>
          <w:szCs w:val="24"/>
        </w:rPr>
        <w:t>4,</w:t>
      </w:r>
      <w:r w:rsidR="00C04BEB" w:rsidRPr="00F47230">
        <w:rPr>
          <w:szCs w:val="24"/>
        </w:rPr>
        <w:t xml:space="preserve"> </w:t>
      </w:r>
      <w:r w:rsidRPr="00F47230">
        <w:rPr>
          <w:szCs w:val="24"/>
        </w:rPr>
        <w:t>с</w:t>
      </w:r>
      <w:r w:rsidR="00C04BEB" w:rsidRPr="00F47230">
        <w:rPr>
          <w:szCs w:val="24"/>
        </w:rPr>
        <w:t xml:space="preserve"> </w:t>
      </w:r>
      <w:r w:rsidRPr="00F47230">
        <w:rPr>
          <w:szCs w:val="24"/>
        </w:rPr>
        <w:t>уч</w:t>
      </w:r>
      <w:r w:rsidR="004A2DFD" w:rsidRPr="00F47230">
        <w:rPr>
          <w:szCs w:val="24"/>
        </w:rPr>
        <w:t>е</w:t>
      </w:r>
      <w:r w:rsidRPr="00F47230">
        <w:rPr>
          <w:szCs w:val="24"/>
        </w:rPr>
        <w:t>том</w:t>
      </w:r>
      <w:r w:rsidR="00C04BEB" w:rsidRPr="00F47230">
        <w:rPr>
          <w:szCs w:val="24"/>
        </w:rPr>
        <w:t xml:space="preserve"> </w:t>
      </w:r>
      <w:r w:rsidRPr="00F47230">
        <w:rPr>
          <w:szCs w:val="24"/>
        </w:rPr>
        <w:t>предложений,</w:t>
      </w:r>
      <w:r w:rsidR="00C04BEB" w:rsidRPr="00F47230">
        <w:rPr>
          <w:szCs w:val="24"/>
        </w:rPr>
        <w:t xml:space="preserve"> </w:t>
      </w:r>
      <w:r w:rsidRPr="00F47230">
        <w:rPr>
          <w:szCs w:val="24"/>
        </w:rPr>
        <w:t>проектов</w:t>
      </w:r>
      <w:r w:rsidR="00C04BEB" w:rsidRPr="00F47230">
        <w:rPr>
          <w:szCs w:val="24"/>
        </w:rPr>
        <w:t xml:space="preserve"> </w:t>
      </w:r>
      <w:r w:rsidRPr="00F47230">
        <w:rPr>
          <w:szCs w:val="24"/>
        </w:rPr>
        <w:t>(мероприятий)</w:t>
      </w:r>
      <w:r w:rsidR="00C04BEB" w:rsidRPr="00F47230">
        <w:rPr>
          <w:szCs w:val="24"/>
        </w:rPr>
        <w:t xml:space="preserve"> </w:t>
      </w:r>
      <w:r w:rsidRPr="00F47230">
        <w:rPr>
          <w:szCs w:val="24"/>
        </w:rPr>
        <w:t>по</w:t>
      </w:r>
      <w:r w:rsidR="00C04BEB" w:rsidRPr="00F47230">
        <w:rPr>
          <w:szCs w:val="24"/>
        </w:rPr>
        <w:t xml:space="preserve"> </w:t>
      </w:r>
      <w:r w:rsidRPr="00F47230">
        <w:rPr>
          <w:szCs w:val="24"/>
        </w:rPr>
        <w:t>развитию</w:t>
      </w:r>
      <w:r w:rsidR="00C04BEB" w:rsidRPr="00F47230">
        <w:rPr>
          <w:szCs w:val="24"/>
        </w:rPr>
        <w:t xml:space="preserve"> </w:t>
      </w:r>
      <w:r w:rsidRPr="00F47230">
        <w:rPr>
          <w:szCs w:val="24"/>
        </w:rPr>
        <w:t xml:space="preserve">системы теплоснабжения </w:t>
      </w:r>
      <w:r w:rsidR="00283856" w:rsidRPr="00F47230">
        <w:rPr>
          <w:szCs w:val="24"/>
        </w:rPr>
        <w:t>предусмотренных Разделами 5 и 6</w:t>
      </w:r>
      <w:r w:rsidRPr="00F47230">
        <w:rPr>
          <w:szCs w:val="24"/>
        </w:rPr>
        <w:t>.</w:t>
      </w:r>
    </w:p>
    <w:p w14:paraId="13C7E2A9" w14:textId="77777777" w:rsidR="00DC5BFD" w:rsidRPr="00F47230" w:rsidRDefault="00DC5BFD" w:rsidP="009A2DED">
      <w:pPr>
        <w:ind w:firstLine="708"/>
        <w:rPr>
          <w:szCs w:val="24"/>
        </w:rPr>
      </w:pPr>
    </w:p>
    <w:p w14:paraId="764F3B9E" w14:textId="1C270FD8" w:rsidR="00F30503" w:rsidRPr="00F47230" w:rsidRDefault="000844FA" w:rsidP="009A2DED">
      <w:pPr>
        <w:pStyle w:val="aff9"/>
        <w:rPr>
          <w:lang w:val="ru-RU"/>
        </w:rPr>
      </w:pPr>
      <w:r w:rsidRPr="00F47230">
        <w:t xml:space="preserve">Таблица </w:t>
      </w:r>
      <w:r w:rsidRPr="00F47230">
        <w:fldChar w:fldCharType="begin"/>
      </w:r>
      <w:r w:rsidRPr="00F47230">
        <w:instrText xml:space="preserve"> SEQ Таблица \* ARABIC </w:instrText>
      </w:r>
      <w:r w:rsidRPr="00F47230">
        <w:fldChar w:fldCharType="separate"/>
      </w:r>
      <w:r w:rsidR="00337CB0" w:rsidRPr="00F47230">
        <w:rPr>
          <w:noProof/>
        </w:rPr>
        <w:t>6</w:t>
      </w:r>
      <w:r w:rsidRPr="00F47230">
        <w:fldChar w:fldCharType="end"/>
      </w:r>
      <w:r w:rsidRPr="00F47230">
        <w:rPr>
          <w:lang w:val="ru-RU"/>
        </w:rPr>
        <w:t xml:space="preserve"> - </w:t>
      </w:r>
      <w:r w:rsidR="00F30503" w:rsidRPr="00F47230">
        <w:t>Существующие и перспективные балансы тепловой мощности источников тепловой энергии</w:t>
      </w:r>
      <w:r w:rsidR="00C04BEB" w:rsidRPr="00F47230">
        <w:t xml:space="preserve"> </w:t>
      </w:r>
      <w:r w:rsidR="00F30503" w:rsidRPr="00F47230">
        <w:t>и тепловой нагрузки потребителей.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1"/>
        <w:gridCol w:w="5782"/>
        <w:gridCol w:w="905"/>
        <w:gridCol w:w="1083"/>
        <w:gridCol w:w="1083"/>
        <w:gridCol w:w="1083"/>
        <w:gridCol w:w="1083"/>
        <w:gridCol w:w="1083"/>
        <w:gridCol w:w="1083"/>
        <w:gridCol w:w="1271"/>
      </w:tblGrid>
      <w:tr w:rsidR="00F47230" w:rsidRPr="00F47230" w14:paraId="0988C73A" w14:textId="77777777" w:rsidTr="004D753C">
        <w:trPr>
          <w:cantSplit/>
          <w:tblHeader/>
        </w:trPr>
        <w:tc>
          <w:tcPr>
            <w:tcW w:w="222" w:type="pct"/>
            <w:shd w:val="clear" w:color="auto" w:fill="auto"/>
            <w:vAlign w:val="center"/>
          </w:tcPr>
          <w:p w14:paraId="6179B225" w14:textId="77777777" w:rsidR="004643D7" w:rsidRPr="00F47230" w:rsidRDefault="004643D7" w:rsidP="004D753C">
            <w:pPr>
              <w:jc w:val="center"/>
              <w:rPr>
                <w:sz w:val="22"/>
              </w:rPr>
            </w:pPr>
            <w:bookmarkStart w:id="44" w:name="_Hlk141950692"/>
            <w:r w:rsidRPr="00F47230">
              <w:rPr>
                <w:sz w:val="22"/>
              </w:rPr>
              <w:t>№ п/п</w:t>
            </w:r>
          </w:p>
        </w:tc>
        <w:tc>
          <w:tcPr>
            <w:tcW w:w="1911" w:type="pct"/>
            <w:shd w:val="clear" w:color="auto" w:fill="auto"/>
            <w:vAlign w:val="center"/>
            <w:hideMark/>
          </w:tcPr>
          <w:p w14:paraId="14B41FB1" w14:textId="77777777" w:rsidR="004643D7" w:rsidRPr="00F47230" w:rsidRDefault="004643D7" w:rsidP="004D753C">
            <w:pPr>
              <w:jc w:val="center"/>
              <w:rPr>
                <w:sz w:val="22"/>
              </w:rPr>
            </w:pPr>
            <w:r w:rsidRPr="00F47230">
              <w:rPr>
                <w:sz w:val="22"/>
              </w:rPr>
              <w:t>Зона действия котельной</w:t>
            </w:r>
          </w:p>
        </w:tc>
        <w:tc>
          <w:tcPr>
            <w:tcW w:w="299" w:type="pct"/>
            <w:shd w:val="clear" w:color="auto" w:fill="auto"/>
            <w:vAlign w:val="center"/>
            <w:hideMark/>
          </w:tcPr>
          <w:p w14:paraId="5D309281" w14:textId="77777777" w:rsidR="004643D7" w:rsidRPr="00F47230" w:rsidRDefault="004643D7" w:rsidP="004D753C">
            <w:pPr>
              <w:jc w:val="center"/>
              <w:rPr>
                <w:sz w:val="22"/>
              </w:rPr>
            </w:pPr>
            <w:r w:rsidRPr="00F47230">
              <w:rPr>
                <w:sz w:val="22"/>
              </w:rPr>
              <w:t>Ед. изм.</w:t>
            </w:r>
          </w:p>
        </w:tc>
        <w:tc>
          <w:tcPr>
            <w:tcW w:w="358" w:type="pct"/>
            <w:shd w:val="clear" w:color="auto" w:fill="auto"/>
            <w:vAlign w:val="center"/>
            <w:hideMark/>
          </w:tcPr>
          <w:p w14:paraId="2B714A76" w14:textId="77777777" w:rsidR="004643D7" w:rsidRPr="00F47230" w:rsidRDefault="004643D7" w:rsidP="004D753C">
            <w:pPr>
              <w:jc w:val="center"/>
              <w:rPr>
                <w:iCs/>
                <w:sz w:val="22"/>
              </w:rPr>
            </w:pPr>
            <w:r w:rsidRPr="00F47230">
              <w:rPr>
                <w:iCs/>
                <w:sz w:val="22"/>
              </w:rPr>
              <w:t>2022 год</w:t>
            </w:r>
          </w:p>
        </w:tc>
        <w:tc>
          <w:tcPr>
            <w:tcW w:w="358" w:type="pct"/>
            <w:shd w:val="clear" w:color="auto" w:fill="auto"/>
            <w:vAlign w:val="center"/>
            <w:hideMark/>
          </w:tcPr>
          <w:p w14:paraId="3442646A" w14:textId="77777777" w:rsidR="004643D7" w:rsidRPr="00F47230" w:rsidRDefault="004643D7" w:rsidP="004D753C">
            <w:pPr>
              <w:jc w:val="center"/>
              <w:rPr>
                <w:iCs/>
                <w:sz w:val="22"/>
              </w:rPr>
            </w:pPr>
            <w:r w:rsidRPr="00F47230">
              <w:rPr>
                <w:iCs/>
                <w:sz w:val="22"/>
              </w:rPr>
              <w:t>2023 год</w:t>
            </w:r>
          </w:p>
        </w:tc>
        <w:tc>
          <w:tcPr>
            <w:tcW w:w="358" w:type="pct"/>
            <w:shd w:val="clear" w:color="auto" w:fill="auto"/>
            <w:vAlign w:val="center"/>
            <w:hideMark/>
          </w:tcPr>
          <w:p w14:paraId="7212FE49" w14:textId="77777777" w:rsidR="004643D7" w:rsidRPr="00F47230" w:rsidRDefault="004643D7" w:rsidP="004D753C">
            <w:pPr>
              <w:jc w:val="center"/>
              <w:rPr>
                <w:iCs/>
                <w:sz w:val="22"/>
              </w:rPr>
            </w:pPr>
            <w:r w:rsidRPr="00F47230">
              <w:rPr>
                <w:iCs/>
                <w:sz w:val="22"/>
              </w:rPr>
              <w:t>2024 год</w:t>
            </w:r>
          </w:p>
        </w:tc>
        <w:tc>
          <w:tcPr>
            <w:tcW w:w="358" w:type="pct"/>
            <w:shd w:val="clear" w:color="auto" w:fill="auto"/>
            <w:vAlign w:val="center"/>
            <w:hideMark/>
          </w:tcPr>
          <w:p w14:paraId="5DB2372C" w14:textId="77777777" w:rsidR="004643D7" w:rsidRPr="00F47230" w:rsidRDefault="004643D7" w:rsidP="004D753C">
            <w:pPr>
              <w:jc w:val="center"/>
              <w:rPr>
                <w:iCs/>
                <w:sz w:val="22"/>
              </w:rPr>
            </w:pPr>
            <w:r w:rsidRPr="00F47230">
              <w:rPr>
                <w:iCs/>
                <w:sz w:val="22"/>
              </w:rPr>
              <w:t>2025 год</w:t>
            </w:r>
          </w:p>
        </w:tc>
        <w:tc>
          <w:tcPr>
            <w:tcW w:w="358" w:type="pct"/>
            <w:shd w:val="clear" w:color="auto" w:fill="auto"/>
            <w:vAlign w:val="center"/>
            <w:hideMark/>
          </w:tcPr>
          <w:p w14:paraId="18FB682E" w14:textId="77777777" w:rsidR="004643D7" w:rsidRPr="00F47230" w:rsidRDefault="004643D7" w:rsidP="004D753C">
            <w:pPr>
              <w:jc w:val="center"/>
              <w:rPr>
                <w:iCs/>
                <w:sz w:val="22"/>
              </w:rPr>
            </w:pPr>
            <w:r w:rsidRPr="00F47230">
              <w:rPr>
                <w:iCs/>
                <w:sz w:val="22"/>
              </w:rPr>
              <w:t>2026 год</w:t>
            </w:r>
          </w:p>
        </w:tc>
        <w:tc>
          <w:tcPr>
            <w:tcW w:w="358" w:type="pct"/>
            <w:shd w:val="clear" w:color="auto" w:fill="auto"/>
            <w:vAlign w:val="center"/>
            <w:hideMark/>
          </w:tcPr>
          <w:p w14:paraId="7FD87457" w14:textId="77777777" w:rsidR="004643D7" w:rsidRPr="00F47230" w:rsidRDefault="004643D7" w:rsidP="004D753C">
            <w:pPr>
              <w:jc w:val="center"/>
              <w:rPr>
                <w:iCs/>
                <w:sz w:val="22"/>
              </w:rPr>
            </w:pPr>
            <w:r w:rsidRPr="00F47230">
              <w:rPr>
                <w:iCs/>
                <w:sz w:val="22"/>
              </w:rPr>
              <w:t>2027 год</w:t>
            </w:r>
          </w:p>
        </w:tc>
        <w:tc>
          <w:tcPr>
            <w:tcW w:w="420" w:type="pct"/>
            <w:shd w:val="clear" w:color="auto" w:fill="auto"/>
            <w:vAlign w:val="center"/>
            <w:hideMark/>
          </w:tcPr>
          <w:p w14:paraId="2DF42052" w14:textId="77777777" w:rsidR="004643D7" w:rsidRPr="00F47230" w:rsidRDefault="004643D7" w:rsidP="004D753C">
            <w:pPr>
              <w:jc w:val="center"/>
              <w:rPr>
                <w:iCs/>
                <w:sz w:val="22"/>
              </w:rPr>
            </w:pPr>
            <w:r w:rsidRPr="00F47230">
              <w:rPr>
                <w:sz w:val="22"/>
              </w:rPr>
              <w:t>2028 год</w:t>
            </w:r>
          </w:p>
        </w:tc>
      </w:tr>
      <w:tr w:rsidR="00F47230" w:rsidRPr="00F47230" w14:paraId="1379B426" w14:textId="77777777" w:rsidTr="004D753C">
        <w:trPr>
          <w:cantSplit/>
        </w:trPr>
        <w:tc>
          <w:tcPr>
            <w:tcW w:w="222" w:type="pct"/>
            <w:shd w:val="clear" w:color="auto" w:fill="auto"/>
            <w:vAlign w:val="bottom"/>
          </w:tcPr>
          <w:p w14:paraId="5F4FC2F3" w14:textId="77777777" w:rsidR="004643D7" w:rsidRPr="00F47230" w:rsidRDefault="004643D7" w:rsidP="004D753C">
            <w:pPr>
              <w:jc w:val="center"/>
              <w:rPr>
                <w:sz w:val="22"/>
              </w:rPr>
            </w:pPr>
            <w:r w:rsidRPr="00F47230">
              <w:rPr>
                <w:sz w:val="22"/>
              </w:rPr>
              <w:t>1</w:t>
            </w:r>
          </w:p>
        </w:tc>
        <w:tc>
          <w:tcPr>
            <w:tcW w:w="1911" w:type="pct"/>
            <w:shd w:val="clear" w:color="auto" w:fill="auto"/>
            <w:vAlign w:val="center"/>
          </w:tcPr>
          <w:p w14:paraId="11F6DE0A" w14:textId="77777777" w:rsidR="004643D7" w:rsidRPr="00F47230" w:rsidRDefault="004643D7" w:rsidP="004D753C">
            <w:pPr>
              <w:jc w:val="center"/>
              <w:rPr>
                <w:b/>
                <w:bCs/>
                <w:sz w:val="22"/>
              </w:rPr>
            </w:pPr>
            <w:r w:rsidRPr="00F47230">
              <w:rPr>
                <w:b/>
                <w:bCs/>
                <w:sz w:val="22"/>
              </w:rPr>
              <w:t>Котельная с. Красная Сибирь</w:t>
            </w:r>
          </w:p>
        </w:tc>
        <w:tc>
          <w:tcPr>
            <w:tcW w:w="299" w:type="pct"/>
            <w:shd w:val="clear" w:color="auto" w:fill="auto"/>
            <w:vAlign w:val="center"/>
          </w:tcPr>
          <w:p w14:paraId="46B0DF7A" w14:textId="77777777" w:rsidR="004643D7" w:rsidRPr="00F47230" w:rsidRDefault="004643D7" w:rsidP="004D753C">
            <w:pPr>
              <w:jc w:val="center"/>
              <w:rPr>
                <w:b/>
                <w:bCs/>
                <w:sz w:val="22"/>
              </w:rPr>
            </w:pPr>
          </w:p>
        </w:tc>
        <w:tc>
          <w:tcPr>
            <w:tcW w:w="358" w:type="pct"/>
            <w:shd w:val="clear" w:color="auto" w:fill="auto"/>
            <w:vAlign w:val="bottom"/>
          </w:tcPr>
          <w:p w14:paraId="0A7A2DDB" w14:textId="77777777" w:rsidR="004643D7" w:rsidRPr="00F47230" w:rsidRDefault="004643D7" w:rsidP="004D753C">
            <w:pPr>
              <w:jc w:val="right"/>
              <w:rPr>
                <w:sz w:val="22"/>
              </w:rPr>
            </w:pPr>
          </w:p>
        </w:tc>
        <w:tc>
          <w:tcPr>
            <w:tcW w:w="358" w:type="pct"/>
            <w:shd w:val="clear" w:color="auto" w:fill="auto"/>
            <w:vAlign w:val="center"/>
          </w:tcPr>
          <w:p w14:paraId="0C3DD891" w14:textId="77777777" w:rsidR="004643D7" w:rsidRPr="00F47230" w:rsidRDefault="004643D7" w:rsidP="004D753C">
            <w:pPr>
              <w:jc w:val="center"/>
              <w:rPr>
                <w:sz w:val="22"/>
              </w:rPr>
            </w:pPr>
          </w:p>
        </w:tc>
        <w:tc>
          <w:tcPr>
            <w:tcW w:w="358" w:type="pct"/>
            <w:shd w:val="clear" w:color="auto" w:fill="auto"/>
            <w:vAlign w:val="center"/>
          </w:tcPr>
          <w:p w14:paraId="3BA9FA62" w14:textId="77777777" w:rsidR="004643D7" w:rsidRPr="00F47230" w:rsidRDefault="004643D7" w:rsidP="004D753C">
            <w:pPr>
              <w:jc w:val="center"/>
              <w:rPr>
                <w:sz w:val="22"/>
              </w:rPr>
            </w:pPr>
          </w:p>
        </w:tc>
        <w:tc>
          <w:tcPr>
            <w:tcW w:w="358" w:type="pct"/>
            <w:shd w:val="clear" w:color="auto" w:fill="auto"/>
            <w:vAlign w:val="center"/>
          </w:tcPr>
          <w:p w14:paraId="02F754ED" w14:textId="77777777" w:rsidR="004643D7" w:rsidRPr="00F47230" w:rsidRDefault="004643D7" w:rsidP="004D753C">
            <w:pPr>
              <w:jc w:val="center"/>
              <w:rPr>
                <w:sz w:val="22"/>
              </w:rPr>
            </w:pPr>
          </w:p>
        </w:tc>
        <w:tc>
          <w:tcPr>
            <w:tcW w:w="358" w:type="pct"/>
            <w:shd w:val="clear" w:color="auto" w:fill="auto"/>
            <w:vAlign w:val="center"/>
          </w:tcPr>
          <w:p w14:paraId="6581BAF9" w14:textId="77777777" w:rsidR="004643D7" w:rsidRPr="00F47230" w:rsidRDefault="004643D7" w:rsidP="004D753C">
            <w:pPr>
              <w:jc w:val="center"/>
              <w:rPr>
                <w:sz w:val="22"/>
              </w:rPr>
            </w:pPr>
          </w:p>
        </w:tc>
        <w:tc>
          <w:tcPr>
            <w:tcW w:w="358" w:type="pct"/>
            <w:shd w:val="clear" w:color="auto" w:fill="auto"/>
            <w:vAlign w:val="center"/>
          </w:tcPr>
          <w:p w14:paraId="3CEEC91D" w14:textId="77777777" w:rsidR="004643D7" w:rsidRPr="00F47230" w:rsidRDefault="004643D7" w:rsidP="004D753C">
            <w:pPr>
              <w:jc w:val="center"/>
              <w:rPr>
                <w:sz w:val="22"/>
              </w:rPr>
            </w:pPr>
          </w:p>
        </w:tc>
        <w:tc>
          <w:tcPr>
            <w:tcW w:w="420" w:type="pct"/>
            <w:shd w:val="clear" w:color="auto" w:fill="auto"/>
            <w:vAlign w:val="center"/>
          </w:tcPr>
          <w:p w14:paraId="2FA6222C" w14:textId="77777777" w:rsidR="004643D7" w:rsidRPr="00F47230" w:rsidRDefault="004643D7" w:rsidP="004D753C">
            <w:pPr>
              <w:jc w:val="center"/>
              <w:rPr>
                <w:sz w:val="22"/>
              </w:rPr>
            </w:pPr>
          </w:p>
        </w:tc>
      </w:tr>
      <w:tr w:rsidR="00F47230" w:rsidRPr="00F47230" w14:paraId="66AF6197" w14:textId="77777777" w:rsidTr="004D753C">
        <w:trPr>
          <w:cantSplit/>
        </w:trPr>
        <w:tc>
          <w:tcPr>
            <w:tcW w:w="222" w:type="pct"/>
            <w:shd w:val="clear" w:color="auto" w:fill="auto"/>
            <w:vAlign w:val="bottom"/>
          </w:tcPr>
          <w:p w14:paraId="3F00D831" w14:textId="77777777" w:rsidR="004643D7" w:rsidRPr="00F47230" w:rsidRDefault="004643D7" w:rsidP="004D753C">
            <w:pPr>
              <w:jc w:val="center"/>
              <w:rPr>
                <w:sz w:val="22"/>
              </w:rPr>
            </w:pPr>
            <w:r w:rsidRPr="00F47230">
              <w:rPr>
                <w:sz w:val="22"/>
              </w:rPr>
              <w:t>1.1</w:t>
            </w:r>
          </w:p>
        </w:tc>
        <w:tc>
          <w:tcPr>
            <w:tcW w:w="1911" w:type="pct"/>
            <w:shd w:val="clear" w:color="auto" w:fill="auto"/>
            <w:vAlign w:val="center"/>
          </w:tcPr>
          <w:p w14:paraId="1E72A718" w14:textId="77777777" w:rsidR="004643D7" w:rsidRPr="00F47230" w:rsidRDefault="004643D7" w:rsidP="004D753C">
            <w:pPr>
              <w:jc w:val="center"/>
              <w:rPr>
                <w:sz w:val="22"/>
              </w:rPr>
            </w:pPr>
            <w:r w:rsidRPr="00F47230">
              <w:rPr>
                <w:sz w:val="22"/>
              </w:rPr>
              <w:t>Установленная мощность основного оборудования</w:t>
            </w:r>
          </w:p>
        </w:tc>
        <w:tc>
          <w:tcPr>
            <w:tcW w:w="299" w:type="pct"/>
            <w:shd w:val="clear" w:color="auto" w:fill="auto"/>
            <w:vAlign w:val="center"/>
          </w:tcPr>
          <w:p w14:paraId="2F810EA6"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051BC25C" w14:textId="77777777" w:rsidR="004643D7" w:rsidRPr="00F47230" w:rsidRDefault="004643D7" w:rsidP="004D753C">
            <w:pPr>
              <w:jc w:val="center"/>
              <w:rPr>
                <w:sz w:val="22"/>
              </w:rPr>
            </w:pPr>
            <w:r w:rsidRPr="00F47230">
              <w:rPr>
                <w:sz w:val="22"/>
              </w:rPr>
              <w:t>1,488</w:t>
            </w:r>
          </w:p>
        </w:tc>
        <w:tc>
          <w:tcPr>
            <w:tcW w:w="358" w:type="pct"/>
            <w:tcBorders>
              <w:top w:val="nil"/>
              <w:left w:val="nil"/>
              <w:bottom w:val="single" w:sz="8" w:space="0" w:color="auto"/>
              <w:right w:val="single" w:sz="8" w:space="0" w:color="auto"/>
            </w:tcBorders>
            <w:shd w:val="clear" w:color="000000" w:fill="FFFFFF"/>
            <w:vAlign w:val="center"/>
          </w:tcPr>
          <w:p w14:paraId="14FC04EA" w14:textId="77777777" w:rsidR="004643D7" w:rsidRPr="00F47230" w:rsidRDefault="004643D7" w:rsidP="004D753C">
            <w:pPr>
              <w:jc w:val="center"/>
              <w:rPr>
                <w:sz w:val="22"/>
              </w:rPr>
            </w:pPr>
            <w:r w:rsidRPr="00F47230">
              <w:rPr>
                <w:sz w:val="22"/>
              </w:rPr>
              <w:t>1,488</w:t>
            </w:r>
          </w:p>
        </w:tc>
        <w:tc>
          <w:tcPr>
            <w:tcW w:w="358" w:type="pct"/>
            <w:tcBorders>
              <w:top w:val="nil"/>
              <w:left w:val="nil"/>
              <w:bottom w:val="single" w:sz="8" w:space="0" w:color="auto"/>
              <w:right w:val="single" w:sz="8" w:space="0" w:color="auto"/>
            </w:tcBorders>
            <w:shd w:val="clear" w:color="000000" w:fill="FFFFFF"/>
            <w:vAlign w:val="center"/>
          </w:tcPr>
          <w:p w14:paraId="23552F0B" w14:textId="77777777" w:rsidR="004643D7" w:rsidRPr="00F47230" w:rsidRDefault="004643D7" w:rsidP="004D753C">
            <w:pPr>
              <w:jc w:val="center"/>
              <w:rPr>
                <w:sz w:val="22"/>
              </w:rPr>
            </w:pPr>
            <w:r w:rsidRPr="00F47230">
              <w:rPr>
                <w:sz w:val="22"/>
              </w:rPr>
              <w:t>1,488</w:t>
            </w:r>
          </w:p>
        </w:tc>
        <w:tc>
          <w:tcPr>
            <w:tcW w:w="358" w:type="pct"/>
            <w:tcBorders>
              <w:top w:val="nil"/>
              <w:left w:val="nil"/>
              <w:bottom w:val="single" w:sz="8" w:space="0" w:color="auto"/>
              <w:right w:val="single" w:sz="8" w:space="0" w:color="auto"/>
            </w:tcBorders>
            <w:shd w:val="clear" w:color="000000" w:fill="FFFFFF"/>
            <w:vAlign w:val="center"/>
          </w:tcPr>
          <w:p w14:paraId="15FA8F04" w14:textId="77777777" w:rsidR="004643D7" w:rsidRPr="00F47230" w:rsidRDefault="004643D7" w:rsidP="004D753C">
            <w:pPr>
              <w:jc w:val="center"/>
              <w:rPr>
                <w:sz w:val="22"/>
              </w:rPr>
            </w:pPr>
            <w:r w:rsidRPr="00F47230">
              <w:rPr>
                <w:sz w:val="22"/>
              </w:rPr>
              <w:t>1,488</w:t>
            </w:r>
          </w:p>
        </w:tc>
        <w:tc>
          <w:tcPr>
            <w:tcW w:w="358" w:type="pct"/>
            <w:tcBorders>
              <w:top w:val="nil"/>
              <w:left w:val="nil"/>
              <w:bottom w:val="single" w:sz="8" w:space="0" w:color="auto"/>
              <w:right w:val="single" w:sz="8" w:space="0" w:color="auto"/>
            </w:tcBorders>
            <w:shd w:val="clear" w:color="000000" w:fill="FFFFFF"/>
            <w:vAlign w:val="center"/>
          </w:tcPr>
          <w:p w14:paraId="484D5402" w14:textId="77777777" w:rsidR="004643D7" w:rsidRPr="00F47230" w:rsidRDefault="004643D7" w:rsidP="004D753C">
            <w:pPr>
              <w:jc w:val="center"/>
              <w:rPr>
                <w:sz w:val="22"/>
              </w:rPr>
            </w:pPr>
            <w:r w:rsidRPr="00F47230">
              <w:rPr>
                <w:sz w:val="22"/>
              </w:rPr>
              <w:t>1,488</w:t>
            </w:r>
          </w:p>
        </w:tc>
        <w:tc>
          <w:tcPr>
            <w:tcW w:w="358" w:type="pct"/>
            <w:tcBorders>
              <w:top w:val="nil"/>
              <w:left w:val="nil"/>
              <w:bottom w:val="single" w:sz="8" w:space="0" w:color="auto"/>
              <w:right w:val="single" w:sz="8" w:space="0" w:color="auto"/>
            </w:tcBorders>
            <w:shd w:val="clear" w:color="000000" w:fill="FFFFFF"/>
            <w:vAlign w:val="center"/>
          </w:tcPr>
          <w:p w14:paraId="599CBC79" w14:textId="77777777" w:rsidR="004643D7" w:rsidRPr="00F47230" w:rsidRDefault="004643D7" w:rsidP="004D753C">
            <w:pPr>
              <w:jc w:val="center"/>
              <w:rPr>
                <w:sz w:val="22"/>
              </w:rPr>
            </w:pPr>
            <w:r w:rsidRPr="00F47230">
              <w:rPr>
                <w:sz w:val="22"/>
              </w:rPr>
              <w:t>1,488</w:t>
            </w:r>
          </w:p>
        </w:tc>
        <w:tc>
          <w:tcPr>
            <w:tcW w:w="420" w:type="pct"/>
            <w:tcBorders>
              <w:top w:val="nil"/>
              <w:left w:val="nil"/>
              <w:bottom w:val="single" w:sz="8" w:space="0" w:color="auto"/>
              <w:right w:val="single" w:sz="8" w:space="0" w:color="auto"/>
            </w:tcBorders>
            <w:shd w:val="clear" w:color="000000" w:fill="FFFFFF"/>
            <w:vAlign w:val="center"/>
          </w:tcPr>
          <w:p w14:paraId="6CF74F70" w14:textId="77777777" w:rsidR="004643D7" w:rsidRPr="00F47230" w:rsidRDefault="004643D7" w:rsidP="004D753C">
            <w:pPr>
              <w:jc w:val="center"/>
              <w:rPr>
                <w:sz w:val="22"/>
              </w:rPr>
            </w:pPr>
            <w:r w:rsidRPr="00F47230">
              <w:rPr>
                <w:sz w:val="22"/>
              </w:rPr>
              <w:t>1,488</w:t>
            </w:r>
          </w:p>
        </w:tc>
      </w:tr>
      <w:tr w:rsidR="00F47230" w:rsidRPr="00F47230" w14:paraId="3EC2F48A" w14:textId="77777777" w:rsidTr="004D753C">
        <w:trPr>
          <w:cantSplit/>
        </w:trPr>
        <w:tc>
          <w:tcPr>
            <w:tcW w:w="222" w:type="pct"/>
            <w:shd w:val="clear" w:color="auto" w:fill="auto"/>
            <w:vAlign w:val="bottom"/>
          </w:tcPr>
          <w:p w14:paraId="713FB8E4" w14:textId="77777777" w:rsidR="004643D7" w:rsidRPr="00F47230" w:rsidRDefault="004643D7" w:rsidP="004D753C">
            <w:pPr>
              <w:jc w:val="center"/>
              <w:rPr>
                <w:sz w:val="22"/>
              </w:rPr>
            </w:pPr>
            <w:r w:rsidRPr="00F47230">
              <w:rPr>
                <w:sz w:val="22"/>
              </w:rPr>
              <w:t>1.2</w:t>
            </w:r>
          </w:p>
        </w:tc>
        <w:tc>
          <w:tcPr>
            <w:tcW w:w="1911" w:type="pct"/>
            <w:shd w:val="clear" w:color="auto" w:fill="auto"/>
            <w:vAlign w:val="center"/>
          </w:tcPr>
          <w:p w14:paraId="34A4F745" w14:textId="77777777" w:rsidR="004643D7" w:rsidRPr="00F47230" w:rsidRDefault="004643D7" w:rsidP="004D753C">
            <w:pPr>
              <w:jc w:val="center"/>
              <w:rPr>
                <w:sz w:val="22"/>
              </w:rPr>
            </w:pPr>
            <w:r w:rsidRPr="00F47230">
              <w:rPr>
                <w:sz w:val="22"/>
              </w:rPr>
              <w:t>Располагаемая мощность основного оборудования</w:t>
            </w:r>
          </w:p>
        </w:tc>
        <w:tc>
          <w:tcPr>
            <w:tcW w:w="299" w:type="pct"/>
            <w:shd w:val="clear" w:color="auto" w:fill="auto"/>
            <w:vAlign w:val="center"/>
          </w:tcPr>
          <w:p w14:paraId="37AED008"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486FA510" w14:textId="77777777" w:rsidR="004643D7" w:rsidRPr="00F47230" w:rsidRDefault="004643D7" w:rsidP="004D753C">
            <w:pPr>
              <w:jc w:val="center"/>
              <w:rPr>
                <w:sz w:val="22"/>
              </w:rPr>
            </w:pPr>
            <w:r w:rsidRPr="00F47230">
              <w:rPr>
                <w:sz w:val="22"/>
              </w:rPr>
              <w:t>1,488</w:t>
            </w:r>
          </w:p>
        </w:tc>
        <w:tc>
          <w:tcPr>
            <w:tcW w:w="358" w:type="pct"/>
            <w:tcBorders>
              <w:top w:val="nil"/>
              <w:left w:val="nil"/>
              <w:bottom w:val="single" w:sz="8" w:space="0" w:color="auto"/>
              <w:right w:val="single" w:sz="8" w:space="0" w:color="auto"/>
            </w:tcBorders>
            <w:shd w:val="clear" w:color="000000" w:fill="FFFFFF"/>
            <w:vAlign w:val="center"/>
          </w:tcPr>
          <w:p w14:paraId="7E1C2EB3" w14:textId="77777777" w:rsidR="004643D7" w:rsidRPr="00F47230" w:rsidRDefault="004643D7" w:rsidP="004D753C">
            <w:pPr>
              <w:jc w:val="center"/>
              <w:rPr>
                <w:sz w:val="22"/>
              </w:rPr>
            </w:pPr>
            <w:r w:rsidRPr="00F47230">
              <w:rPr>
                <w:sz w:val="22"/>
              </w:rPr>
              <w:t>1,488</w:t>
            </w:r>
          </w:p>
        </w:tc>
        <w:tc>
          <w:tcPr>
            <w:tcW w:w="358" w:type="pct"/>
            <w:tcBorders>
              <w:top w:val="nil"/>
              <w:left w:val="nil"/>
              <w:bottom w:val="single" w:sz="8" w:space="0" w:color="auto"/>
              <w:right w:val="single" w:sz="8" w:space="0" w:color="auto"/>
            </w:tcBorders>
            <w:shd w:val="clear" w:color="000000" w:fill="FFFFFF"/>
            <w:vAlign w:val="center"/>
          </w:tcPr>
          <w:p w14:paraId="1A388BB4" w14:textId="77777777" w:rsidR="004643D7" w:rsidRPr="00F47230" w:rsidRDefault="004643D7" w:rsidP="004D753C">
            <w:pPr>
              <w:jc w:val="center"/>
              <w:rPr>
                <w:sz w:val="22"/>
              </w:rPr>
            </w:pPr>
            <w:r w:rsidRPr="00F47230">
              <w:rPr>
                <w:sz w:val="22"/>
              </w:rPr>
              <w:t>1,488</w:t>
            </w:r>
          </w:p>
        </w:tc>
        <w:tc>
          <w:tcPr>
            <w:tcW w:w="358" w:type="pct"/>
            <w:tcBorders>
              <w:top w:val="nil"/>
              <w:left w:val="nil"/>
              <w:bottom w:val="single" w:sz="8" w:space="0" w:color="auto"/>
              <w:right w:val="single" w:sz="8" w:space="0" w:color="auto"/>
            </w:tcBorders>
            <w:shd w:val="clear" w:color="000000" w:fill="FFFFFF"/>
            <w:vAlign w:val="center"/>
          </w:tcPr>
          <w:p w14:paraId="065449D7" w14:textId="77777777" w:rsidR="004643D7" w:rsidRPr="00F47230" w:rsidRDefault="004643D7" w:rsidP="004D753C">
            <w:pPr>
              <w:jc w:val="center"/>
              <w:rPr>
                <w:sz w:val="22"/>
              </w:rPr>
            </w:pPr>
            <w:r w:rsidRPr="00F47230">
              <w:rPr>
                <w:sz w:val="22"/>
              </w:rPr>
              <w:t>1,488</w:t>
            </w:r>
          </w:p>
        </w:tc>
        <w:tc>
          <w:tcPr>
            <w:tcW w:w="358" w:type="pct"/>
            <w:tcBorders>
              <w:top w:val="nil"/>
              <w:left w:val="nil"/>
              <w:bottom w:val="single" w:sz="8" w:space="0" w:color="auto"/>
              <w:right w:val="single" w:sz="8" w:space="0" w:color="auto"/>
            </w:tcBorders>
            <w:shd w:val="clear" w:color="000000" w:fill="FFFFFF"/>
            <w:vAlign w:val="center"/>
          </w:tcPr>
          <w:p w14:paraId="6AA18196" w14:textId="77777777" w:rsidR="004643D7" w:rsidRPr="00F47230" w:rsidRDefault="004643D7" w:rsidP="004D753C">
            <w:pPr>
              <w:jc w:val="center"/>
              <w:rPr>
                <w:sz w:val="22"/>
              </w:rPr>
            </w:pPr>
            <w:r w:rsidRPr="00F47230">
              <w:rPr>
                <w:sz w:val="22"/>
              </w:rPr>
              <w:t>1,488</w:t>
            </w:r>
          </w:p>
        </w:tc>
        <w:tc>
          <w:tcPr>
            <w:tcW w:w="358" w:type="pct"/>
            <w:tcBorders>
              <w:top w:val="nil"/>
              <w:left w:val="nil"/>
              <w:bottom w:val="single" w:sz="8" w:space="0" w:color="auto"/>
              <w:right w:val="single" w:sz="8" w:space="0" w:color="auto"/>
            </w:tcBorders>
            <w:shd w:val="clear" w:color="000000" w:fill="FFFFFF"/>
            <w:vAlign w:val="center"/>
          </w:tcPr>
          <w:p w14:paraId="50F55871" w14:textId="77777777" w:rsidR="004643D7" w:rsidRPr="00F47230" w:rsidRDefault="004643D7" w:rsidP="004D753C">
            <w:pPr>
              <w:jc w:val="center"/>
              <w:rPr>
                <w:sz w:val="22"/>
              </w:rPr>
            </w:pPr>
            <w:r w:rsidRPr="00F47230">
              <w:rPr>
                <w:sz w:val="22"/>
              </w:rPr>
              <w:t>1,488</w:t>
            </w:r>
          </w:p>
        </w:tc>
        <w:tc>
          <w:tcPr>
            <w:tcW w:w="420" w:type="pct"/>
            <w:tcBorders>
              <w:top w:val="nil"/>
              <w:left w:val="nil"/>
              <w:bottom w:val="single" w:sz="8" w:space="0" w:color="auto"/>
              <w:right w:val="single" w:sz="8" w:space="0" w:color="auto"/>
            </w:tcBorders>
            <w:shd w:val="clear" w:color="000000" w:fill="FFFFFF"/>
            <w:vAlign w:val="center"/>
          </w:tcPr>
          <w:p w14:paraId="6F4ED80A" w14:textId="77777777" w:rsidR="004643D7" w:rsidRPr="00F47230" w:rsidRDefault="004643D7" w:rsidP="004D753C">
            <w:pPr>
              <w:jc w:val="center"/>
              <w:rPr>
                <w:sz w:val="22"/>
              </w:rPr>
            </w:pPr>
            <w:r w:rsidRPr="00F47230">
              <w:rPr>
                <w:sz w:val="22"/>
              </w:rPr>
              <w:t>1,488</w:t>
            </w:r>
          </w:p>
        </w:tc>
      </w:tr>
      <w:tr w:rsidR="00F47230" w:rsidRPr="00F47230" w14:paraId="227A8654" w14:textId="77777777" w:rsidTr="004D753C">
        <w:trPr>
          <w:cantSplit/>
        </w:trPr>
        <w:tc>
          <w:tcPr>
            <w:tcW w:w="222" w:type="pct"/>
            <w:shd w:val="clear" w:color="auto" w:fill="auto"/>
            <w:vAlign w:val="bottom"/>
          </w:tcPr>
          <w:p w14:paraId="582C242E" w14:textId="77777777" w:rsidR="004643D7" w:rsidRPr="00F47230" w:rsidRDefault="004643D7" w:rsidP="004D753C">
            <w:pPr>
              <w:jc w:val="center"/>
              <w:rPr>
                <w:sz w:val="22"/>
              </w:rPr>
            </w:pPr>
            <w:r w:rsidRPr="00F47230">
              <w:rPr>
                <w:sz w:val="22"/>
              </w:rPr>
              <w:t>1.3</w:t>
            </w:r>
          </w:p>
        </w:tc>
        <w:tc>
          <w:tcPr>
            <w:tcW w:w="1911" w:type="pct"/>
            <w:shd w:val="clear" w:color="auto" w:fill="auto"/>
            <w:vAlign w:val="center"/>
          </w:tcPr>
          <w:p w14:paraId="3074CE94" w14:textId="77777777" w:rsidR="004643D7" w:rsidRPr="00F47230" w:rsidRDefault="004643D7" w:rsidP="004D753C">
            <w:pPr>
              <w:jc w:val="center"/>
              <w:rPr>
                <w:sz w:val="22"/>
              </w:rPr>
            </w:pPr>
            <w:r w:rsidRPr="00F47230">
              <w:rPr>
                <w:sz w:val="22"/>
              </w:rPr>
              <w:t>Ограничения тепловой мощности</w:t>
            </w:r>
          </w:p>
        </w:tc>
        <w:tc>
          <w:tcPr>
            <w:tcW w:w="299" w:type="pct"/>
            <w:shd w:val="clear" w:color="auto" w:fill="auto"/>
            <w:vAlign w:val="center"/>
          </w:tcPr>
          <w:p w14:paraId="0C25E3C1"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249F0A61" w14:textId="77777777" w:rsidR="004643D7" w:rsidRPr="00F47230" w:rsidRDefault="004643D7" w:rsidP="004D753C">
            <w:pPr>
              <w:jc w:val="center"/>
              <w:rPr>
                <w:sz w:val="22"/>
              </w:rPr>
            </w:pPr>
            <w:r w:rsidRPr="00F47230">
              <w:rPr>
                <w:sz w:val="22"/>
              </w:rPr>
              <w:t>0,000</w:t>
            </w:r>
          </w:p>
        </w:tc>
        <w:tc>
          <w:tcPr>
            <w:tcW w:w="358" w:type="pct"/>
            <w:tcBorders>
              <w:top w:val="nil"/>
              <w:left w:val="nil"/>
              <w:bottom w:val="single" w:sz="8" w:space="0" w:color="auto"/>
              <w:right w:val="single" w:sz="8" w:space="0" w:color="auto"/>
            </w:tcBorders>
            <w:shd w:val="clear" w:color="000000" w:fill="FFFFFF"/>
            <w:vAlign w:val="center"/>
          </w:tcPr>
          <w:p w14:paraId="045DE59D" w14:textId="77777777" w:rsidR="004643D7" w:rsidRPr="00F47230" w:rsidRDefault="004643D7" w:rsidP="004D753C">
            <w:pPr>
              <w:jc w:val="center"/>
              <w:rPr>
                <w:sz w:val="22"/>
              </w:rPr>
            </w:pPr>
            <w:r w:rsidRPr="00F47230">
              <w:rPr>
                <w:sz w:val="22"/>
              </w:rPr>
              <w:t>0,000</w:t>
            </w:r>
          </w:p>
        </w:tc>
        <w:tc>
          <w:tcPr>
            <w:tcW w:w="358" w:type="pct"/>
            <w:tcBorders>
              <w:top w:val="nil"/>
              <w:left w:val="nil"/>
              <w:bottom w:val="single" w:sz="8" w:space="0" w:color="auto"/>
              <w:right w:val="single" w:sz="8" w:space="0" w:color="auto"/>
            </w:tcBorders>
            <w:shd w:val="clear" w:color="000000" w:fill="FFFFFF"/>
            <w:vAlign w:val="center"/>
          </w:tcPr>
          <w:p w14:paraId="213E5842" w14:textId="77777777" w:rsidR="004643D7" w:rsidRPr="00F47230" w:rsidRDefault="004643D7" w:rsidP="004D753C">
            <w:pPr>
              <w:jc w:val="center"/>
              <w:rPr>
                <w:sz w:val="22"/>
              </w:rPr>
            </w:pPr>
            <w:r w:rsidRPr="00F47230">
              <w:rPr>
                <w:sz w:val="22"/>
              </w:rPr>
              <w:t>0,000</w:t>
            </w:r>
          </w:p>
        </w:tc>
        <w:tc>
          <w:tcPr>
            <w:tcW w:w="358" w:type="pct"/>
            <w:tcBorders>
              <w:top w:val="nil"/>
              <w:left w:val="nil"/>
              <w:bottom w:val="single" w:sz="8" w:space="0" w:color="auto"/>
              <w:right w:val="single" w:sz="8" w:space="0" w:color="auto"/>
            </w:tcBorders>
            <w:shd w:val="clear" w:color="000000" w:fill="FFFFFF"/>
            <w:vAlign w:val="center"/>
          </w:tcPr>
          <w:p w14:paraId="6FCC937F" w14:textId="77777777" w:rsidR="004643D7" w:rsidRPr="00F47230" w:rsidRDefault="004643D7" w:rsidP="004D753C">
            <w:pPr>
              <w:jc w:val="center"/>
              <w:rPr>
                <w:sz w:val="22"/>
              </w:rPr>
            </w:pPr>
            <w:r w:rsidRPr="00F47230">
              <w:rPr>
                <w:sz w:val="22"/>
              </w:rPr>
              <w:t>0,000</w:t>
            </w:r>
          </w:p>
        </w:tc>
        <w:tc>
          <w:tcPr>
            <w:tcW w:w="358" w:type="pct"/>
            <w:tcBorders>
              <w:top w:val="nil"/>
              <w:left w:val="nil"/>
              <w:bottom w:val="single" w:sz="8" w:space="0" w:color="auto"/>
              <w:right w:val="single" w:sz="8" w:space="0" w:color="auto"/>
            </w:tcBorders>
            <w:shd w:val="clear" w:color="000000" w:fill="FFFFFF"/>
            <w:vAlign w:val="center"/>
          </w:tcPr>
          <w:p w14:paraId="16435FD5" w14:textId="77777777" w:rsidR="004643D7" w:rsidRPr="00F47230" w:rsidRDefault="004643D7" w:rsidP="004D753C">
            <w:pPr>
              <w:jc w:val="center"/>
              <w:rPr>
                <w:sz w:val="22"/>
              </w:rPr>
            </w:pPr>
            <w:r w:rsidRPr="00F47230">
              <w:rPr>
                <w:sz w:val="22"/>
              </w:rPr>
              <w:t>0,000</w:t>
            </w:r>
          </w:p>
        </w:tc>
        <w:tc>
          <w:tcPr>
            <w:tcW w:w="358" w:type="pct"/>
            <w:tcBorders>
              <w:top w:val="nil"/>
              <w:left w:val="nil"/>
              <w:bottom w:val="single" w:sz="8" w:space="0" w:color="auto"/>
              <w:right w:val="single" w:sz="8" w:space="0" w:color="auto"/>
            </w:tcBorders>
            <w:shd w:val="clear" w:color="000000" w:fill="FFFFFF"/>
            <w:vAlign w:val="center"/>
          </w:tcPr>
          <w:p w14:paraId="31C0290D" w14:textId="77777777" w:rsidR="004643D7" w:rsidRPr="00F47230" w:rsidRDefault="004643D7" w:rsidP="004D753C">
            <w:pPr>
              <w:jc w:val="center"/>
              <w:rPr>
                <w:sz w:val="22"/>
              </w:rPr>
            </w:pPr>
            <w:r w:rsidRPr="00F47230">
              <w:rPr>
                <w:sz w:val="22"/>
              </w:rPr>
              <w:t>0,000</w:t>
            </w:r>
          </w:p>
        </w:tc>
        <w:tc>
          <w:tcPr>
            <w:tcW w:w="420" w:type="pct"/>
            <w:tcBorders>
              <w:top w:val="nil"/>
              <w:left w:val="nil"/>
              <w:bottom w:val="single" w:sz="8" w:space="0" w:color="auto"/>
              <w:right w:val="single" w:sz="8" w:space="0" w:color="auto"/>
            </w:tcBorders>
            <w:shd w:val="clear" w:color="000000" w:fill="FFFFFF"/>
            <w:vAlign w:val="center"/>
          </w:tcPr>
          <w:p w14:paraId="33F393D1" w14:textId="77777777" w:rsidR="004643D7" w:rsidRPr="00F47230" w:rsidRDefault="004643D7" w:rsidP="004D753C">
            <w:pPr>
              <w:jc w:val="center"/>
              <w:rPr>
                <w:sz w:val="22"/>
              </w:rPr>
            </w:pPr>
            <w:r w:rsidRPr="00F47230">
              <w:rPr>
                <w:sz w:val="22"/>
              </w:rPr>
              <w:t>0,000</w:t>
            </w:r>
          </w:p>
        </w:tc>
      </w:tr>
      <w:tr w:rsidR="00F47230" w:rsidRPr="00F47230" w14:paraId="57861B03" w14:textId="77777777" w:rsidTr="004D753C">
        <w:trPr>
          <w:cantSplit/>
        </w:trPr>
        <w:tc>
          <w:tcPr>
            <w:tcW w:w="222" w:type="pct"/>
            <w:shd w:val="clear" w:color="auto" w:fill="auto"/>
            <w:vAlign w:val="bottom"/>
          </w:tcPr>
          <w:p w14:paraId="51801058" w14:textId="77777777" w:rsidR="004643D7" w:rsidRPr="00F47230" w:rsidRDefault="004643D7" w:rsidP="004D753C">
            <w:pPr>
              <w:jc w:val="center"/>
              <w:rPr>
                <w:sz w:val="22"/>
              </w:rPr>
            </w:pPr>
            <w:r w:rsidRPr="00F47230">
              <w:rPr>
                <w:sz w:val="22"/>
              </w:rPr>
              <w:t>1.4</w:t>
            </w:r>
          </w:p>
        </w:tc>
        <w:tc>
          <w:tcPr>
            <w:tcW w:w="1911" w:type="pct"/>
            <w:shd w:val="clear" w:color="auto" w:fill="auto"/>
            <w:vAlign w:val="center"/>
          </w:tcPr>
          <w:p w14:paraId="38FFD2EA" w14:textId="77777777" w:rsidR="004643D7" w:rsidRPr="00F47230" w:rsidRDefault="004643D7" w:rsidP="004D753C">
            <w:pPr>
              <w:jc w:val="center"/>
              <w:rPr>
                <w:sz w:val="22"/>
              </w:rPr>
            </w:pPr>
            <w:r w:rsidRPr="00F47230">
              <w:rPr>
                <w:sz w:val="22"/>
              </w:rPr>
              <w:t>Собственные и хозяйственные нужды</w:t>
            </w:r>
          </w:p>
        </w:tc>
        <w:tc>
          <w:tcPr>
            <w:tcW w:w="299" w:type="pct"/>
            <w:shd w:val="clear" w:color="auto" w:fill="auto"/>
            <w:vAlign w:val="center"/>
          </w:tcPr>
          <w:p w14:paraId="494B37C5"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65A75575" w14:textId="77777777" w:rsidR="004643D7" w:rsidRPr="00F47230" w:rsidRDefault="004643D7" w:rsidP="004D753C">
            <w:pPr>
              <w:jc w:val="center"/>
              <w:rPr>
                <w:sz w:val="22"/>
              </w:rPr>
            </w:pPr>
            <w:r w:rsidRPr="00F47230">
              <w:rPr>
                <w:sz w:val="22"/>
              </w:rPr>
              <w:t>0,027</w:t>
            </w:r>
          </w:p>
        </w:tc>
        <w:tc>
          <w:tcPr>
            <w:tcW w:w="358" w:type="pct"/>
            <w:tcBorders>
              <w:top w:val="nil"/>
              <w:left w:val="nil"/>
              <w:bottom w:val="single" w:sz="8" w:space="0" w:color="auto"/>
              <w:right w:val="single" w:sz="8" w:space="0" w:color="auto"/>
            </w:tcBorders>
            <w:shd w:val="clear" w:color="000000" w:fill="FFFFFF"/>
            <w:vAlign w:val="center"/>
          </w:tcPr>
          <w:p w14:paraId="5F8661FD" w14:textId="77777777" w:rsidR="004643D7" w:rsidRPr="00F47230" w:rsidRDefault="004643D7" w:rsidP="004D753C">
            <w:pPr>
              <w:jc w:val="center"/>
              <w:rPr>
                <w:sz w:val="22"/>
              </w:rPr>
            </w:pPr>
            <w:r w:rsidRPr="00F47230">
              <w:rPr>
                <w:sz w:val="22"/>
              </w:rPr>
              <w:t>0,027</w:t>
            </w:r>
          </w:p>
        </w:tc>
        <w:tc>
          <w:tcPr>
            <w:tcW w:w="358" w:type="pct"/>
            <w:tcBorders>
              <w:top w:val="nil"/>
              <w:left w:val="nil"/>
              <w:bottom w:val="single" w:sz="8" w:space="0" w:color="auto"/>
              <w:right w:val="single" w:sz="8" w:space="0" w:color="auto"/>
            </w:tcBorders>
            <w:shd w:val="clear" w:color="000000" w:fill="FFFFFF"/>
            <w:vAlign w:val="center"/>
          </w:tcPr>
          <w:p w14:paraId="416A03BF" w14:textId="77777777" w:rsidR="004643D7" w:rsidRPr="00F47230" w:rsidRDefault="004643D7" w:rsidP="004D753C">
            <w:pPr>
              <w:jc w:val="center"/>
              <w:rPr>
                <w:sz w:val="22"/>
              </w:rPr>
            </w:pPr>
            <w:r w:rsidRPr="00F47230">
              <w:rPr>
                <w:sz w:val="22"/>
              </w:rPr>
              <w:t>0,027</w:t>
            </w:r>
          </w:p>
        </w:tc>
        <w:tc>
          <w:tcPr>
            <w:tcW w:w="358" w:type="pct"/>
            <w:tcBorders>
              <w:top w:val="nil"/>
              <w:left w:val="nil"/>
              <w:bottom w:val="single" w:sz="8" w:space="0" w:color="auto"/>
              <w:right w:val="single" w:sz="8" w:space="0" w:color="auto"/>
            </w:tcBorders>
            <w:shd w:val="clear" w:color="000000" w:fill="FFFFFF"/>
            <w:vAlign w:val="center"/>
          </w:tcPr>
          <w:p w14:paraId="1B1E9240" w14:textId="77777777" w:rsidR="004643D7" w:rsidRPr="00F47230" w:rsidRDefault="004643D7" w:rsidP="004D753C">
            <w:pPr>
              <w:jc w:val="center"/>
              <w:rPr>
                <w:sz w:val="22"/>
              </w:rPr>
            </w:pPr>
            <w:r w:rsidRPr="00F47230">
              <w:rPr>
                <w:sz w:val="22"/>
              </w:rPr>
              <w:t>0,027</w:t>
            </w:r>
          </w:p>
        </w:tc>
        <w:tc>
          <w:tcPr>
            <w:tcW w:w="358" w:type="pct"/>
            <w:tcBorders>
              <w:top w:val="nil"/>
              <w:left w:val="nil"/>
              <w:bottom w:val="single" w:sz="8" w:space="0" w:color="auto"/>
              <w:right w:val="single" w:sz="8" w:space="0" w:color="auto"/>
            </w:tcBorders>
            <w:shd w:val="clear" w:color="000000" w:fill="FFFFFF"/>
            <w:vAlign w:val="center"/>
          </w:tcPr>
          <w:p w14:paraId="7EDD6F3F" w14:textId="77777777" w:rsidR="004643D7" w:rsidRPr="00F47230" w:rsidRDefault="004643D7" w:rsidP="004D753C">
            <w:pPr>
              <w:jc w:val="center"/>
              <w:rPr>
                <w:sz w:val="22"/>
              </w:rPr>
            </w:pPr>
            <w:r w:rsidRPr="00F47230">
              <w:rPr>
                <w:sz w:val="22"/>
              </w:rPr>
              <w:t>0,027</w:t>
            </w:r>
          </w:p>
        </w:tc>
        <w:tc>
          <w:tcPr>
            <w:tcW w:w="358" w:type="pct"/>
            <w:tcBorders>
              <w:top w:val="nil"/>
              <w:left w:val="nil"/>
              <w:bottom w:val="single" w:sz="8" w:space="0" w:color="auto"/>
              <w:right w:val="single" w:sz="8" w:space="0" w:color="auto"/>
            </w:tcBorders>
            <w:shd w:val="clear" w:color="000000" w:fill="FFFFFF"/>
            <w:vAlign w:val="center"/>
          </w:tcPr>
          <w:p w14:paraId="1001C777" w14:textId="77777777" w:rsidR="004643D7" w:rsidRPr="00F47230" w:rsidRDefault="004643D7" w:rsidP="004D753C">
            <w:pPr>
              <w:jc w:val="center"/>
              <w:rPr>
                <w:sz w:val="22"/>
              </w:rPr>
            </w:pPr>
            <w:r w:rsidRPr="00F47230">
              <w:rPr>
                <w:sz w:val="22"/>
              </w:rPr>
              <w:t>0,027</w:t>
            </w:r>
          </w:p>
        </w:tc>
        <w:tc>
          <w:tcPr>
            <w:tcW w:w="420" w:type="pct"/>
            <w:tcBorders>
              <w:top w:val="nil"/>
              <w:left w:val="nil"/>
              <w:bottom w:val="single" w:sz="8" w:space="0" w:color="auto"/>
              <w:right w:val="single" w:sz="8" w:space="0" w:color="auto"/>
            </w:tcBorders>
            <w:shd w:val="clear" w:color="000000" w:fill="FFFFFF"/>
            <w:vAlign w:val="center"/>
          </w:tcPr>
          <w:p w14:paraId="2F4DD236" w14:textId="77777777" w:rsidR="004643D7" w:rsidRPr="00F47230" w:rsidRDefault="004643D7" w:rsidP="004D753C">
            <w:pPr>
              <w:jc w:val="center"/>
              <w:rPr>
                <w:sz w:val="22"/>
              </w:rPr>
            </w:pPr>
            <w:r w:rsidRPr="00F47230">
              <w:rPr>
                <w:sz w:val="22"/>
              </w:rPr>
              <w:t>0,027</w:t>
            </w:r>
          </w:p>
        </w:tc>
      </w:tr>
      <w:tr w:rsidR="00F47230" w:rsidRPr="00F47230" w14:paraId="7C53B00D" w14:textId="77777777" w:rsidTr="004D753C">
        <w:trPr>
          <w:cantSplit/>
        </w:trPr>
        <w:tc>
          <w:tcPr>
            <w:tcW w:w="222" w:type="pct"/>
            <w:shd w:val="clear" w:color="auto" w:fill="auto"/>
            <w:vAlign w:val="bottom"/>
          </w:tcPr>
          <w:p w14:paraId="4EC7212C" w14:textId="77777777" w:rsidR="004643D7" w:rsidRPr="00F47230" w:rsidRDefault="004643D7" w:rsidP="004D753C">
            <w:pPr>
              <w:jc w:val="center"/>
              <w:rPr>
                <w:sz w:val="22"/>
              </w:rPr>
            </w:pPr>
            <w:r w:rsidRPr="00F47230">
              <w:rPr>
                <w:sz w:val="22"/>
              </w:rPr>
              <w:t>1.5</w:t>
            </w:r>
          </w:p>
        </w:tc>
        <w:tc>
          <w:tcPr>
            <w:tcW w:w="1911" w:type="pct"/>
            <w:shd w:val="clear" w:color="auto" w:fill="auto"/>
            <w:vAlign w:val="center"/>
          </w:tcPr>
          <w:p w14:paraId="48508214" w14:textId="77777777" w:rsidR="004643D7" w:rsidRPr="00F47230" w:rsidRDefault="004643D7" w:rsidP="004D753C">
            <w:pPr>
              <w:jc w:val="center"/>
              <w:rPr>
                <w:sz w:val="22"/>
              </w:rPr>
            </w:pPr>
            <w:r w:rsidRPr="00F47230">
              <w:rPr>
                <w:sz w:val="22"/>
              </w:rPr>
              <w:t xml:space="preserve">Потери в тепловых сетях от отпущенной тепловой энергии </w:t>
            </w:r>
          </w:p>
        </w:tc>
        <w:tc>
          <w:tcPr>
            <w:tcW w:w="299" w:type="pct"/>
            <w:shd w:val="clear" w:color="auto" w:fill="auto"/>
            <w:vAlign w:val="center"/>
          </w:tcPr>
          <w:p w14:paraId="539B2516"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01EAA572" w14:textId="77777777" w:rsidR="004643D7" w:rsidRPr="00F47230" w:rsidRDefault="004643D7" w:rsidP="004D753C">
            <w:pPr>
              <w:jc w:val="center"/>
              <w:rPr>
                <w:sz w:val="22"/>
              </w:rPr>
            </w:pPr>
            <w:r w:rsidRPr="00F47230">
              <w:rPr>
                <w:sz w:val="22"/>
              </w:rPr>
              <w:t>0,178</w:t>
            </w:r>
          </w:p>
        </w:tc>
        <w:tc>
          <w:tcPr>
            <w:tcW w:w="358" w:type="pct"/>
            <w:tcBorders>
              <w:top w:val="nil"/>
              <w:left w:val="nil"/>
              <w:bottom w:val="single" w:sz="8" w:space="0" w:color="auto"/>
              <w:right w:val="single" w:sz="8" w:space="0" w:color="auto"/>
            </w:tcBorders>
            <w:shd w:val="clear" w:color="000000" w:fill="FFFFFF"/>
            <w:vAlign w:val="center"/>
          </w:tcPr>
          <w:p w14:paraId="21D9C1D6" w14:textId="77777777" w:rsidR="004643D7" w:rsidRPr="00F47230" w:rsidRDefault="004643D7" w:rsidP="004D753C">
            <w:pPr>
              <w:jc w:val="center"/>
              <w:rPr>
                <w:sz w:val="22"/>
              </w:rPr>
            </w:pPr>
            <w:r w:rsidRPr="00F47230">
              <w:rPr>
                <w:sz w:val="22"/>
              </w:rPr>
              <w:t>0,178</w:t>
            </w:r>
          </w:p>
        </w:tc>
        <w:tc>
          <w:tcPr>
            <w:tcW w:w="358" w:type="pct"/>
            <w:tcBorders>
              <w:top w:val="nil"/>
              <w:left w:val="nil"/>
              <w:bottom w:val="single" w:sz="8" w:space="0" w:color="auto"/>
              <w:right w:val="single" w:sz="8" w:space="0" w:color="auto"/>
            </w:tcBorders>
            <w:shd w:val="clear" w:color="000000" w:fill="FFFFFF"/>
            <w:vAlign w:val="center"/>
          </w:tcPr>
          <w:p w14:paraId="39EDE3CB" w14:textId="77777777" w:rsidR="004643D7" w:rsidRPr="00F47230" w:rsidRDefault="004643D7" w:rsidP="004D753C">
            <w:pPr>
              <w:jc w:val="center"/>
              <w:rPr>
                <w:sz w:val="22"/>
              </w:rPr>
            </w:pPr>
            <w:r w:rsidRPr="00F47230">
              <w:rPr>
                <w:sz w:val="22"/>
              </w:rPr>
              <w:t>0,178</w:t>
            </w:r>
          </w:p>
        </w:tc>
        <w:tc>
          <w:tcPr>
            <w:tcW w:w="358" w:type="pct"/>
            <w:tcBorders>
              <w:top w:val="nil"/>
              <w:left w:val="nil"/>
              <w:bottom w:val="single" w:sz="8" w:space="0" w:color="auto"/>
              <w:right w:val="single" w:sz="8" w:space="0" w:color="auto"/>
            </w:tcBorders>
            <w:shd w:val="clear" w:color="000000" w:fill="FFFFFF"/>
            <w:vAlign w:val="center"/>
          </w:tcPr>
          <w:p w14:paraId="7648C44D" w14:textId="77777777" w:rsidR="004643D7" w:rsidRPr="00F47230" w:rsidRDefault="004643D7" w:rsidP="004D753C">
            <w:pPr>
              <w:jc w:val="center"/>
              <w:rPr>
                <w:sz w:val="22"/>
              </w:rPr>
            </w:pPr>
            <w:r w:rsidRPr="00F47230">
              <w:rPr>
                <w:sz w:val="22"/>
              </w:rPr>
              <w:t>0,178</w:t>
            </w:r>
          </w:p>
        </w:tc>
        <w:tc>
          <w:tcPr>
            <w:tcW w:w="358" w:type="pct"/>
            <w:tcBorders>
              <w:top w:val="nil"/>
              <w:left w:val="nil"/>
              <w:bottom w:val="single" w:sz="8" w:space="0" w:color="auto"/>
              <w:right w:val="single" w:sz="8" w:space="0" w:color="auto"/>
            </w:tcBorders>
            <w:shd w:val="clear" w:color="000000" w:fill="FFFFFF"/>
            <w:vAlign w:val="center"/>
          </w:tcPr>
          <w:p w14:paraId="609FAAD8" w14:textId="77777777" w:rsidR="004643D7" w:rsidRPr="00F47230" w:rsidRDefault="004643D7" w:rsidP="004D753C">
            <w:pPr>
              <w:jc w:val="center"/>
              <w:rPr>
                <w:sz w:val="22"/>
              </w:rPr>
            </w:pPr>
            <w:r w:rsidRPr="00F47230">
              <w:rPr>
                <w:sz w:val="22"/>
              </w:rPr>
              <w:t>0,178</w:t>
            </w:r>
          </w:p>
        </w:tc>
        <w:tc>
          <w:tcPr>
            <w:tcW w:w="358" w:type="pct"/>
            <w:tcBorders>
              <w:top w:val="nil"/>
              <w:left w:val="nil"/>
              <w:bottom w:val="single" w:sz="8" w:space="0" w:color="auto"/>
              <w:right w:val="single" w:sz="8" w:space="0" w:color="auto"/>
            </w:tcBorders>
            <w:shd w:val="clear" w:color="000000" w:fill="FFFFFF"/>
            <w:vAlign w:val="center"/>
          </w:tcPr>
          <w:p w14:paraId="6869F775" w14:textId="77777777" w:rsidR="004643D7" w:rsidRPr="00F47230" w:rsidRDefault="004643D7" w:rsidP="004D753C">
            <w:pPr>
              <w:jc w:val="center"/>
              <w:rPr>
                <w:sz w:val="22"/>
              </w:rPr>
            </w:pPr>
            <w:r w:rsidRPr="00F47230">
              <w:rPr>
                <w:sz w:val="22"/>
              </w:rPr>
              <w:t>0,178</w:t>
            </w:r>
          </w:p>
        </w:tc>
        <w:tc>
          <w:tcPr>
            <w:tcW w:w="420" w:type="pct"/>
            <w:tcBorders>
              <w:top w:val="nil"/>
              <w:left w:val="nil"/>
              <w:bottom w:val="single" w:sz="8" w:space="0" w:color="auto"/>
              <w:right w:val="single" w:sz="8" w:space="0" w:color="auto"/>
            </w:tcBorders>
            <w:shd w:val="clear" w:color="000000" w:fill="FFFFFF"/>
            <w:vAlign w:val="center"/>
          </w:tcPr>
          <w:p w14:paraId="44473F49" w14:textId="77777777" w:rsidR="004643D7" w:rsidRPr="00F47230" w:rsidRDefault="004643D7" w:rsidP="004D753C">
            <w:pPr>
              <w:jc w:val="center"/>
              <w:rPr>
                <w:sz w:val="22"/>
              </w:rPr>
            </w:pPr>
            <w:r w:rsidRPr="00F47230">
              <w:rPr>
                <w:sz w:val="22"/>
              </w:rPr>
              <w:t>0,178</w:t>
            </w:r>
          </w:p>
        </w:tc>
      </w:tr>
      <w:tr w:rsidR="00F47230" w:rsidRPr="00F47230" w14:paraId="7B72FE04" w14:textId="77777777" w:rsidTr="004D753C">
        <w:trPr>
          <w:cantSplit/>
        </w:trPr>
        <w:tc>
          <w:tcPr>
            <w:tcW w:w="222" w:type="pct"/>
            <w:shd w:val="clear" w:color="auto" w:fill="auto"/>
            <w:vAlign w:val="bottom"/>
          </w:tcPr>
          <w:p w14:paraId="3195EF70" w14:textId="77777777" w:rsidR="004643D7" w:rsidRPr="00F47230" w:rsidRDefault="004643D7" w:rsidP="004D753C">
            <w:pPr>
              <w:jc w:val="center"/>
              <w:rPr>
                <w:sz w:val="22"/>
              </w:rPr>
            </w:pPr>
            <w:r w:rsidRPr="00F47230">
              <w:rPr>
                <w:sz w:val="22"/>
              </w:rPr>
              <w:t>1.6</w:t>
            </w:r>
          </w:p>
        </w:tc>
        <w:tc>
          <w:tcPr>
            <w:tcW w:w="1911" w:type="pct"/>
            <w:shd w:val="clear" w:color="auto" w:fill="auto"/>
            <w:vAlign w:val="center"/>
          </w:tcPr>
          <w:p w14:paraId="600F7A52" w14:textId="77777777" w:rsidR="004643D7" w:rsidRPr="00F47230" w:rsidRDefault="004643D7" w:rsidP="004D753C">
            <w:pPr>
              <w:jc w:val="center"/>
              <w:rPr>
                <w:sz w:val="22"/>
              </w:rPr>
            </w:pPr>
            <w:r w:rsidRPr="00F47230">
              <w:rPr>
                <w:sz w:val="22"/>
              </w:rPr>
              <w:t>Присоединенная тепловая нагрузка</w:t>
            </w:r>
          </w:p>
        </w:tc>
        <w:tc>
          <w:tcPr>
            <w:tcW w:w="299" w:type="pct"/>
            <w:shd w:val="clear" w:color="auto" w:fill="auto"/>
            <w:vAlign w:val="center"/>
          </w:tcPr>
          <w:p w14:paraId="4CD48570"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100FF7E0" w14:textId="77777777" w:rsidR="004643D7" w:rsidRPr="00F47230" w:rsidRDefault="004643D7" w:rsidP="004D753C">
            <w:pPr>
              <w:jc w:val="center"/>
              <w:rPr>
                <w:sz w:val="22"/>
              </w:rPr>
            </w:pPr>
            <w:r w:rsidRPr="00F47230">
              <w:rPr>
                <w:sz w:val="22"/>
              </w:rPr>
              <w:t>0,555</w:t>
            </w:r>
          </w:p>
        </w:tc>
        <w:tc>
          <w:tcPr>
            <w:tcW w:w="358" w:type="pct"/>
            <w:tcBorders>
              <w:top w:val="nil"/>
              <w:left w:val="nil"/>
              <w:bottom w:val="single" w:sz="8" w:space="0" w:color="auto"/>
              <w:right w:val="single" w:sz="8" w:space="0" w:color="auto"/>
            </w:tcBorders>
            <w:shd w:val="clear" w:color="000000" w:fill="FFFFFF"/>
            <w:vAlign w:val="center"/>
          </w:tcPr>
          <w:p w14:paraId="4FA50C37" w14:textId="77777777" w:rsidR="004643D7" w:rsidRPr="00F47230" w:rsidRDefault="004643D7" w:rsidP="004D753C">
            <w:pPr>
              <w:jc w:val="center"/>
              <w:rPr>
                <w:sz w:val="22"/>
              </w:rPr>
            </w:pPr>
            <w:r w:rsidRPr="00F47230">
              <w:rPr>
                <w:sz w:val="22"/>
              </w:rPr>
              <w:t>0,555</w:t>
            </w:r>
          </w:p>
        </w:tc>
        <w:tc>
          <w:tcPr>
            <w:tcW w:w="358" w:type="pct"/>
            <w:tcBorders>
              <w:top w:val="nil"/>
              <w:left w:val="nil"/>
              <w:bottom w:val="single" w:sz="8" w:space="0" w:color="auto"/>
              <w:right w:val="single" w:sz="8" w:space="0" w:color="auto"/>
            </w:tcBorders>
            <w:shd w:val="clear" w:color="000000" w:fill="FFFFFF"/>
            <w:vAlign w:val="center"/>
          </w:tcPr>
          <w:p w14:paraId="09D26A88" w14:textId="77777777" w:rsidR="004643D7" w:rsidRPr="00F47230" w:rsidRDefault="004643D7" w:rsidP="004D753C">
            <w:pPr>
              <w:jc w:val="center"/>
              <w:rPr>
                <w:sz w:val="22"/>
              </w:rPr>
            </w:pPr>
            <w:r w:rsidRPr="00F47230">
              <w:rPr>
                <w:sz w:val="22"/>
              </w:rPr>
              <w:t>0,555</w:t>
            </w:r>
          </w:p>
        </w:tc>
        <w:tc>
          <w:tcPr>
            <w:tcW w:w="358" w:type="pct"/>
            <w:tcBorders>
              <w:top w:val="nil"/>
              <w:left w:val="nil"/>
              <w:bottom w:val="single" w:sz="8" w:space="0" w:color="auto"/>
              <w:right w:val="single" w:sz="8" w:space="0" w:color="auto"/>
            </w:tcBorders>
            <w:shd w:val="clear" w:color="000000" w:fill="FFFFFF"/>
            <w:vAlign w:val="center"/>
          </w:tcPr>
          <w:p w14:paraId="684DA0FF" w14:textId="77777777" w:rsidR="004643D7" w:rsidRPr="00F47230" w:rsidRDefault="004643D7" w:rsidP="004D753C">
            <w:pPr>
              <w:jc w:val="center"/>
              <w:rPr>
                <w:sz w:val="22"/>
              </w:rPr>
            </w:pPr>
            <w:r w:rsidRPr="00F47230">
              <w:rPr>
                <w:sz w:val="22"/>
              </w:rPr>
              <w:t>0,555</w:t>
            </w:r>
          </w:p>
        </w:tc>
        <w:tc>
          <w:tcPr>
            <w:tcW w:w="358" w:type="pct"/>
            <w:tcBorders>
              <w:top w:val="nil"/>
              <w:left w:val="nil"/>
              <w:bottom w:val="single" w:sz="8" w:space="0" w:color="auto"/>
              <w:right w:val="single" w:sz="8" w:space="0" w:color="auto"/>
            </w:tcBorders>
            <w:shd w:val="clear" w:color="000000" w:fill="FFFFFF"/>
            <w:vAlign w:val="center"/>
          </w:tcPr>
          <w:p w14:paraId="05263C51" w14:textId="77777777" w:rsidR="004643D7" w:rsidRPr="00F47230" w:rsidRDefault="004643D7" w:rsidP="004D753C">
            <w:pPr>
              <w:jc w:val="center"/>
              <w:rPr>
                <w:sz w:val="22"/>
              </w:rPr>
            </w:pPr>
            <w:r w:rsidRPr="00F47230">
              <w:rPr>
                <w:sz w:val="22"/>
              </w:rPr>
              <w:t>0,555</w:t>
            </w:r>
          </w:p>
        </w:tc>
        <w:tc>
          <w:tcPr>
            <w:tcW w:w="358" w:type="pct"/>
            <w:tcBorders>
              <w:top w:val="nil"/>
              <w:left w:val="nil"/>
              <w:bottom w:val="single" w:sz="8" w:space="0" w:color="auto"/>
              <w:right w:val="single" w:sz="8" w:space="0" w:color="auto"/>
            </w:tcBorders>
            <w:shd w:val="clear" w:color="000000" w:fill="FFFFFF"/>
            <w:vAlign w:val="center"/>
          </w:tcPr>
          <w:p w14:paraId="26E4B58F" w14:textId="77777777" w:rsidR="004643D7" w:rsidRPr="00F47230" w:rsidRDefault="004643D7" w:rsidP="004D753C">
            <w:pPr>
              <w:jc w:val="center"/>
              <w:rPr>
                <w:sz w:val="22"/>
              </w:rPr>
            </w:pPr>
            <w:r w:rsidRPr="00F47230">
              <w:rPr>
                <w:sz w:val="22"/>
              </w:rPr>
              <w:t>0,555</w:t>
            </w:r>
          </w:p>
        </w:tc>
        <w:tc>
          <w:tcPr>
            <w:tcW w:w="420" w:type="pct"/>
            <w:tcBorders>
              <w:top w:val="nil"/>
              <w:left w:val="nil"/>
              <w:bottom w:val="single" w:sz="8" w:space="0" w:color="auto"/>
              <w:right w:val="single" w:sz="8" w:space="0" w:color="auto"/>
            </w:tcBorders>
            <w:shd w:val="clear" w:color="000000" w:fill="FFFFFF"/>
            <w:vAlign w:val="center"/>
          </w:tcPr>
          <w:p w14:paraId="2F160964" w14:textId="77777777" w:rsidR="004643D7" w:rsidRPr="00F47230" w:rsidRDefault="004643D7" w:rsidP="004D753C">
            <w:pPr>
              <w:jc w:val="center"/>
              <w:rPr>
                <w:sz w:val="22"/>
              </w:rPr>
            </w:pPr>
            <w:r w:rsidRPr="00F47230">
              <w:rPr>
                <w:sz w:val="22"/>
              </w:rPr>
              <w:t>0,555</w:t>
            </w:r>
          </w:p>
        </w:tc>
      </w:tr>
      <w:tr w:rsidR="00F47230" w:rsidRPr="00F47230" w14:paraId="3D833DA0" w14:textId="77777777" w:rsidTr="004D753C">
        <w:trPr>
          <w:cantSplit/>
        </w:trPr>
        <w:tc>
          <w:tcPr>
            <w:tcW w:w="222" w:type="pct"/>
            <w:shd w:val="clear" w:color="auto" w:fill="auto"/>
            <w:vAlign w:val="bottom"/>
          </w:tcPr>
          <w:p w14:paraId="0587E49B" w14:textId="77777777" w:rsidR="004643D7" w:rsidRPr="00F47230" w:rsidRDefault="004643D7" w:rsidP="004D753C">
            <w:pPr>
              <w:jc w:val="center"/>
              <w:rPr>
                <w:sz w:val="22"/>
              </w:rPr>
            </w:pPr>
            <w:r w:rsidRPr="00F47230">
              <w:rPr>
                <w:sz w:val="22"/>
              </w:rPr>
              <w:t>1.7</w:t>
            </w:r>
          </w:p>
        </w:tc>
        <w:tc>
          <w:tcPr>
            <w:tcW w:w="1911" w:type="pct"/>
            <w:shd w:val="clear" w:color="auto" w:fill="auto"/>
            <w:vAlign w:val="center"/>
          </w:tcPr>
          <w:p w14:paraId="4959B93E" w14:textId="77777777" w:rsidR="004643D7" w:rsidRPr="00F47230" w:rsidRDefault="004643D7" w:rsidP="004D753C">
            <w:pPr>
              <w:jc w:val="center"/>
              <w:rPr>
                <w:sz w:val="22"/>
              </w:rPr>
            </w:pPr>
            <w:r w:rsidRPr="00F47230">
              <w:rPr>
                <w:sz w:val="22"/>
              </w:rPr>
              <w:t>Резерв (+)/дефицит (-) тепловой мощности</w:t>
            </w:r>
          </w:p>
        </w:tc>
        <w:tc>
          <w:tcPr>
            <w:tcW w:w="299" w:type="pct"/>
            <w:shd w:val="clear" w:color="auto" w:fill="auto"/>
            <w:vAlign w:val="center"/>
          </w:tcPr>
          <w:p w14:paraId="12245C70"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17FAF128" w14:textId="77777777" w:rsidR="004643D7" w:rsidRPr="00F47230" w:rsidRDefault="004643D7" w:rsidP="004D753C">
            <w:pPr>
              <w:jc w:val="center"/>
              <w:rPr>
                <w:sz w:val="22"/>
              </w:rPr>
            </w:pPr>
            <w:r w:rsidRPr="00F47230">
              <w:rPr>
                <w:sz w:val="22"/>
              </w:rPr>
              <w:t>0,728</w:t>
            </w:r>
          </w:p>
        </w:tc>
        <w:tc>
          <w:tcPr>
            <w:tcW w:w="358" w:type="pct"/>
            <w:tcBorders>
              <w:top w:val="nil"/>
              <w:left w:val="nil"/>
              <w:bottom w:val="single" w:sz="8" w:space="0" w:color="auto"/>
              <w:right w:val="single" w:sz="8" w:space="0" w:color="auto"/>
            </w:tcBorders>
            <w:shd w:val="clear" w:color="000000" w:fill="FFFFFF"/>
            <w:vAlign w:val="center"/>
          </w:tcPr>
          <w:p w14:paraId="1102556A" w14:textId="77777777" w:rsidR="004643D7" w:rsidRPr="00F47230" w:rsidRDefault="004643D7" w:rsidP="004D753C">
            <w:pPr>
              <w:jc w:val="center"/>
              <w:rPr>
                <w:sz w:val="22"/>
              </w:rPr>
            </w:pPr>
            <w:r w:rsidRPr="00F47230">
              <w:rPr>
                <w:sz w:val="22"/>
              </w:rPr>
              <w:t>0,728</w:t>
            </w:r>
          </w:p>
        </w:tc>
        <w:tc>
          <w:tcPr>
            <w:tcW w:w="358" w:type="pct"/>
            <w:tcBorders>
              <w:top w:val="nil"/>
              <w:left w:val="nil"/>
              <w:bottom w:val="single" w:sz="8" w:space="0" w:color="auto"/>
              <w:right w:val="single" w:sz="8" w:space="0" w:color="auto"/>
            </w:tcBorders>
            <w:shd w:val="clear" w:color="000000" w:fill="FFFFFF"/>
            <w:vAlign w:val="center"/>
          </w:tcPr>
          <w:p w14:paraId="21937ABB" w14:textId="77777777" w:rsidR="004643D7" w:rsidRPr="00F47230" w:rsidRDefault="004643D7" w:rsidP="004D753C">
            <w:pPr>
              <w:jc w:val="center"/>
              <w:rPr>
                <w:sz w:val="22"/>
              </w:rPr>
            </w:pPr>
            <w:r w:rsidRPr="00F47230">
              <w:rPr>
                <w:sz w:val="22"/>
              </w:rPr>
              <w:t>0,728</w:t>
            </w:r>
          </w:p>
        </w:tc>
        <w:tc>
          <w:tcPr>
            <w:tcW w:w="358" w:type="pct"/>
            <w:tcBorders>
              <w:top w:val="nil"/>
              <w:left w:val="nil"/>
              <w:bottom w:val="single" w:sz="8" w:space="0" w:color="auto"/>
              <w:right w:val="single" w:sz="8" w:space="0" w:color="auto"/>
            </w:tcBorders>
            <w:shd w:val="clear" w:color="000000" w:fill="FFFFFF"/>
            <w:vAlign w:val="center"/>
          </w:tcPr>
          <w:p w14:paraId="31D82CC1" w14:textId="77777777" w:rsidR="004643D7" w:rsidRPr="00F47230" w:rsidRDefault="004643D7" w:rsidP="004D753C">
            <w:pPr>
              <w:jc w:val="center"/>
              <w:rPr>
                <w:sz w:val="22"/>
              </w:rPr>
            </w:pPr>
            <w:r w:rsidRPr="00F47230">
              <w:rPr>
                <w:sz w:val="22"/>
              </w:rPr>
              <w:t>0,728</w:t>
            </w:r>
          </w:p>
        </w:tc>
        <w:tc>
          <w:tcPr>
            <w:tcW w:w="358" w:type="pct"/>
            <w:tcBorders>
              <w:top w:val="nil"/>
              <w:left w:val="nil"/>
              <w:bottom w:val="single" w:sz="8" w:space="0" w:color="auto"/>
              <w:right w:val="single" w:sz="8" w:space="0" w:color="auto"/>
            </w:tcBorders>
            <w:shd w:val="clear" w:color="000000" w:fill="FFFFFF"/>
            <w:vAlign w:val="center"/>
          </w:tcPr>
          <w:p w14:paraId="4D39B344" w14:textId="77777777" w:rsidR="004643D7" w:rsidRPr="00F47230" w:rsidRDefault="004643D7" w:rsidP="004D753C">
            <w:pPr>
              <w:jc w:val="center"/>
              <w:rPr>
                <w:sz w:val="22"/>
              </w:rPr>
            </w:pPr>
            <w:r w:rsidRPr="00F47230">
              <w:rPr>
                <w:sz w:val="22"/>
              </w:rPr>
              <w:t>0,728</w:t>
            </w:r>
          </w:p>
        </w:tc>
        <w:tc>
          <w:tcPr>
            <w:tcW w:w="358" w:type="pct"/>
            <w:tcBorders>
              <w:top w:val="nil"/>
              <w:left w:val="nil"/>
              <w:bottom w:val="single" w:sz="8" w:space="0" w:color="auto"/>
              <w:right w:val="single" w:sz="8" w:space="0" w:color="auto"/>
            </w:tcBorders>
            <w:shd w:val="clear" w:color="000000" w:fill="FFFFFF"/>
            <w:vAlign w:val="center"/>
          </w:tcPr>
          <w:p w14:paraId="399F18A9" w14:textId="77777777" w:rsidR="004643D7" w:rsidRPr="00F47230" w:rsidRDefault="004643D7" w:rsidP="004D753C">
            <w:pPr>
              <w:jc w:val="center"/>
              <w:rPr>
                <w:sz w:val="22"/>
              </w:rPr>
            </w:pPr>
            <w:r w:rsidRPr="00F47230">
              <w:rPr>
                <w:sz w:val="22"/>
              </w:rPr>
              <w:t>0,728</w:t>
            </w:r>
          </w:p>
        </w:tc>
        <w:tc>
          <w:tcPr>
            <w:tcW w:w="420" w:type="pct"/>
            <w:tcBorders>
              <w:top w:val="nil"/>
              <w:left w:val="nil"/>
              <w:bottom w:val="single" w:sz="8" w:space="0" w:color="auto"/>
              <w:right w:val="single" w:sz="8" w:space="0" w:color="auto"/>
            </w:tcBorders>
            <w:shd w:val="clear" w:color="000000" w:fill="FFFFFF"/>
            <w:vAlign w:val="center"/>
          </w:tcPr>
          <w:p w14:paraId="2781E6E2" w14:textId="77777777" w:rsidR="004643D7" w:rsidRPr="00F47230" w:rsidRDefault="004643D7" w:rsidP="004D753C">
            <w:pPr>
              <w:jc w:val="center"/>
              <w:rPr>
                <w:sz w:val="22"/>
              </w:rPr>
            </w:pPr>
            <w:r w:rsidRPr="00F47230">
              <w:rPr>
                <w:sz w:val="22"/>
              </w:rPr>
              <w:t>0,728</w:t>
            </w:r>
          </w:p>
        </w:tc>
      </w:tr>
      <w:tr w:rsidR="00F47230" w:rsidRPr="00F47230" w14:paraId="5E0C5F57" w14:textId="77777777" w:rsidTr="004D753C">
        <w:trPr>
          <w:cantSplit/>
        </w:trPr>
        <w:tc>
          <w:tcPr>
            <w:tcW w:w="222" w:type="pct"/>
            <w:shd w:val="clear" w:color="auto" w:fill="auto"/>
            <w:vAlign w:val="bottom"/>
          </w:tcPr>
          <w:p w14:paraId="6EDFEE93" w14:textId="77777777" w:rsidR="004643D7" w:rsidRPr="00F47230" w:rsidRDefault="004643D7" w:rsidP="004D753C">
            <w:pPr>
              <w:jc w:val="center"/>
              <w:rPr>
                <w:sz w:val="22"/>
              </w:rPr>
            </w:pPr>
            <w:r w:rsidRPr="00F47230">
              <w:rPr>
                <w:sz w:val="22"/>
              </w:rPr>
              <w:t>2</w:t>
            </w:r>
          </w:p>
        </w:tc>
        <w:tc>
          <w:tcPr>
            <w:tcW w:w="1911" w:type="pct"/>
            <w:shd w:val="clear" w:color="auto" w:fill="auto"/>
            <w:vAlign w:val="center"/>
          </w:tcPr>
          <w:p w14:paraId="1FD07A3C" w14:textId="77777777" w:rsidR="004643D7" w:rsidRPr="00F47230" w:rsidRDefault="004643D7" w:rsidP="004D753C">
            <w:pPr>
              <w:jc w:val="center"/>
              <w:rPr>
                <w:b/>
                <w:bCs/>
                <w:sz w:val="22"/>
              </w:rPr>
            </w:pPr>
            <w:r w:rsidRPr="00F47230">
              <w:rPr>
                <w:b/>
                <w:bCs/>
                <w:sz w:val="22"/>
              </w:rPr>
              <w:t>Котельная РТРС с. Красная Сибирь</w:t>
            </w:r>
          </w:p>
        </w:tc>
        <w:tc>
          <w:tcPr>
            <w:tcW w:w="299" w:type="pct"/>
            <w:shd w:val="clear" w:color="auto" w:fill="auto"/>
            <w:vAlign w:val="center"/>
          </w:tcPr>
          <w:p w14:paraId="1BEE1AF4" w14:textId="77777777" w:rsidR="004643D7" w:rsidRPr="00F47230" w:rsidRDefault="004643D7" w:rsidP="004D753C">
            <w:pPr>
              <w:jc w:val="center"/>
              <w:rPr>
                <w:b/>
                <w:bCs/>
                <w:sz w:val="22"/>
              </w:rPr>
            </w:pPr>
            <w:r w:rsidRPr="00F47230">
              <w:rPr>
                <w:b/>
                <w:bCs/>
                <w:sz w:val="22"/>
              </w:rPr>
              <w:t> </w:t>
            </w:r>
          </w:p>
        </w:tc>
        <w:tc>
          <w:tcPr>
            <w:tcW w:w="358" w:type="pct"/>
            <w:shd w:val="clear" w:color="auto" w:fill="auto"/>
            <w:vAlign w:val="bottom"/>
          </w:tcPr>
          <w:p w14:paraId="188CBD3D" w14:textId="77777777" w:rsidR="004643D7" w:rsidRPr="00F47230" w:rsidRDefault="004643D7" w:rsidP="004D753C">
            <w:pPr>
              <w:jc w:val="right"/>
              <w:rPr>
                <w:sz w:val="22"/>
              </w:rPr>
            </w:pPr>
          </w:p>
        </w:tc>
        <w:tc>
          <w:tcPr>
            <w:tcW w:w="358" w:type="pct"/>
            <w:shd w:val="clear" w:color="auto" w:fill="auto"/>
            <w:vAlign w:val="center"/>
          </w:tcPr>
          <w:p w14:paraId="6A448248" w14:textId="77777777" w:rsidR="004643D7" w:rsidRPr="00F47230" w:rsidRDefault="004643D7" w:rsidP="004D753C">
            <w:pPr>
              <w:jc w:val="center"/>
              <w:rPr>
                <w:sz w:val="22"/>
              </w:rPr>
            </w:pPr>
          </w:p>
        </w:tc>
        <w:tc>
          <w:tcPr>
            <w:tcW w:w="358" w:type="pct"/>
            <w:shd w:val="clear" w:color="auto" w:fill="auto"/>
            <w:vAlign w:val="center"/>
          </w:tcPr>
          <w:p w14:paraId="6146FC0A" w14:textId="77777777" w:rsidR="004643D7" w:rsidRPr="00F47230" w:rsidRDefault="004643D7" w:rsidP="004D753C">
            <w:pPr>
              <w:jc w:val="center"/>
              <w:rPr>
                <w:sz w:val="22"/>
              </w:rPr>
            </w:pPr>
          </w:p>
        </w:tc>
        <w:tc>
          <w:tcPr>
            <w:tcW w:w="358" w:type="pct"/>
            <w:shd w:val="clear" w:color="auto" w:fill="auto"/>
            <w:vAlign w:val="center"/>
          </w:tcPr>
          <w:p w14:paraId="7B3FFD72" w14:textId="77777777" w:rsidR="004643D7" w:rsidRPr="00F47230" w:rsidRDefault="004643D7" w:rsidP="004D753C">
            <w:pPr>
              <w:jc w:val="center"/>
              <w:rPr>
                <w:sz w:val="22"/>
              </w:rPr>
            </w:pPr>
          </w:p>
        </w:tc>
        <w:tc>
          <w:tcPr>
            <w:tcW w:w="358" w:type="pct"/>
            <w:shd w:val="clear" w:color="auto" w:fill="auto"/>
            <w:vAlign w:val="center"/>
          </w:tcPr>
          <w:p w14:paraId="60EAFB3E" w14:textId="77777777" w:rsidR="004643D7" w:rsidRPr="00F47230" w:rsidRDefault="004643D7" w:rsidP="004D753C">
            <w:pPr>
              <w:jc w:val="center"/>
              <w:rPr>
                <w:sz w:val="22"/>
              </w:rPr>
            </w:pPr>
          </w:p>
        </w:tc>
        <w:tc>
          <w:tcPr>
            <w:tcW w:w="358" w:type="pct"/>
            <w:shd w:val="clear" w:color="auto" w:fill="auto"/>
            <w:vAlign w:val="center"/>
          </w:tcPr>
          <w:p w14:paraId="31B56B0A" w14:textId="77777777" w:rsidR="004643D7" w:rsidRPr="00F47230" w:rsidRDefault="004643D7" w:rsidP="004D753C">
            <w:pPr>
              <w:jc w:val="center"/>
              <w:rPr>
                <w:sz w:val="22"/>
              </w:rPr>
            </w:pPr>
          </w:p>
        </w:tc>
        <w:tc>
          <w:tcPr>
            <w:tcW w:w="420" w:type="pct"/>
            <w:shd w:val="clear" w:color="auto" w:fill="auto"/>
            <w:vAlign w:val="center"/>
          </w:tcPr>
          <w:p w14:paraId="17D83F98" w14:textId="77777777" w:rsidR="004643D7" w:rsidRPr="00F47230" w:rsidRDefault="004643D7" w:rsidP="004D753C">
            <w:pPr>
              <w:jc w:val="center"/>
              <w:rPr>
                <w:sz w:val="22"/>
              </w:rPr>
            </w:pPr>
          </w:p>
        </w:tc>
      </w:tr>
      <w:tr w:rsidR="00F47230" w:rsidRPr="00F47230" w14:paraId="6862FF7D" w14:textId="77777777" w:rsidTr="004D753C">
        <w:trPr>
          <w:cantSplit/>
        </w:trPr>
        <w:tc>
          <w:tcPr>
            <w:tcW w:w="222" w:type="pct"/>
            <w:shd w:val="clear" w:color="auto" w:fill="auto"/>
            <w:vAlign w:val="bottom"/>
          </w:tcPr>
          <w:p w14:paraId="1BB2847E" w14:textId="77777777" w:rsidR="004643D7" w:rsidRPr="00F47230" w:rsidRDefault="004643D7" w:rsidP="004D753C">
            <w:pPr>
              <w:jc w:val="center"/>
              <w:rPr>
                <w:sz w:val="22"/>
              </w:rPr>
            </w:pPr>
            <w:r w:rsidRPr="00F47230">
              <w:rPr>
                <w:sz w:val="22"/>
              </w:rPr>
              <w:t>2.1</w:t>
            </w:r>
          </w:p>
        </w:tc>
        <w:tc>
          <w:tcPr>
            <w:tcW w:w="1911" w:type="pct"/>
            <w:shd w:val="clear" w:color="auto" w:fill="auto"/>
            <w:vAlign w:val="center"/>
          </w:tcPr>
          <w:p w14:paraId="2A91A13A" w14:textId="77777777" w:rsidR="004643D7" w:rsidRPr="00F47230" w:rsidRDefault="004643D7" w:rsidP="004D753C">
            <w:pPr>
              <w:jc w:val="center"/>
              <w:rPr>
                <w:sz w:val="22"/>
              </w:rPr>
            </w:pPr>
            <w:r w:rsidRPr="00F47230">
              <w:rPr>
                <w:sz w:val="22"/>
              </w:rPr>
              <w:t>Установленная мощность основного оборудования</w:t>
            </w:r>
          </w:p>
        </w:tc>
        <w:tc>
          <w:tcPr>
            <w:tcW w:w="299" w:type="pct"/>
            <w:shd w:val="clear" w:color="auto" w:fill="auto"/>
            <w:vAlign w:val="center"/>
          </w:tcPr>
          <w:p w14:paraId="2FE3048A"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3331ED23" w14:textId="77777777" w:rsidR="004643D7" w:rsidRPr="00F47230" w:rsidRDefault="004643D7" w:rsidP="004D753C">
            <w:pPr>
              <w:jc w:val="center"/>
              <w:rPr>
                <w:sz w:val="22"/>
              </w:rPr>
            </w:pPr>
            <w:r w:rsidRPr="00F47230">
              <w:rPr>
                <w:sz w:val="22"/>
              </w:rPr>
              <w:t>0,420</w:t>
            </w:r>
          </w:p>
        </w:tc>
        <w:tc>
          <w:tcPr>
            <w:tcW w:w="358" w:type="pct"/>
            <w:tcBorders>
              <w:top w:val="nil"/>
              <w:left w:val="nil"/>
              <w:bottom w:val="single" w:sz="8" w:space="0" w:color="auto"/>
              <w:right w:val="single" w:sz="8" w:space="0" w:color="auto"/>
            </w:tcBorders>
            <w:shd w:val="clear" w:color="000000" w:fill="FFFFFF"/>
            <w:vAlign w:val="center"/>
          </w:tcPr>
          <w:p w14:paraId="1D632ABD" w14:textId="77777777" w:rsidR="004643D7" w:rsidRPr="00F47230" w:rsidRDefault="004643D7" w:rsidP="004D753C">
            <w:pPr>
              <w:jc w:val="center"/>
              <w:rPr>
                <w:sz w:val="22"/>
              </w:rPr>
            </w:pPr>
            <w:r w:rsidRPr="00F47230">
              <w:rPr>
                <w:sz w:val="22"/>
              </w:rPr>
              <w:t>0,420</w:t>
            </w:r>
          </w:p>
        </w:tc>
        <w:tc>
          <w:tcPr>
            <w:tcW w:w="358" w:type="pct"/>
            <w:tcBorders>
              <w:top w:val="nil"/>
              <w:left w:val="nil"/>
              <w:bottom w:val="single" w:sz="8" w:space="0" w:color="auto"/>
              <w:right w:val="single" w:sz="8" w:space="0" w:color="auto"/>
            </w:tcBorders>
            <w:shd w:val="clear" w:color="000000" w:fill="FFFFFF"/>
            <w:vAlign w:val="center"/>
          </w:tcPr>
          <w:p w14:paraId="006B5208" w14:textId="77777777" w:rsidR="004643D7" w:rsidRPr="00F47230" w:rsidRDefault="004643D7" w:rsidP="004D753C">
            <w:pPr>
              <w:jc w:val="center"/>
              <w:rPr>
                <w:sz w:val="22"/>
              </w:rPr>
            </w:pPr>
            <w:r w:rsidRPr="00F47230">
              <w:rPr>
                <w:sz w:val="22"/>
              </w:rPr>
              <w:t>0,420</w:t>
            </w:r>
          </w:p>
        </w:tc>
        <w:tc>
          <w:tcPr>
            <w:tcW w:w="358" w:type="pct"/>
            <w:tcBorders>
              <w:top w:val="nil"/>
              <w:left w:val="nil"/>
              <w:bottom w:val="single" w:sz="8" w:space="0" w:color="auto"/>
              <w:right w:val="single" w:sz="8" w:space="0" w:color="auto"/>
            </w:tcBorders>
            <w:shd w:val="clear" w:color="000000" w:fill="FFFFFF"/>
            <w:vAlign w:val="center"/>
          </w:tcPr>
          <w:p w14:paraId="3036A751" w14:textId="77777777" w:rsidR="004643D7" w:rsidRPr="00F47230" w:rsidRDefault="004643D7" w:rsidP="004D753C">
            <w:pPr>
              <w:jc w:val="center"/>
              <w:rPr>
                <w:sz w:val="22"/>
              </w:rPr>
            </w:pPr>
            <w:r w:rsidRPr="00F47230">
              <w:rPr>
                <w:sz w:val="22"/>
              </w:rPr>
              <w:t>0,420</w:t>
            </w:r>
          </w:p>
        </w:tc>
        <w:tc>
          <w:tcPr>
            <w:tcW w:w="358" w:type="pct"/>
            <w:tcBorders>
              <w:top w:val="nil"/>
              <w:left w:val="nil"/>
              <w:bottom w:val="single" w:sz="8" w:space="0" w:color="auto"/>
              <w:right w:val="single" w:sz="8" w:space="0" w:color="auto"/>
            </w:tcBorders>
            <w:shd w:val="clear" w:color="000000" w:fill="FFFFFF"/>
            <w:vAlign w:val="center"/>
          </w:tcPr>
          <w:p w14:paraId="3BBDA0EC" w14:textId="77777777" w:rsidR="004643D7" w:rsidRPr="00F47230" w:rsidRDefault="004643D7" w:rsidP="004D753C">
            <w:pPr>
              <w:jc w:val="center"/>
              <w:rPr>
                <w:sz w:val="22"/>
              </w:rPr>
            </w:pPr>
            <w:r w:rsidRPr="00F47230">
              <w:rPr>
                <w:sz w:val="22"/>
              </w:rPr>
              <w:t>0,420</w:t>
            </w:r>
          </w:p>
        </w:tc>
        <w:tc>
          <w:tcPr>
            <w:tcW w:w="358" w:type="pct"/>
            <w:tcBorders>
              <w:top w:val="nil"/>
              <w:left w:val="nil"/>
              <w:bottom w:val="single" w:sz="8" w:space="0" w:color="auto"/>
              <w:right w:val="single" w:sz="8" w:space="0" w:color="auto"/>
            </w:tcBorders>
            <w:shd w:val="clear" w:color="000000" w:fill="FFFFFF"/>
            <w:vAlign w:val="center"/>
          </w:tcPr>
          <w:p w14:paraId="74D3628C" w14:textId="77777777" w:rsidR="004643D7" w:rsidRPr="00F47230" w:rsidRDefault="004643D7" w:rsidP="004D753C">
            <w:pPr>
              <w:jc w:val="center"/>
              <w:rPr>
                <w:sz w:val="22"/>
              </w:rPr>
            </w:pPr>
            <w:r w:rsidRPr="00F47230">
              <w:rPr>
                <w:sz w:val="22"/>
              </w:rPr>
              <w:t>0,420</w:t>
            </w:r>
          </w:p>
        </w:tc>
        <w:tc>
          <w:tcPr>
            <w:tcW w:w="420" w:type="pct"/>
            <w:tcBorders>
              <w:top w:val="nil"/>
              <w:left w:val="nil"/>
              <w:bottom w:val="single" w:sz="8" w:space="0" w:color="auto"/>
              <w:right w:val="single" w:sz="8" w:space="0" w:color="auto"/>
            </w:tcBorders>
            <w:shd w:val="clear" w:color="000000" w:fill="FFFFFF"/>
            <w:vAlign w:val="center"/>
          </w:tcPr>
          <w:p w14:paraId="6C789117" w14:textId="77777777" w:rsidR="004643D7" w:rsidRPr="00F47230" w:rsidRDefault="004643D7" w:rsidP="004D753C">
            <w:pPr>
              <w:jc w:val="center"/>
              <w:rPr>
                <w:sz w:val="22"/>
              </w:rPr>
            </w:pPr>
            <w:r w:rsidRPr="00F47230">
              <w:rPr>
                <w:sz w:val="22"/>
              </w:rPr>
              <w:t>0,420</w:t>
            </w:r>
          </w:p>
        </w:tc>
      </w:tr>
      <w:tr w:rsidR="00F47230" w:rsidRPr="00F47230" w14:paraId="5583E24F" w14:textId="77777777" w:rsidTr="004D753C">
        <w:trPr>
          <w:cantSplit/>
        </w:trPr>
        <w:tc>
          <w:tcPr>
            <w:tcW w:w="222" w:type="pct"/>
            <w:shd w:val="clear" w:color="auto" w:fill="auto"/>
            <w:vAlign w:val="bottom"/>
          </w:tcPr>
          <w:p w14:paraId="38F03A0C" w14:textId="77777777" w:rsidR="004643D7" w:rsidRPr="00F47230" w:rsidRDefault="004643D7" w:rsidP="004D753C">
            <w:pPr>
              <w:jc w:val="center"/>
              <w:rPr>
                <w:sz w:val="22"/>
              </w:rPr>
            </w:pPr>
            <w:r w:rsidRPr="00F47230">
              <w:rPr>
                <w:sz w:val="22"/>
              </w:rPr>
              <w:t>2.2</w:t>
            </w:r>
          </w:p>
        </w:tc>
        <w:tc>
          <w:tcPr>
            <w:tcW w:w="1911" w:type="pct"/>
            <w:shd w:val="clear" w:color="auto" w:fill="auto"/>
            <w:vAlign w:val="center"/>
          </w:tcPr>
          <w:p w14:paraId="72EFBDD1" w14:textId="77777777" w:rsidR="004643D7" w:rsidRPr="00F47230" w:rsidRDefault="004643D7" w:rsidP="004D753C">
            <w:pPr>
              <w:jc w:val="center"/>
              <w:rPr>
                <w:sz w:val="22"/>
              </w:rPr>
            </w:pPr>
            <w:r w:rsidRPr="00F47230">
              <w:rPr>
                <w:sz w:val="22"/>
              </w:rPr>
              <w:t>Располагаемая мощность основного оборудования</w:t>
            </w:r>
          </w:p>
        </w:tc>
        <w:tc>
          <w:tcPr>
            <w:tcW w:w="299" w:type="pct"/>
            <w:shd w:val="clear" w:color="auto" w:fill="auto"/>
            <w:vAlign w:val="center"/>
          </w:tcPr>
          <w:p w14:paraId="7251E47F"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4AB7D9CB" w14:textId="77777777" w:rsidR="004643D7" w:rsidRPr="00F47230" w:rsidRDefault="004643D7" w:rsidP="004D753C">
            <w:pPr>
              <w:jc w:val="center"/>
              <w:rPr>
                <w:sz w:val="22"/>
              </w:rPr>
            </w:pPr>
            <w:r w:rsidRPr="00F47230">
              <w:rPr>
                <w:sz w:val="22"/>
              </w:rPr>
              <w:t>0,420</w:t>
            </w:r>
          </w:p>
        </w:tc>
        <w:tc>
          <w:tcPr>
            <w:tcW w:w="358" w:type="pct"/>
            <w:tcBorders>
              <w:top w:val="nil"/>
              <w:left w:val="nil"/>
              <w:bottom w:val="single" w:sz="8" w:space="0" w:color="auto"/>
              <w:right w:val="single" w:sz="8" w:space="0" w:color="auto"/>
            </w:tcBorders>
            <w:shd w:val="clear" w:color="000000" w:fill="FFFFFF"/>
            <w:vAlign w:val="center"/>
          </w:tcPr>
          <w:p w14:paraId="0A2B0BC1" w14:textId="77777777" w:rsidR="004643D7" w:rsidRPr="00F47230" w:rsidRDefault="004643D7" w:rsidP="004D753C">
            <w:pPr>
              <w:jc w:val="center"/>
              <w:rPr>
                <w:sz w:val="22"/>
              </w:rPr>
            </w:pPr>
            <w:r w:rsidRPr="00F47230">
              <w:rPr>
                <w:sz w:val="22"/>
              </w:rPr>
              <w:t>0,420</w:t>
            </w:r>
          </w:p>
        </w:tc>
        <w:tc>
          <w:tcPr>
            <w:tcW w:w="358" w:type="pct"/>
            <w:tcBorders>
              <w:top w:val="nil"/>
              <w:left w:val="nil"/>
              <w:bottom w:val="single" w:sz="8" w:space="0" w:color="auto"/>
              <w:right w:val="single" w:sz="8" w:space="0" w:color="auto"/>
            </w:tcBorders>
            <w:shd w:val="clear" w:color="000000" w:fill="FFFFFF"/>
            <w:vAlign w:val="center"/>
          </w:tcPr>
          <w:p w14:paraId="306E97C6" w14:textId="77777777" w:rsidR="004643D7" w:rsidRPr="00F47230" w:rsidRDefault="004643D7" w:rsidP="004D753C">
            <w:pPr>
              <w:jc w:val="center"/>
              <w:rPr>
                <w:sz w:val="22"/>
              </w:rPr>
            </w:pPr>
            <w:r w:rsidRPr="00F47230">
              <w:rPr>
                <w:sz w:val="22"/>
              </w:rPr>
              <w:t>0,420</w:t>
            </w:r>
          </w:p>
        </w:tc>
        <w:tc>
          <w:tcPr>
            <w:tcW w:w="358" w:type="pct"/>
            <w:tcBorders>
              <w:top w:val="nil"/>
              <w:left w:val="nil"/>
              <w:bottom w:val="single" w:sz="8" w:space="0" w:color="auto"/>
              <w:right w:val="single" w:sz="8" w:space="0" w:color="auto"/>
            </w:tcBorders>
            <w:shd w:val="clear" w:color="000000" w:fill="FFFFFF"/>
            <w:vAlign w:val="center"/>
          </w:tcPr>
          <w:p w14:paraId="1DC1444C" w14:textId="77777777" w:rsidR="004643D7" w:rsidRPr="00F47230" w:rsidRDefault="004643D7" w:rsidP="004D753C">
            <w:pPr>
              <w:jc w:val="center"/>
              <w:rPr>
                <w:sz w:val="22"/>
              </w:rPr>
            </w:pPr>
            <w:r w:rsidRPr="00F47230">
              <w:rPr>
                <w:sz w:val="22"/>
              </w:rPr>
              <w:t>0,420</w:t>
            </w:r>
          </w:p>
        </w:tc>
        <w:tc>
          <w:tcPr>
            <w:tcW w:w="358" w:type="pct"/>
            <w:tcBorders>
              <w:top w:val="nil"/>
              <w:left w:val="nil"/>
              <w:bottom w:val="single" w:sz="8" w:space="0" w:color="auto"/>
              <w:right w:val="single" w:sz="8" w:space="0" w:color="auto"/>
            </w:tcBorders>
            <w:shd w:val="clear" w:color="000000" w:fill="FFFFFF"/>
            <w:vAlign w:val="center"/>
          </w:tcPr>
          <w:p w14:paraId="1A65E862" w14:textId="77777777" w:rsidR="004643D7" w:rsidRPr="00F47230" w:rsidRDefault="004643D7" w:rsidP="004D753C">
            <w:pPr>
              <w:jc w:val="center"/>
              <w:rPr>
                <w:sz w:val="22"/>
              </w:rPr>
            </w:pPr>
            <w:r w:rsidRPr="00F47230">
              <w:rPr>
                <w:sz w:val="22"/>
              </w:rPr>
              <w:t>0,420</w:t>
            </w:r>
          </w:p>
        </w:tc>
        <w:tc>
          <w:tcPr>
            <w:tcW w:w="358" w:type="pct"/>
            <w:tcBorders>
              <w:top w:val="nil"/>
              <w:left w:val="nil"/>
              <w:bottom w:val="single" w:sz="8" w:space="0" w:color="auto"/>
              <w:right w:val="single" w:sz="8" w:space="0" w:color="auto"/>
            </w:tcBorders>
            <w:shd w:val="clear" w:color="000000" w:fill="FFFFFF"/>
            <w:vAlign w:val="center"/>
          </w:tcPr>
          <w:p w14:paraId="5290CA19" w14:textId="77777777" w:rsidR="004643D7" w:rsidRPr="00F47230" w:rsidRDefault="004643D7" w:rsidP="004D753C">
            <w:pPr>
              <w:jc w:val="center"/>
              <w:rPr>
                <w:sz w:val="22"/>
              </w:rPr>
            </w:pPr>
            <w:r w:rsidRPr="00F47230">
              <w:rPr>
                <w:sz w:val="22"/>
              </w:rPr>
              <w:t>0,420</w:t>
            </w:r>
          </w:p>
        </w:tc>
        <w:tc>
          <w:tcPr>
            <w:tcW w:w="420" w:type="pct"/>
            <w:tcBorders>
              <w:top w:val="nil"/>
              <w:left w:val="nil"/>
              <w:bottom w:val="single" w:sz="8" w:space="0" w:color="auto"/>
              <w:right w:val="single" w:sz="8" w:space="0" w:color="auto"/>
            </w:tcBorders>
            <w:shd w:val="clear" w:color="000000" w:fill="FFFFFF"/>
            <w:vAlign w:val="center"/>
          </w:tcPr>
          <w:p w14:paraId="17A5FA66" w14:textId="77777777" w:rsidR="004643D7" w:rsidRPr="00F47230" w:rsidRDefault="004643D7" w:rsidP="004D753C">
            <w:pPr>
              <w:jc w:val="center"/>
              <w:rPr>
                <w:sz w:val="22"/>
              </w:rPr>
            </w:pPr>
            <w:r w:rsidRPr="00F47230">
              <w:rPr>
                <w:sz w:val="22"/>
              </w:rPr>
              <w:t>0,420</w:t>
            </w:r>
          </w:p>
        </w:tc>
      </w:tr>
      <w:tr w:rsidR="00F47230" w:rsidRPr="00F47230" w14:paraId="7115E0EB" w14:textId="77777777" w:rsidTr="004D753C">
        <w:trPr>
          <w:cantSplit/>
        </w:trPr>
        <w:tc>
          <w:tcPr>
            <w:tcW w:w="222" w:type="pct"/>
            <w:shd w:val="clear" w:color="auto" w:fill="auto"/>
            <w:vAlign w:val="bottom"/>
          </w:tcPr>
          <w:p w14:paraId="3F8DE6F0" w14:textId="77777777" w:rsidR="004643D7" w:rsidRPr="00F47230" w:rsidRDefault="004643D7" w:rsidP="004D753C">
            <w:pPr>
              <w:jc w:val="center"/>
              <w:rPr>
                <w:sz w:val="22"/>
              </w:rPr>
            </w:pPr>
            <w:r w:rsidRPr="00F47230">
              <w:rPr>
                <w:sz w:val="22"/>
              </w:rPr>
              <w:t>2.3</w:t>
            </w:r>
          </w:p>
        </w:tc>
        <w:tc>
          <w:tcPr>
            <w:tcW w:w="1911" w:type="pct"/>
            <w:shd w:val="clear" w:color="auto" w:fill="auto"/>
            <w:vAlign w:val="center"/>
          </w:tcPr>
          <w:p w14:paraId="41E150CA" w14:textId="77777777" w:rsidR="004643D7" w:rsidRPr="00F47230" w:rsidRDefault="004643D7" w:rsidP="004D753C">
            <w:pPr>
              <w:jc w:val="center"/>
              <w:rPr>
                <w:sz w:val="22"/>
              </w:rPr>
            </w:pPr>
            <w:r w:rsidRPr="00F47230">
              <w:rPr>
                <w:sz w:val="22"/>
              </w:rPr>
              <w:t>Ограничения тепловой мощности</w:t>
            </w:r>
          </w:p>
        </w:tc>
        <w:tc>
          <w:tcPr>
            <w:tcW w:w="299" w:type="pct"/>
            <w:shd w:val="clear" w:color="auto" w:fill="auto"/>
            <w:vAlign w:val="center"/>
          </w:tcPr>
          <w:p w14:paraId="7BE539C9"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23E6BD25" w14:textId="77777777" w:rsidR="004643D7" w:rsidRPr="00F47230" w:rsidRDefault="004643D7" w:rsidP="004D753C">
            <w:pPr>
              <w:jc w:val="center"/>
              <w:rPr>
                <w:sz w:val="22"/>
              </w:rPr>
            </w:pPr>
            <w:r w:rsidRPr="00F47230">
              <w:rPr>
                <w:sz w:val="22"/>
              </w:rPr>
              <w:t>0,000</w:t>
            </w:r>
          </w:p>
        </w:tc>
        <w:tc>
          <w:tcPr>
            <w:tcW w:w="358" w:type="pct"/>
            <w:tcBorders>
              <w:top w:val="nil"/>
              <w:left w:val="nil"/>
              <w:bottom w:val="single" w:sz="8" w:space="0" w:color="auto"/>
              <w:right w:val="single" w:sz="8" w:space="0" w:color="auto"/>
            </w:tcBorders>
            <w:shd w:val="clear" w:color="000000" w:fill="FFFFFF"/>
            <w:vAlign w:val="center"/>
          </w:tcPr>
          <w:p w14:paraId="65F30849" w14:textId="77777777" w:rsidR="004643D7" w:rsidRPr="00F47230" w:rsidRDefault="004643D7" w:rsidP="004D753C">
            <w:pPr>
              <w:jc w:val="center"/>
              <w:rPr>
                <w:sz w:val="22"/>
              </w:rPr>
            </w:pPr>
            <w:r w:rsidRPr="00F47230">
              <w:rPr>
                <w:sz w:val="22"/>
              </w:rPr>
              <w:t>0,000</w:t>
            </w:r>
          </w:p>
        </w:tc>
        <w:tc>
          <w:tcPr>
            <w:tcW w:w="358" w:type="pct"/>
            <w:tcBorders>
              <w:top w:val="nil"/>
              <w:left w:val="nil"/>
              <w:bottom w:val="single" w:sz="8" w:space="0" w:color="auto"/>
              <w:right w:val="single" w:sz="8" w:space="0" w:color="auto"/>
            </w:tcBorders>
            <w:shd w:val="clear" w:color="000000" w:fill="FFFFFF"/>
            <w:vAlign w:val="center"/>
          </w:tcPr>
          <w:p w14:paraId="3791BC2D" w14:textId="77777777" w:rsidR="004643D7" w:rsidRPr="00F47230" w:rsidRDefault="004643D7" w:rsidP="004D753C">
            <w:pPr>
              <w:jc w:val="center"/>
              <w:rPr>
                <w:sz w:val="22"/>
              </w:rPr>
            </w:pPr>
            <w:r w:rsidRPr="00F47230">
              <w:rPr>
                <w:sz w:val="22"/>
              </w:rPr>
              <w:t>0,000</w:t>
            </w:r>
          </w:p>
        </w:tc>
        <w:tc>
          <w:tcPr>
            <w:tcW w:w="358" w:type="pct"/>
            <w:tcBorders>
              <w:top w:val="nil"/>
              <w:left w:val="nil"/>
              <w:bottom w:val="single" w:sz="8" w:space="0" w:color="auto"/>
              <w:right w:val="single" w:sz="8" w:space="0" w:color="auto"/>
            </w:tcBorders>
            <w:shd w:val="clear" w:color="000000" w:fill="FFFFFF"/>
            <w:vAlign w:val="center"/>
          </w:tcPr>
          <w:p w14:paraId="6CECD426" w14:textId="77777777" w:rsidR="004643D7" w:rsidRPr="00F47230" w:rsidRDefault="004643D7" w:rsidP="004D753C">
            <w:pPr>
              <w:jc w:val="center"/>
              <w:rPr>
                <w:sz w:val="22"/>
              </w:rPr>
            </w:pPr>
            <w:r w:rsidRPr="00F47230">
              <w:rPr>
                <w:sz w:val="22"/>
              </w:rPr>
              <w:t>0,000</w:t>
            </w:r>
          </w:p>
        </w:tc>
        <w:tc>
          <w:tcPr>
            <w:tcW w:w="358" w:type="pct"/>
            <w:tcBorders>
              <w:top w:val="nil"/>
              <w:left w:val="nil"/>
              <w:bottom w:val="single" w:sz="8" w:space="0" w:color="auto"/>
              <w:right w:val="single" w:sz="8" w:space="0" w:color="auto"/>
            </w:tcBorders>
            <w:shd w:val="clear" w:color="000000" w:fill="FFFFFF"/>
            <w:vAlign w:val="center"/>
          </w:tcPr>
          <w:p w14:paraId="5493B2C9" w14:textId="77777777" w:rsidR="004643D7" w:rsidRPr="00F47230" w:rsidRDefault="004643D7" w:rsidP="004D753C">
            <w:pPr>
              <w:jc w:val="center"/>
              <w:rPr>
                <w:sz w:val="22"/>
              </w:rPr>
            </w:pPr>
            <w:r w:rsidRPr="00F47230">
              <w:rPr>
                <w:sz w:val="22"/>
              </w:rPr>
              <w:t>0,000</w:t>
            </w:r>
          </w:p>
        </w:tc>
        <w:tc>
          <w:tcPr>
            <w:tcW w:w="358" w:type="pct"/>
            <w:tcBorders>
              <w:top w:val="nil"/>
              <w:left w:val="nil"/>
              <w:bottom w:val="single" w:sz="8" w:space="0" w:color="auto"/>
              <w:right w:val="single" w:sz="8" w:space="0" w:color="auto"/>
            </w:tcBorders>
            <w:shd w:val="clear" w:color="000000" w:fill="FFFFFF"/>
            <w:vAlign w:val="center"/>
          </w:tcPr>
          <w:p w14:paraId="413EA1F6" w14:textId="77777777" w:rsidR="004643D7" w:rsidRPr="00F47230" w:rsidRDefault="004643D7" w:rsidP="004D753C">
            <w:pPr>
              <w:jc w:val="center"/>
              <w:rPr>
                <w:sz w:val="22"/>
              </w:rPr>
            </w:pPr>
            <w:r w:rsidRPr="00F47230">
              <w:rPr>
                <w:sz w:val="22"/>
              </w:rPr>
              <w:t>0,000</w:t>
            </w:r>
          </w:p>
        </w:tc>
        <w:tc>
          <w:tcPr>
            <w:tcW w:w="420" w:type="pct"/>
            <w:tcBorders>
              <w:top w:val="nil"/>
              <w:left w:val="nil"/>
              <w:bottom w:val="single" w:sz="8" w:space="0" w:color="auto"/>
              <w:right w:val="single" w:sz="8" w:space="0" w:color="auto"/>
            </w:tcBorders>
            <w:shd w:val="clear" w:color="000000" w:fill="FFFFFF"/>
            <w:vAlign w:val="center"/>
          </w:tcPr>
          <w:p w14:paraId="1AD82526" w14:textId="77777777" w:rsidR="004643D7" w:rsidRPr="00F47230" w:rsidRDefault="004643D7" w:rsidP="004D753C">
            <w:pPr>
              <w:jc w:val="center"/>
              <w:rPr>
                <w:sz w:val="22"/>
              </w:rPr>
            </w:pPr>
            <w:r w:rsidRPr="00F47230">
              <w:rPr>
                <w:sz w:val="22"/>
              </w:rPr>
              <w:t>0,000</w:t>
            </w:r>
          </w:p>
        </w:tc>
      </w:tr>
      <w:tr w:rsidR="00F47230" w:rsidRPr="00F47230" w14:paraId="5BEF0C1F" w14:textId="77777777" w:rsidTr="004D753C">
        <w:trPr>
          <w:cantSplit/>
        </w:trPr>
        <w:tc>
          <w:tcPr>
            <w:tcW w:w="222" w:type="pct"/>
            <w:shd w:val="clear" w:color="auto" w:fill="auto"/>
            <w:vAlign w:val="bottom"/>
          </w:tcPr>
          <w:p w14:paraId="6F628776" w14:textId="77777777" w:rsidR="004643D7" w:rsidRPr="00F47230" w:rsidRDefault="004643D7" w:rsidP="004D753C">
            <w:pPr>
              <w:jc w:val="center"/>
              <w:rPr>
                <w:sz w:val="22"/>
              </w:rPr>
            </w:pPr>
            <w:r w:rsidRPr="00F47230">
              <w:rPr>
                <w:sz w:val="22"/>
              </w:rPr>
              <w:t>2.4</w:t>
            </w:r>
          </w:p>
        </w:tc>
        <w:tc>
          <w:tcPr>
            <w:tcW w:w="1911" w:type="pct"/>
            <w:shd w:val="clear" w:color="auto" w:fill="auto"/>
            <w:vAlign w:val="center"/>
          </w:tcPr>
          <w:p w14:paraId="31F3AFE1" w14:textId="77777777" w:rsidR="004643D7" w:rsidRPr="00F47230" w:rsidRDefault="004643D7" w:rsidP="004D753C">
            <w:pPr>
              <w:jc w:val="center"/>
              <w:rPr>
                <w:sz w:val="22"/>
              </w:rPr>
            </w:pPr>
            <w:r w:rsidRPr="00F47230">
              <w:rPr>
                <w:sz w:val="22"/>
              </w:rPr>
              <w:t>Собственные и хозяйственные нужды</w:t>
            </w:r>
          </w:p>
        </w:tc>
        <w:tc>
          <w:tcPr>
            <w:tcW w:w="299" w:type="pct"/>
            <w:shd w:val="clear" w:color="auto" w:fill="auto"/>
            <w:vAlign w:val="center"/>
          </w:tcPr>
          <w:p w14:paraId="6CAF27DF"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16998DC0" w14:textId="77777777" w:rsidR="004643D7" w:rsidRPr="00F47230" w:rsidRDefault="004643D7" w:rsidP="004D753C">
            <w:pPr>
              <w:jc w:val="center"/>
              <w:rPr>
                <w:sz w:val="22"/>
              </w:rPr>
            </w:pPr>
            <w:r w:rsidRPr="00F47230">
              <w:rPr>
                <w:sz w:val="22"/>
              </w:rPr>
              <w:t>0,008</w:t>
            </w:r>
          </w:p>
        </w:tc>
        <w:tc>
          <w:tcPr>
            <w:tcW w:w="358" w:type="pct"/>
            <w:tcBorders>
              <w:top w:val="nil"/>
              <w:left w:val="nil"/>
              <w:bottom w:val="single" w:sz="8" w:space="0" w:color="auto"/>
              <w:right w:val="single" w:sz="8" w:space="0" w:color="auto"/>
            </w:tcBorders>
            <w:shd w:val="clear" w:color="000000" w:fill="FFFFFF"/>
            <w:vAlign w:val="center"/>
          </w:tcPr>
          <w:p w14:paraId="1BDFBC6B" w14:textId="77777777" w:rsidR="004643D7" w:rsidRPr="00F47230" w:rsidRDefault="004643D7" w:rsidP="004D753C">
            <w:pPr>
              <w:jc w:val="center"/>
              <w:rPr>
                <w:sz w:val="22"/>
              </w:rPr>
            </w:pPr>
            <w:r w:rsidRPr="00F47230">
              <w:rPr>
                <w:sz w:val="22"/>
              </w:rPr>
              <w:t>0,008</w:t>
            </w:r>
          </w:p>
        </w:tc>
        <w:tc>
          <w:tcPr>
            <w:tcW w:w="358" w:type="pct"/>
            <w:tcBorders>
              <w:top w:val="nil"/>
              <w:left w:val="nil"/>
              <w:bottom w:val="single" w:sz="8" w:space="0" w:color="auto"/>
              <w:right w:val="single" w:sz="8" w:space="0" w:color="auto"/>
            </w:tcBorders>
            <w:shd w:val="clear" w:color="000000" w:fill="FFFFFF"/>
            <w:vAlign w:val="center"/>
          </w:tcPr>
          <w:p w14:paraId="714C1B27" w14:textId="77777777" w:rsidR="004643D7" w:rsidRPr="00F47230" w:rsidRDefault="004643D7" w:rsidP="004D753C">
            <w:pPr>
              <w:jc w:val="center"/>
              <w:rPr>
                <w:sz w:val="22"/>
              </w:rPr>
            </w:pPr>
            <w:r w:rsidRPr="00F47230">
              <w:rPr>
                <w:sz w:val="22"/>
              </w:rPr>
              <w:t>0,008</w:t>
            </w:r>
          </w:p>
        </w:tc>
        <w:tc>
          <w:tcPr>
            <w:tcW w:w="358" w:type="pct"/>
            <w:tcBorders>
              <w:top w:val="nil"/>
              <w:left w:val="nil"/>
              <w:bottom w:val="single" w:sz="8" w:space="0" w:color="auto"/>
              <w:right w:val="single" w:sz="8" w:space="0" w:color="auto"/>
            </w:tcBorders>
            <w:shd w:val="clear" w:color="000000" w:fill="FFFFFF"/>
            <w:vAlign w:val="center"/>
          </w:tcPr>
          <w:p w14:paraId="0FBA8F8C" w14:textId="77777777" w:rsidR="004643D7" w:rsidRPr="00F47230" w:rsidRDefault="004643D7" w:rsidP="004D753C">
            <w:pPr>
              <w:jc w:val="center"/>
              <w:rPr>
                <w:sz w:val="22"/>
              </w:rPr>
            </w:pPr>
            <w:r w:rsidRPr="00F47230">
              <w:rPr>
                <w:sz w:val="22"/>
              </w:rPr>
              <w:t>0,008</w:t>
            </w:r>
          </w:p>
        </w:tc>
        <w:tc>
          <w:tcPr>
            <w:tcW w:w="358" w:type="pct"/>
            <w:tcBorders>
              <w:top w:val="nil"/>
              <w:left w:val="nil"/>
              <w:bottom w:val="single" w:sz="8" w:space="0" w:color="auto"/>
              <w:right w:val="single" w:sz="8" w:space="0" w:color="auto"/>
            </w:tcBorders>
            <w:shd w:val="clear" w:color="000000" w:fill="FFFFFF"/>
            <w:vAlign w:val="center"/>
          </w:tcPr>
          <w:p w14:paraId="0321A263" w14:textId="77777777" w:rsidR="004643D7" w:rsidRPr="00F47230" w:rsidRDefault="004643D7" w:rsidP="004D753C">
            <w:pPr>
              <w:jc w:val="center"/>
              <w:rPr>
                <w:sz w:val="22"/>
              </w:rPr>
            </w:pPr>
            <w:r w:rsidRPr="00F47230">
              <w:rPr>
                <w:sz w:val="22"/>
              </w:rPr>
              <w:t>0,008</w:t>
            </w:r>
          </w:p>
        </w:tc>
        <w:tc>
          <w:tcPr>
            <w:tcW w:w="358" w:type="pct"/>
            <w:tcBorders>
              <w:top w:val="nil"/>
              <w:left w:val="nil"/>
              <w:bottom w:val="single" w:sz="8" w:space="0" w:color="auto"/>
              <w:right w:val="single" w:sz="8" w:space="0" w:color="auto"/>
            </w:tcBorders>
            <w:shd w:val="clear" w:color="000000" w:fill="FFFFFF"/>
            <w:vAlign w:val="center"/>
          </w:tcPr>
          <w:p w14:paraId="3C5F701B" w14:textId="77777777" w:rsidR="004643D7" w:rsidRPr="00F47230" w:rsidRDefault="004643D7" w:rsidP="004D753C">
            <w:pPr>
              <w:jc w:val="center"/>
              <w:rPr>
                <w:sz w:val="22"/>
              </w:rPr>
            </w:pPr>
            <w:r w:rsidRPr="00F47230">
              <w:rPr>
                <w:sz w:val="22"/>
              </w:rPr>
              <w:t>0,008</w:t>
            </w:r>
          </w:p>
        </w:tc>
        <w:tc>
          <w:tcPr>
            <w:tcW w:w="420" w:type="pct"/>
            <w:tcBorders>
              <w:top w:val="nil"/>
              <w:left w:val="nil"/>
              <w:bottom w:val="single" w:sz="8" w:space="0" w:color="auto"/>
              <w:right w:val="single" w:sz="8" w:space="0" w:color="auto"/>
            </w:tcBorders>
            <w:shd w:val="clear" w:color="000000" w:fill="FFFFFF"/>
            <w:vAlign w:val="center"/>
          </w:tcPr>
          <w:p w14:paraId="345C81DF" w14:textId="77777777" w:rsidR="004643D7" w:rsidRPr="00F47230" w:rsidRDefault="004643D7" w:rsidP="004D753C">
            <w:pPr>
              <w:jc w:val="center"/>
              <w:rPr>
                <w:sz w:val="22"/>
              </w:rPr>
            </w:pPr>
            <w:r w:rsidRPr="00F47230">
              <w:rPr>
                <w:sz w:val="22"/>
              </w:rPr>
              <w:t>0,008</w:t>
            </w:r>
          </w:p>
        </w:tc>
      </w:tr>
      <w:tr w:rsidR="00F47230" w:rsidRPr="00F47230" w14:paraId="29C8D08E" w14:textId="77777777" w:rsidTr="004D753C">
        <w:trPr>
          <w:cantSplit/>
        </w:trPr>
        <w:tc>
          <w:tcPr>
            <w:tcW w:w="222" w:type="pct"/>
            <w:shd w:val="clear" w:color="auto" w:fill="auto"/>
            <w:vAlign w:val="bottom"/>
          </w:tcPr>
          <w:p w14:paraId="7CB0DF5E" w14:textId="77777777" w:rsidR="004643D7" w:rsidRPr="00F47230" w:rsidRDefault="004643D7" w:rsidP="004D753C">
            <w:pPr>
              <w:jc w:val="center"/>
              <w:rPr>
                <w:sz w:val="22"/>
              </w:rPr>
            </w:pPr>
            <w:r w:rsidRPr="00F47230">
              <w:rPr>
                <w:sz w:val="22"/>
              </w:rPr>
              <w:t>2.5</w:t>
            </w:r>
          </w:p>
        </w:tc>
        <w:tc>
          <w:tcPr>
            <w:tcW w:w="1911" w:type="pct"/>
            <w:shd w:val="clear" w:color="auto" w:fill="auto"/>
            <w:vAlign w:val="center"/>
          </w:tcPr>
          <w:p w14:paraId="28761EBF" w14:textId="77777777" w:rsidR="004643D7" w:rsidRPr="00F47230" w:rsidRDefault="004643D7" w:rsidP="004D753C">
            <w:pPr>
              <w:jc w:val="center"/>
              <w:rPr>
                <w:sz w:val="22"/>
              </w:rPr>
            </w:pPr>
            <w:r w:rsidRPr="00F47230">
              <w:rPr>
                <w:sz w:val="22"/>
              </w:rPr>
              <w:t xml:space="preserve">Потери в тепловых сетях от отпущенной тепловой энергии </w:t>
            </w:r>
          </w:p>
        </w:tc>
        <w:tc>
          <w:tcPr>
            <w:tcW w:w="299" w:type="pct"/>
            <w:shd w:val="clear" w:color="auto" w:fill="auto"/>
            <w:vAlign w:val="center"/>
          </w:tcPr>
          <w:p w14:paraId="56865A21"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7B3C8E88" w14:textId="77777777" w:rsidR="004643D7" w:rsidRPr="00F47230" w:rsidRDefault="004643D7" w:rsidP="004D753C">
            <w:pPr>
              <w:jc w:val="center"/>
              <w:rPr>
                <w:sz w:val="22"/>
              </w:rPr>
            </w:pPr>
            <w:r w:rsidRPr="00F47230">
              <w:rPr>
                <w:sz w:val="22"/>
              </w:rPr>
              <w:t>0,014</w:t>
            </w:r>
          </w:p>
        </w:tc>
        <w:tc>
          <w:tcPr>
            <w:tcW w:w="358" w:type="pct"/>
            <w:tcBorders>
              <w:top w:val="nil"/>
              <w:left w:val="nil"/>
              <w:bottom w:val="single" w:sz="8" w:space="0" w:color="auto"/>
              <w:right w:val="single" w:sz="8" w:space="0" w:color="auto"/>
            </w:tcBorders>
            <w:shd w:val="clear" w:color="000000" w:fill="FFFFFF"/>
            <w:vAlign w:val="center"/>
          </w:tcPr>
          <w:p w14:paraId="5D3502D9" w14:textId="77777777" w:rsidR="004643D7" w:rsidRPr="00F47230" w:rsidRDefault="004643D7" w:rsidP="004D753C">
            <w:pPr>
              <w:jc w:val="center"/>
              <w:rPr>
                <w:sz w:val="22"/>
              </w:rPr>
            </w:pPr>
            <w:r w:rsidRPr="00F47230">
              <w:rPr>
                <w:sz w:val="22"/>
              </w:rPr>
              <w:t>0,014</w:t>
            </w:r>
          </w:p>
        </w:tc>
        <w:tc>
          <w:tcPr>
            <w:tcW w:w="358" w:type="pct"/>
            <w:tcBorders>
              <w:top w:val="nil"/>
              <w:left w:val="nil"/>
              <w:bottom w:val="single" w:sz="8" w:space="0" w:color="auto"/>
              <w:right w:val="single" w:sz="8" w:space="0" w:color="auto"/>
            </w:tcBorders>
            <w:shd w:val="clear" w:color="000000" w:fill="FFFFFF"/>
            <w:vAlign w:val="center"/>
          </w:tcPr>
          <w:p w14:paraId="55BB1A05" w14:textId="77777777" w:rsidR="004643D7" w:rsidRPr="00F47230" w:rsidRDefault="004643D7" w:rsidP="004D753C">
            <w:pPr>
              <w:jc w:val="center"/>
              <w:rPr>
                <w:sz w:val="22"/>
              </w:rPr>
            </w:pPr>
            <w:r w:rsidRPr="00F47230">
              <w:rPr>
                <w:sz w:val="22"/>
              </w:rPr>
              <w:t>0,014</w:t>
            </w:r>
          </w:p>
        </w:tc>
        <w:tc>
          <w:tcPr>
            <w:tcW w:w="358" w:type="pct"/>
            <w:tcBorders>
              <w:top w:val="nil"/>
              <w:left w:val="nil"/>
              <w:bottom w:val="single" w:sz="8" w:space="0" w:color="auto"/>
              <w:right w:val="single" w:sz="8" w:space="0" w:color="auto"/>
            </w:tcBorders>
            <w:shd w:val="clear" w:color="000000" w:fill="FFFFFF"/>
            <w:vAlign w:val="center"/>
          </w:tcPr>
          <w:p w14:paraId="05E20DD5" w14:textId="77777777" w:rsidR="004643D7" w:rsidRPr="00F47230" w:rsidRDefault="004643D7" w:rsidP="004D753C">
            <w:pPr>
              <w:jc w:val="center"/>
              <w:rPr>
                <w:sz w:val="22"/>
              </w:rPr>
            </w:pPr>
            <w:r w:rsidRPr="00F47230">
              <w:rPr>
                <w:sz w:val="22"/>
              </w:rPr>
              <w:t>0,014</w:t>
            </w:r>
          </w:p>
        </w:tc>
        <w:tc>
          <w:tcPr>
            <w:tcW w:w="358" w:type="pct"/>
            <w:tcBorders>
              <w:top w:val="nil"/>
              <w:left w:val="nil"/>
              <w:bottom w:val="single" w:sz="8" w:space="0" w:color="auto"/>
              <w:right w:val="single" w:sz="8" w:space="0" w:color="auto"/>
            </w:tcBorders>
            <w:shd w:val="clear" w:color="000000" w:fill="FFFFFF"/>
            <w:vAlign w:val="center"/>
          </w:tcPr>
          <w:p w14:paraId="4C3959F4" w14:textId="77777777" w:rsidR="004643D7" w:rsidRPr="00F47230" w:rsidRDefault="004643D7" w:rsidP="004D753C">
            <w:pPr>
              <w:jc w:val="center"/>
              <w:rPr>
                <w:sz w:val="22"/>
              </w:rPr>
            </w:pPr>
            <w:r w:rsidRPr="00F47230">
              <w:rPr>
                <w:sz w:val="22"/>
              </w:rPr>
              <w:t>0,014</w:t>
            </w:r>
          </w:p>
        </w:tc>
        <w:tc>
          <w:tcPr>
            <w:tcW w:w="358" w:type="pct"/>
            <w:tcBorders>
              <w:top w:val="nil"/>
              <w:left w:val="nil"/>
              <w:bottom w:val="single" w:sz="8" w:space="0" w:color="auto"/>
              <w:right w:val="single" w:sz="8" w:space="0" w:color="auto"/>
            </w:tcBorders>
            <w:shd w:val="clear" w:color="000000" w:fill="FFFFFF"/>
            <w:vAlign w:val="center"/>
          </w:tcPr>
          <w:p w14:paraId="4F3CBA9C" w14:textId="77777777" w:rsidR="004643D7" w:rsidRPr="00F47230" w:rsidRDefault="004643D7" w:rsidP="004D753C">
            <w:pPr>
              <w:jc w:val="center"/>
              <w:rPr>
                <w:sz w:val="22"/>
              </w:rPr>
            </w:pPr>
            <w:r w:rsidRPr="00F47230">
              <w:rPr>
                <w:sz w:val="22"/>
              </w:rPr>
              <w:t>0,014</w:t>
            </w:r>
          </w:p>
        </w:tc>
        <w:tc>
          <w:tcPr>
            <w:tcW w:w="420" w:type="pct"/>
            <w:tcBorders>
              <w:top w:val="nil"/>
              <w:left w:val="nil"/>
              <w:bottom w:val="single" w:sz="8" w:space="0" w:color="auto"/>
              <w:right w:val="single" w:sz="8" w:space="0" w:color="auto"/>
            </w:tcBorders>
            <w:shd w:val="clear" w:color="000000" w:fill="FFFFFF"/>
            <w:vAlign w:val="center"/>
          </w:tcPr>
          <w:p w14:paraId="67CFCBC2" w14:textId="77777777" w:rsidR="004643D7" w:rsidRPr="00F47230" w:rsidRDefault="004643D7" w:rsidP="004D753C">
            <w:pPr>
              <w:jc w:val="center"/>
              <w:rPr>
                <w:sz w:val="22"/>
              </w:rPr>
            </w:pPr>
            <w:r w:rsidRPr="00F47230">
              <w:rPr>
                <w:sz w:val="22"/>
              </w:rPr>
              <w:t>0,014</w:t>
            </w:r>
          </w:p>
        </w:tc>
      </w:tr>
      <w:tr w:rsidR="00F47230" w:rsidRPr="00F47230" w14:paraId="0B79C565" w14:textId="77777777" w:rsidTr="004D753C">
        <w:trPr>
          <w:cantSplit/>
        </w:trPr>
        <w:tc>
          <w:tcPr>
            <w:tcW w:w="222" w:type="pct"/>
            <w:shd w:val="clear" w:color="auto" w:fill="auto"/>
            <w:vAlign w:val="bottom"/>
          </w:tcPr>
          <w:p w14:paraId="17F5B3D3" w14:textId="77777777" w:rsidR="004643D7" w:rsidRPr="00F47230" w:rsidRDefault="004643D7" w:rsidP="004D753C">
            <w:pPr>
              <w:jc w:val="center"/>
              <w:rPr>
                <w:sz w:val="22"/>
              </w:rPr>
            </w:pPr>
            <w:r w:rsidRPr="00F47230">
              <w:rPr>
                <w:sz w:val="22"/>
              </w:rPr>
              <w:t>2.6</w:t>
            </w:r>
          </w:p>
        </w:tc>
        <w:tc>
          <w:tcPr>
            <w:tcW w:w="1911" w:type="pct"/>
            <w:shd w:val="clear" w:color="auto" w:fill="auto"/>
            <w:vAlign w:val="center"/>
          </w:tcPr>
          <w:p w14:paraId="48007022" w14:textId="77777777" w:rsidR="004643D7" w:rsidRPr="00F47230" w:rsidRDefault="004643D7" w:rsidP="004D753C">
            <w:pPr>
              <w:jc w:val="center"/>
              <w:rPr>
                <w:sz w:val="22"/>
              </w:rPr>
            </w:pPr>
            <w:r w:rsidRPr="00F47230">
              <w:rPr>
                <w:sz w:val="22"/>
              </w:rPr>
              <w:t>Присоединенная тепловая нагрузка</w:t>
            </w:r>
          </w:p>
        </w:tc>
        <w:tc>
          <w:tcPr>
            <w:tcW w:w="299" w:type="pct"/>
            <w:shd w:val="clear" w:color="auto" w:fill="auto"/>
            <w:vAlign w:val="center"/>
          </w:tcPr>
          <w:p w14:paraId="53DA90F5"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02F7E139" w14:textId="77777777" w:rsidR="004643D7" w:rsidRPr="00F47230" w:rsidRDefault="004643D7" w:rsidP="004D753C">
            <w:pPr>
              <w:jc w:val="center"/>
              <w:rPr>
                <w:sz w:val="22"/>
              </w:rPr>
            </w:pPr>
            <w:r w:rsidRPr="00F47230">
              <w:rPr>
                <w:sz w:val="22"/>
              </w:rPr>
              <w:t>0,172</w:t>
            </w:r>
          </w:p>
        </w:tc>
        <w:tc>
          <w:tcPr>
            <w:tcW w:w="358" w:type="pct"/>
            <w:tcBorders>
              <w:top w:val="nil"/>
              <w:left w:val="nil"/>
              <w:bottom w:val="single" w:sz="8" w:space="0" w:color="auto"/>
              <w:right w:val="single" w:sz="8" w:space="0" w:color="auto"/>
            </w:tcBorders>
            <w:shd w:val="clear" w:color="000000" w:fill="FFFFFF"/>
            <w:vAlign w:val="center"/>
          </w:tcPr>
          <w:p w14:paraId="7A87EF7E" w14:textId="77777777" w:rsidR="004643D7" w:rsidRPr="00F47230" w:rsidRDefault="004643D7" w:rsidP="004D753C">
            <w:pPr>
              <w:jc w:val="center"/>
              <w:rPr>
                <w:sz w:val="22"/>
              </w:rPr>
            </w:pPr>
            <w:r w:rsidRPr="00F47230">
              <w:rPr>
                <w:sz w:val="22"/>
              </w:rPr>
              <w:t>0,172</w:t>
            </w:r>
          </w:p>
        </w:tc>
        <w:tc>
          <w:tcPr>
            <w:tcW w:w="358" w:type="pct"/>
            <w:tcBorders>
              <w:top w:val="nil"/>
              <w:left w:val="nil"/>
              <w:bottom w:val="single" w:sz="8" w:space="0" w:color="auto"/>
              <w:right w:val="single" w:sz="8" w:space="0" w:color="auto"/>
            </w:tcBorders>
            <w:shd w:val="clear" w:color="000000" w:fill="FFFFFF"/>
            <w:vAlign w:val="center"/>
          </w:tcPr>
          <w:p w14:paraId="4BFB9FEC" w14:textId="77777777" w:rsidR="004643D7" w:rsidRPr="00F47230" w:rsidRDefault="004643D7" w:rsidP="004D753C">
            <w:pPr>
              <w:jc w:val="center"/>
              <w:rPr>
                <w:sz w:val="22"/>
              </w:rPr>
            </w:pPr>
            <w:r w:rsidRPr="00F47230">
              <w:rPr>
                <w:sz w:val="22"/>
              </w:rPr>
              <w:t>0,172</w:t>
            </w:r>
          </w:p>
        </w:tc>
        <w:tc>
          <w:tcPr>
            <w:tcW w:w="358" w:type="pct"/>
            <w:tcBorders>
              <w:top w:val="nil"/>
              <w:left w:val="nil"/>
              <w:bottom w:val="single" w:sz="8" w:space="0" w:color="auto"/>
              <w:right w:val="single" w:sz="8" w:space="0" w:color="auto"/>
            </w:tcBorders>
            <w:shd w:val="clear" w:color="000000" w:fill="FFFFFF"/>
            <w:vAlign w:val="center"/>
          </w:tcPr>
          <w:p w14:paraId="0F3307EA" w14:textId="77777777" w:rsidR="004643D7" w:rsidRPr="00F47230" w:rsidRDefault="004643D7" w:rsidP="004D753C">
            <w:pPr>
              <w:jc w:val="center"/>
              <w:rPr>
                <w:sz w:val="22"/>
              </w:rPr>
            </w:pPr>
            <w:r w:rsidRPr="00F47230">
              <w:rPr>
                <w:sz w:val="22"/>
              </w:rPr>
              <w:t>0,172</w:t>
            </w:r>
          </w:p>
        </w:tc>
        <w:tc>
          <w:tcPr>
            <w:tcW w:w="358" w:type="pct"/>
            <w:tcBorders>
              <w:top w:val="nil"/>
              <w:left w:val="nil"/>
              <w:bottom w:val="single" w:sz="8" w:space="0" w:color="auto"/>
              <w:right w:val="single" w:sz="8" w:space="0" w:color="auto"/>
            </w:tcBorders>
            <w:shd w:val="clear" w:color="000000" w:fill="FFFFFF"/>
            <w:vAlign w:val="center"/>
          </w:tcPr>
          <w:p w14:paraId="33C3540E" w14:textId="77777777" w:rsidR="004643D7" w:rsidRPr="00F47230" w:rsidRDefault="004643D7" w:rsidP="004D753C">
            <w:pPr>
              <w:jc w:val="center"/>
              <w:rPr>
                <w:sz w:val="22"/>
              </w:rPr>
            </w:pPr>
            <w:r w:rsidRPr="00F47230">
              <w:rPr>
                <w:sz w:val="22"/>
              </w:rPr>
              <w:t>0,172</w:t>
            </w:r>
          </w:p>
        </w:tc>
        <w:tc>
          <w:tcPr>
            <w:tcW w:w="358" w:type="pct"/>
            <w:tcBorders>
              <w:top w:val="nil"/>
              <w:left w:val="nil"/>
              <w:bottom w:val="single" w:sz="8" w:space="0" w:color="auto"/>
              <w:right w:val="single" w:sz="8" w:space="0" w:color="auto"/>
            </w:tcBorders>
            <w:shd w:val="clear" w:color="000000" w:fill="FFFFFF"/>
            <w:vAlign w:val="center"/>
          </w:tcPr>
          <w:p w14:paraId="677C71D4" w14:textId="77777777" w:rsidR="004643D7" w:rsidRPr="00F47230" w:rsidRDefault="004643D7" w:rsidP="004D753C">
            <w:pPr>
              <w:jc w:val="center"/>
              <w:rPr>
                <w:sz w:val="22"/>
              </w:rPr>
            </w:pPr>
            <w:r w:rsidRPr="00F47230">
              <w:rPr>
                <w:sz w:val="22"/>
              </w:rPr>
              <w:t>0,172</w:t>
            </w:r>
          </w:p>
        </w:tc>
        <w:tc>
          <w:tcPr>
            <w:tcW w:w="420" w:type="pct"/>
            <w:tcBorders>
              <w:top w:val="nil"/>
              <w:left w:val="nil"/>
              <w:bottom w:val="single" w:sz="8" w:space="0" w:color="auto"/>
              <w:right w:val="single" w:sz="8" w:space="0" w:color="auto"/>
            </w:tcBorders>
            <w:shd w:val="clear" w:color="000000" w:fill="FFFFFF"/>
            <w:vAlign w:val="center"/>
          </w:tcPr>
          <w:p w14:paraId="2C27BC91" w14:textId="77777777" w:rsidR="004643D7" w:rsidRPr="00F47230" w:rsidRDefault="004643D7" w:rsidP="004D753C">
            <w:pPr>
              <w:jc w:val="center"/>
              <w:rPr>
                <w:sz w:val="22"/>
              </w:rPr>
            </w:pPr>
            <w:r w:rsidRPr="00F47230">
              <w:rPr>
                <w:sz w:val="22"/>
              </w:rPr>
              <w:t>0,172</w:t>
            </w:r>
          </w:p>
        </w:tc>
      </w:tr>
      <w:tr w:rsidR="00F47230" w:rsidRPr="00F47230" w14:paraId="0E51AF81" w14:textId="77777777" w:rsidTr="004D753C">
        <w:trPr>
          <w:cantSplit/>
        </w:trPr>
        <w:tc>
          <w:tcPr>
            <w:tcW w:w="222" w:type="pct"/>
            <w:shd w:val="clear" w:color="auto" w:fill="auto"/>
            <w:vAlign w:val="bottom"/>
          </w:tcPr>
          <w:p w14:paraId="59966871" w14:textId="77777777" w:rsidR="004643D7" w:rsidRPr="00F47230" w:rsidRDefault="004643D7" w:rsidP="004D753C">
            <w:pPr>
              <w:jc w:val="center"/>
              <w:rPr>
                <w:sz w:val="22"/>
              </w:rPr>
            </w:pPr>
            <w:r w:rsidRPr="00F47230">
              <w:rPr>
                <w:sz w:val="22"/>
              </w:rPr>
              <w:t>2.7</w:t>
            </w:r>
          </w:p>
        </w:tc>
        <w:tc>
          <w:tcPr>
            <w:tcW w:w="1911" w:type="pct"/>
            <w:shd w:val="clear" w:color="auto" w:fill="auto"/>
            <w:vAlign w:val="center"/>
          </w:tcPr>
          <w:p w14:paraId="7A318C17" w14:textId="77777777" w:rsidR="004643D7" w:rsidRPr="00F47230" w:rsidRDefault="004643D7" w:rsidP="004D753C">
            <w:pPr>
              <w:jc w:val="center"/>
              <w:rPr>
                <w:sz w:val="22"/>
              </w:rPr>
            </w:pPr>
            <w:r w:rsidRPr="00F47230">
              <w:rPr>
                <w:sz w:val="22"/>
              </w:rPr>
              <w:t>Резерв (+)/дефицит (-) тепловой мощности</w:t>
            </w:r>
          </w:p>
        </w:tc>
        <w:tc>
          <w:tcPr>
            <w:tcW w:w="299" w:type="pct"/>
            <w:shd w:val="clear" w:color="auto" w:fill="auto"/>
            <w:vAlign w:val="center"/>
          </w:tcPr>
          <w:p w14:paraId="59D854C7" w14:textId="77777777" w:rsidR="004643D7" w:rsidRPr="00F47230" w:rsidRDefault="004643D7" w:rsidP="004D753C">
            <w:pPr>
              <w:jc w:val="center"/>
              <w:rPr>
                <w:sz w:val="22"/>
              </w:rPr>
            </w:pPr>
            <w:r w:rsidRPr="00F47230">
              <w:rPr>
                <w:sz w:val="22"/>
              </w:rPr>
              <w:t>Гкал/ч</w:t>
            </w:r>
          </w:p>
        </w:tc>
        <w:tc>
          <w:tcPr>
            <w:tcW w:w="358" w:type="pct"/>
            <w:tcBorders>
              <w:top w:val="nil"/>
              <w:left w:val="nil"/>
              <w:bottom w:val="single" w:sz="8" w:space="0" w:color="auto"/>
              <w:right w:val="single" w:sz="8" w:space="0" w:color="auto"/>
            </w:tcBorders>
            <w:shd w:val="clear" w:color="000000" w:fill="FFFFFF"/>
            <w:vAlign w:val="center"/>
          </w:tcPr>
          <w:p w14:paraId="5B392B09" w14:textId="77777777" w:rsidR="004643D7" w:rsidRPr="00F47230" w:rsidRDefault="004643D7" w:rsidP="004D753C">
            <w:pPr>
              <w:jc w:val="center"/>
              <w:rPr>
                <w:sz w:val="22"/>
              </w:rPr>
            </w:pPr>
            <w:r w:rsidRPr="00F47230">
              <w:rPr>
                <w:sz w:val="22"/>
              </w:rPr>
              <w:t>0,225</w:t>
            </w:r>
          </w:p>
        </w:tc>
        <w:tc>
          <w:tcPr>
            <w:tcW w:w="358" w:type="pct"/>
            <w:tcBorders>
              <w:top w:val="nil"/>
              <w:left w:val="nil"/>
              <w:bottom w:val="single" w:sz="8" w:space="0" w:color="auto"/>
              <w:right w:val="single" w:sz="8" w:space="0" w:color="auto"/>
            </w:tcBorders>
            <w:shd w:val="clear" w:color="000000" w:fill="FFFFFF"/>
            <w:vAlign w:val="center"/>
          </w:tcPr>
          <w:p w14:paraId="3B34E2D1" w14:textId="77777777" w:rsidR="004643D7" w:rsidRPr="00F47230" w:rsidRDefault="004643D7" w:rsidP="004D753C">
            <w:pPr>
              <w:jc w:val="center"/>
              <w:rPr>
                <w:sz w:val="22"/>
              </w:rPr>
            </w:pPr>
            <w:r w:rsidRPr="00F47230">
              <w:rPr>
                <w:sz w:val="22"/>
              </w:rPr>
              <w:t>0,225</w:t>
            </w:r>
          </w:p>
        </w:tc>
        <w:tc>
          <w:tcPr>
            <w:tcW w:w="358" w:type="pct"/>
            <w:tcBorders>
              <w:top w:val="nil"/>
              <w:left w:val="nil"/>
              <w:bottom w:val="single" w:sz="8" w:space="0" w:color="auto"/>
              <w:right w:val="single" w:sz="8" w:space="0" w:color="auto"/>
            </w:tcBorders>
            <w:shd w:val="clear" w:color="000000" w:fill="FFFFFF"/>
            <w:vAlign w:val="center"/>
          </w:tcPr>
          <w:p w14:paraId="76EE5100" w14:textId="77777777" w:rsidR="004643D7" w:rsidRPr="00F47230" w:rsidRDefault="004643D7" w:rsidP="004D753C">
            <w:pPr>
              <w:jc w:val="center"/>
              <w:rPr>
                <w:sz w:val="22"/>
              </w:rPr>
            </w:pPr>
            <w:r w:rsidRPr="00F47230">
              <w:rPr>
                <w:sz w:val="22"/>
              </w:rPr>
              <w:t>0,225</w:t>
            </w:r>
          </w:p>
        </w:tc>
        <w:tc>
          <w:tcPr>
            <w:tcW w:w="358" w:type="pct"/>
            <w:tcBorders>
              <w:top w:val="nil"/>
              <w:left w:val="nil"/>
              <w:bottom w:val="single" w:sz="8" w:space="0" w:color="auto"/>
              <w:right w:val="single" w:sz="8" w:space="0" w:color="auto"/>
            </w:tcBorders>
            <w:shd w:val="clear" w:color="000000" w:fill="FFFFFF"/>
            <w:vAlign w:val="center"/>
          </w:tcPr>
          <w:p w14:paraId="2FA66E7A" w14:textId="77777777" w:rsidR="004643D7" w:rsidRPr="00F47230" w:rsidRDefault="004643D7" w:rsidP="004D753C">
            <w:pPr>
              <w:jc w:val="center"/>
              <w:rPr>
                <w:sz w:val="22"/>
              </w:rPr>
            </w:pPr>
            <w:r w:rsidRPr="00F47230">
              <w:rPr>
                <w:sz w:val="22"/>
              </w:rPr>
              <w:t>0,225</w:t>
            </w:r>
          </w:p>
        </w:tc>
        <w:tc>
          <w:tcPr>
            <w:tcW w:w="358" w:type="pct"/>
            <w:tcBorders>
              <w:top w:val="nil"/>
              <w:left w:val="nil"/>
              <w:bottom w:val="single" w:sz="8" w:space="0" w:color="auto"/>
              <w:right w:val="single" w:sz="8" w:space="0" w:color="auto"/>
            </w:tcBorders>
            <w:shd w:val="clear" w:color="000000" w:fill="FFFFFF"/>
            <w:vAlign w:val="center"/>
          </w:tcPr>
          <w:p w14:paraId="1EE9135E" w14:textId="77777777" w:rsidR="004643D7" w:rsidRPr="00F47230" w:rsidRDefault="004643D7" w:rsidP="004D753C">
            <w:pPr>
              <w:jc w:val="center"/>
              <w:rPr>
                <w:sz w:val="22"/>
              </w:rPr>
            </w:pPr>
            <w:r w:rsidRPr="00F47230">
              <w:rPr>
                <w:sz w:val="22"/>
              </w:rPr>
              <w:t>0,225</w:t>
            </w:r>
          </w:p>
        </w:tc>
        <w:tc>
          <w:tcPr>
            <w:tcW w:w="358" w:type="pct"/>
            <w:tcBorders>
              <w:top w:val="nil"/>
              <w:left w:val="nil"/>
              <w:bottom w:val="single" w:sz="8" w:space="0" w:color="auto"/>
              <w:right w:val="single" w:sz="8" w:space="0" w:color="auto"/>
            </w:tcBorders>
            <w:shd w:val="clear" w:color="000000" w:fill="FFFFFF"/>
            <w:vAlign w:val="center"/>
          </w:tcPr>
          <w:p w14:paraId="6E98B6D7" w14:textId="77777777" w:rsidR="004643D7" w:rsidRPr="00F47230" w:rsidRDefault="004643D7" w:rsidP="004D753C">
            <w:pPr>
              <w:jc w:val="center"/>
              <w:rPr>
                <w:sz w:val="22"/>
              </w:rPr>
            </w:pPr>
            <w:r w:rsidRPr="00F47230">
              <w:rPr>
                <w:sz w:val="22"/>
              </w:rPr>
              <w:t>0,225</w:t>
            </w:r>
          </w:p>
        </w:tc>
        <w:tc>
          <w:tcPr>
            <w:tcW w:w="420" w:type="pct"/>
            <w:tcBorders>
              <w:top w:val="nil"/>
              <w:left w:val="nil"/>
              <w:bottom w:val="single" w:sz="8" w:space="0" w:color="auto"/>
              <w:right w:val="single" w:sz="8" w:space="0" w:color="auto"/>
            </w:tcBorders>
            <w:shd w:val="clear" w:color="000000" w:fill="FFFFFF"/>
            <w:vAlign w:val="center"/>
          </w:tcPr>
          <w:p w14:paraId="73AB510F" w14:textId="77777777" w:rsidR="004643D7" w:rsidRPr="00F47230" w:rsidRDefault="004643D7" w:rsidP="004D753C">
            <w:pPr>
              <w:jc w:val="center"/>
              <w:rPr>
                <w:sz w:val="22"/>
              </w:rPr>
            </w:pPr>
            <w:r w:rsidRPr="00F47230">
              <w:rPr>
                <w:sz w:val="22"/>
              </w:rPr>
              <w:t>0,225</w:t>
            </w:r>
          </w:p>
        </w:tc>
      </w:tr>
      <w:bookmarkEnd w:id="44"/>
    </w:tbl>
    <w:p w14:paraId="6D8F335A" w14:textId="77777777" w:rsidR="00680EB5" w:rsidRPr="00F47230" w:rsidRDefault="00680EB5" w:rsidP="00680EB5"/>
    <w:p w14:paraId="29B1F4EA" w14:textId="0268C033" w:rsidR="00AD79E2" w:rsidRPr="00F47230" w:rsidRDefault="00AD79E2" w:rsidP="009A2DED">
      <w:pPr>
        <w:pStyle w:val="21"/>
        <w:rPr>
          <w:szCs w:val="24"/>
          <w:lang w:val="ru-RU"/>
        </w:rPr>
      </w:pPr>
      <w:bookmarkStart w:id="45" w:name="_Toc142553602"/>
      <w:r w:rsidRPr="00F47230">
        <w:rPr>
          <w:szCs w:val="24"/>
        </w:rPr>
        <w:t xml:space="preserve">2.4 </w:t>
      </w:r>
      <w:r w:rsidR="00B77751" w:rsidRPr="00F47230">
        <w:rPr>
          <w:rStyle w:val="ed"/>
          <w:szCs w:val="23"/>
          <w:lang w:val="ru-RU"/>
        </w:rPr>
        <w:t xml:space="preserve">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либо в границах </w:t>
      </w:r>
      <w:r w:rsidR="00A91A01" w:rsidRPr="00F47230">
        <w:rPr>
          <w:rStyle w:val="ed"/>
          <w:szCs w:val="23"/>
          <w:lang w:val="ru-RU"/>
        </w:rPr>
        <w:t>поселения</w:t>
      </w:r>
      <w:r w:rsidR="00B77751" w:rsidRPr="00F47230">
        <w:rPr>
          <w:rStyle w:val="ed"/>
          <w:szCs w:val="23"/>
          <w:lang w:val="ru-RU"/>
        </w:rPr>
        <w:t>, с указанием величины тепловой нагрузки для потребителей каждого</w:t>
      </w:r>
      <w:r w:rsidR="00AE2766" w:rsidRPr="00F47230">
        <w:rPr>
          <w:rStyle w:val="ed"/>
          <w:szCs w:val="23"/>
          <w:lang w:val="ru-RU"/>
        </w:rPr>
        <w:t xml:space="preserve"> поселения</w:t>
      </w:r>
      <w:bookmarkEnd w:id="45"/>
    </w:p>
    <w:p w14:paraId="2B0D7A2B" w14:textId="77777777" w:rsidR="00956342" w:rsidRPr="00F47230" w:rsidRDefault="00381464" w:rsidP="009A2DED">
      <w:pPr>
        <w:ind w:firstLine="709"/>
        <w:rPr>
          <w:lang w:eastAsia="ru-RU"/>
        </w:rPr>
      </w:pPr>
      <w:r w:rsidRPr="00F47230">
        <w:rPr>
          <w:lang w:eastAsia="ru-RU"/>
        </w:rPr>
        <w:t xml:space="preserve">Источники теплоснабжения, в зону деятельности которых входит территория нескольких </w:t>
      </w:r>
      <w:r w:rsidR="00034CAE" w:rsidRPr="00F47230">
        <w:rPr>
          <w:lang w:eastAsia="ru-RU"/>
        </w:rPr>
        <w:t>населенных пунктов</w:t>
      </w:r>
      <w:r w:rsidRPr="00F47230">
        <w:rPr>
          <w:lang w:eastAsia="ru-RU"/>
        </w:rPr>
        <w:t>, отсутствуют.</w:t>
      </w:r>
      <w:r w:rsidR="001E42EB" w:rsidRPr="00F47230">
        <w:rPr>
          <w:lang w:eastAsia="ru-RU"/>
        </w:rPr>
        <w:t xml:space="preserve"> </w:t>
      </w:r>
    </w:p>
    <w:p w14:paraId="3F149033" w14:textId="77777777" w:rsidR="00C3359D" w:rsidRPr="00F47230" w:rsidRDefault="00C3359D" w:rsidP="009A2DED">
      <w:pPr>
        <w:pStyle w:val="21"/>
        <w:sectPr w:rsidR="00C3359D" w:rsidRPr="00F47230" w:rsidSect="004573CF">
          <w:pgSz w:w="16838" w:h="11906" w:orient="landscape"/>
          <w:pgMar w:top="1134" w:right="567" w:bottom="1134" w:left="1134" w:header="708" w:footer="708" w:gutter="0"/>
          <w:cols w:space="708"/>
          <w:docGrid w:linePitch="360"/>
        </w:sectPr>
      </w:pPr>
      <w:bookmarkStart w:id="46" w:name="_Toc422303808"/>
      <w:bookmarkStart w:id="47" w:name="_Toc422303811"/>
      <w:bookmarkEnd w:id="42"/>
    </w:p>
    <w:p w14:paraId="12ECC06F" w14:textId="77777777" w:rsidR="009614F2" w:rsidRPr="00F47230" w:rsidRDefault="009614F2" w:rsidP="009A2DED">
      <w:pPr>
        <w:pStyle w:val="21"/>
        <w:rPr>
          <w:lang w:val="ru-RU"/>
        </w:rPr>
      </w:pPr>
      <w:bookmarkStart w:id="48" w:name="_Toc142553603"/>
      <w:r w:rsidRPr="00F47230">
        <w:lastRenderedPageBreak/>
        <w:t>2.</w:t>
      </w:r>
      <w:r w:rsidR="004619AE" w:rsidRPr="00F47230">
        <w:rPr>
          <w:lang w:val="ru-RU"/>
        </w:rPr>
        <w:t>5</w:t>
      </w:r>
      <w:r w:rsidRPr="00F47230">
        <w:t xml:space="preserve"> </w:t>
      </w:r>
      <w:bookmarkEnd w:id="46"/>
      <w:r w:rsidR="00AE2766" w:rsidRPr="00F47230">
        <w:rPr>
          <w:lang w:val="ru-RU"/>
        </w:rPr>
        <w:t>Радиус эффективного теплоснабжения, позволяющий определить условия, при которых подключение (технологическое присоединение) теплопотребляющих установок к системе теплоснабжения нецелесообразно, и определяемый в соответствии с методическими указаниями по разработке схем теплоснабжения.</w:t>
      </w:r>
      <w:r w:rsidR="004573CF" w:rsidRPr="00F47230">
        <w:rPr>
          <w:lang w:val="ru-RU"/>
        </w:rPr>
        <w:t xml:space="preserve"> </w:t>
      </w:r>
      <w:r w:rsidR="004573CF" w:rsidRPr="00F47230">
        <w:rPr>
          <w:rStyle w:val="ed"/>
        </w:rPr>
        <w:t xml:space="preserve">(утв. </w:t>
      </w:r>
      <w:r w:rsidR="00E25570" w:rsidRPr="00F47230">
        <w:rPr>
          <w:rStyle w:val="ed"/>
        </w:rPr>
        <w:t>Приказ</w:t>
      </w:r>
      <w:r w:rsidR="00E25570" w:rsidRPr="00F47230">
        <w:rPr>
          <w:rStyle w:val="ed"/>
          <w:lang w:val="ru-RU"/>
        </w:rPr>
        <w:t>ом</w:t>
      </w:r>
      <w:r w:rsidR="00E25570" w:rsidRPr="00F47230">
        <w:rPr>
          <w:rStyle w:val="ed"/>
        </w:rPr>
        <w:t xml:space="preserve"> Минэнерго России от 05.03.2019 </w:t>
      </w:r>
      <w:r w:rsidR="00E14E64" w:rsidRPr="00F47230">
        <w:rPr>
          <w:rStyle w:val="ed"/>
          <w:lang w:val="ru-RU"/>
        </w:rPr>
        <w:t>№</w:t>
      </w:r>
      <w:r w:rsidR="00E25570" w:rsidRPr="00F47230">
        <w:rPr>
          <w:rStyle w:val="ed"/>
        </w:rPr>
        <w:t xml:space="preserve"> 212 </w:t>
      </w:r>
      <w:r w:rsidR="00E25570" w:rsidRPr="00F47230">
        <w:rPr>
          <w:rStyle w:val="ed"/>
          <w:lang w:val="ru-RU"/>
        </w:rPr>
        <w:t>«</w:t>
      </w:r>
      <w:r w:rsidR="00E25570" w:rsidRPr="00F47230">
        <w:rPr>
          <w:rStyle w:val="ed"/>
        </w:rPr>
        <w:t>Об утверждении Методических указаний по разработке схем теплоснабжения</w:t>
      </w:r>
      <w:r w:rsidR="00E25570" w:rsidRPr="00F47230">
        <w:rPr>
          <w:rStyle w:val="ed"/>
          <w:lang w:val="ru-RU"/>
        </w:rPr>
        <w:t>»</w:t>
      </w:r>
      <w:r w:rsidR="004573CF" w:rsidRPr="00F47230">
        <w:rPr>
          <w:rStyle w:val="ed"/>
        </w:rPr>
        <w:t>)</w:t>
      </w:r>
      <w:bookmarkEnd w:id="48"/>
    </w:p>
    <w:p w14:paraId="1F9F15E1" w14:textId="77777777" w:rsidR="00C57B09" w:rsidRPr="00F47230" w:rsidRDefault="00C3359D" w:rsidP="009A2DED">
      <w:pPr>
        <w:suppressAutoHyphens/>
        <w:ind w:firstLine="567"/>
        <w:contextualSpacing/>
        <w:rPr>
          <w:position w:val="-12"/>
          <w:szCs w:val="24"/>
          <w:lang w:eastAsia="ar-SA"/>
        </w:rPr>
      </w:pPr>
      <w:r w:rsidRPr="00F47230">
        <w:rPr>
          <w:position w:val="-12"/>
          <w:szCs w:val="24"/>
          <w:lang w:eastAsia="ar-SA"/>
        </w:rPr>
        <w:t xml:space="preserve">Расчет оптимального радиуса теплоснабжения, применяемого в качестве характерного параметра, позволит определить границы действия централизованного теплоснабжения по целевой функции минимума себестоимости полезно отпущенного тепла. </w:t>
      </w:r>
    </w:p>
    <w:p w14:paraId="35170B04" w14:textId="77777777" w:rsidR="00C3359D" w:rsidRPr="00F47230" w:rsidRDefault="00C3359D" w:rsidP="009A2DED">
      <w:pPr>
        <w:suppressAutoHyphens/>
        <w:ind w:firstLine="567"/>
        <w:contextualSpacing/>
        <w:rPr>
          <w:szCs w:val="24"/>
          <w:lang w:eastAsia="ru-RU"/>
        </w:rPr>
      </w:pPr>
      <w:r w:rsidRPr="00F47230">
        <w:rPr>
          <w:szCs w:val="24"/>
          <w:lang w:eastAsia="ru-RU"/>
        </w:rPr>
        <w:t>Расчет радиуса эффективного теплоснабжения проводился в соответствии с методикой расчета</w:t>
      </w:r>
      <w:r w:rsidR="00BF4474" w:rsidRPr="00F47230">
        <w:rPr>
          <w:szCs w:val="24"/>
          <w:lang w:eastAsia="ru-RU"/>
        </w:rPr>
        <w:t>,</w:t>
      </w:r>
      <w:r w:rsidRPr="00F47230">
        <w:rPr>
          <w:szCs w:val="24"/>
          <w:lang w:eastAsia="ru-RU"/>
        </w:rPr>
        <w:t xml:space="preserve"> </w:t>
      </w:r>
      <w:r w:rsidR="006B4755" w:rsidRPr="00F47230">
        <w:rPr>
          <w:szCs w:val="24"/>
          <w:lang w:eastAsia="ru-RU"/>
        </w:rPr>
        <w:t>приведённой</w:t>
      </w:r>
      <w:r w:rsidRPr="00F47230">
        <w:rPr>
          <w:szCs w:val="24"/>
          <w:lang w:eastAsia="ru-RU"/>
        </w:rPr>
        <w:t xml:space="preserve"> в приложении 40 Методических указаний по разработке схем теплоснабжения, утвержденных Приказом</w:t>
      </w:r>
      <w:r w:rsidR="0082139B" w:rsidRPr="00F47230">
        <w:rPr>
          <w:szCs w:val="24"/>
          <w:lang w:eastAsia="ru-RU"/>
        </w:rPr>
        <w:t xml:space="preserve"> Минэнерго России от 05.03.2019 № 212 «Об утверждении Методических указаний по разработке схем теплоснабжения»</w:t>
      </w:r>
      <w:r w:rsidRPr="00F47230">
        <w:rPr>
          <w:szCs w:val="24"/>
          <w:lang w:eastAsia="ru-RU"/>
        </w:rPr>
        <w:t>.</w:t>
      </w:r>
      <w:bookmarkStart w:id="49" w:name="_Toc391983076"/>
      <w:bookmarkStart w:id="50" w:name="_Toc391993917"/>
      <w:bookmarkStart w:id="51" w:name="_Toc393288494"/>
      <w:r w:rsidRPr="00F47230">
        <w:rPr>
          <w:szCs w:val="24"/>
          <w:lang w:eastAsia="ru-RU"/>
        </w:rPr>
        <w:t xml:space="preserve"> В соответствии с данной методикой радиус эффективного теплоснабжения определяется как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(технологическое присоединение) теплопотребляющей установки к данной системе теплоснабжения нецелесообразно по причине увеличения совокупных расходов в системе теплоснабжения. Другими словами радиус эффективного теплоснабжение рассчитывается как максимальное расстояние от нового объекта теплопотребления с заданной тепловой нагрузкой до точки возможного подключения к существующим тепловым сетям.</w:t>
      </w:r>
    </w:p>
    <w:p w14:paraId="500E6DB9" w14:textId="77777777" w:rsidR="00C3359D" w:rsidRPr="00F47230" w:rsidRDefault="00C3359D" w:rsidP="009A2DED">
      <w:pPr>
        <w:suppressAutoHyphens/>
        <w:ind w:firstLine="567"/>
        <w:contextualSpacing/>
        <w:rPr>
          <w:szCs w:val="24"/>
          <w:u w:val="single"/>
          <w:lang w:eastAsia="ru-RU"/>
        </w:rPr>
      </w:pPr>
      <w:r w:rsidRPr="00F47230">
        <w:rPr>
          <w:szCs w:val="24"/>
          <w:u w:val="single"/>
          <w:lang w:eastAsia="ru-RU"/>
        </w:rPr>
        <w:t>Методика расчета:</w:t>
      </w:r>
    </w:p>
    <w:bookmarkEnd w:id="49"/>
    <w:bookmarkEnd w:id="50"/>
    <w:bookmarkEnd w:id="51"/>
    <w:p w14:paraId="549420CE" w14:textId="77777777" w:rsidR="00C3359D" w:rsidRPr="00F47230" w:rsidRDefault="00C3359D" w:rsidP="009A2DED">
      <w:pPr>
        <w:suppressAutoHyphens/>
        <w:ind w:firstLine="567"/>
        <w:rPr>
          <w:position w:val="-12"/>
          <w:szCs w:val="24"/>
        </w:rPr>
      </w:pPr>
      <w:r w:rsidRPr="00F47230">
        <w:rPr>
          <w:position w:val="-12"/>
          <w:szCs w:val="24"/>
        </w:rPr>
        <w:t>1. В системе теплоснабжения расчет стоимости тепловой энергии в виде горячей воды, поставляемой потребителям рассчитывается как сумма следующих составляющих:</w:t>
      </w:r>
    </w:p>
    <w:p w14:paraId="51BB6D6E" w14:textId="77777777" w:rsidR="00C3359D" w:rsidRPr="00F47230" w:rsidRDefault="00C3359D" w:rsidP="009A2DED">
      <w:pPr>
        <w:suppressAutoHyphens/>
        <w:ind w:firstLine="567"/>
        <w:rPr>
          <w:position w:val="-12"/>
          <w:szCs w:val="24"/>
        </w:rPr>
      </w:pPr>
      <w:r w:rsidRPr="00F47230">
        <w:rPr>
          <w:position w:val="-12"/>
          <w:szCs w:val="24"/>
        </w:rPr>
        <w:t>а) стоимости единицы тепловой энергии (мощности) в горячей воде;</w:t>
      </w:r>
    </w:p>
    <w:p w14:paraId="1E61F2B3" w14:textId="77777777" w:rsidR="00C3359D" w:rsidRPr="00F47230" w:rsidRDefault="00C3359D" w:rsidP="009A2DED">
      <w:pPr>
        <w:suppressAutoHyphens/>
        <w:ind w:firstLine="567"/>
        <w:rPr>
          <w:position w:val="-12"/>
          <w:szCs w:val="24"/>
        </w:rPr>
      </w:pPr>
      <w:r w:rsidRPr="00F47230">
        <w:rPr>
          <w:position w:val="-12"/>
          <w:szCs w:val="24"/>
        </w:rPr>
        <w:t>б) удельной стоимости оказываемых услуг по передаче единицы тепловой энергии в горячей воде.</w:t>
      </w:r>
    </w:p>
    <w:p w14:paraId="2EA8796C" w14:textId="77777777" w:rsidR="00C3359D" w:rsidRPr="00F47230" w:rsidRDefault="00C3359D" w:rsidP="009A2DED">
      <w:pPr>
        <w:suppressAutoHyphens/>
        <w:ind w:firstLine="567"/>
        <w:rPr>
          <w:position w:val="-12"/>
          <w:szCs w:val="24"/>
        </w:rPr>
      </w:pPr>
      <w:r w:rsidRPr="00F47230">
        <w:rPr>
          <w:position w:val="-12"/>
          <w:szCs w:val="24"/>
        </w:rPr>
        <w:t>2. Стоимость единицы тепловой энергии (мощности) в горячей воде, отпущенной от единственного источника в системе теплоснабжения требуется вычислять как</w:t>
      </w:r>
    </w:p>
    <w:tbl>
      <w:tblPr>
        <w:tblW w:w="0" w:type="auto"/>
        <w:tblLook w:val="04A0" w:firstRow="1" w:lastRow="0" w:firstColumn="1" w:lastColumn="0" w:noHBand="0" w:noVBand="1"/>
      </w:tblPr>
      <w:tblGrid>
        <w:gridCol w:w="8433"/>
        <w:gridCol w:w="1138"/>
      </w:tblGrid>
      <w:tr w:rsidR="00F47230" w:rsidRPr="00F47230" w14:paraId="26287E40" w14:textId="77777777" w:rsidTr="00206ABD">
        <w:tc>
          <w:tcPr>
            <w:tcW w:w="8433" w:type="dxa"/>
            <w:shd w:val="clear" w:color="auto" w:fill="auto"/>
            <w:hideMark/>
          </w:tcPr>
          <w:p w14:paraId="1046E726" w14:textId="6F0DC0C8" w:rsidR="00C3359D" w:rsidRPr="00F47230" w:rsidRDefault="008C6382" w:rsidP="009A2DED">
            <w:pPr>
              <w:widowControl w:val="0"/>
              <w:ind w:firstLine="709"/>
              <w:jc w:val="center"/>
              <w:rPr>
                <w:rFonts w:eastAsia="Times New Roman" w:hAnsi="Calibri"/>
                <w:szCs w:val="24"/>
                <w:lang w:eastAsia="ru-RU"/>
              </w:rPr>
            </w:pPr>
            <w:r>
              <w:rPr>
                <w:rFonts w:eastAsia="Times New Roman" w:hAnsi="Calibri"/>
                <w:noProof/>
                <w:position w:val="-34"/>
                <w:szCs w:val="24"/>
                <w:lang w:eastAsia="ru-RU"/>
              </w:rPr>
              <w:drawing>
                <wp:inline distT="0" distB="0" distL="0" distR="0" wp14:anchorId="4286A3E5" wp14:editId="0F028750">
                  <wp:extent cx="1095375" cy="533400"/>
                  <wp:effectExtent l="0" t="0" r="9525" b="0"/>
                  <wp:docPr id="2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95375" cy="533400"/>
                          </a:xfrm>
                          <a:prstGeom prst="rect">
                            <a:avLst/>
                          </a:prstGeom>
                          <a:noFill/>
                          <a:ln>
                            <a:noFill/>
                          </a:ln>
                        </pic:spPr>
                      </pic:pic>
                    </a:graphicData>
                  </a:graphic>
                </wp:inline>
              </w:drawing>
            </w:r>
            <w:r w:rsidR="00C3359D" w:rsidRPr="00F47230">
              <w:rPr>
                <w:rFonts w:eastAsia="Times New Roman" w:hAnsi="Calibri"/>
                <w:szCs w:val="24"/>
                <w:lang w:eastAsia="ru-RU"/>
              </w:rPr>
              <w:t xml:space="preserve">, </w:t>
            </w:r>
            <w:r w:rsidR="00C3359D" w:rsidRPr="00F47230">
              <w:rPr>
                <w:rFonts w:eastAsia="Times New Roman"/>
                <w:szCs w:val="24"/>
                <w:lang w:eastAsia="ru-RU"/>
              </w:rPr>
              <w:t>руб.</w:t>
            </w:r>
            <w:r w:rsidR="00C3359D" w:rsidRPr="00F47230">
              <w:rPr>
                <w:rFonts w:eastAsia="Times New Roman"/>
                <w:szCs w:val="24"/>
                <w:lang w:val="en-US" w:eastAsia="ru-RU"/>
              </w:rPr>
              <w:t>/</w:t>
            </w:r>
            <w:r w:rsidR="00C3359D" w:rsidRPr="00F47230">
              <w:rPr>
                <w:rFonts w:eastAsia="Times New Roman"/>
                <w:szCs w:val="24"/>
                <w:lang w:eastAsia="ru-RU"/>
              </w:rPr>
              <w:t>Гкал,</w:t>
            </w:r>
          </w:p>
        </w:tc>
        <w:tc>
          <w:tcPr>
            <w:tcW w:w="1138" w:type="dxa"/>
            <w:shd w:val="clear" w:color="auto" w:fill="auto"/>
            <w:vAlign w:val="center"/>
            <w:hideMark/>
          </w:tcPr>
          <w:p w14:paraId="0B1E5827" w14:textId="77777777" w:rsidR="00C3359D" w:rsidRPr="00F47230" w:rsidRDefault="00C3359D" w:rsidP="009A2DED">
            <w:pPr>
              <w:widowControl w:val="0"/>
              <w:rPr>
                <w:rFonts w:eastAsia="Times New Roman"/>
                <w:szCs w:val="24"/>
                <w:lang w:eastAsia="ru-RU"/>
              </w:rPr>
            </w:pPr>
            <w:r w:rsidRPr="00F47230">
              <w:rPr>
                <w:rFonts w:eastAsia="Times New Roman"/>
                <w:szCs w:val="24"/>
                <w:lang w:eastAsia="ru-RU"/>
              </w:rPr>
              <w:t>(1)</w:t>
            </w:r>
          </w:p>
        </w:tc>
      </w:tr>
    </w:tbl>
    <w:p w14:paraId="7A802BEC" w14:textId="77777777" w:rsidR="00C3359D" w:rsidRPr="00F47230" w:rsidRDefault="00C3359D" w:rsidP="009A2DED">
      <w:pPr>
        <w:widowControl w:val="0"/>
        <w:autoSpaceDE w:val="0"/>
        <w:autoSpaceDN w:val="0"/>
        <w:ind w:firstLine="540"/>
        <w:rPr>
          <w:rFonts w:eastAsia="Times New Roman"/>
          <w:szCs w:val="24"/>
          <w:lang w:eastAsia="ru-RU"/>
        </w:rPr>
      </w:pPr>
      <w:r w:rsidRPr="00F47230">
        <w:rPr>
          <w:rFonts w:eastAsia="Times New Roman"/>
          <w:szCs w:val="24"/>
          <w:lang w:eastAsia="ru-RU"/>
        </w:rPr>
        <w:t>где:</w:t>
      </w:r>
    </w:p>
    <w:p w14:paraId="2221F24D" w14:textId="291758CC" w:rsidR="00C3359D" w:rsidRPr="00F47230" w:rsidRDefault="008C6382" w:rsidP="009A2DED">
      <w:pPr>
        <w:widowControl w:val="0"/>
        <w:autoSpaceDE w:val="0"/>
        <w:autoSpaceDN w:val="0"/>
        <w:ind w:firstLine="540"/>
        <w:rPr>
          <w:rFonts w:eastAsia="Times New Roman"/>
          <w:szCs w:val="24"/>
          <w:lang w:eastAsia="ru-RU"/>
        </w:rPr>
      </w:pPr>
      <w:r>
        <w:rPr>
          <w:rFonts w:eastAsia="Times New Roman"/>
          <w:noProof/>
          <w:position w:val="-12"/>
          <w:szCs w:val="24"/>
          <w:lang w:eastAsia="ru-RU"/>
        </w:rPr>
        <w:drawing>
          <wp:inline distT="0" distB="0" distL="0" distR="0" wp14:anchorId="424A51FF" wp14:editId="48F2E3BB">
            <wp:extent cx="571500" cy="25717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1500" cy="257175"/>
                    </a:xfrm>
                    <a:prstGeom prst="rect">
                      <a:avLst/>
                    </a:prstGeom>
                    <a:noFill/>
                    <a:ln>
                      <a:noFill/>
                    </a:ln>
                  </pic:spPr>
                </pic:pic>
              </a:graphicData>
            </a:graphic>
          </wp:inline>
        </w:drawing>
      </w:r>
      <w:r w:rsidR="00C3359D" w:rsidRPr="00F47230">
        <w:rPr>
          <w:rFonts w:eastAsia="Times New Roman"/>
          <w:szCs w:val="24"/>
          <w:lang w:eastAsia="ru-RU"/>
        </w:rPr>
        <w:t xml:space="preserve"> - необходимая валовая выручка источника тепловой энергии на отпуск тепловой энергии в виде горячей воды с коллекторов источника тепловой энергии (мощности) на </w:t>
      </w:r>
      <w:r>
        <w:rPr>
          <w:rFonts w:eastAsia="Times New Roman"/>
          <w:noProof/>
          <w:position w:val="-6"/>
          <w:szCs w:val="24"/>
          <w:lang w:eastAsia="ru-RU"/>
        </w:rPr>
        <w:drawing>
          <wp:inline distT="0" distB="0" distL="0" distR="0" wp14:anchorId="38387A41" wp14:editId="0538DF4F">
            <wp:extent cx="95250" cy="1809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r w:rsidR="00C3359D" w:rsidRPr="00F47230">
        <w:rPr>
          <w:rFonts w:eastAsia="Times New Roman"/>
          <w:szCs w:val="24"/>
          <w:lang w:eastAsia="ru-RU"/>
        </w:rPr>
        <w:t xml:space="preserve">-й расчетный </w:t>
      </w:r>
      <w:r w:rsidR="0095465F" w:rsidRPr="00F47230">
        <w:rPr>
          <w:rFonts w:eastAsia="Times New Roman"/>
          <w:szCs w:val="24"/>
          <w:lang w:eastAsia="ru-RU"/>
        </w:rPr>
        <w:t xml:space="preserve">период </w:t>
      </w:r>
      <w:r w:rsidR="00C3359D" w:rsidRPr="00F47230">
        <w:rPr>
          <w:rFonts w:eastAsia="Times New Roman"/>
          <w:szCs w:val="24"/>
          <w:lang w:eastAsia="ru-RU"/>
        </w:rPr>
        <w:t>регулирования, тыс. руб.;</w:t>
      </w:r>
    </w:p>
    <w:p w14:paraId="0B59274D" w14:textId="10438A3B" w:rsidR="00C3359D" w:rsidRPr="00F47230" w:rsidRDefault="008C6382" w:rsidP="009A2DED">
      <w:pPr>
        <w:widowControl w:val="0"/>
        <w:autoSpaceDE w:val="0"/>
        <w:autoSpaceDN w:val="0"/>
        <w:ind w:firstLine="540"/>
        <w:rPr>
          <w:rFonts w:eastAsia="Times New Roman"/>
          <w:szCs w:val="24"/>
          <w:lang w:eastAsia="ru-RU"/>
        </w:rPr>
      </w:pPr>
      <w:r>
        <w:rPr>
          <w:rFonts w:eastAsia="Times New Roman"/>
          <w:noProof/>
          <w:position w:val="-12"/>
          <w:szCs w:val="24"/>
          <w:lang w:eastAsia="ru-RU"/>
        </w:rPr>
        <w:drawing>
          <wp:inline distT="0" distB="0" distL="0" distR="0" wp14:anchorId="69B6E88D" wp14:editId="0A7D9ED8">
            <wp:extent cx="190500" cy="2476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0500" cy="247650"/>
                    </a:xfrm>
                    <a:prstGeom prst="rect">
                      <a:avLst/>
                    </a:prstGeom>
                    <a:noFill/>
                    <a:ln>
                      <a:noFill/>
                    </a:ln>
                  </pic:spPr>
                </pic:pic>
              </a:graphicData>
            </a:graphic>
          </wp:inline>
        </w:drawing>
      </w:r>
      <w:r w:rsidR="00C3359D" w:rsidRPr="00F47230">
        <w:rPr>
          <w:rFonts w:eastAsia="Times New Roman"/>
          <w:szCs w:val="24"/>
          <w:lang w:eastAsia="ru-RU"/>
        </w:rPr>
        <w:t xml:space="preserve"> - объем отпуска тепловой энергии в виде горячей воды с коллекторов источника тепловой энергии (мощности) в </w:t>
      </w:r>
      <w:r>
        <w:rPr>
          <w:rFonts w:eastAsia="Times New Roman"/>
          <w:noProof/>
          <w:position w:val="-6"/>
          <w:szCs w:val="24"/>
          <w:lang w:eastAsia="ru-RU"/>
        </w:rPr>
        <w:drawing>
          <wp:inline distT="0" distB="0" distL="0" distR="0" wp14:anchorId="29045A5E" wp14:editId="0B0CB09D">
            <wp:extent cx="95250" cy="180975"/>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r w:rsidR="00C3359D" w:rsidRPr="00F47230">
        <w:rPr>
          <w:rFonts w:eastAsia="Times New Roman"/>
          <w:szCs w:val="24"/>
          <w:lang w:eastAsia="ru-RU"/>
        </w:rPr>
        <w:t>-м расчетном периоде регулирования, тыс. Гкал;</w:t>
      </w:r>
    </w:p>
    <w:p w14:paraId="764578B4" w14:textId="77777777" w:rsidR="00C3359D" w:rsidRPr="00F47230" w:rsidRDefault="00C3359D" w:rsidP="009A2DED">
      <w:pPr>
        <w:widowControl w:val="0"/>
        <w:ind w:firstLine="709"/>
        <w:rPr>
          <w:rFonts w:eastAsia="Times New Roman"/>
          <w:szCs w:val="24"/>
          <w:lang w:eastAsia="ru-RU"/>
        </w:rPr>
      </w:pPr>
      <w:r w:rsidRPr="00F47230">
        <w:rPr>
          <w:rFonts w:eastAsia="Times New Roman"/>
          <w:szCs w:val="24"/>
          <w:lang w:eastAsia="ru-RU"/>
        </w:rPr>
        <w:t>3. Удельная стоимость оказываемых услуг по передаче единицы тепловой энергии в горячей воде в системе теплоснабжения требуется вычислять как</w:t>
      </w:r>
    </w:p>
    <w:tbl>
      <w:tblPr>
        <w:tblW w:w="0" w:type="auto"/>
        <w:tblLook w:val="04A0" w:firstRow="1" w:lastRow="0" w:firstColumn="1" w:lastColumn="0" w:noHBand="0" w:noVBand="1"/>
      </w:tblPr>
      <w:tblGrid>
        <w:gridCol w:w="8433"/>
        <w:gridCol w:w="1138"/>
      </w:tblGrid>
      <w:tr w:rsidR="00F47230" w:rsidRPr="00F47230" w14:paraId="259DF9B8" w14:textId="77777777" w:rsidTr="00206ABD">
        <w:tc>
          <w:tcPr>
            <w:tcW w:w="8433" w:type="dxa"/>
            <w:shd w:val="clear" w:color="auto" w:fill="auto"/>
            <w:hideMark/>
          </w:tcPr>
          <w:p w14:paraId="62349962" w14:textId="1B089123" w:rsidR="00C3359D" w:rsidRPr="00F47230" w:rsidRDefault="008C6382" w:rsidP="009A2DED">
            <w:pPr>
              <w:widowControl w:val="0"/>
              <w:ind w:firstLine="709"/>
              <w:jc w:val="center"/>
              <w:rPr>
                <w:rFonts w:eastAsia="Times New Roman" w:hAnsi="Calibri"/>
                <w:szCs w:val="24"/>
                <w:lang w:eastAsia="ru-RU"/>
              </w:rPr>
            </w:pPr>
            <w:r>
              <w:rPr>
                <w:rFonts w:eastAsia="Times New Roman" w:hAnsi="Calibri"/>
                <w:noProof/>
                <w:position w:val="-34"/>
                <w:szCs w:val="24"/>
                <w:lang w:eastAsia="ru-RU"/>
              </w:rPr>
              <w:drawing>
                <wp:inline distT="0" distB="0" distL="0" distR="0" wp14:anchorId="270B8644" wp14:editId="0F9D27B2">
                  <wp:extent cx="1057275" cy="53340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57275" cy="533400"/>
                          </a:xfrm>
                          <a:prstGeom prst="rect">
                            <a:avLst/>
                          </a:prstGeom>
                          <a:noFill/>
                          <a:ln>
                            <a:noFill/>
                          </a:ln>
                        </pic:spPr>
                      </pic:pic>
                    </a:graphicData>
                  </a:graphic>
                </wp:inline>
              </w:drawing>
            </w:r>
            <w:r w:rsidR="00C3359D" w:rsidRPr="00F47230">
              <w:rPr>
                <w:rFonts w:eastAsia="Times New Roman" w:hAnsi="Calibri"/>
                <w:szCs w:val="24"/>
                <w:lang w:eastAsia="ru-RU"/>
              </w:rPr>
              <w:t xml:space="preserve">, </w:t>
            </w:r>
            <w:r w:rsidR="00C3359D" w:rsidRPr="00F47230">
              <w:rPr>
                <w:rFonts w:eastAsia="Times New Roman"/>
                <w:szCs w:val="24"/>
                <w:lang w:eastAsia="ru-RU"/>
              </w:rPr>
              <w:t>руб.</w:t>
            </w:r>
            <w:r w:rsidR="00C3359D" w:rsidRPr="00F47230">
              <w:rPr>
                <w:rFonts w:eastAsia="Times New Roman"/>
                <w:szCs w:val="24"/>
                <w:lang w:val="en-US" w:eastAsia="ru-RU"/>
              </w:rPr>
              <w:t>/</w:t>
            </w:r>
            <w:r w:rsidR="00C3359D" w:rsidRPr="00F47230">
              <w:rPr>
                <w:rFonts w:eastAsia="Times New Roman"/>
                <w:szCs w:val="24"/>
                <w:lang w:eastAsia="ru-RU"/>
              </w:rPr>
              <w:t>Гкал,</w:t>
            </w:r>
          </w:p>
        </w:tc>
        <w:tc>
          <w:tcPr>
            <w:tcW w:w="1138" w:type="dxa"/>
            <w:shd w:val="clear" w:color="auto" w:fill="auto"/>
            <w:vAlign w:val="center"/>
            <w:hideMark/>
          </w:tcPr>
          <w:p w14:paraId="16ED3885" w14:textId="77777777" w:rsidR="00C3359D" w:rsidRPr="00F47230" w:rsidRDefault="00C3359D" w:rsidP="009A2DED">
            <w:pPr>
              <w:widowControl w:val="0"/>
              <w:rPr>
                <w:rFonts w:eastAsia="Times New Roman"/>
                <w:szCs w:val="24"/>
                <w:lang w:eastAsia="ru-RU"/>
              </w:rPr>
            </w:pPr>
            <w:r w:rsidRPr="00F47230">
              <w:rPr>
                <w:rFonts w:eastAsia="Times New Roman"/>
                <w:szCs w:val="24"/>
                <w:lang w:eastAsia="ru-RU"/>
              </w:rPr>
              <w:t>(2)</w:t>
            </w:r>
          </w:p>
        </w:tc>
      </w:tr>
    </w:tbl>
    <w:p w14:paraId="3881D28C" w14:textId="77777777" w:rsidR="00C3359D" w:rsidRPr="00F47230" w:rsidRDefault="00C3359D" w:rsidP="009A2DED">
      <w:pPr>
        <w:widowControl w:val="0"/>
        <w:autoSpaceDE w:val="0"/>
        <w:autoSpaceDN w:val="0"/>
        <w:ind w:firstLine="540"/>
        <w:rPr>
          <w:rFonts w:eastAsia="Times New Roman"/>
          <w:szCs w:val="24"/>
          <w:lang w:eastAsia="ru-RU"/>
        </w:rPr>
      </w:pPr>
      <w:r w:rsidRPr="00F47230">
        <w:rPr>
          <w:rFonts w:eastAsia="Times New Roman"/>
          <w:szCs w:val="24"/>
          <w:lang w:eastAsia="ru-RU"/>
        </w:rPr>
        <w:t>где:</w:t>
      </w:r>
    </w:p>
    <w:p w14:paraId="6777225E" w14:textId="29D1FFE6" w:rsidR="00C3359D" w:rsidRPr="00F47230" w:rsidRDefault="008C6382" w:rsidP="009A2DED">
      <w:pPr>
        <w:widowControl w:val="0"/>
        <w:autoSpaceDE w:val="0"/>
        <w:autoSpaceDN w:val="0"/>
        <w:ind w:firstLine="540"/>
        <w:rPr>
          <w:rFonts w:eastAsia="Times New Roman"/>
          <w:szCs w:val="24"/>
          <w:lang w:eastAsia="ru-RU"/>
        </w:rPr>
      </w:pPr>
      <w:r>
        <w:rPr>
          <w:rFonts w:eastAsia="Times New Roman"/>
          <w:noProof/>
          <w:position w:val="-12"/>
          <w:szCs w:val="24"/>
          <w:lang w:eastAsia="ru-RU"/>
        </w:rPr>
        <w:drawing>
          <wp:inline distT="0" distB="0" distL="0" distR="0" wp14:anchorId="002AA870" wp14:editId="04436DA5">
            <wp:extent cx="533400" cy="257175"/>
            <wp:effectExtent l="0" t="0" r="0" b="9525"/>
            <wp:docPr id="1"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33400" cy="257175"/>
                    </a:xfrm>
                    <a:prstGeom prst="rect">
                      <a:avLst/>
                    </a:prstGeom>
                    <a:noFill/>
                    <a:ln>
                      <a:noFill/>
                    </a:ln>
                  </pic:spPr>
                </pic:pic>
              </a:graphicData>
            </a:graphic>
          </wp:inline>
        </w:drawing>
      </w:r>
      <w:r w:rsidR="00C3359D" w:rsidRPr="00F47230">
        <w:rPr>
          <w:rFonts w:eastAsia="Times New Roman"/>
          <w:szCs w:val="24"/>
          <w:lang w:eastAsia="ru-RU"/>
        </w:rPr>
        <w:t xml:space="preserve"> - необходимая валовая выручка по передаче тепловой энергии в виде горячей воды на </w:t>
      </w:r>
      <w:r>
        <w:rPr>
          <w:rFonts w:eastAsia="Times New Roman"/>
          <w:noProof/>
          <w:position w:val="-6"/>
          <w:szCs w:val="24"/>
          <w:lang w:eastAsia="ru-RU"/>
        </w:rPr>
        <w:drawing>
          <wp:inline distT="0" distB="0" distL="0" distR="0" wp14:anchorId="7F8C79F8" wp14:editId="3D7DDCFE">
            <wp:extent cx="95250" cy="180975"/>
            <wp:effectExtent l="0" t="0" r="0"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r w:rsidR="00C3359D" w:rsidRPr="00F47230">
        <w:rPr>
          <w:rFonts w:eastAsia="Times New Roman"/>
          <w:szCs w:val="24"/>
          <w:lang w:eastAsia="ru-RU"/>
        </w:rPr>
        <w:t xml:space="preserve">-й расчетный </w:t>
      </w:r>
      <w:r w:rsidR="0095465F" w:rsidRPr="00F47230">
        <w:rPr>
          <w:rFonts w:eastAsia="Times New Roman"/>
          <w:szCs w:val="24"/>
          <w:lang w:eastAsia="ru-RU"/>
        </w:rPr>
        <w:t xml:space="preserve">период </w:t>
      </w:r>
      <w:r w:rsidR="00C3359D" w:rsidRPr="00F47230">
        <w:rPr>
          <w:rFonts w:eastAsia="Times New Roman"/>
          <w:szCs w:val="24"/>
          <w:lang w:eastAsia="ru-RU"/>
        </w:rPr>
        <w:t>регулирования, тыс. руб.;</w:t>
      </w:r>
    </w:p>
    <w:p w14:paraId="606E645C" w14:textId="73B8B806" w:rsidR="00C3359D" w:rsidRPr="00F47230" w:rsidRDefault="008C6382" w:rsidP="009A2DED">
      <w:pPr>
        <w:widowControl w:val="0"/>
        <w:autoSpaceDE w:val="0"/>
        <w:autoSpaceDN w:val="0"/>
        <w:ind w:firstLine="540"/>
        <w:rPr>
          <w:rFonts w:eastAsia="Times New Roman"/>
          <w:szCs w:val="24"/>
          <w:lang w:eastAsia="ru-RU"/>
        </w:rPr>
      </w:pPr>
      <w:r>
        <w:rPr>
          <w:rFonts w:eastAsia="Times New Roman"/>
          <w:noProof/>
          <w:position w:val="-12"/>
          <w:szCs w:val="24"/>
          <w:lang w:eastAsia="ru-RU"/>
        </w:rPr>
        <w:drawing>
          <wp:inline distT="0" distB="0" distL="0" distR="0" wp14:anchorId="4B302285" wp14:editId="3EDE5D93">
            <wp:extent cx="219075" cy="25717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9075" cy="257175"/>
                    </a:xfrm>
                    <a:prstGeom prst="rect">
                      <a:avLst/>
                    </a:prstGeom>
                    <a:noFill/>
                    <a:ln>
                      <a:noFill/>
                    </a:ln>
                  </pic:spPr>
                </pic:pic>
              </a:graphicData>
            </a:graphic>
          </wp:inline>
        </w:drawing>
      </w:r>
      <w:r w:rsidR="00C3359D" w:rsidRPr="00F47230">
        <w:rPr>
          <w:rFonts w:eastAsia="Times New Roman"/>
          <w:szCs w:val="24"/>
          <w:lang w:eastAsia="ru-RU"/>
        </w:rPr>
        <w:t xml:space="preserve"> - объем отпуска тепловой энергии в виде горячей воды из тепловых сетей системы теплоснабжения на </w:t>
      </w:r>
      <w:r>
        <w:rPr>
          <w:rFonts w:eastAsia="Times New Roman"/>
          <w:noProof/>
          <w:position w:val="-6"/>
          <w:szCs w:val="24"/>
          <w:lang w:eastAsia="ru-RU"/>
        </w:rPr>
        <w:drawing>
          <wp:inline distT="0" distB="0" distL="0" distR="0" wp14:anchorId="10A9211C" wp14:editId="09294DF1">
            <wp:extent cx="95250" cy="180975"/>
            <wp:effectExtent l="0" t="0" r="0"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r w:rsidR="00C3359D" w:rsidRPr="00F47230">
        <w:rPr>
          <w:rFonts w:eastAsia="Times New Roman"/>
          <w:szCs w:val="24"/>
          <w:lang w:eastAsia="ru-RU"/>
        </w:rPr>
        <w:t xml:space="preserve">-й расчетный </w:t>
      </w:r>
      <w:r w:rsidR="0095465F" w:rsidRPr="00F47230">
        <w:rPr>
          <w:rFonts w:eastAsia="Times New Roman"/>
          <w:szCs w:val="24"/>
          <w:lang w:eastAsia="ru-RU"/>
        </w:rPr>
        <w:t xml:space="preserve">период </w:t>
      </w:r>
      <w:r w:rsidR="00C3359D" w:rsidRPr="00F47230">
        <w:rPr>
          <w:rFonts w:eastAsia="Times New Roman"/>
          <w:szCs w:val="24"/>
          <w:lang w:eastAsia="ru-RU"/>
        </w:rPr>
        <w:t>регулирования, тыс. Гкал.</w:t>
      </w:r>
    </w:p>
    <w:p w14:paraId="060D1310" w14:textId="77777777" w:rsidR="00C3359D" w:rsidRPr="00F47230" w:rsidRDefault="00C3359D" w:rsidP="009A2DED">
      <w:pPr>
        <w:widowControl w:val="0"/>
        <w:ind w:firstLine="709"/>
        <w:rPr>
          <w:rFonts w:eastAsia="Times New Roman"/>
          <w:szCs w:val="24"/>
          <w:lang w:eastAsia="ru-RU"/>
        </w:rPr>
      </w:pPr>
      <w:r w:rsidRPr="00F47230">
        <w:rPr>
          <w:rFonts w:eastAsia="Times New Roman"/>
          <w:szCs w:val="24"/>
          <w:lang w:eastAsia="ru-RU"/>
        </w:rPr>
        <w:t>4. Расчет стоимости тепловой энергии</w:t>
      </w:r>
      <w:r w:rsidR="00C04BEB" w:rsidRPr="00F47230">
        <w:rPr>
          <w:rFonts w:eastAsia="Times New Roman"/>
          <w:szCs w:val="24"/>
          <w:lang w:eastAsia="ru-RU"/>
        </w:rPr>
        <w:t xml:space="preserve"> </w:t>
      </w:r>
      <w:r w:rsidRPr="00F47230">
        <w:rPr>
          <w:rFonts w:eastAsia="Times New Roman"/>
          <w:szCs w:val="24"/>
          <w:lang w:eastAsia="ru-RU"/>
        </w:rPr>
        <w:t xml:space="preserve">в виде горячей воды, поставляемой потребителям в </w:t>
      </w:r>
      <w:r w:rsidRPr="00F47230">
        <w:rPr>
          <w:rFonts w:eastAsia="Times New Roman"/>
          <w:szCs w:val="24"/>
          <w:lang w:eastAsia="ru-RU"/>
        </w:rPr>
        <w:lastRenderedPageBreak/>
        <w:t>системе теплоснабжения, следует рассчитывать как</w:t>
      </w:r>
    </w:p>
    <w:tbl>
      <w:tblPr>
        <w:tblW w:w="0" w:type="auto"/>
        <w:tblLook w:val="04A0" w:firstRow="1" w:lastRow="0" w:firstColumn="1" w:lastColumn="0" w:noHBand="0" w:noVBand="1"/>
      </w:tblPr>
      <w:tblGrid>
        <w:gridCol w:w="8433"/>
        <w:gridCol w:w="1138"/>
      </w:tblGrid>
      <w:tr w:rsidR="00C3359D" w:rsidRPr="00F47230" w14:paraId="4D6BA322" w14:textId="77777777" w:rsidTr="00206ABD">
        <w:tc>
          <w:tcPr>
            <w:tcW w:w="8433" w:type="dxa"/>
            <w:shd w:val="clear" w:color="auto" w:fill="auto"/>
            <w:hideMark/>
          </w:tcPr>
          <w:p w14:paraId="3EA10708" w14:textId="37BD1541" w:rsidR="00C3359D" w:rsidRPr="00F47230" w:rsidRDefault="008C6382" w:rsidP="009A2DED">
            <w:pPr>
              <w:widowControl w:val="0"/>
              <w:ind w:firstLine="709"/>
              <w:jc w:val="center"/>
              <w:rPr>
                <w:rFonts w:eastAsia="Times New Roman" w:hAnsi="Calibri"/>
                <w:szCs w:val="24"/>
                <w:lang w:eastAsia="ru-RU"/>
              </w:rPr>
            </w:pPr>
            <w:r>
              <w:rPr>
                <w:rFonts w:eastAsia="Times New Roman" w:hAnsi="Calibri"/>
                <w:noProof/>
                <w:position w:val="-34"/>
                <w:szCs w:val="24"/>
                <w:lang w:eastAsia="ru-RU"/>
              </w:rPr>
              <w:drawing>
                <wp:inline distT="0" distB="0" distL="0" distR="0" wp14:anchorId="4367EC04" wp14:editId="22A1E439">
                  <wp:extent cx="2676525" cy="533400"/>
                  <wp:effectExtent l="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676525" cy="533400"/>
                          </a:xfrm>
                          <a:prstGeom prst="rect">
                            <a:avLst/>
                          </a:prstGeom>
                          <a:noFill/>
                          <a:ln>
                            <a:noFill/>
                          </a:ln>
                        </pic:spPr>
                      </pic:pic>
                    </a:graphicData>
                  </a:graphic>
                </wp:inline>
              </w:drawing>
            </w:r>
            <w:r w:rsidR="00C3359D" w:rsidRPr="00F47230">
              <w:rPr>
                <w:rFonts w:eastAsia="Times New Roman" w:hAnsi="Calibri"/>
                <w:szCs w:val="24"/>
                <w:lang w:eastAsia="ru-RU"/>
              </w:rPr>
              <w:t xml:space="preserve">, </w:t>
            </w:r>
            <w:r w:rsidR="00C3359D" w:rsidRPr="00F47230">
              <w:rPr>
                <w:rFonts w:eastAsia="Times New Roman"/>
                <w:szCs w:val="24"/>
                <w:lang w:eastAsia="ru-RU"/>
              </w:rPr>
              <w:t>руб.</w:t>
            </w:r>
            <w:r w:rsidR="00C3359D" w:rsidRPr="00F47230">
              <w:rPr>
                <w:rFonts w:eastAsia="Times New Roman"/>
                <w:szCs w:val="24"/>
                <w:lang w:val="en-US" w:eastAsia="ru-RU"/>
              </w:rPr>
              <w:t>/</w:t>
            </w:r>
            <w:r w:rsidR="00C3359D" w:rsidRPr="00F47230">
              <w:rPr>
                <w:rFonts w:eastAsia="Times New Roman"/>
                <w:szCs w:val="24"/>
                <w:lang w:eastAsia="ru-RU"/>
              </w:rPr>
              <w:t>Гкал;</w:t>
            </w:r>
          </w:p>
        </w:tc>
        <w:tc>
          <w:tcPr>
            <w:tcW w:w="1138" w:type="dxa"/>
            <w:shd w:val="clear" w:color="auto" w:fill="auto"/>
            <w:vAlign w:val="center"/>
            <w:hideMark/>
          </w:tcPr>
          <w:p w14:paraId="42979CEA" w14:textId="77777777" w:rsidR="00C3359D" w:rsidRPr="00F47230" w:rsidRDefault="00C3359D" w:rsidP="009A2DED">
            <w:pPr>
              <w:widowControl w:val="0"/>
              <w:rPr>
                <w:rFonts w:eastAsia="Times New Roman"/>
                <w:szCs w:val="24"/>
                <w:lang w:eastAsia="ru-RU"/>
              </w:rPr>
            </w:pPr>
            <w:r w:rsidRPr="00F47230">
              <w:rPr>
                <w:rFonts w:eastAsia="Times New Roman"/>
                <w:szCs w:val="24"/>
                <w:lang w:eastAsia="ru-RU"/>
              </w:rPr>
              <w:t>(3)</w:t>
            </w:r>
          </w:p>
        </w:tc>
      </w:tr>
    </w:tbl>
    <w:p w14:paraId="355E3F4C" w14:textId="77777777" w:rsidR="00C3359D" w:rsidRPr="00F47230" w:rsidRDefault="00C3359D" w:rsidP="009A2DED">
      <w:pPr>
        <w:widowControl w:val="0"/>
        <w:ind w:firstLine="709"/>
        <w:rPr>
          <w:rFonts w:eastAsia="Times New Roman"/>
          <w:szCs w:val="24"/>
          <w:lang w:eastAsia="ru-RU"/>
        </w:rPr>
      </w:pPr>
    </w:p>
    <w:p w14:paraId="7BAF0851" w14:textId="77777777" w:rsidR="00C3359D" w:rsidRPr="00F47230" w:rsidRDefault="00C3359D" w:rsidP="009A2DED">
      <w:pPr>
        <w:widowControl w:val="0"/>
        <w:ind w:firstLine="709"/>
        <w:rPr>
          <w:rFonts w:eastAsia="Times New Roman"/>
          <w:szCs w:val="24"/>
          <w:lang w:eastAsia="ru-RU"/>
        </w:rPr>
      </w:pPr>
      <w:r w:rsidRPr="00F47230">
        <w:rPr>
          <w:rFonts w:eastAsia="Times New Roman"/>
          <w:szCs w:val="24"/>
          <w:lang w:eastAsia="ru-RU"/>
        </w:rPr>
        <w:t>5. При подключении нового объекта заявителя в тепловой сети системы теплоснабжения исполнителя расчет стоимости тепловой энергии в виде горячей воды, поставляемой потребителям в системе теплоснабжения, следует рассчитывать как</w:t>
      </w:r>
    </w:p>
    <w:tbl>
      <w:tblPr>
        <w:tblW w:w="0" w:type="auto"/>
        <w:tblLook w:val="04A0" w:firstRow="1" w:lastRow="0" w:firstColumn="1" w:lastColumn="0" w:noHBand="0" w:noVBand="1"/>
      </w:tblPr>
      <w:tblGrid>
        <w:gridCol w:w="8433"/>
        <w:gridCol w:w="1138"/>
      </w:tblGrid>
      <w:tr w:rsidR="00F47230" w:rsidRPr="00F47230" w14:paraId="0EBED48F" w14:textId="77777777" w:rsidTr="00206ABD">
        <w:tc>
          <w:tcPr>
            <w:tcW w:w="8433" w:type="dxa"/>
            <w:shd w:val="clear" w:color="auto" w:fill="auto"/>
            <w:hideMark/>
          </w:tcPr>
          <w:p w14:paraId="04DF1719" w14:textId="0C2A2A4C" w:rsidR="00C3359D" w:rsidRPr="00F47230" w:rsidRDefault="008C6382" w:rsidP="009A2DED">
            <w:pPr>
              <w:widowControl w:val="0"/>
              <w:ind w:firstLine="709"/>
              <w:jc w:val="center"/>
              <w:rPr>
                <w:rFonts w:eastAsia="Times New Roman" w:hAnsi="Calibri"/>
                <w:szCs w:val="24"/>
                <w:lang w:eastAsia="ru-RU"/>
              </w:rPr>
            </w:pPr>
            <w:r>
              <w:rPr>
                <w:rFonts w:eastAsia="Times New Roman" w:hAnsi="Calibri"/>
                <w:noProof/>
                <w:position w:val="-34"/>
                <w:szCs w:val="24"/>
                <w:lang w:eastAsia="ru-RU"/>
              </w:rPr>
              <w:drawing>
                <wp:inline distT="0" distB="0" distL="0" distR="0" wp14:anchorId="04D61BD1" wp14:editId="1C372F9C">
                  <wp:extent cx="3495675" cy="533400"/>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495675" cy="533400"/>
                          </a:xfrm>
                          <a:prstGeom prst="rect">
                            <a:avLst/>
                          </a:prstGeom>
                          <a:noFill/>
                          <a:ln>
                            <a:noFill/>
                          </a:ln>
                        </pic:spPr>
                      </pic:pic>
                    </a:graphicData>
                  </a:graphic>
                </wp:inline>
              </w:drawing>
            </w:r>
            <w:r w:rsidR="00C3359D" w:rsidRPr="00F47230">
              <w:rPr>
                <w:rFonts w:eastAsia="Times New Roman" w:hAnsi="Calibri"/>
                <w:szCs w:val="24"/>
                <w:lang w:eastAsia="ru-RU"/>
              </w:rPr>
              <w:t xml:space="preserve">, </w:t>
            </w:r>
            <w:r w:rsidR="00C3359D" w:rsidRPr="00F47230">
              <w:rPr>
                <w:rFonts w:eastAsia="Times New Roman"/>
                <w:szCs w:val="24"/>
                <w:lang w:eastAsia="ru-RU"/>
              </w:rPr>
              <w:t>руб./Гкал;</w:t>
            </w:r>
          </w:p>
        </w:tc>
        <w:tc>
          <w:tcPr>
            <w:tcW w:w="1138" w:type="dxa"/>
            <w:shd w:val="clear" w:color="auto" w:fill="auto"/>
            <w:vAlign w:val="center"/>
            <w:hideMark/>
          </w:tcPr>
          <w:p w14:paraId="7D85BD5F" w14:textId="77777777" w:rsidR="00C3359D" w:rsidRPr="00F47230" w:rsidRDefault="00C3359D" w:rsidP="009A2DED">
            <w:pPr>
              <w:widowControl w:val="0"/>
              <w:rPr>
                <w:rFonts w:eastAsia="Times New Roman"/>
                <w:szCs w:val="24"/>
                <w:lang w:eastAsia="ru-RU"/>
              </w:rPr>
            </w:pPr>
            <w:r w:rsidRPr="00F47230">
              <w:rPr>
                <w:rFonts w:eastAsia="Times New Roman"/>
                <w:szCs w:val="24"/>
                <w:lang w:eastAsia="ru-RU"/>
              </w:rPr>
              <w:t>(4)</w:t>
            </w:r>
          </w:p>
        </w:tc>
      </w:tr>
    </w:tbl>
    <w:p w14:paraId="49ED2CEB" w14:textId="40416CE7" w:rsidR="00C3359D" w:rsidRPr="00F47230" w:rsidRDefault="008C6382" w:rsidP="009A2DED">
      <w:pPr>
        <w:widowControl w:val="0"/>
        <w:autoSpaceDE w:val="0"/>
        <w:autoSpaceDN w:val="0"/>
        <w:ind w:firstLine="540"/>
        <w:rPr>
          <w:rFonts w:eastAsia="Times New Roman"/>
          <w:szCs w:val="24"/>
          <w:lang w:eastAsia="ru-RU"/>
        </w:rPr>
      </w:pPr>
      <w:r>
        <w:rPr>
          <w:rFonts w:eastAsia="Times New Roman"/>
          <w:noProof/>
          <w:position w:val="-12"/>
          <w:szCs w:val="24"/>
          <w:lang w:eastAsia="ru-RU"/>
        </w:rPr>
        <w:drawing>
          <wp:inline distT="0" distB="0" distL="0" distR="0" wp14:anchorId="24F5C38B" wp14:editId="3B2CC9AB">
            <wp:extent cx="695325" cy="257175"/>
            <wp:effectExtent l="0" t="0" r="9525" b="952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95325" cy="257175"/>
                    </a:xfrm>
                    <a:prstGeom prst="rect">
                      <a:avLst/>
                    </a:prstGeom>
                    <a:noFill/>
                    <a:ln>
                      <a:noFill/>
                    </a:ln>
                  </pic:spPr>
                </pic:pic>
              </a:graphicData>
            </a:graphic>
          </wp:inline>
        </w:drawing>
      </w:r>
      <w:r w:rsidR="00C3359D" w:rsidRPr="00F47230">
        <w:rPr>
          <w:rFonts w:eastAsia="Times New Roman"/>
          <w:szCs w:val="24"/>
          <w:lang w:eastAsia="ru-RU"/>
        </w:rPr>
        <w:t xml:space="preserve"> - дополнительная необходимая валовая выручка источника тепловой энергии на отпуск тепловой энергии в виде горячей воды с коллекторов источника тепловой энергии (мощности) на </w:t>
      </w:r>
      <w:r>
        <w:rPr>
          <w:rFonts w:eastAsia="Times New Roman"/>
          <w:noProof/>
          <w:position w:val="-6"/>
          <w:szCs w:val="24"/>
          <w:lang w:eastAsia="ru-RU"/>
        </w:rPr>
        <w:drawing>
          <wp:inline distT="0" distB="0" distL="0" distR="0" wp14:anchorId="035B8231" wp14:editId="33729DFC">
            <wp:extent cx="95250" cy="180975"/>
            <wp:effectExtent l="0" t="0" r="0" b="952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r w:rsidR="00C3359D" w:rsidRPr="00F47230">
        <w:rPr>
          <w:rFonts w:eastAsia="Times New Roman"/>
          <w:szCs w:val="24"/>
          <w:lang w:eastAsia="ru-RU"/>
        </w:rPr>
        <w:t xml:space="preserve">-й расчетный </w:t>
      </w:r>
      <w:r w:rsidR="0095465F" w:rsidRPr="00F47230">
        <w:rPr>
          <w:rFonts w:eastAsia="Times New Roman"/>
          <w:szCs w:val="24"/>
          <w:lang w:eastAsia="ru-RU"/>
        </w:rPr>
        <w:t xml:space="preserve">период </w:t>
      </w:r>
      <w:r w:rsidR="00C3359D" w:rsidRPr="00F47230">
        <w:rPr>
          <w:rFonts w:eastAsia="Times New Roman"/>
          <w:szCs w:val="24"/>
          <w:lang w:eastAsia="ru-RU"/>
        </w:rPr>
        <w:t>регулирования,</w:t>
      </w:r>
      <w:r w:rsidR="00C04BEB" w:rsidRPr="00F47230">
        <w:rPr>
          <w:rFonts w:eastAsia="Times New Roman"/>
          <w:szCs w:val="24"/>
          <w:lang w:eastAsia="ru-RU"/>
        </w:rPr>
        <w:t xml:space="preserve"> </w:t>
      </w:r>
      <w:r w:rsidR="00C3359D" w:rsidRPr="00F47230">
        <w:rPr>
          <w:rFonts w:eastAsia="Times New Roman"/>
          <w:szCs w:val="24"/>
          <w:lang w:eastAsia="ru-RU"/>
        </w:rPr>
        <w:t>определяемая дополнительными расходами на отпуск тепловой энергии с коллекторов источника тепловой энергии (мощности) для обеспечения теплоснабжения нового объекта заявителя, присоединяемого к тепловой сети системы теплоснабжения исполнителя, тыс. руб.;</w:t>
      </w:r>
    </w:p>
    <w:p w14:paraId="2AE10B57" w14:textId="5A8ECDAF" w:rsidR="00C3359D" w:rsidRPr="00F47230" w:rsidRDefault="008C6382" w:rsidP="009A2DED">
      <w:pPr>
        <w:widowControl w:val="0"/>
        <w:autoSpaceDE w:val="0"/>
        <w:autoSpaceDN w:val="0"/>
        <w:ind w:firstLine="540"/>
        <w:rPr>
          <w:rFonts w:eastAsia="Times New Roman"/>
          <w:szCs w:val="24"/>
          <w:lang w:eastAsia="ru-RU"/>
        </w:rPr>
      </w:pPr>
      <w:r>
        <w:rPr>
          <w:rFonts w:eastAsia="Times New Roman"/>
          <w:noProof/>
          <w:position w:val="-12"/>
          <w:szCs w:val="24"/>
          <w:lang w:eastAsia="ru-RU"/>
        </w:rPr>
        <w:drawing>
          <wp:inline distT="0" distB="0" distL="0" distR="0" wp14:anchorId="689E4B58" wp14:editId="38D83C51">
            <wp:extent cx="381000" cy="257175"/>
            <wp:effectExtent l="0" t="0" r="0" b="9525"/>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00C3359D" w:rsidRPr="00F47230">
        <w:rPr>
          <w:rFonts w:eastAsia="Times New Roman"/>
          <w:szCs w:val="24"/>
          <w:lang w:eastAsia="ru-RU"/>
        </w:rPr>
        <w:t xml:space="preserve"> - объем отпуска тепловой энергии в виде горячей воды с коллекторов источника тепловой энергии (мощности) для теплоснабжения нового объекта заявителя, присоединяемого к тепловой сети системы теплоснабжения исполнителя на </w:t>
      </w:r>
      <w:r>
        <w:rPr>
          <w:rFonts w:eastAsia="Times New Roman"/>
          <w:noProof/>
          <w:position w:val="-6"/>
          <w:szCs w:val="24"/>
          <w:lang w:eastAsia="ru-RU"/>
        </w:rPr>
        <w:drawing>
          <wp:inline distT="0" distB="0" distL="0" distR="0" wp14:anchorId="1BBD5BFE" wp14:editId="0FD6F7B0">
            <wp:extent cx="95250" cy="180975"/>
            <wp:effectExtent l="0" t="0" r="0"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r w:rsidR="00C3359D" w:rsidRPr="00F47230">
        <w:rPr>
          <w:rFonts w:eastAsia="Times New Roman"/>
          <w:szCs w:val="24"/>
          <w:lang w:eastAsia="ru-RU"/>
        </w:rPr>
        <w:t xml:space="preserve">-й расчетный </w:t>
      </w:r>
      <w:r w:rsidR="0095465F" w:rsidRPr="00F47230">
        <w:rPr>
          <w:rFonts w:eastAsia="Times New Roman"/>
          <w:szCs w:val="24"/>
          <w:lang w:eastAsia="ru-RU"/>
        </w:rPr>
        <w:t xml:space="preserve">период </w:t>
      </w:r>
      <w:r w:rsidR="00C3359D" w:rsidRPr="00F47230">
        <w:rPr>
          <w:rFonts w:eastAsia="Times New Roman"/>
          <w:szCs w:val="24"/>
          <w:lang w:eastAsia="ru-RU"/>
        </w:rPr>
        <w:t>регулирования, тыс. Гкал.</w:t>
      </w:r>
    </w:p>
    <w:p w14:paraId="167CC586" w14:textId="583C9550" w:rsidR="00C3359D" w:rsidRPr="00F47230" w:rsidRDefault="008C6382" w:rsidP="009A2DED">
      <w:pPr>
        <w:widowControl w:val="0"/>
        <w:autoSpaceDE w:val="0"/>
        <w:autoSpaceDN w:val="0"/>
        <w:ind w:firstLine="540"/>
        <w:rPr>
          <w:rFonts w:eastAsia="Times New Roman"/>
          <w:szCs w:val="24"/>
          <w:lang w:eastAsia="ru-RU"/>
        </w:rPr>
      </w:pPr>
      <w:r>
        <w:rPr>
          <w:rFonts w:eastAsia="Times New Roman"/>
          <w:noProof/>
          <w:position w:val="-12"/>
          <w:szCs w:val="24"/>
          <w:lang w:eastAsia="ru-RU"/>
        </w:rPr>
        <w:drawing>
          <wp:inline distT="0" distB="0" distL="0" distR="0" wp14:anchorId="4A7EDDC3" wp14:editId="40E2CF6E">
            <wp:extent cx="657225" cy="257175"/>
            <wp:effectExtent l="0" t="0" r="9525"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57225" cy="257175"/>
                    </a:xfrm>
                    <a:prstGeom prst="rect">
                      <a:avLst/>
                    </a:prstGeom>
                    <a:noFill/>
                    <a:ln>
                      <a:noFill/>
                    </a:ln>
                  </pic:spPr>
                </pic:pic>
              </a:graphicData>
            </a:graphic>
          </wp:inline>
        </w:drawing>
      </w:r>
      <w:r w:rsidR="00C3359D" w:rsidRPr="00F47230">
        <w:rPr>
          <w:rFonts w:eastAsia="Times New Roman"/>
          <w:szCs w:val="24"/>
          <w:lang w:eastAsia="ru-RU"/>
        </w:rPr>
        <w:t xml:space="preserve"> - дополнительная необходимая валовая выручка по передаче тепловой энергии в виде горячей воды в системе теплоснабжения определяемая дополнительными расходами на передачу тепловой энергии по тепловым сетям исполнителя для обеспечения теплоснабжения нового объекта заявителя, присоединяемого к тепловой сети системы теплоснабжения исполнителя на </w:t>
      </w:r>
      <w:r>
        <w:rPr>
          <w:rFonts w:eastAsia="Times New Roman"/>
          <w:noProof/>
          <w:position w:val="-6"/>
          <w:szCs w:val="24"/>
          <w:lang w:eastAsia="ru-RU"/>
        </w:rPr>
        <w:drawing>
          <wp:inline distT="0" distB="0" distL="0" distR="0" wp14:anchorId="000E6E6A" wp14:editId="24B80079">
            <wp:extent cx="95250" cy="180975"/>
            <wp:effectExtent l="0" t="0" r="0"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r w:rsidR="00C3359D" w:rsidRPr="00F47230">
        <w:rPr>
          <w:rFonts w:eastAsia="Times New Roman"/>
          <w:szCs w:val="24"/>
          <w:lang w:eastAsia="ru-RU"/>
        </w:rPr>
        <w:t xml:space="preserve">-й расчетный </w:t>
      </w:r>
      <w:r w:rsidR="0095465F" w:rsidRPr="00F47230">
        <w:rPr>
          <w:rFonts w:eastAsia="Times New Roman"/>
          <w:szCs w:val="24"/>
          <w:lang w:eastAsia="ru-RU"/>
        </w:rPr>
        <w:t xml:space="preserve">период </w:t>
      </w:r>
      <w:r w:rsidR="00C3359D" w:rsidRPr="00F47230">
        <w:rPr>
          <w:rFonts w:eastAsia="Times New Roman"/>
          <w:szCs w:val="24"/>
          <w:lang w:eastAsia="ru-RU"/>
        </w:rPr>
        <w:t>регулирования, тыс. руб.;</w:t>
      </w:r>
    </w:p>
    <w:p w14:paraId="4BB27301" w14:textId="51DB5964" w:rsidR="00C3359D" w:rsidRPr="00F47230" w:rsidRDefault="008C6382" w:rsidP="009A2DED">
      <w:pPr>
        <w:widowControl w:val="0"/>
        <w:autoSpaceDE w:val="0"/>
        <w:autoSpaceDN w:val="0"/>
        <w:ind w:firstLine="540"/>
        <w:rPr>
          <w:rFonts w:eastAsia="Times New Roman"/>
          <w:szCs w:val="24"/>
          <w:lang w:eastAsia="ru-RU"/>
        </w:rPr>
      </w:pPr>
      <w:r>
        <w:rPr>
          <w:rFonts w:eastAsia="Times New Roman"/>
          <w:noProof/>
          <w:position w:val="-12"/>
          <w:szCs w:val="24"/>
          <w:lang w:eastAsia="ru-RU"/>
        </w:rPr>
        <w:drawing>
          <wp:inline distT="0" distB="0" distL="0" distR="0" wp14:anchorId="44AE938D" wp14:editId="3DBB348A">
            <wp:extent cx="447675" cy="257175"/>
            <wp:effectExtent l="0" t="0" r="9525" b="9525"/>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47675" cy="257175"/>
                    </a:xfrm>
                    <a:prstGeom prst="rect">
                      <a:avLst/>
                    </a:prstGeom>
                    <a:noFill/>
                    <a:ln>
                      <a:noFill/>
                    </a:ln>
                  </pic:spPr>
                </pic:pic>
              </a:graphicData>
            </a:graphic>
          </wp:inline>
        </w:drawing>
      </w:r>
      <w:r w:rsidR="00C3359D" w:rsidRPr="00F47230">
        <w:rPr>
          <w:rFonts w:eastAsia="Times New Roman"/>
          <w:szCs w:val="24"/>
          <w:lang w:eastAsia="ru-RU"/>
        </w:rPr>
        <w:t xml:space="preserve"> - объем отпуска тепловой энергии в виде горячей воды из тепловых сетей системы теплоснабжения исполнителя для теплоснабжения нового объекта заявителя, присоединяемого к тепловой сети системы теплоснабжения исполнителя на </w:t>
      </w:r>
      <w:r>
        <w:rPr>
          <w:rFonts w:eastAsia="Times New Roman"/>
          <w:noProof/>
          <w:position w:val="-6"/>
          <w:szCs w:val="24"/>
          <w:lang w:eastAsia="ru-RU"/>
        </w:rPr>
        <w:drawing>
          <wp:inline distT="0" distB="0" distL="0" distR="0" wp14:anchorId="785F6728" wp14:editId="391C0DF4">
            <wp:extent cx="95250" cy="180975"/>
            <wp:effectExtent l="0" t="0" r="0"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r w:rsidR="00C3359D" w:rsidRPr="00F47230">
        <w:rPr>
          <w:rFonts w:eastAsia="Times New Roman"/>
          <w:szCs w:val="24"/>
          <w:lang w:eastAsia="ru-RU"/>
        </w:rPr>
        <w:t xml:space="preserve">-й расчетный </w:t>
      </w:r>
      <w:r w:rsidR="0095465F" w:rsidRPr="00F47230">
        <w:rPr>
          <w:rFonts w:eastAsia="Times New Roman"/>
          <w:szCs w:val="24"/>
          <w:lang w:eastAsia="ru-RU"/>
        </w:rPr>
        <w:t xml:space="preserve">период </w:t>
      </w:r>
      <w:r w:rsidR="00C3359D" w:rsidRPr="00F47230">
        <w:rPr>
          <w:rFonts w:eastAsia="Times New Roman"/>
          <w:szCs w:val="24"/>
          <w:lang w:eastAsia="ru-RU"/>
        </w:rPr>
        <w:t>регулирования, тыс. Гкал.</w:t>
      </w:r>
    </w:p>
    <w:p w14:paraId="17F2D897" w14:textId="47B1C859" w:rsidR="00C3359D" w:rsidRPr="00F47230" w:rsidRDefault="00C3359D" w:rsidP="009A2DED">
      <w:pPr>
        <w:widowControl w:val="0"/>
        <w:ind w:firstLine="709"/>
        <w:rPr>
          <w:rFonts w:eastAsia="Times New Roman"/>
          <w:szCs w:val="24"/>
          <w:lang w:eastAsia="ru-RU"/>
        </w:rPr>
      </w:pPr>
      <w:r w:rsidRPr="00F47230">
        <w:rPr>
          <w:rFonts w:eastAsia="Times New Roman"/>
          <w:szCs w:val="24"/>
          <w:lang w:eastAsia="ru-RU"/>
        </w:rPr>
        <w:t>6.</w:t>
      </w:r>
      <w:r w:rsidR="00C04BEB" w:rsidRPr="00F47230">
        <w:rPr>
          <w:rFonts w:eastAsia="Times New Roman"/>
          <w:szCs w:val="24"/>
          <w:lang w:eastAsia="ru-RU"/>
        </w:rPr>
        <w:t xml:space="preserve"> </w:t>
      </w:r>
      <w:r w:rsidRPr="00F47230">
        <w:rPr>
          <w:rFonts w:eastAsia="Times New Roman"/>
          <w:szCs w:val="24"/>
          <w:lang w:eastAsia="ru-RU"/>
        </w:rPr>
        <w:t>Если по результатам расчетов получено, что стоимость тепловой энергии</w:t>
      </w:r>
      <w:r w:rsidR="00C04BEB" w:rsidRPr="00F47230">
        <w:rPr>
          <w:rFonts w:eastAsia="Times New Roman"/>
          <w:szCs w:val="24"/>
          <w:lang w:eastAsia="ru-RU"/>
        </w:rPr>
        <w:t xml:space="preserve"> </w:t>
      </w:r>
      <w:r w:rsidRPr="00F47230">
        <w:rPr>
          <w:rFonts w:eastAsia="Times New Roman"/>
          <w:szCs w:val="24"/>
          <w:lang w:eastAsia="ru-RU"/>
        </w:rPr>
        <w:t xml:space="preserve">в виде горячей воды, поставляемой потребителям в системе теплоснабжения исполнителя с учетом присоединения тепловой мощности заявителя к тепловым сетям системы теплоснабжения </w:t>
      </w:r>
      <w:r w:rsidR="008C6382">
        <w:rPr>
          <w:rFonts w:eastAsia="Times New Roman"/>
          <w:noProof/>
          <w:position w:val="-12"/>
          <w:szCs w:val="24"/>
          <w:lang w:eastAsia="ru-RU"/>
        </w:rPr>
        <w:drawing>
          <wp:inline distT="0" distB="0" distL="0" distR="0" wp14:anchorId="7F055653" wp14:editId="1BAC9A8D">
            <wp:extent cx="400050" cy="257175"/>
            <wp:effectExtent l="0" t="0" r="0"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00050" cy="257175"/>
                    </a:xfrm>
                    <a:prstGeom prst="rect">
                      <a:avLst/>
                    </a:prstGeom>
                    <a:noFill/>
                    <a:ln>
                      <a:noFill/>
                    </a:ln>
                  </pic:spPr>
                </pic:pic>
              </a:graphicData>
            </a:graphic>
          </wp:inline>
        </w:drawing>
      </w:r>
      <w:r w:rsidRPr="00F47230">
        <w:rPr>
          <w:rFonts w:eastAsia="Times New Roman"/>
          <w:szCs w:val="24"/>
          <w:lang w:eastAsia="ru-RU"/>
        </w:rPr>
        <w:t xml:space="preserve"> больше чем стоимость тепловой энергии</w:t>
      </w:r>
      <w:r w:rsidR="00C04BEB" w:rsidRPr="00F47230">
        <w:rPr>
          <w:rFonts w:eastAsia="Times New Roman"/>
          <w:szCs w:val="24"/>
          <w:lang w:eastAsia="ru-RU"/>
        </w:rPr>
        <w:t xml:space="preserve"> </w:t>
      </w:r>
      <w:r w:rsidRPr="00F47230">
        <w:rPr>
          <w:rFonts w:eastAsia="Times New Roman"/>
          <w:szCs w:val="24"/>
          <w:lang w:eastAsia="ru-RU"/>
        </w:rPr>
        <w:t xml:space="preserve">в виде горячей воды, поставляемой потребителям в системе теплоснабжения до присоединения потребителя к тепловым сетям системы теплоснабжения исполнителя </w:t>
      </w:r>
      <w:r w:rsidR="008C6382">
        <w:rPr>
          <w:rFonts w:eastAsia="Times New Roman"/>
          <w:noProof/>
          <w:position w:val="-12"/>
          <w:szCs w:val="24"/>
          <w:lang w:eastAsia="ru-RU"/>
        </w:rPr>
        <w:drawing>
          <wp:inline distT="0" distB="0" distL="0" distR="0" wp14:anchorId="0ACDA478" wp14:editId="2A6F2137">
            <wp:extent cx="257175" cy="257175"/>
            <wp:effectExtent l="0" t="0" r="9525" b="952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F47230">
        <w:rPr>
          <w:rFonts w:eastAsia="Times New Roman"/>
          <w:szCs w:val="24"/>
          <w:lang w:eastAsia="ru-RU"/>
        </w:rPr>
        <w:t>, то присоединение объекта заявителя к тепловым сетям системы теплоснабжения исполнителя – нецелесообразно. Если по результатам расчетов получено, что стоимость тепловой энергии</w:t>
      </w:r>
      <w:r w:rsidR="00C04BEB" w:rsidRPr="00F47230">
        <w:rPr>
          <w:rFonts w:eastAsia="Times New Roman"/>
          <w:szCs w:val="24"/>
          <w:lang w:eastAsia="ru-RU"/>
        </w:rPr>
        <w:t xml:space="preserve"> </w:t>
      </w:r>
      <w:r w:rsidRPr="00F47230">
        <w:rPr>
          <w:rFonts w:eastAsia="Times New Roman"/>
          <w:szCs w:val="24"/>
          <w:lang w:eastAsia="ru-RU"/>
        </w:rPr>
        <w:t xml:space="preserve">в виде горячей воды, поставляемой потребителям в системе теплоснабжения исполнителя с учетом присоединения тепловой мощности заявителя к тепловым сетям системы теплоснабжения </w:t>
      </w:r>
      <w:r w:rsidR="008C6382">
        <w:rPr>
          <w:rFonts w:eastAsia="Times New Roman"/>
          <w:noProof/>
          <w:position w:val="-12"/>
          <w:szCs w:val="24"/>
          <w:lang w:eastAsia="ru-RU"/>
        </w:rPr>
        <w:drawing>
          <wp:inline distT="0" distB="0" distL="0" distR="0" wp14:anchorId="0E2B3BE1" wp14:editId="6A639444">
            <wp:extent cx="400050" cy="257175"/>
            <wp:effectExtent l="0" t="0" r="0" b="952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00050" cy="257175"/>
                    </a:xfrm>
                    <a:prstGeom prst="rect">
                      <a:avLst/>
                    </a:prstGeom>
                    <a:noFill/>
                    <a:ln>
                      <a:noFill/>
                    </a:ln>
                  </pic:spPr>
                </pic:pic>
              </a:graphicData>
            </a:graphic>
          </wp:inline>
        </w:drawing>
      </w:r>
      <w:r w:rsidRPr="00F47230">
        <w:rPr>
          <w:rFonts w:eastAsia="Times New Roman"/>
          <w:szCs w:val="24"/>
          <w:lang w:eastAsia="ru-RU"/>
        </w:rPr>
        <w:t xml:space="preserve"> меньше или равна стоимости тепловой энергии</w:t>
      </w:r>
      <w:r w:rsidR="00C04BEB" w:rsidRPr="00F47230">
        <w:rPr>
          <w:rFonts w:eastAsia="Times New Roman"/>
          <w:szCs w:val="24"/>
          <w:lang w:eastAsia="ru-RU"/>
        </w:rPr>
        <w:t xml:space="preserve"> </w:t>
      </w:r>
      <w:r w:rsidRPr="00F47230">
        <w:rPr>
          <w:rFonts w:eastAsia="Times New Roman"/>
          <w:szCs w:val="24"/>
          <w:lang w:eastAsia="ru-RU"/>
        </w:rPr>
        <w:t xml:space="preserve">в виде горячей воды, поставляемой потребителям в системе теплоснабжения до присоединения потребителя к тепловым сетям системы теплоснабжения исполнителя </w:t>
      </w:r>
      <w:r w:rsidR="008C6382">
        <w:rPr>
          <w:rFonts w:eastAsia="Times New Roman"/>
          <w:noProof/>
          <w:position w:val="-12"/>
          <w:szCs w:val="24"/>
          <w:lang w:eastAsia="ru-RU"/>
        </w:rPr>
        <w:drawing>
          <wp:inline distT="0" distB="0" distL="0" distR="0" wp14:anchorId="2BA4E7A1" wp14:editId="26055E32">
            <wp:extent cx="257175" cy="257175"/>
            <wp:effectExtent l="0" t="0" r="9525"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F47230">
        <w:rPr>
          <w:rFonts w:eastAsia="Times New Roman"/>
          <w:szCs w:val="24"/>
          <w:lang w:eastAsia="ru-RU"/>
        </w:rPr>
        <w:t xml:space="preserve">, то присоединение объекта заявителя к тепловым сетям системы теплоснабжения исполнителя – целесообразно. </w:t>
      </w:r>
    </w:p>
    <w:p w14:paraId="5A6BC98F" w14:textId="77777777" w:rsidR="00C3359D" w:rsidRPr="00F47230" w:rsidRDefault="00C3359D" w:rsidP="009A2DED">
      <w:pPr>
        <w:tabs>
          <w:tab w:val="left" w:pos="0"/>
        </w:tabs>
        <w:ind w:firstLine="709"/>
        <w:rPr>
          <w:rFonts w:eastAsia="Times New Roman"/>
          <w:b/>
          <w:szCs w:val="24"/>
          <w:lang w:eastAsia="ru-RU"/>
        </w:rPr>
      </w:pPr>
      <w:r w:rsidRPr="00F47230">
        <w:rPr>
          <w:rFonts w:eastAsia="Times New Roman"/>
          <w:szCs w:val="24"/>
        </w:rPr>
        <w:t>Для тепловой нагрузки заявителя</w:t>
      </w:r>
      <w:r w:rsidRPr="00F47230">
        <w:rPr>
          <w:szCs w:val="24"/>
        </w:rPr>
        <w:t xml:space="preserve"> </w:t>
      </w:r>
      <w:r w:rsidRPr="00F47230">
        <w:rPr>
          <w:position w:val="-16"/>
          <w:szCs w:val="24"/>
        </w:rPr>
        <w:object w:dxaOrig="600" w:dyaOrig="460" w14:anchorId="7056CA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pt;height:22.5pt" o:ole="">
            <v:imagedata r:id="rId26" o:title=""/>
          </v:shape>
          <o:OLEObject Type="Embed" ProgID="Equation.DSMT4" ShapeID="_x0000_i1025" DrawAspect="Content" ObjectID="_1755500823" r:id="rId27"/>
        </w:object>
      </w:r>
      <w:r w:rsidRPr="00F47230">
        <w:rPr>
          <w:szCs w:val="24"/>
        </w:rPr>
        <w:t>&lt;0,1 Гкал/ч,</w:t>
      </w:r>
      <w:r w:rsidRPr="00F47230">
        <w:rPr>
          <w:rFonts w:eastAsia="Times New Roman"/>
          <w:szCs w:val="24"/>
        </w:rPr>
        <w:t xml:space="preserve"> предельный радиус эффективного теплоснабжения определяется из следующего условия: если дисконтированный срок окупаемости капитальных затрат в строительство тепловой сети, необходимой для подключения объекта капитального строительства заявителя к существующим тепловым сетям системы теплоснабжения исполни</w:t>
      </w:r>
      <w:r w:rsidRPr="00F47230">
        <w:rPr>
          <w:rFonts w:eastAsia="Times New Roman"/>
          <w:szCs w:val="24"/>
        </w:rPr>
        <w:lastRenderedPageBreak/>
        <w:t>теля превышает полезный срок службы тепловой сети, определенный в соответствии с Общероссийским классификатором основных фондов (ОК 013-94), то подключение объекта является нецелесообразным и объект заявителя находятся за пределами радиуса эффективного теплоснабжения.</w:t>
      </w:r>
    </w:p>
    <w:p w14:paraId="74204F55" w14:textId="77777777" w:rsidR="00C3359D" w:rsidRPr="00F47230" w:rsidRDefault="00C3359D" w:rsidP="009A2DED">
      <w:pPr>
        <w:ind w:firstLine="567"/>
        <w:rPr>
          <w:rFonts w:eastAsia="MS Mincho"/>
        </w:rPr>
      </w:pPr>
      <w:r w:rsidRPr="00F47230">
        <w:rPr>
          <w:rFonts w:eastAsia="MS Mincho"/>
        </w:rPr>
        <w:t xml:space="preserve">Модель определения зон эффективного теплоснабжения представлена на рисунке </w:t>
      </w:r>
      <w:r w:rsidR="00AF5A4F" w:rsidRPr="00F47230">
        <w:rPr>
          <w:rFonts w:eastAsia="MS Mincho"/>
        </w:rPr>
        <w:t>3</w:t>
      </w:r>
      <w:r w:rsidRPr="00F47230">
        <w:rPr>
          <w:rFonts w:eastAsia="MS Mincho"/>
        </w:rPr>
        <w:t xml:space="preserve">. </w:t>
      </w:r>
    </w:p>
    <w:p w14:paraId="16906EA9" w14:textId="77777777" w:rsidR="00C3359D" w:rsidRPr="00F47230" w:rsidRDefault="00C3359D" w:rsidP="009A2DED">
      <w:pPr>
        <w:ind w:firstLine="567"/>
        <w:rPr>
          <w:rFonts w:eastAsia="MS Mincho"/>
        </w:rPr>
      </w:pPr>
      <w:r w:rsidRPr="00F47230">
        <w:rPr>
          <w:rFonts w:eastAsia="MS Mincho"/>
        </w:rPr>
        <w:t>В зависимости от конфигурации и сложности рассматриваемых систем теплоснабжения, точками подключения перспективной тепловой нагрузки могут являться следующие элементы тепловой сети:</w:t>
      </w:r>
    </w:p>
    <w:p w14:paraId="3DF209C2" w14:textId="77777777" w:rsidR="00C3359D" w:rsidRPr="00F47230" w:rsidRDefault="00C3359D" w:rsidP="0081278B">
      <w:pPr>
        <w:numPr>
          <w:ilvl w:val="0"/>
          <w:numId w:val="9"/>
        </w:numPr>
        <w:tabs>
          <w:tab w:val="left" w:pos="851"/>
        </w:tabs>
        <w:ind w:left="0" w:firstLine="567"/>
        <w:rPr>
          <w:rFonts w:eastAsia="MS Mincho"/>
        </w:rPr>
      </w:pPr>
      <w:r w:rsidRPr="00F47230">
        <w:rPr>
          <w:rFonts w:eastAsia="MS Mincho"/>
        </w:rPr>
        <w:t>Тепловая камера или узел («глухая» врезка);</w:t>
      </w:r>
    </w:p>
    <w:p w14:paraId="096D3271" w14:textId="77777777" w:rsidR="00C3359D" w:rsidRPr="00F47230" w:rsidRDefault="00C3359D" w:rsidP="0081278B">
      <w:pPr>
        <w:numPr>
          <w:ilvl w:val="0"/>
          <w:numId w:val="9"/>
        </w:numPr>
        <w:tabs>
          <w:tab w:val="left" w:pos="851"/>
        </w:tabs>
        <w:ind w:left="0" w:firstLine="567"/>
        <w:rPr>
          <w:rFonts w:eastAsia="MS Mincho"/>
        </w:rPr>
      </w:pPr>
      <w:r w:rsidRPr="00F47230">
        <w:rPr>
          <w:rFonts w:eastAsia="MS Mincho"/>
        </w:rPr>
        <w:t>Котельная, центральный тепловой пункт или насосная станция (в случае простой схемы).</w:t>
      </w:r>
    </w:p>
    <w:p w14:paraId="3D34E029" w14:textId="5BFD9474" w:rsidR="00C3359D" w:rsidRPr="00F47230" w:rsidRDefault="00AF77B0" w:rsidP="009A2DED">
      <w:pPr>
        <w:widowControl w:val="0"/>
        <w:ind w:firstLine="709"/>
        <w:rPr>
          <w:rFonts w:eastAsia="Times New Roman"/>
          <w:szCs w:val="24"/>
          <w:lang w:eastAsia="ru-RU"/>
        </w:rPr>
      </w:pPr>
      <w:r w:rsidRPr="00F47230">
        <w:rPr>
          <w:noProof/>
          <w:lang w:eastAsia="ru-RU"/>
        </w:rPr>
        <w:drawing>
          <wp:inline distT="0" distB="0" distL="0" distR="0" wp14:anchorId="4CA3877C" wp14:editId="4BB0E2E7">
            <wp:extent cx="5114925" cy="3209925"/>
            <wp:effectExtent l="0" t="0" r="0" b="0"/>
            <wp:docPr id="2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8">
                      <a:extLst>
                        <a:ext uri="{28A0092B-C50C-407E-A947-70E740481C1C}">
                          <a14:useLocalDpi xmlns:a14="http://schemas.microsoft.com/office/drawing/2010/main" val="0"/>
                        </a:ext>
                      </a:extLst>
                    </a:blip>
                    <a:srcRect l="30397" t="24918" r="25560" b="25739"/>
                    <a:stretch>
                      <a:fillRect/>
                    </a:stretch>
                  </pic:blipFill>
                  <pic:spPr bwMode="auto">
                    <a:xfrm>
                      <a:off x="0" y="0"/>
                      <a:ext cx="5114925" cy="3209925"/>
                    </a:xfrm>
                    <a:prstGeom prst="rect">
                      <a:avLst/>
                    </a:prstGeom>
                    <a:noFill/>
                    <a:ln>
                      <a:noFill/>
                    </a:ln>
                  </pic:spPr>
                </pic:pic>
              </a:graphicData>
            </a:graphic>
          </wp:inline>
        </w:drawing>
      </w:r>
    </w:p>
    <w:p w14:paraId="308846D5" w14:textId="77777777" w:rsidR="00C3359D" w:rsidRPr="00F47230" w:rsidRDefault="000844FA" w:rsidP="009A2DED">
      <w:pPr>
        <w:pStyle w:val="aff9"/>
        <w:jc w:val="center"/>
      </w:pPr>
      <w:r w:rsidRPr="00F47230">
        <w:t xml:space="preserve">Рисунок </w:t>
      </w:r>
      <w:r w:rsidRPr="00F47230">
        <w:fldChar w:fldCharType="begin"/>
      </w:r>
      <w:r w:rsidRPr="00F47230">
        <w:instrText xml:space="preserve"> SEQ Рисунок \* ARABIC </w:instrText>
      </w:r>
      <w:r w:rsidRPr="00F47230">
        <w:fldChar w:fldCharType="separate"/>
      </w:r>
      <w:r w:rsidR="00AF5A4F" w:rsidRPr="00F47230">
        <w:rPr>
          <w:noProof/>
        </w:rPr>
        <w:t>3</w:t>
      </w:r>
      <w:r w:rsidRPr="00F47230">
        <w:fldChar w:fldCharType="end"/>
      </w:r>
      <w:r w:rsidRPr="00F47230">
        <w:rPr>
          <w:lang w:val="ru-RU"/>
        </w:rPr>
        <w:t xml:space="preserve"> </w:t>
      </w:r>
      <w:r w:rsidR="00C3359D" w:rsidRPr="00F47230">
        <w:t>- Расчетная модель системы теплоснабжения</w:t>
      </w:r>
    </w:p>
    <w:p w14:paraId="77122D38" w14:textId="77777777" w:rsidR="00C3359D" w:rsidRPr="00F47230" w:rsidRDefault="00C3359D" w:rsidP="009A2DED">
      <w:pPr>
        <w:jc w:val="center"/>
      </w:pPr>
      <w:r w:rsidRPr="00F47230">
        <w:t>(Потребители 1 и 2 находятся в зоне эффективного теплоснабжения)</w:t>
      </w:r>
    </w:p>
    <w:p w14:paraId="0F5DC75D" w14:textId="77777777" w:rsidR="00C3359D" w:rsidRPr="00F47230" w:rsidRDefault="00C3359D" w:rsidP="009A2DED">
      <w:pPr>
        <w:suppressAutoHyphens/>
        <w:ind w:firstLine="567"/>
        <w:contextualSpacing/>
        <w:rPr>
          <w:position w:val="-12"/>
          <w:szCs w:val="24"/>
        </w:rPr>
      </w:pPr>
    </w:p>
    <w:p w14:paraId="1BB604BE" w14:textId="77777777" w:rsidR="00C3359D" w:rsidRPr="00F47230" w:rsidRDefault="00C3359D" w:rsidP="009A2DED">
      <w:pPr>
        <w:ind w:firstLine="567"/>
      </w:pPr>
      <w:r w:rsidRPr="00F47230">
        <w:t>Искомое расстояние от теплопотребляющей установки до ближайшего источника тепловой энергии будет определяться, как сумма следующих составляющих:</w:t>
      </w:r>
    </w:p>
    <w:p w14:paraId="30E0AB37" w14:textId="77777777" w:rsidR="00C3359D" w:rsidRPr="00F47230" w:rsidRDefault="00C3359D" w:rsidP="0081278B">
      <w:pPr>
        <w:numPr>
          <w:ilvl w:val="0"/>
          <w:numId w:val="9"/>
        </w:numPr>
        <w:tabs>
          <w:tab w:val="left" w:pos="851"/>
        </w:tabs>
        <w:ind w:left="0" w:firstLine="567"/>
        <w:rPr>
          <w:rFonts w:eastAsia="MS Mincho"/>
        </w:rPr>
      </w:pPr>
      <w:r w:rsidRPr="00F47230">
        <w:rPr>
          <w:rFonts w:eastAsia="MS Mincho"/>
        </w:rPr>
        <w:t>протяженность магистральной тепловой сети - путь теплоносителя, пройденный от источника тепловой энергии до точки сброса тепловой нагрузки (L</w:t>
      </w:r>
      <w:r w:rsidRPr="00F47230">
        <w:rPr>
          <w:rFonts w:eastAsia="MS Mincho"/>
          <w:vertAlign w:val="subscript"/>
        </w:rPr>
        <w:t>м</w:t>
      </w:r>
      <w:r w:rsidRPr="00F47230">
        <w:rPr>
          <w:rFonts w:eastAsia="MS Mincho"/>
        </w:rPr>
        <w:t>);</w:t>
      </w:r>
    </w:p>
    <w:p w14:paraId="36152DAE" w14:textId="77777777" w:rsidR="00C3359D" w:rsidRPr="00F47230" w:rsidRDefault="00C3359D" w:rsidP="0081278B">
      <w:pPr>
        <w:numPr>
          <w:ilvl w:val="0"/>
          <w:numId w:val="9"/>
        </w:numPr>
        <w:tabs>
          <w:tab w:val="left" w:pos="851"/>
        </w:tabs>
        <w:ind w:left="0" w:firstLine="567"/>
        <w:rPr>
          <w:rFonts w:eastAsia="MS Mincho"/>
        </w:rPr>
      </w:pPr>
      <w:r w:rsidRPr="00F47230">
        <w:rPr>
          <w:rFonts w:eastAsia="MS Mincho"/>
        </w:rPr>
        <w:t>эффективный радиус теплоснабжения (R) – искомое значение.</w:t>
      </w:r>
    </w:p>
    <w:p w14:paraId="658637BD" w14:textId="77777777" w:rsidR="00C3359D" w:rsidRPr="00F47230" w:rsidRDefault="00C3359D" w:rsidP="009A2DED">
      <w:pPr>
        <w:ind w:firstLine="567"/>
        <w:rPr>
          <w:rFonts w:eastAsia="MS Mincho"/>
        </w:rPr>
      </w:pPr>
      <w:r w:rsidRPr="00F47230">
        <w:rPr>
          <w:rFonts w:eastAsia="MS Mincho"/>
        </w:rPr>
        <w:t xml:space="preserve">Расчетная величина радиуса эффективного теплоснабжения зависит не только от расстояния между перспективной застройкой и теплоисточником, но и от величины присоединяемой тепловой нагрузки. </w:t>
      </w:r>
    </w:p>
    <w:p w14:paraId="69152B18" w14:textId="77777777" w:rsidR="00C3359D" w:rsidRPr="00F47230" w:rsidRDefault="00C3359D" w:rsidP="009A2DED">
      <w:pPr>
        <w:ind w:firstLine="567"/>
        <w:rPr>
          <w:rFonts w:eastAsia="MS Mincho"/>
        </w:rPr>
      </w:pPr>
      <w:r w:rsidRPr="00F47230">
        <w:rPr>
          <w:rFonts w:eastAsia="MS Mincho"/>
        </w:rPr>
        <w:t xml:space="preserve">При расположении перспективного потребителя на расстоянии большем, чем расчетный радиус эффективного теплоснабжения (Потребитель 3 на рисунке </w:t>
      </w:r>
      <w:r w:rsidR="00AF5A4F" w:rsidRPr="00F47230">
        <w:rPr>
          <w:rFonts w:eastAsia="MS Mincho"/>
        </w:rPr>
        <w:t>3</w:t>
      </w:r>
      <w:r w:rsidRPr="00F47230">
        <w:rPr>
          <w:rFonts w:eastAsia="MS Mincho"/>
        </w:rPr>
        <w:t xml:space="preserve">), </w:t>
      </w:r>
      <w:r w:rsidR="000A595F" w:rsidRPr="00F47230">
        <w:rPr>
          <w:rFonts w:eastAsia="MS Mincho"/>
        </w:rPr>
        <w:t>производство</w:t>
      </w:r>
      <w:r w:rsidRPr="00F47230">
        <w:rPr>
          <w:rFonts w:eastAsia="MS Mincho"/>
        </w:rPr>
        <w:t xml:space="preserve"> и транспортировка тепловой энергии, необходимой для теплоснабжения перспективного потребителя, становиться неэффективной, в связи с увеличением совокупных затрат.</w:t>
      </w:r>
    </w:p>
    <w:p w14:paraId="6C2324F6" w14:textId="77777777" w:rsidR="00C3359D" w:rsidRPr="00F47230" w:rsidRDefault="00C3359D" w:rsidP="009A2DED">
      <w:pPr>
        <w:suppressAutoHyphens/>
        <w:ind w:firstLine="567"/>
        <w:contextualSpacing/>
        <w:rPr>
          <w:position w:val="-12"/>
          <w:sz w:val="12"/>
          <w:szCs w:val="24"/>
        </w:rPr>
      </w:pPr>
    </w:p>
    <w:p w14:paraId="1B4DEB21" w14:textId="77777777" w:rsidR="00C3359D" w:rsidRPr="00F47230" w:rsidRDefault="00C3359D" w:rsidP="009A2DED">
      <w:pPr>
        <w:suppressAutoHyphens/>
        <w:ind w:firstLine="567"/>
        <w:contextualSpacing/>
        <w:rPr>
          <w:position w:val="-12"/>
          <w:sz w:val="12"/>
          <w:szCs w:val="24"/>
        </w:rPr>
      </w:pPr>
    </w:p>
    <w:p w14:paraId="17420AE9" w14:textId="77777777" w:rsidR="00C3359D" w:rsidRPr="00F47230" w:rsidRDefault="00C3359D" w:rsidP="009A2DED">
      <w:pPr>
        <w:pStyle w:val="aff9"/>
        <w:sectPr w:rsidR="00C3359D" w:rsidRPr="00F47230" w:rsidSect="004573CF">
          <w:pgSz w:w="11906" w:h="16838"/>
          <w:pgMar w:top="1134" w:right="567" w:bottom="1134" w:left="1134" w:header="708" w:footer="708" w:gutter="0"/>
          <w:cols w:space="708"/>
          <w:docGrid w:linePitch="360"/>
        </w:sectPr>
      </w:pPr>
    </w:p>
    <w:p w14:paraId="5BA94FC7" w14:textId="77777777" w:rsidR="00C3359D" w:rsidRPr="00F47230" w:rsidRDefault="00C3359D" w:rsidP="009A2DED">
      <w:pPr>
        <w:suppressAutoHyphens/>
        <w:ind w:firstLine="567"/>
        <w:contextualSpacing/>
        <w:rPr>
          <w:position w:val="-12"/>
          <w:szCs w:val="24"/>
        </w:rPr>
      </w:pPr>
      <w:r w:rsidRPr="00F47230">
        <w:rPr>
          <w:position w:val="-12"/>
          <w:szCs w:val="24"/>
        </w:rPr>
        <w:lastRenderedPageBreak/>
        <w:t xml:space="preserve">Результаты расчетов представлены в таблице </w:t>
      </w:r>
      <w:r w:rsidR="00AF5A4F" w:rsidRPr="00F47230">
        <w:rPr>
          <w:position w:val="-12"/>
          <w:szCs w:val="24"/>
        </w:rPr>
        <w:t>8</w:t>
      </w:r>
      <w:r w:rsidRPr="00F47230">
        <w:rPr>
          <w:position w:val="-12"/>
          <w:szCs w:val="24"/>
        </w:rPr>
        <w:t>.</w:t>
      </w:r>
    </w:p>
    <w:p w14:paraId="09667BE8" w14:textId="77777777" w:rsidR="00C3359D" w:rsidRPr="00F47230" w:rsidRDefault="00C3359D" w:rsidP="009A2DED">
      <w:pPr>
        <w:pStyle w:val="aff9"/>
        <w:rPr>
          <w:lang w:val="ru-RU"/>
        </w:rPr>
      </w:pPr>
    </w:p>
    <w:p w14:paraId="3BAC3B5D" w14:textId="5A3D3BEC" w:rsidR="00C3359D" w:rsidRPr="00F47230" w:rsidRDefault="00C3359D" w:rsidP="009A2DED">
      <w:pPr>
        <w:pStyle w:val="aff9"/>
        <w:rPr>
          <w:b/>
          <w:bCs w:val="0"/>
          <w:position w:val="-12"/>
        </w:rPr>
      </w:pPr>
      <w:r w:rsidRPr="00F47230">
        <w:t xml:space="preserve">Таблица </w:t>
      </w:r>
      <w:r w:rsidRPr="00F47230">
        <w:fldChar w:fldCharType="begin"/>
      </w:r>
      <w:r w:rsidRPr="00F47230">
        <w:instrText xml:space="preserve"> SEQ Таблица \* ARABIC </w:instrText>
      </w:r>
      <w:r w:rsidRPr="00F47230">
        <w:fldChar w:fldCharType="separate"/>
      </w:r>
      <w:r w:rsidR="00337CB0" w:rsidRPr="00F47230">
        <w:rPr>
          <w:noProof/>
        </w:rPr>
        <w:t>7</w:t>
      </w:r>
      <w:r w:rsidRPr="00F47230">
        <w:fldChar w:fldCharType="end"/>
      </w:r>
      <w:r w:rsidRPr="00F47230">
        <w:rPr>
          <w:lang w:val="ru-RU"/>
        </w:rPr>
        <w:t xml:space="preserve"> </w:t>
      </w:r>
      <w:r w:rsidRPr="00F47230">
        <w:rPr>
          <w:bCs w:val="0"/>
        </w:rPr>
        <w:t>– Расчет радиуса эффективного теплоснабжения</w:t>
      </w:r>
    </w:p>
    <w:tbl>
      <w:tblPr>
        <w:tblW w:w="4963"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38"/>
        <w:gridCol w:w="5378"/>
        <w:gridCol w:w="937"/>
        <w:gridCol w:w="841"/>
        <w:gridCol w:w="844"/>
        <w:gridCol w:w="841"/>
        <w:gridCol w:w="841"/>
        <w:gridCol w:w="970"/>
        <w:gridCol w:w="979"/>
        <w:gridCol w:w="844"/>
        <w:gridCol w:w="841"/>
        <w:gridCol w:w="961"/>
      </w:tblGrid>
      <w:tr w:rsidR="00F47230" w:rsidRPr="00F47230" w14:paraId="0ACD8336" w14:textId="77777777" w:rsidTr="004D753C">
        <w:trPr>
          <w:cantSplit/>
          <w:tblHeader/>
        </w:trPr>
        <w:tc>
          <w:tcPr>
            <w:tcW w:w="246" w:type="pct"/>
            <w:vMerge w:val="restart"/>
            <w:vAlign w:val="center"/>
          </w:tcPr>
          <w:p w14:paraId="41AAC15A" w14:textId="77777777" w:rsidR="004643D7" w:rsidRPr="00F47230" w:rsidRDefault="004643D7" w:rsidP="004D753C">
            <w:pPr>
              <w:jc w:val="center"/>
              <w:rPr>
                <w:sz w:val="22"/>
              </w:rPr>
            </w:pPr>
            <w:bookmarkStart w:id="52" w:name="_Hlk137291112"/>
            <w:r w:rsidRPr="00F47230">
              <w:rPr>
                <w:sz w:val="22"/>
              </w:rPr>
              <w:t>№ п/п</w:t>
            </w:r>
          </w:p>
        </w:tc>
        <w:tc>
          <w:tcPr>
            <w:tcW w:w="1791" w:type="pct"/>
            <w:vMerge w:val="restart"/>
            <w:vAlign w:val="center"/>
          </w:tcPr>
          <w:p w14:paraId="4EC87302" w14:textId="77777777" w:rsidR="004643D7" w:rsidRPr="00F47230" w:rsidRDefault="004643D7" w:rsidP="004D753C">
            <w:pPr>
              <w:jc w:val="center"/>
              <w:rPr>
                <w:sz w:val="22"/>
              </w:rPr>
            </w:pPr>
            <w:r w:rsidRPr="00F47230">
              <w:rPr>
                <w:sz w:val="22"/>
              </w:rPr>
              <w:t>Наименование источников теплоснабжения</w:t>
            </w:r>
          </w:p>
        </w:tc>
        <w:tc>
          <w:tcPr>
            <w:tcW w:w="2963" w:type="pct"/>
            <w:gridSpan w:val="10"/>
            <w:tcBorders>
              <w:bottom w:val="single" w:sz="4" w:space="0" w:color="auto"/>
            </w:tcBorders>
            <w:shd w:val="clear" w:color="auto" w:fill="auto"/>
            <w:vAlign w:val="bottom"/>
          </w:tcPr>
          <w:p w14:paraId="7AF10158" w14:textId="77777777" w:rsidR="004643D7" w:rsidRPr="00F47230" w:rsidRDefault="004643D7" w:rsidP="004D753C">
            <w:pPr>
              <w:jc w:val="center"/>
              <w:rPr>
                <w:sz w:val="22"/>
              </w:rPr>
            </w:pPr>
            <w:r w:rsidRPr="00F47230">
              <w:rPr>
                <w:sz w:val="22"/>
              </w:rPr>
              <w:t>Присоединяемая тепловая нагрузка, Гкал/час</w:t>
            </w:r>
          </w:p>
        </w:tc>
      </w:tr>
      <w:tr w:rsidR="00F47230" w:rsidRPr="00F47230" w14:paraId="5770F617" w14:textId="77777777" w:rsidTr="004D753C">
        <w:trPr>
          <w:cantSplit/>
          <w:tblHeader/>
        </w:trPr>
        <w:tc>
          <w:tcPr>
            <w:tcW w:w="246" w:type="pct"/>
            <w:vMerge/>
            <w:vAlign w:val="center"/>
          </w:tcPr>
          <w:p w14:paraId="092F5403" w14:textId="77777777" w:rsidR="004643D7" w:rsidRPr="00F47230" w:rsidRDefault="004643D7" w:rsidP="004D753C">
            <w:pPr>
              <w:jc w:val="center"/>
              <w:rPr>
                <w:sz w:val="22"/>
              </w:rPr>
            </w:pPr>
          </w:p>
        </w:tc>
        <w:tc>
          <w:tcPr>
            <w:tcW w:w="1791" w:type="pct"/>
            <w:vMerge/>
            <w:tcBorders>
              <w:bottom w:val="single" w:sz="4" w:space="0" w:color="auto"/>
              <w:right w:val="single" w:sz="4" w:space="0" w:color="auto"/>
            </w:tcBorders>
            <w:vAlign w:val="center"/>
          </w:tcPr>
          <w:p w14:paraId="77B69CB3" w14:textId="77777777" w:rsidR="004643D7" w:rsidRPr="00F47230" w:rsidRDefault="004643D7" w:rsidP="004D753C">
            <w:pPr>
              <w:jc w:val="center"/>
              <w:rPr>
                <w:sz w:val="22"/>
              </w:rPr>
            </w:pPr>
          </w:p>
        </w:tc>
        <w:tc>
          <w:tcPr>
            <w:tcW w:w="312" w:type="pct"/>
            <w:tcBorders>
              <w:top w:val="single" w:sz="4" w:space="0" w:color="auto"/>
              <w:left w:val="single" w:sz="4" w:space="0" w:color="auto"/>
              <w:bottom w:val="single" w:sz="4" w:space="0" w:color="auto"/>
              <w:right w:val="single" w:sz="4" w:space="0" w:color="auto"/>
            </w:tcBorders>
            <w:shd w:val="clear" w:color="auto" w:fill="auto"/>
            <w:vAlign w:val="bottom"/>
          </w:tcPr>
          <w:p w14:paraId="33A68646" w14:textId="77777777" w:rsidR="004643D7" w:rsidRPr="00F47230" w:rsidRDefault="004643D7" w:rsidP="004D753C">
            <w:pPr>
              <w:jc w:val="center"/>
              <w:rPr>
                <w:sz w:val="22"/>
              </w:rPr>
            </w:pPr>
            <w:r w:rsidRPr="00F47230">
              <w:rPr>
                <w:sz w:val="22"/>
              </w:rPr>
              <w:t>0,1</w:t>
            </w:r>
          </w:p>
        </w:tc>
        <w:tc>
          <w:tcPr>
            <w:tcW w:w="280" w:type="pct"/>
            <w:tcBorders>
              <w:top w:val="single" w:sz="4" w:space="0" w:color="auto"/>
              <w:left w:val="single" w:sz="4" w:space="0" w:color="auto"/>
              <w:bottom w:val="single" w:sz="4" w:space="0" w:color="auto"/>
              <w:right w:val="single" w:sz="4" w:space="0" w:color="auto"/>
            </w:tcBorders>
            <w:shd w:val="clear" w:color="auto" w:fill="auto"/>
            <w:vAlign w:val="bottom"/>
          </w:tcPr>
          <w:p w14:paraId="167A0007" w14:textId="77777777" w:rsidR="004643D7" w:rsidRPr="00F47230" w:rsidRDefault="004643D7" w:rsidP="004D753C">
            <w:pPr>
              <w:jc w:val="center"/>
              <w:rPr>
                <w:sz w:val="22"/>
              </w:rPr>
            </w:pPr>
            <w:r w:rsidRPr="00F47230">
              <w:rPr>
                <w:sz w:val="22"/>
              </w:rPr>
              <w:t>0,15</w:t>
            </w:r>
          </w:p>
        </w:tc>
        <w:tc>
          <w:tcPr>
            <w:tcW w:w="281" w:type="pct"/>
            <w:tcBorders>
              <w:top w:val="single" w:sz="4" w:space="0" w:color="auto"/>
              <w:left w:val="single" w:sz="4" w:space="0" w:color="auto"/>
              <w:bottom w:val="single" w:sz="4" w:space="0" w:color="auto"/>
              <w:right w:val="single" w:sz="4" w:space="0" w:color="auto"/>
            </w:tcBorders>
            <w:shd w:val="clear" w:color="auto" w:fill="auto"/>
            <w:vAlign w:val="bottom"/>
          </w:tcPr>
          <w:p w14:paraId="615FC2CA" w14:textId="77777777" w:rsidR="004643D7" w:rsidRPr="00F47230" w:rsidRDefault="004643D7" w:rsidP="004D753C">
            <w:pPr>
              <w:jc w:val="center"/>
              <w:rPr>
                <w:sz w:val="22"/>
              </w:rPr>
            </w:pPr>
            <w:r w:rsidRPr="00F47230">
              <w:rPr>
                <w:sz w:val="22"/>
              </w:rPr>
              <w:t>0,2</w:t>
            </w:r>
          </w:p>
        </w:tc>
        <w:tc>
          <w:tcPr>
            <w:tcW w:w="280" w:type="pct"/>
            <w:tcBorders>
              <w:top w:val="single" w:sz="4" w:space="0" w:color="auto"/>
              <w:left w:val="single" w:sz="4" w:space="0" w:color="auto"/>
              <w:bottom w:val="single" w:sz="4" w:space="0" w:color="auto"/>
              <w:right w:val="single" w:sz="4" w:space="0" w:color="auto"/>
            </w:tcBorders>
            <w:shd w:val="clear" w:color="auto" w:fill="auto"/>
            <w:vAlign w:val="bottom"/>
          </w:tcPr>
          <w:p w14:paraId="31C0ACB4" w14:textId="77777777" w:rsidR="004643D7" w:rsidRPr="00F47230" w:rsidRDefault="004643D7" w:rsidP="004D753C">
            <w:pPr>
              <w:jc w:val="center"/>
              <w:rPr>
                <w:sz w:val="22"/>
              </w:rPr>
            </w:pPr>
            <w:r w:rsidRPr="00F47230">
              <w:rPr>
                <w:sz w:val="22"/>
              </w:rPr>
              <w:t>0,25</w:t>
            </w:r>
          </w:p>
        </w:tc>
        <w:tc>
          <w:tcPr>
            <w:tcW w:w="280" w:type="pct"/>
            <w:tcBorders>
              <w:top w:val="single" w:sz="4" w:space="0" w:color="auto"/>
              <w:left w:val="single" w:sz="4" w:space="0" w:color="auto"/>
              <w:bottom w:val="single" w:sz="4" w:space="0" w:color="auto"/>
              <w:right w:val="single" w:sz="4" w:space="0" w:color="auto"/>
            </w:tcBorders>
            <w:shd w:val="clear" w:color="auto" w:fill="auto"/>
            <w:vAlign w:val="bottom"/>
          </w:tcPr>
          <w:p w14:paraId="47AE4FC1" w14:textId="77777777" w:rsidR="004643D7" w:rsidRPr="00F47230" w:rsidRDefault="004643D7" w:rsidP="004D753C">
            <w:pPr>
              <w:jc w:val="center"/>
              <w:rPr>
                <w:sz w:val="22"/>
              </w:rPr>
            </w:pPr>
            <w:r w:rsidRPr="00F47230">
              <w:rPr>
                <w:sz w:val="22"/>
              </w:rPr>
              <w:t>0,3</w:t>
            </w:r>
          </w:p>
        </w:tc>
        <w:tc>
          <w:tcPr>
            <w:tcW w:w="323" w:type="pct"/>
            <w:tcBorders>
              <w:top w:val="single" w:sz="4" w:space="0" w:color="auto"/>
              <w:left w:val="single" w:sz="4" w:space="0" w:color="auto"/>
              <w:bottom w:val="single" w:sz="4" w:space="0" w:color="auto"/>
              <w:right w:val="single" w:sz="4" w:space="0" w:color="auto"/>
            </w:tcBorders>
            <w:shd w:val="clear" w:color="auto" w:fill="auto"/>
            <w:vAlign w:val="bottom"/>
          </w:tcPr>
          <w:p w14:paraId="05367B34" w14:textId="77777777" w:rsidR="004643D7" w:rsidRPr="00F47230" w:rsidRDefault="004643D7" w:rsidP="004D753C">
            <w:pPr>
              <w:jc w:val="center"/>
              <w:rPr>
                <w:sz w:val="22"/>
              </w:rPr>
            </w:pPr>
            <w:r w:rsidRPr="00F47230">
              <w:rPr>
                <w:sz w:val="22"/>
              </w:rPr>
              <w:t>0,35</w:t>
            </w:r>
          </w:p>
        </w:tc>
        <w:tc>
          <w:tcPr>
            <w:tcW w:w="326" w:type="pct"/>
            <w:tcBorders>
              <w:top w:val="single" w:sz="4" w:space="0" w:color="auto"/>
              <w:left w:val="single" w:sz="4" w:space="0" w:color="auto"/>
              <w:bottom w:val="single" w:sz="4" w:space="0" w:color="auto"/>
              <w:right w:val="single" w:sz="4" w:space="0" w:color="auto"/>
            </w:tcBorders>
            <w:vAlign w:val="bottom"/>
          </w:tcPr>
          <w:p w14:paraId="16213670" w14:textId="77777777" w:rsidR="004643D7" w:rsidRPr="00F47230" w:rsidRDefault="004643D7" w:rsidP="004D753C">
            <w:pPr>
              <w:jc w:val="center"/>
              <w:rPr>
                <w:sz w:val="22"/>
              </w:rPr>
            </w:pPr>
            <w:r w:rsidRPr="00F47230">
              <w:rPr>
                <w:sz w:val="22"/>
              </w:rPr>
              <w:t>0,4</w:t>
            </w:r>
          </w:p>
        </w:tc>
        <w:tc>
          <w:tcPr>
            <w:tcW w:w="281" w:type="pct"/>
            <w:tcBorders>
              <w:top w:val="single" w:sz="4" w:space="0" w:color="auto"/>
              <w:left w:val="single" w:sz="4" w:space="0" w:color="auto"/>
              <w:bottom w:val="single" w:sz="4" w:space="0" w:color="auto"/>
              <w:right w:val="single" w:sz="4" w:space="0" w:color="auto"/>
            </w:tcBorders>
            <w:vAlign w:val="bottom"/>
          </w:tcPr>
          <w:p w14:paraId="1332112D" w14:textId="77777777" w:rsidR="004643D7" w:rsidRPr="00F47230" w:rsidRDefault="004643D7" w:rsidP="004D753C">
            <w:pPr>
              <w:jc w:val="center"/>
              <w:rPr>
                <w:sz w:val="22"/>
              </w:rPr>
            </w:pPr>
            <w:r w:rsidRPr="00F47230">
              <w:rPr>
                <w:sz w:val="22"/>
              </w:rPr>
              <w:t>0,45</w:t>
            </w:r>
          </w:p>
        </w:tc>
        <w:tc>
          <w:tcPr>
            <w:tcW w:w="280" w:type="pct"/>
            <w:tcBorders>
              <w:top w:val="single" w:sz="4" w:space="0" w:color="auto"/>
              <w:left w:val="single" w:sz="4" w:space="0" w:color="auto"/>
              <w:bottom w:val="single" w:sz="4" w:space="0" w:color="auto"/>
              <w:right w:val="single" w:sz="4" w:space="0" w:color="auto"/>
            </w:tcBorders>
            <w:vAlign w:val="bottom"/>
          </w:tcPr>
          <w:p w14:paraId="02C99E74" w14:textId="77777777" w:rsidR="004643D7" w:rsidRPr="00F47230" w:rsidRDefault="004643D7" w:rsidP="004D753C">
            <w:pPr>
              <w:jc w:val="center"/>
              <w:rPr>
                <w:sz w:val="22"/>
              </w:rPr>
            </w:pPr>
            <w:r w:rsidRPr="00F47230">
              <w:rPr>
                <w:sz w:val="22"/>
              </w:rPr>
              <w:t>0,5</w:t>
            </w:r>
          </w:p>
        </w:tc>
        <w:tc>
          <w:tcPr>
            <w:tcW w:w="320" w:type="pct"/>
            <w:tcBorders>
              <w:top w:val="single" w:sz="4" w:space="0" w:color="auto"/>
              <w:left w:val="single" w:sz="4" w:space="0" w:color="auto"/>
              <w:bottom w:val="single" w:sz="4" w:space="0" w:color="auto"/>
              <w:right w:val="single" w:sz="4" w:space="0" w:color="auto"/>
            </w:tcBorders>
            <w:vAlign w:val="bottom"/>
          </w:tcPr>
          <w:p w14:paraId="0BD076F9" w14:textId="77777777" w:rsidR="004643D7" w:rsidRPr="00F47230" w:rsidRDefault="004643D7" w:rsidP="004D753C">
            <w:pPr>
              <w:jc w:val="center"/>
              <w:rPr>
                <w:sz w:val="22"/>
              </w:rPr>
            </w:pPr>
            <w:r w:rsidRPr="00F47230">
              <w:rPr>
                <w:sz w:val="22"/>
              </w:rPr>
              <w:t>0,8</w:t>
            </w:r>
          </w:p>
        </w:tc>
      </w:tr>
      <w:tr w:rsidR="00F47230" w:rsidRPr="00F47230" w14:paraId="4C219A99" w14:textId="77777777" w:rsidTr="004D753C">
        <w:trPr>
          <w:cantSplit/>
        </w:trPr>
        <w:tc>
          <w:tcPr>
            <w:tcW w:w="246" w:type="pct"/>
            <w:tcBorders>
              <w:right w:val="single" w:sz="4" w:space="0" w:color="auto"/>
            </w:tcBorders>
            <w:vAlign w:val="center"/>
          </w:tcPr>
          <w:p w14:paraId="239DB3B4" w14:textId="77777777" w:rsidR="004643D7" w:rsidRPr="00F47230" w:rsidRDefault="004643D7" w:rsidP="004D753C">
            <w:pPr>
              <w:jc w:val="center"/>
              <w:rPr>
                <w:sz w:val="22"/>
              </w:rPr>
            </w:pPr>
            <w:r w:rsidRPr="00F47230">
              <w:rPr>
                <w:sz w:val="22"/>
              </w:rPr>
              <w:t>1</w:t>
            </w:r>
          </w:p>
        </w:tc>
        <w:tc>
          <w:tcPr>
            <w:tcW w:w="1791" w:type="pct"/>
            <w:tcBorders>
              <w:top w:val="single" w:sz="4" w:space="0" w:color="auto"/>
              <w:left w:val="single" w:sz="4" w:space="0" w:color="auto"/>
              <w:bottom w:val="single" w:sz="4" w:space="0" w:color="auto"/>
              <w:right w:val="single" w:sz="4" w:space="0" w:color="auto"/>
            </w:tcBorders>
            <w:vAlign w:val="center"/>
          </w:tcPr>
          <w:p w14:paraId="7403C566" w14:textId="77777777" w:rsidR="004643D7" w:rsidRPr="00F47230" w:rsidRDefault="004643D7" w:rsidP="004D753C">
            <w:pPr>
              <w:jc w:val="center"/>
              <w:rPr>
                <w:sz w:val="22"/>
              </w:rPr>
            </w:pPr>
            <w:r w:rsidRPr="00F47230">
              <w:rPr>
                <w:sz w:val="22"/>
              </w:rPr>
              <w:t>Системы централизованного теплоснабжения с. Красная Сибирь</w:t>
            </w:r>
          </w:p>
        </w:tc>
        <w:tc>
          <w:tcPr>
            <w:tcW w:w="312" w:type="pct"/>
            <w:tcBorders>
              <w:top w:val="single" w:sz="4" w:space="0" w:color="auto"/>
              <w:left w:val="nil"/>
              <w:bottom w:val="single" w:sz="4" w:space="0" w:color="auto"/>
              <w:right w:val="single" w:sz="4" w:space="0" w:color="auto"/>
            </w:tcBorders>
            <w:shd w:val="clear" w:color="auto" w:fill="auto"/>
            <w:vAlign w:val="center"/>
          </w:tcPr>
          <w:p w14:paraId="4FB8BF0F" w14:textId="77777777" w:rsidR="004643D7" w:rsidRPr="00F47230" w:rsidRDefault="004643D7" w:rsidP="004D753C">
            <w:pPr>
              <w:jc w:val="center"/>
              <w:rPr>
                <w:sz w:val="22"/>
              </w:rPr>
            </w:pPr>
            <w:r w:rsidRPr="00F47230">
              <w:rPr>
                <w:sz w:val="22"/>
              </w:rPr>
              <w:t>16,55</w:t>
            </w:r>
          </w:p>
        </w:tc>
        <w:tc>
          <w:tcPr>
            <w:tcW w:w="280" w:type="pct"/>
            <w:tcBorders>
              <w:top w:val="single" w:sz="4" w:space="0" w:color="auto"/>
              <w:left w:val="single" w:sz="4" w:space="0" w:color="auto"/>
              <w:bottom w:val="single" w:sz="4" w:space="0" w:color="auto"/>
              <w:right w:val="single" w:sz="4" w:space="0" w:color="auto"/>
            </w:tcBorders>
            <w:shd w:val="clear" w:color="auto" w:fill="auto"/>
            <w:vAlign w:val="center"/>
          </w:tcPr>
          <w:p w14:paraId="7D867697" w14:textId="77777777" w:rsidR="004643D7" w:rsidRPr="00F47230" w:rsidRDefault="004643D7" w:rsidP="004D753C">
            <w:pPr>
              <w:jc w:val="center"/>
              <w:rPr>
                <w:sz w:val="22"/>
              </w:rPr>
            </w:pPr>
            <w:r w:rsidRPr="00F47230">
              <w:rPr>
                <w:sz w:val="22"/>
              </w:rPr>
              <w:t>16,73</w:t>
            </w:r>
          </w:p>
        </w:tc>
        <w:tc>
          <w:tcPr>
            <w:tcW w:w="281" w:type="pct"/>
            <w:tcBorders>
              <w:top w:val="single" w:sz="4" w:space="0" w:color="auto"/>
              <w:left w:val="single" w:sz="4" w:space="0" w:color="auto"/>
              <w:bottom w:val="single" w:sz="4" w:space="0" w:color="auto"/>
              <w:right w:val="single" w:sz="4" w:space="0" w:color="auto"/>
            </w:tcBorders>
            <w:shd w:val="clear" w:color="auto" w:fill="auto"/>
            <w:vAlign w:val="center"/>
          </w:tcPr>
          <w:p w14:paraId="2A807E63" w14:textId="77777777" w:rsidR="004643D7" w:rsidRPr="00F47230" w:rsidRDefault="004643D7" w:rsidP="004D753C">
            <w:pPr>
              <w:jc w:val="center"/>
              <w:rPr>
                <w:sz w:val="22"/>
              </w:rPr>
            </w:pPr>
            <w:r w:rsidRPr="00F47230">
              <w:rPr>
                <w:sz w:val="22"/>
              </w:rPr>
              <w:t>18,21</w:t>
            </w:r>
          </w:p>
        </w:tc>
        <w:tc>
          <w:tcPr>
            <w:tcW w:w="280" w:type="pct"/>
            <w:tcBorders>
              <w:top w:val="single" w:sz="4" w:space="0" w:color="auto"/>
              <w:left w:val="single" w:sz="4" w:space="0" w:color="auto"/>
              <w:bottom w:val="single" w:sz="4" w:space="0" w:color="auto"/>
              <w:right w:val="single" w:sz="4" w:space="0" w:color="auto"/>
            </w:tcBorders>
            <w:shd w:val="clear" w:color="auto" w:fill="auto"/>
            <w:vAlign w:val="center"/>
          </w:tcPr>
          <w:p w14:paraId="1E7D5570" w14:textId="77777777" w:rsidR="004643D7" w:rsidRPr="00F47230" w:rsidRDefault="004643D7" w:rsidP="004D753C">
            <w:pPr>
              <w:jc w:val="center"/>
              <w:rPr>
                <w:sz w:val="22"/>
              </w:rPr>
            </w:pPr>
            <w:r w:rsidRPr="00F47230">
              <w:rPr>
                <w:sz w:val="22"/>
              </w:rPr>
              <w:t>20,94</w:t>
            </w:r>
          </w:p>
        </w:tc>
        <w:tc>
          <w:tcPr>
            <w:tcW w:w="280" w:type="pct"/>
            <w:tcBorders>
              <w:top w:val="single" w:sz="4" w:space="0" w:color="auto"/>
              <w:left w:val="single" w:sz="4" w:space="0" w:color="auto"/>
              <w:bottom w:val="single" w:sz="4" w:space="0" w:color="auto"/>
              <w:right w:val="single" w:sz="4" w:space="0" w:color="auto"/>
            </w:tcBorders>
            <w:shd w:val="clear" w:color="auto" w:fill="auto"/>
            <w:vAlign w:val="center"/>
          </w:tcPr>
          <w:p w14:paraId="49436960" w14:textId="77777777" w:rsidR="004643D7" w:rsidRPr="00F47230" w:rsidRDefault="004643D7" w:rsidP="004D753C">
            <w:pPr>
              <w:jc w:val="center"/>
              <w:rPr>
                <w:sz w:val="22"/>
              </w:rPr>
            </w:pPr>
            <w:r w:rsidRPr="00F47230">
              <w:rPr>
                <w:sz w:val="22"/>
              </w:rPr>
              <w:t>23,73</w:t>
            </w:r>
          </w:p>
        </w:tc>
        <w:tc>
          <w:tcPr>
            <w:tcW w:w="323" w:type="pct"/>
            <w:tcBorders>
              <w:top w:val="single" w:sz="4" w:space="0" w:color="auto"/>
              <w:left w:val="single" w:sz="4" w:space="0" w:color="auto"/>
              <w:bottom w:val="single" w:sz="4" w:space="0" w:color="auto"/>
              <w:right w:val="single" w:sz="4" w:space="0" w:color="auto"/>
            </w:tcBorders>
            <w:shd w:val="clear" w:color="auto" w:fill="auto"/>
            <w:vAlign w:val="center"/>
          </w:tcPr>
          <w:p w14:paraId="3A2E70DA" w14:textId="77777777" w:rsidR="004643D7" w:rsidRPr="00F47230" w:rsidRDefault="004643D7" w:rsidP="004D753C">
            <w:pPr>
              <w:jc w:val="center"/>
              <w:rPr>
                <w:sz w:val="22"/>
              </w:rPr>
            </w:pPr>
            <w:r w:rsidRPr="00F47230">
              <w:rPr>
                <w:sz w:val="22"/>
              </w:rPr>
              <w:t>23,86</w:t>
            </w:r>
          </w:p>
        </w:tc>
        <w:tc>
          <w:tcPr>
            <w:tcW w:w="326" w:type="pct"/>
            <w:tcBorders>
              <w:top w:val="single" w:sz="4" w:space="0" w:color="auto"/>
              <w:left w:val="single" w:sz="4" w:space="0" w:color="auto"/>
              <w:bottom w:val="single" w:sz="4" w:space="0" w:color="auto"/>
              <w:right w:val="single" w:sz="4" w:space="0" w:color="auto"/>
            </w:tcBorders>
            <w:shd w:val="clear" w:color="auto" w:fill="auto"/>
            <w:vAlign w:val="center"/>
          </w:tcPr>
          <w:p w14:paraId="22AC2108" w14:textId="77777777" w:rsidR="004643D7" w:rsidRPr="00F47230" w:rsidRDefault="004643D7" w:rsidP="004D753C">
            <w:pPr>
              <w:jc w:val="center"/>
              <w:rPr>
                <w:sz w:val="22"/>
              </w:rPr>
            </w:pPr>
            <w:r w:rsidRPr="00F47230">
              <w:rPr>
                <w:sz w:val="22"/>
              </w:rPr>
              <w:t>26,48</w:t>
            </w:r>
          </w:p>
        </w:tc>
        <w:tc>
          <w:tcPr>
            <w:tcW w:w="281" w:type="pct"/>
            <w:tcBorders>
              <w:top w:val="single" w:sz="4" w:space="0" w:color="auto"/>
              <w:left w:val="single" w:sz="4" w:space="0" w:color="auto"/>
              <w:bottom w:val="single" w:sz="4" w:space="0" w:color="auto"/>
              <w:right w:val="single" w:sz="4" w:space="0" w:color="auto"/>
            </w:tcBorders>
            <w:shd w:val="clear" w:color="auto" w:fill="auto"/>
            <w:vAlign w:val="center"/>
          </w:tcPr>
          <w:p w14:paraId="407BEE79" w14:textId="77777777" w:rsidR="004643D7" w:rsidRPr="00F47230" w:rsidRDefault="004643D7" w:rsidP="004D753C">
            <w:pPr>
              <w:jc w:val="center"/>
              <w:rPr>
                <w:sz w:val="22"/>
              </w:rPr>
            </w:pPr>
            <w:r w:rsidRPr="00F47230">
              <w:rPr>
                <w:sz w:val="22"/>
              </w:rPr>
              <w:t>29,15</w:t>
            </w:r>
          </w:p>
        </w:tc>
        <w:tc>
          <w:tcPr>
            <w:tcW w:w="280" w:type="pct"/>
            <w:tcBorders>
              <w:top w:val="single" w:sz="4" w:space="0" w:color="auto"/>
              <w:left w:val="single" w:sz="4" w:space="0" w:color="auto"/>
              <w:bottom w:val="single" w:sz="4" w:space="0" w:color="auto"/>
              <w:right w:val="single" w:sz="4" w:space="0" w:color="auto"/>
            </w:tcBorders>
            <w:shd w:val="clear" w:color="auto" w:fill="auto"/>
            <w:vAlign w:val="center"/>
          </w:tcPr>
          <w:p w14:paraId="6D786521" w14:textId="77777777" w:rsidR="004643D7" w:rsidRPr="00F47230" w:rsidRDefault="004643D7" w:rsidP="004D753C">
            <w:pPr>
              <w:jc w:val="center"/>
              <w:rPr>
                <w:sz w:val="22"/>
              </w:rPr>
            </w:pPr>
            <w:r w:rsidRPr="00F47230">
              <w:rPr>
                <w:sz w:val="22"/>
              </w:rPr>
              <w:t>31,87</w:t>
            </w:r>
          </w:p>
        </w:tc>
        <w:tc>
          <w:tcPr>
            <w:tcW w:w="320" w:type="pct"/>
            <w:tcBorders>
              <w:top w:val="single" w:sz="4" w:space="0" w:color="auto"/>
              <w:left w:val="single" w:sz="4" w:space="0" w:color="auto"/>
              <w:bottom w:val="single" w:sz="4" w:space="0" w:color="auto"/>
              <w:right w:val="single" w:sz="4" w:space="0" w:color="auto"/>
            </w:tcBorders>
            <w:shd w:val="clear" w:color="auto" w:fill="auto"/>
            <w:vAlign w:val="center"/>
          </w:tcPr>
          <w:p w14:paraId="3ECCA6A3" w14:textId="77777777" w:rsidR="004643D7" w:rsidRPr="00F47230" w:rsidRDefault="004643D7" w:rsidP="004D753C">
            <w:pPr>
              <w:jc w:val="center"/>
              <w:rPr>
                <w:sz w:val="22"/>
              </w:rPr>
            </w:pPr>
            <w:r w:rsidRPr="00F47230">
              <w:rPr>
                <w:sz w:val="22"/>
              </w:rPr>
              <w:t>43,37</w:t>
            </w:r>
          </w:p>
        </w:tc>
      </w:tr>
      <w:bookmarkEnd w:id="52"/>
    </w:tbl>
    <w:p w14:paraId="48BC4F02" w14:textId="77777777" w:rsidR="00C3359D" w:rsidRPr="00F47230" w:rsidRDefault="00C3359D" w:rsidP="009A2DED">
      <w:pPr>
        <w:tabs>
          <w:tab w:val="left" w:pos="0"/>
        </w:tabs>
        <w:ind w:firstLine="709"/>
        <w:rPr>
          <w:rFonts w:eastAsia="Times New Roman"/>
          <w:szCs w:val="24"/>
        </w:rPr>
      </w:pPr>
    </w:p>
    <w:p w14:paraId="7B2FCDF3" w14:textId="77777777" w:rsidR="00C3359D" w:rsidRPr="00F47230" w:rsidRDefault="00C3359D" w:rsidP="009A2DED">
      <w:pPr>
        <w:ind w:firstLine="709"/>
      </w:pPr>
      <w:r w:rsidRPr="00F47230">
        <w:t>Радиус эффективного теплоснабжения позволяет оценивать возможность подключения объекта к тепловым сетям по сравнению с переходом на автономное теплоснабжение. При принятии решения о подключении новых потребителей необходимо помнить, что оптимальный радиус теплоснабжения определяется из расчета минимума затрат, включающих в себя стоимость тепловых сетей и источника тепла, а также минимума эксплуатационных затрат. Следует помнить, что расчет радиуса эффективного теплоснабжения носит информативный ха</w:t>
      </w:r>
      <w:r w:rsidR="00DD038A" w:rsidRPr="00F47230">
        <w:t>рактер.</w:t>
      </w:r>
    </w:p>
    <w:p w14:paraId="73FCD564" w14:textId="77777777" w:rsidR="00C3359D" w:rsidRPr="00F47230" w:rsidRDefault="00C3359D" w:rsidP="009A2DED">
      <w:pPr>
        <w:ind w:firstLine="709"/>
      </w:pPr>
      <w:r w:rsidRPr="00F47230">
        <w:t>Подключение новой нагрузки к централизованным системам теплоснабжения требует постоянной проработки вариантов их развития. Оптимальный вариант должен характеризоваться экономически целесообразной зоной действия источника зоны теплоснабжения при соблюдении требований качества и надежности теплоснабжения, а также экологии. Если срок окупаемости капитальных затрат в строительство тепловой сети, необходимой для подключения нового объекта капитального строительства к существующим тепловым сетям системы теплоснабжения исполнителя превышает срок службы тепловой сети, то подключение объекта является нецелесообразным.</w:t>
      </w:r>
    </w:p>
    <w:p w14:paraId="45934FBE" w14:textId="77777777" w:rsidR="00C3359D" w:rsidRPr="00F47230" w:rsidRDefault="00C3359D" w:rsidP="009A2DED">
      <w:pPr>
        <w:ind w:firstLine="709"/>
      </w:pPr>
      <w:r w:rsidRPr="00F47230">
        <w:t>Границы действия централизованного теплоснабжения должны определяться по целевой функции минимума себестоимости полезно отпущенного тепла. При этом возможен также вариант убыточности дальнего транспорта тепла, принимая во внимание важность и сложность проблемы.</w:t>
      </w:r>
    </w:p>
    <w:p w14:paraId="3F6713F3" w14:textId="77777777" w:rsidR="00C3359D" w:rsidRPr="00F47230" w:rsidRDefault="00C3359D" w:rsidP="009A2DED">
      <w:pPr>
        <w:pStyle w:val="21"/>
        <w:rPr>
          <w:rFonts w:eastAsia="Microsoft YaHei"/>
          <w:lang w:val="ru-RU"/>
        </w:rPr>
        <w:sectPr w:rsidR="00C3359D" w:rsidRPr="00F47230" w:rsidSect="004573CF">
          <w:pgSz w:w="16838" w:h="11906" w:orient="landscape"/>
          <w:pgMar w:top="1134" w:right="567" w:bottom="1134" w:left="1134" w:header="708" w:footer="708" w:gutter="0"/>
          <w:cols w:space="708"/>
          <w:docGrid w:linePitch="360"/>
        </w:sectPr>
      </w:pPr>
    </w:p>
    <w:p w14:paraId="707528A4" w14:textId="77777777" w:rsidR="006938CE" w:rsidRPr="00F47230" w:rsidRDefault="006938CE" w:rsidP="009A2DED">
      <w:pPr>
        <w:pStyle w:val="1"/>
      </w:pPr>
      <w:bookmarkStart w:id="53" w:name="_Toc142553604"/>
      <w:r w:rsidRPr="00F47230">
        <w:lastRenderedPageBreak/>
        <w:t xml:space="preserve">РАЗДЕЛ 3 </w:t>
      </w:r>
      <w:bookmarkEnd w:id="47"/>
      <w:r w:rsidR="00AA7994" w:rsidRPr="00F47230">
        <w:t>Существующие и перспективные балансы теплоносителя</w:t>
      </w:r>
      <w:bookmarkEnd w:id="53"/>
    </w:p>
    <w:p w14:paraId="59A513D6" w14:textId="77777777" w:rsidR="006938CE" w:rsidRPr="00F47230" w:rsidRDefault="006938CE" w:rsidP="009A2DED">
      <w:pPr>
        <w:pStyle w:val="21"/>
      </w:pPr>
      <w:bookmarkStart w:id="54" w:name="_Toc422303812"/>
      <w:bookmarkStart w:id="55" w:name="_Toc142553605"/>
      <w:r w:rsidRPr="00F47230">
        <w:rPr>
          <w:szCs w:val="24"/>
        </w:rPr>
        <w:t xml:space="preserve">3.1 </w:t>
      </w:r>
      <w:bookmarkEnd w:id="54"/>
      <w:r w:rsidR="00AA7994" w:rsidRPr="00F47230">
        <w:rPr>
          <w:szCs w:val="24"/>
          <w:lang w:val="ru-RU"/>
        </w:rPr>
        <w:t>С</w:t>
      </w:r>
      <w:r w:rsidR="00AA7994" w:rsidRPr="00F47230">
        <w:rPr>
          <w:szCs w:val="24"/>
        </w:rPr>
        <w:t>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bookmarkEnd w:id="55"/>
    </w:p>
    <w:p w14:paraId="2CF6E71D" w14:textId="77777777" w:rsidR="00506EC3" w:rsidRPr="00F47230" w:rsidRDefault="00506EC3" w:rsidP="009A2DED">
      <w:pPr>
        <w:widowControl w:val="0"/>
        <w:tabs>
          <w:tab w:val="left" w:pos="567"/>
        </w:tabs>
        <w:adjustRightInd w:val="0"/>
        <w:ind w:firstLine="567"/>
        <w:textAlignment w:val="baseline"/>
        <w:rPr>
          <w:rFonts w:eastAsia="Times New Roman"/>
          <w:spacing w:val="-5"/>
          <w:szCs w:val="24"/>
        </w:rPr>
      </w:pPr>
      <w:bookmarkStart w:id="56" w:name="_Toc422303813"/>
      <w:r w:rsidRPr="00F47230">
        <w:rPr>
          <w:rFonts w:eastAsia="Times New Roman"/>
          <w:spacing w:val="-5"/>
          <w:szCs w:val="24"/>
        </w:rPr>
        <w:t>Балансы производительности водоподготовительных установок теплоносителя формируются по данным о балансах тепловой мощности источника тепловой энергии и присоединенной тепловой нагрузки в каждой зоне действия источника тепловой энергии по каждому из магистральных выводов (если таких выводов несколько) тепловой мощности источника тепловой энергии. Расходы сетевой воды, объем сетей и теплопроводов и потери в сетях определяются по нормативам потерь в зависимости от вида системы теплоснабжения.</w:t>
      </w:r>
    </w:p>
    <w:p w14:paraId="170D0C5E" w14:textId="77777777" w:rsidR="00A65F7A" w:rsidRPr="00F47230" w:rsidRDefault="00A65F7A" w:rsidP="009A2DED">
      <w:pPr>
        <w:widowControl w:val="0"/>
        <w:autoSpaceDE w:val="0"/>
        <w:autoSpaceDN w:val="0"/>
        <w:adjustRightInd w:val="0"/>
        <w:ind w:firstLine="567"/>
        <w:rPr>
          <w:rFonts w:eastAsia="Times New Roman"/>
          <w:szCs w:val="24"/>
        </w:rPr>
      </w:pPr>
      <w:r w:rsidRPr="00F47230">
        <w:rPr>
          <w:rFonts w:eastAsia="Times New Roman"/>
          <w:szCs w:val="24"/>
        </w:rPr>
        <w:t xml:space="preserve">Расчет производительности ВПУ котельной для подпитки тепловых сетей с учетом перспективных планов развития выполнен согласно </w:t>
      </w:r>
      <w:r w:rsidR="00612BF2" w:rsidRPr="00F47230">
        <w:rPr>
          <w:rFonts w:eastAsia="Times New Roman"/>
          <w:szCs w:val="24"/>
        </w:rPr>
        <w:t xml:space="preserve">СП 124.13330.2012. «Свод правил. Тепловые сети. Актуализированная редакция СНиП 41-02-2003». </w:t>
      </w:r>
      <w:r w:rsidRPr="00F47230">
        <w:rPr>
          <w:rFonts w:eastAsia="Times New Roman"/>
          <w:szCs w:val="24"/>
        </w:rPr>
        <w:t>Среднегодовая утечка теплоносителя из водяных тепловых сетей должна быть не более 0,25% среднегодового объема воды в тепловой сети и присоединенных системах теплоснабжения независимо от схемы присоединения</w:t>
      </w:r>
      <w:r w:rsidR="001428C4" w:rsidRPr="00F47230">
        <w:rPr>
          <w:rFonts w:eastAsia="Times New Roman"/>
          <w:szCs w:val="24"/>
        </w:rPr>
        <w:t>.</w:t>
      </w:r>
    </w:p>
    <w:p w14:paraId="6AA03AE7" w14:textId="77777777" w:rsidR="00B70DE5" w:rsidRPr="00F47230" w:rsidRDefault="00B70DE5" w:rsidP="009A2DED">
      <w:pPr>
        <w:ind w:firstLine="709"/>
        <w:rPr>
          <w:rFonts w:eastAsia="Times New Roman"/>
          <w:spacing w:val="-5"/>
          <w:szCs w:val="24"/>
        </w:rPr>
      </w:pPr>
      <w:r w:rsidRPr="00F47230">
        <w:rPr>
          <w:rFonts w:eastAsia="Times New Roman"/>
          <w:spacing w:val="-5"/>
          <w:szCs w:val="24"/>
        </w:rPr>
        <w:t xml:space="preserve">Существующий и перспективный баланс производительности водоподготовительных установок и потерь теплоносителя с учетом развития системы теплоснабжения приведен в таблице </w:t>
      </w:r>
      <w:r w:rsidR="003B0D67" w:rsidRPr="00F47230">
        <w:rPr>
          <w:rFonts w:eastAsia="Times New Roman"/>
          <w:spacing w:val="-5"/>
          <w:szCs w:val="24"/>
        </w:rPr>
        <w:t>10</w:t>
      </w:r>
      <w:r w:rsidRPr="00F47230">
        <w:rPr>
          <w:rFonts w:eastAsia="Times New Roman"/>
          <w:spacing w:val="-5"/>
          <w:szCs w:val="24"/>
        </w:rPr>
        <w:t xml:space="preserve">. </w:t>
      </w:r>
    </w:p>
    <w:p w14:paraId="20009812" w14:textId="77777777" w:rsidR="00C04BEB" w:rsidRPr="00F47230" w:rsidRDefault="00C04BEB" w:rsidP="009A2DED">
      <w:pPr>
        <w:tabs>
          <w:tab w:val="left" w:pos="0"/>
        </w:tabs>
        <w:ind w:firstLine="709"/>
        <w:rPr>
          <w:rFonts w:eastAsia="Times New Roman"/>
          <w:szCs w:val="24"/>
          <w:lang w:eastAsia="ru-RU"/>
        </w:rPr>
      </w:pPr>
    </w:p>
    <w:p w14:paraId="51D6B072" w14:textId="77777777" w:rsidR="005A4FA1" w:rsidRPr="00F47230" w:rsidRDefault="005A4FA1" w:rsidP="009A2DED">
      <w:pPr>
        <w:widowControl w:val="0"/>
        <w:adjustRightInd w:val="0"/>
        <w:textAlignment w:val="baseline"/>
        <w:rPr>
          <w:rFonts w:eastAsia="Microsoft YaHei"/>
          <w:bCs/>
          <w:spacing w:val="-5"/>
          <w:szCs w:val="18"/>
        </w:rPr>
        <w:sectPr w:rsidR="005A4FA1" w:rsidRPr="00F47230" w:rsidSect="005A4FA1">
          <w:pgSz w:w="11906" w:h="16838"/>
          <w:pgMar w:top="1134" w:right="1134" w:bottom="567" w:left="1134" w:header="708" w:footer="708" w:gutter="0"/>
          <w:cols w:space="708"/>
          <w:docGrid w:linePitch="360"/>
        </w:sectPr>
      </w:pPr>
    </w:p>
    <w:p w14:paraId="343BF150" w14:textId="42DE51C8" w:rsidR="00283856" w:rsidRPr="00F47230" w:rsidRDefault="00283856" w:rsidP="009A2DED">
      <w:pPr>
        <w:widowControl w:val="0"/>
        <w:adjustRightInd w:val="0"/>
        <w:textAlignment w:val="baseline"/>
        <w:rPr>
          <w:rFonts w:eastAsia="Microsoft YaHei"/>
          <w:bCs/>
          <w:spacing w:val="-5"/>
          <w:szCs w:val="18"/>
        </w:rPr>
      </w:pPr>
      <w:r w:rsidRPr="00F47230">
        <w:rPr>
          <w:rFonts w:eastAsia="Microsoft YaHei"/>
          <w:bCs/>
          <w:spacing w:val="-5"/>
          <w:szCs w:val="18"/>
        </w:rPr>
        <w:lastRenderedPageBreak/>
        <w:t xml:space="preserve">Таблица </w:t>
      </w:r>
      <w:r w:rsidRPr="00F47230">
        <w:rPr>
          <w:rFonts w:eastAsia="Microsoft YaHei"/>
          <w:bCs/>
          <w:spacing w:val="-5"/>
          <w:szCs w:val="18"/>
        </w:rPr>
        <w:fldChar w:fldCharType="begin"/>
      </w:r>
      <w:r w:rsidRPr="00F47230">
        <w:rPr>
          <w:rFonts w:eastAsia="Microsoft YaHei"/>
          <w:bCs/>
          <w:spacing w:val="-5"/>
          <w:szCs w:val="18"/>
        </w:rPr>
        <w:instrText xml:space="preserve"> SEQ Таблица \* ARABIC </w:instrText>
      </w:r>
      <w:r w:rsidRPr="00F47230">
        <w:rPr>
          <w:rFonts w:eastAsia="Microsoft YaHei"/>
          <w:bCs/>
          <w:spacing w:val="-5"/>
          <w:szCs w:val="18"/>
        </w:rPr>
        <w:fldChar w:fldCharType="separate"/>
      </w:r>
      <w:r w:rsidR="00337CB0" w:rsidRPr="00F47230">
        <w:rPr>
          <w:rFonts w:eastAsia="Microsoft YaHei"/>
          <w:bCs/>
          <w:noProof/>
          <w:spacing w:val="-5"/>
          <w:szCs w:val="18"/>
        </w:rPr>
        <w:t>8</w:t>
      </w:r>
      <w:r w:rsidRPr="00F47230">
        <w:rPr>
          <w:rFonts w:eastAsia="Microsoft YaHei"/>
          <w:bCs/>
          <w:spacing w:val="-5"/>
          <w:szCs w:val="18"/>
        </w:rPr>
        <w:fldChar w:fldCharType="end"/>
      </w:r>
      <w:r w:rsidRPr="00F47230">
        <w:rPr>
          <w:rFonts w:eastAsia="Microsoft YaHei"/>
          <w:bCs/>
          <w:spacing w:val="-5"/>
          <w:szCs w:val="18"/>
        </w:rPr>
        <w:t xml:space="preserve"> – Существующий и перспективный расхо</w:t>
      </w:r>
      <w:r w:rsidR="004451CC" w:rsidRPr="00F47230">
        <w:rPr>
          <w:rFonts w:eastAsia="Microsoft YaHei"/>
          <w:bCs/>
          <w:spacing w:val="-5"/>
          <w:szCs w:val="18"/>
        </w:rPr>
        <w:t xml:space="preserve">д </w:t>
      </w:r>
      <w:r w:rsidRPr="00F47230">
        <w:rPr>
          <w:rFonts w:eastAsia="Microsoft YaHei"/>
          <w:bCs/>
          <w:spacing w:val="-5"/>
          <w:szCs w:val="18"/>
        </w:rPr>
        <w:t>воды на компенсацию потерь и затрат теплоносителя при передаче тепловой энергии</w:t>
      </w:r>
    </w:p>
    <w:tbl>
      <w:tblPr>
        <w:tblW w:w="497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51"/>
        <w:gridCol w:w="1279"/>
        <w:gridCol w:w="894"/>
        <w:gridCol w:w="1770"/>
        <w:gridCol w:w="2176"/>
        <w:gridCol w:w="1141"/>
        <w:gridCol w:w="822"/>
        <w:gridCol w:w="1770"/>
        <w:gridCol w:w="2245"/>
      </w:tblGrid>
      <w:tr w:rsidR="00F47230" w:rsidRPr="00F47230" w14:paraId="33147A26" w14:textId="77777777" w:rsidTr="004D753C">
        <w:trPr>
          <w:tblHeader/>
        </w:trPr>
        <w:tc>
          <w:tcPr>
            <w:tcW w:w="981" w:type="pct"/>
            <w:vMerge w:val="restart"/>
            <w:shd w:val="clear" w:color="auto" w:fill="auto"/>
            <w:vAlign w:val="center"/>
          </w:tcPr>
          <w:p w14:paraId="0D46B346" w14:textId="77777777" w:rsidR="004643D7" w:rsidRPr="00F47230" w:rsidRDefault="004643D7" w:rsidP="004D753C">
            <w:pPr>
              <w:jc w:val="center"/>
              <w:rPr>
                <w:sz w:val="20"/>
              </w:rPr>
            </w:pPr>
            <w:bookmarkStart w:id="57" w:name="_Hlk137291131"/>
            <w:bookmarkStart w:id="58" w:name="_Hlk128491648"/>
            <w:r w:rsidRPr="00F47230">
              <w:rPr>
                <w:sz w:val="20"/>
              </w:rPr>
              <w:t>Источник тепловой энергии</w:t>
            </w:r>
          </w:p>
        </w:tc>
        <w:tc>
          <w:tcPr>
            <w:tcW w:w="2033" w:type="pct"/>
            <w:gridSpan w:val="4"/>
            <w:tcBorders>
              <w:right w:val="single" w:sz="4" w:space="0" w:color="auto"/>
            </w:tcBorders>
            <w:vAlign w:val="center"/>
          </w:tcPr>
          <w:p w14:paraId="6C582B8A" w14:textId="77777777" w:rsidR="004643D7" w:rsidRPr="00F47230" w:rsidRDefault="004643D7" w:rsidP="004D753C">
            <w:pPr>
              <w:jc w:val="center"/>
              <w:rPr>
                <w:sz w:val="20"/>
              </w:rPr>
            </w:pPr>
            <w:r w:rsidRPr="00F47230">
              <w:rPr>
                <w:sz w:val="20"/>
              </w:rPr>
              <w:t>Существующее состояние</w:t>
            </w:r>
          </w:p>
        </w:tc>
        <w:tc>
          <w:tcPr>
            <w:tcW w:w="1986" w:type="pct"/>
            <w:gridSpan w:val="4"/>
            <w:tcBorders>
              <w:right w:val="single" w:sz="4" w:space="0" w:color="auto"/>
            </w:tcBorders>
          </w:tcPr>
          <w:p w14:paraId="0D8B464C" w14:textId="77777777" w:rsidR="004643D7" w:rsidRPr="00F47230" w:rsidRDefault="004643D7" w:rsidP="004D753C">
            <w:pPr>
              <w:jc w:val="center"/>
              <w:rPr>
                <w:sz w:val="20"/>
              </w:rPr>
            </w:pPr>
            <w:r w:rsidRPr="00F47230">
              <w:rPr>
                <w:sz w:val="20"/>
              </w:rPr>
              <w:t>Перспективное состояние</w:t>
            </w:r>
          </w:p>
        </w:tc>
      </w:tr>
      <w:tr w:rsidR="00F47230" w:rsidRPr="00F47230" w14:paraId="2C1B24A0" w14:textId="77777777" w:rsidTr="004D753C">
        <w:trPr>
          <w:tblHeader/>
        </w:trPr>
        <w:tc>
          <w:tcPr>
            <w:tcW w:w="981" w:type="pct"/>
            <w:vMerge/>
            <w:shd w:val="clear" w:color="auto" w:fill="auto"/>
            <w:vAlign w:val="center"/>
          </w:tcPr>
          <w:p w14:paraId="339EC18C" w14:textId="77777777" w:rsidR="004643D7" w:rsidRPr="00F47230" w:rsidRDefault="004643D7" w:rsidP="004D753C">
            <w:pPr>
              <w:jc w:val="center"/>
              <w:rPr>
                <w:sz w:val="20"/>
              </w:rPr>
            </w:pPr>
          </w:p>
        </w:tc>
        <w:tc>
          <w:tcPr>
            <w:tcW w:w="425" w:type="pct"/>
            <w:vMerge w:val="restart"/>
            <w:vAlign w:val="center"/>
          </w:tcPr>
          <w:p w14:paraId="6C73E51C" w14:textId="77777777" w:rsidR="004643D7" w:rsidRPr="00F47230" w:rsidRDefault="004643D7" w:rsidP="004D753C">
            <w:pPr>
              <w:widowControl w:val="0"/>
              <w:adjustRightInd w:val="0"/>
              <w:jc w:val="center"/>
              <w:textAlignment w:val="baseline"/>
              <w:rPr>
                <w:sz w:val="20"/>
              </w:rPr>
            </w:pPr>
            <w:r w:rsidRPr="00F47230">
              <w:rPr>
                <w:sz w:val="20"/>
              </w:rPr>
              <w:t>Присоединенная тепловая нагрузка, Гкал/час</w:t>
            </w:r>
          </w:p>
        </w:tc>
        <w:tc>
          <w:tcPr>
            <w:tcW w:w="1608" w:type="pct"/>
            <w:gridSpan w:val="3"/>
            <w:tcBorders>
              <w:right w:val="single" w:sz="4" w:space="0" w:color="auto"/>
            </w:tcBorders>
          </w:tcPr>
          <w:p w14:paraId="3529476D" w14:textId="77777777" w:rsidR="004643D7" w:rsidRPr="00F47230" w:rsidRDefault="004643D7" w:rsidP="004D753C">
            <w:pPr>
              <w:jc w:val="center"/>
              <w:rPr>
                <w:sz w:val="20"/>
              </w:rPr>
            </w:pPr>
            <w:r w:rsidRPr="00F47230">
              <w:rPr>
                <w:sz w:val="20"/>
              </w:rPr>
              <w:t>Величина подпитки тепловой сети, тыс.м³/год, в т.ч.:</w:t>
            </w:r>
          </w:p>
        </w:tc>
        <w:tc>
          <w:tcPr>
            <w:tcW w:w="379" w:type="pct"/>
            <w:vMerge w:val="restart"/>
            <w:tcBorders>
              <w:right w:val="single" w:sz="4" w:space="0" w:color="auto"/>
            </w:tcBorders>
          </w:tcPr>
          <w:p w14:paraId="0BA5FBF0" w14:textId="77777777" w:rsidR="004643D7" w:rsidRPr="00F47230" w:rsidRDefault="004643D7" w:rsidP="004D753C">
            <w:pPr>
              <w:pStyle w:val="TableParagraph"/>
              <w:rPr>
                <w:rFonts w:ascii="Times New Roman" w:hAnsi="Times New Roman"/>
                <w:sz w:val="20"/>
                <w:lang w:val="ru-RU"/>
              </w:rPr>
            </w:pPr>
            <w:r w:rsidRPr="00F47230">
              <w:rPr>
                <w:rFonts w:ascii="Times New Roman" w:hAnsi="Times New Roman"/>
                <w:sz w:val="20"/>
                <w:lang w:val="ru-RU"/>
              </w:rPr>
              <w:t>Присоединенная тепловая нагрузка, Гкал/час</w:t>
            </w:r>
          </w:p>
        </w:tc>
        <w:tc>
          <w:tcPr>
            <w:tcW w:w="1607" w:type="pct"/>
            <w:gridSpan w:val="3"/>
            <w:tcBorders>
              <w:right w:val="single" w:sz="4" w:space="0" w:color="auto"/>
            </w:tcBorders>
          </w:tcPr>
          <w:p w14:paraId="79BEE9C5" w14:textId="77777777" w:rsidR="004643D7" w:rsidRPr="00F47230" w:rsidRDefault="004643D7" w:rsidP="004D753C">
            <w:pPr>
              <w:jc w:val="center"/>
              <w:rPr>
                <w:sz w:val="20"/>
              </w:rPr>
            </w:pPr>
            <w:r w:rsidRPr="00F47230">
              <w:rPr>
                <w:sz w:val="20"/>
              </w:rPr>
              <w:t>Величина подпитки тепловой сети, тыс.м³/год, в т.ч.:</w:t>
            </w:r>
          </w:p>
        </w:tc>
      </w:tr>
      <w:tr w:rsidR="00F47230" w:rsidRPr="00F47230" w14:paraId="05D6DEC4" w14:textId="77777777" w:rsidTr="004D753C">
        <w:trPr>
          <w:tblHeader/>
        </w:trPr>
        <w:tc>
          <w:tcPr>
            <w:tcW w:w="981" w:type="pct"/>
            <w:vMerge/>
            <w:tcBorders>
              <w:bottom w:val="single" w:sz="4" w:space="0" w:color="auto"/>
            </w:tcBorders>
            <w:shd w:val="clear" w:color="auto" w:fill="auto"/>
            <w:vAlign w:val="center"/>
          </w:tcPr>
          <w:p w14:paraId="2858E3EB" w14:textId="77777777" w:rsidR="004643D7" w:rsidRPr="00F47230" w:rsidRDefault="004643D7" w:rsidP="004D753C">
            <w:pPr>
              <w:jc w:val="center"/>
              <w:rPr>
                <w:sz w:val="20"/>
              </w:rPr>
            </w:pPr>
          </w:p>
        </w:tc>
        <w:tc>
          <w:tcPr>
            <w:tcW w:w="425" w:type="pct"/>
            <w:vMerge/>
            <w:tcBorders>
              <w:bottom w:val="single" w:sz="4" w:space="0" w:color="auto"/>
            </w:tcBorders>
            <w:vAlign w:val="center"/>
          </w:tcPr>
          <w:p w14:paraId="752C8762" w14:textId="77777777" w:rsidR="004643D7" w:rsidRPr="00F47230" w:rsidRDefault="004643D7" w:rsidP="004D753C">
            <w:pPr>
              <w:widowControl w:val="0"/>
              <w:adjustRightInd w:val="0"/>
              <w:jc w:val="center"/>
              <w:textAlignment w:val="baseline"/>
              <w:rPr>
                <w:sz w:val="20"/>
              </w:rPr>
            </w:pPr>
          </w:p>
        </w:tc>
        <w:tc>
          <w:tcPr>
            <w:tcW w:w="297" w:type="pct"/>
            <w:tcBorders>
              <w:bottom w:val="single" w:sz="4" w:space="0" w:color="auto"/>
              <w:right w:val="single" w:sz="4" w:space="0" w:color="auto"/>
            </w:tcBorders>
          </w:tcPr>
          <w:p w14:paraId="4852B2B6" w14:textId="77777777" w:rsidR="004643D7" w:rsidRPr="00F47230" w:rsidRDefault="004643D7" w:rsidP="004D753C">
            <w:pPr>
              <w:pStyle w:val="TableParagraph"/>
              <w:tabs>
                <w:tab w:val="left" w:pos="4939"/>
                <w:tab w:val="left" w:pos="7045"/>
                <w:tab w:val="left" w:pos="8996"/>
              </w:tabs>
              <w:rPr>
                <w:rFonts w:ascii="Times New Roman" w:hAnsi="Times New Roman"/>
                <w:sz w:val="20"/>
                <w:lang w:val="ru-RU"/>
              </w:rPr>
            </w:pPr>
            <w:r w:rsidRPr="00F47230">
              <w:rPr>
                <w:rFonts w:ascii="Times New Roman" w:hAnsi="Times New Roman"/>
                <w:sz w:val="20"/>
                <w:lang w:val="ru-RU"/>
              </w:rPr>
              <w:t>Всего подпитка тепловой сети</w:t>
            </w:r>
          </w:p>
        </w:tc>
        <w:tc>
          <w:tcPr>
            <w:tcW w:w="588" w:type="pct"/>
            <w:tcBorders>
              <w:bottom w:val="single" w:sz="4" w:space="0" w:color="auto"/>
              <w:right w:val="single" w:sz="4" w:space="0" w:color="auto"/>
            </w:tcBorders>
          </w:tcPr>
          <w:p w14:paraId="279ED08D" w14:textId="77777777" w:rsidR="004643D7" w:rsidRPr="00F47230" w:rsidRDefault="004643D7" w:rsidP="004D753C">
            <w:pPr>
              <w:pStyle w:val="TableParagraph"/>
              <w:tabs>
                <w:tab w:val="left" w:pos="1743"/>
                <w:tab w:val="left" w:pos="2592"/>
                <w:tab w:val="left" w:pos="4994"/>
                <w:tab w:val="left" w:pos="7045"/>
                <w:tab w:val="left" w:pos="8996"/>
              </w:tabs>
              <w:rPr>
                <w:rFonts w:ascii="Times New Roman" w:hAnsi="Times New Roman"/>
                <w:sz w:val="20"/>
                <w:lang w:val="ru-RU"/>
              </w:rPr>
            </w:pPr>
            <w:r w:rsidRPr="00F47230">
              <w:rPr>
                <w:rFonts w:ascii="Times New Roman" w:hAnsi="Times New Roman"/>
                <w:sz w:val="20"/>
                <w:lang w:val="ru-RU"/>
              </w:rPr>
              <w:t>Нормативные утечки теплоносителя</w:t>
            </w:r>
          </w:p>
        </w:tc>
        <w:tc>
          <w:tcPr>
            <w:tcW w:w="723" w:type="pct"/>
            <w:tcBorders>
              <w:bottom w:val="single" w:sz="4" w:space="0" w:color="auto"/>
              <w:right w:val="single" w:sz="4" w:space="0" w:color="auto"/>
            </w:tcBorders>
          </w:tcPr>
          <w:p w14:paraId="12B3824C" w14:textId="77777777" w:rsidR="004643D7" w:rsidRPr="00F47230" w:rsidRDefault="004643D7" w:rsidP="004D753C">
            <w:pPr>
              <w:pStyle w:val="TableParagraph"/>
              <w:rPr>
                <w:rFonts w:ascii="Times New Roman" w:hAnsi="Times New Roman"/>
                <w:sz w:val="20"/>
                <w:lang w:val="ru-RU"/>
              </w:rPr>
            </w:pPr>
            <w:r w:rsidRPr="00F47230">
              <w:rPr>
                <w:rFonts w:ascii="Times New Roman" w:hAnsi="Times New Roman"/>
                <w:sz w:val="20"/>
                <w:lang w:val="ru-RU"/>
              </w:rPr>
              <w:t>Отпуск</w:t>
            </w:r>
            <w:r w:rsidRPr="00F47230">
              <w:rPr>
                <w:rFonts w:ascii="Times New Roman" w:hAnsi="Times New Roman"/>
                <w:spacing w:val="20"/>
                <w:sz w:val="20"/>
                <w:lang w:val="ru-RU"/>
              </w:rPr>
              <w:t xml:space="preserve"> </w:t>
            </w:r>
            <w:r w:rsidRPr="00F47230">
              <w:rPr>
                <w:rFonts w:ascii="Times New Roman" w:hAnsi="Times New Roman"/>
                <w:sz w:val="20"/>
                <w:lang w:val="ru-RU"/>
              </w:rPr>
              <w:t>теплоносителя</w:t>
            </w:r>
            <w:r w:rsidRPr="00F47230">
              <w:rPr>
                <w:rFonts w:ascii="Times New Roman" w:hAnsi="Times New Roman"/>
                <w:spacing w:val="19"/>
                <w:sz w:val="20"/>
                <w:lang w:val="ru-RU"/>
              </w:rPr>
              <w:t xml:space="preserve"> </w:t>
            </w:r>
            <w:r w:rsidRPr="00F47230">
              <w:rPr>
                <w:rFonts w:ascii="Times New Roman" w:hAnsi="Times New Roman"/>
                <w:sz w:val="20"/>
                <w:lang w:val="ru-RU"/>
              </w:rPr>
              <w:t>из</w:t>
            </w:r>
            <w:r w:rsidRPr="00F47230">
              <w:rPr>
                <w:rFonts w:ascii="Times New Roman" w:hAnsi="Times New Roman"/>
                <w:spacing w:val="18"/>
                <w:sz w:val="20"/>
                <w:lang w:val="ru-RU"/>
              </w:rPr>
              <w:t xml:space="preserve"> </w:t>
            </w:r>
            <w:r w:rsidRPr="00F47230">
              <w:rPr>
                <w:rFonts w:ascii="Times New Roman" w:hAnsi="Times New Roman"/>
                <w:sz w:val="20"/>
                <w:lang w:val="ru-RU"/>
              </w:rPr>
              <w:t>тепловых</w:t>
            </w:r>
            <w:r w:rsidRPr="00F47230">
              <w:rPr>
                <w:rFonts w:ascii="Times New Roman" w:hAnsi="Times New Roman"/>
                <w:spacing w:val="20"/>
                <w:sz w:val="20"/>
                <w:lang w:val="ru-RU"/>
              </w:rPr>
              <w:t xml:space="preserve"> </w:t>
            </w:r>
            <w:r w:rsidRPr="00F47230">
              <w:rPr>
                <w:rFonts w:ascii="Times New Roman" w:hAnsi="Times New Roman"/>
                <w:sz w:val="20"/>
                <w:lang w:val="ru-RU"/>
              </w:rPr>
              <w:t>сетей</w:t>
            </w:r>
            <w:r w:rsidRPr="00F47230">
              <w:rPr>
                <w:rFonts w:ascii="Times New Roman" w:hAnsi="Times New Roman"/>
                <w:spacing w:val="16"/>
                <w:sz w:val="20"/>
                <w:lang w:val="ru-RU"/>
              </w:rPr>
              <w:t xml:space="preserve"> </w:t>
            </w:r>
            <w:r w:rsidRPr="00F47230">
              <w:rPr>
                <w:rFonts w:ascii="Times New Roman" w:hAnsi="Times New Roman"/>
                <w:sz w:val="20"/>
                <w:lang w:val="ru-RU"/>
              </w:rPr>
              <w:t>на</w:t>
            </w:r>
            <w:r w:rsidRPr="00F47230">
              <w:rPr>
                <w:rFonts w:ascii="Times New Roman" w:hAnsi="Times New Roman"/>
                <w:spacing w:val="17"/>
                <w:sz w:val="20"/>
                <w:lang w:val="ru-RU"/>
              </w:rPr>
              <w:t xml:space="preserve"> </w:t>
            </w:r>
            <w:r w:rsidRPr="00F47230">
              <w:rPr>
                <w:rFonts w:ascii="Times New Roman" w:hAnsi="Times New Roman"/>
                <w:sz w:val="20"/>
                <w:lang w:val="ru-RU"/>
              </w:rPr>
              <w:t>гвс</w:t>
            </w:r>
            <w:r w:rsidRPr="00F47230">
              <w:rPr>
                <w:rFonts w:ascii="Times New Roman" w:hAnsi="Times New Roman"/>
                <w:spacing w:val="18"/>
                <w:sz w:val="20"/>
                <w:lang w:val="ru-RU"/>
              </w:rPr>
              <w:t xml:space="preserve"> </w:t>
            </w:r>
            <w:r w:rsidRPr="00F47230">
              <w:rPr>
                <w:rFonts w:ascii="Times New Roman" w:hAnsi="Times New Roman"/>
                <w:sz w:val="20"/>
                <w:lang w:val="ru-RU"/>
              </w:rPr>
              <w:t>(для</w:t>
            </w:r>
            <w:r w:rsidRPr="00F47230">
              <w:rPr>
                <w:rFonts w:ascii="Times New Roman" w:hAnsi="Times New Roman"/>
                <w:spacing w:val="17"/>
                <w:sz w:val="20"/>
                <w:lang w:val="ru-RU"/>
              </w:rPr>
              <w:t xml:space="preserve"> </w:t>
            </w:r>
            <w:r w:rsidRPr="00F47230">
              <w:rPr>
                <w:rFonts w:ascii="Times New Roman" w:hAnsi="Times New Roman"/>
                <w:sz w:val="20"/>
                <w:lang w:val="ru-RU"/>
              </w:rPr>
              <w:t>открытых</w:t>
            </w:r>
            <w:r w:rsidRPr="00F47230">
              <w:rPr>
                <w:rFonts w:ascii="Times New Roman" w:hAnsi="Times New Roman"/>
                <w:spacing w:val="15"/>
                <w:sz w:val="20"/>
                <w:lang w:val="ru-RU"/>
              </w:rPr>
              <w:t xml:space="preserve"> </w:t>
            </w:r>
            <w:r w:rsidRPr="00F47230">
              <w:rPr>
                <w:rFonts w:ascii="Times New Roman" w:hAnsi="Times New Roman"/>
                <w:sz w:val="20"/>
                <w:lang w:val="ru-RU"/>
              </w:rPr>
              <w:t>систем</w:t>
            </w:r>
            <w:r w:rsidRPr="00F47230">
              <w:rPr>
                <w:rFonts w:ascii="Times New Roman" w:hAnsi="Times New Roman"/>
                <w:spacing w:val="16"/>
                <w:sz w:val="20"/>
                <w:lang w:val="ru-RU"/>
              </w:rPr>
              <w:t xml:space="preserve"> </w:t>
            </w:r>
            <w:r w:rsidRPr="00F47230">
              <w:rPr>
                <w:rFonts w:ascii="Times New Roman" w:hAnsi="Times New Roman"/>
                <w:sz w:val="20"/>
                <w:lang w:val="ru-RU"/>
              </w:rPr>
              <w:t>тепло</w:t>
            </w:r>
            <w:r w:rsidRPr="00F47230">
              <w:rPr>
                <w:rFonts w:ascii="Times New Roman" w:hAnsi="Times New Roman"/>
                <w:spacing w:val="-52"/>
                <w:sz w:val="20"/>
                <w:lang w:val="ru-RU"/>
              </w:rPr>
              <w:t xml:space="preserve"> </w:t>
            </w:r>
            <w:r w:rsidRPr="00F47230">
              <w:rPr>
                <w:rFonts w:ascii="Times New Roman" w:hAnsi="Times New Roman"/>
                <w:sz w:val="20"/>
                <w:lang w:val="ru-RU"/>
              </w:rPr>
              <w:t>снабжения)</w:t>
            </w:r>
          </w:p>
        </w:tc>
        <w:tc>
          <w:tcPr>
            <w:tcW w:w="379" w:type="pct"/>
            <w:vMerge/>
            <w:tcBorders>
              <w:bottom w:val="single" w:sz="4" w:space="0" w:color="auto"/>
              <w:right w:val="single" w:sz="4" w:space="0" w:color="auto"/>
            </w:tcBorders>
          </w:tcPr>
          <w:p w14:paraId="0B9A659E" w14:textId="77777777" w:rsidR="004643D7" w:rsidRPr="00F47230" w:rsidRDefault="004643D7" w:rsidP="004D753C">
            <w:pPr>
              <w:pStyle w:val="TableParagraph"/>
              <w:rPr>
                <w:rFonts w:ascii="Times New Roman" w:hAnsi="Times New Roman"/>
                <w:sz w:val="20"/>
                <w:lang w:val="ru-RU"/>
              </w:rPr>
            </w:pPr>
          </w:p>
        </w:tc>
        <w:tc>
          <w:tcPr>
            <w:tcW w:w="273" w:type="pct"/>
            <w:tcBorders>
              <w:bottom w:val="single" w:sz="4" w:space="0" w:color="auto"/>
              <w:right w:val="single" w:sz="4" w:space="0" w:color="auto"/>
            </w:tcBorders>
          </w:tcPr>
          <w:p w14:paraId="3D39273B" w14:textId="77777777" w:rsidR="004643D7" w:rsidRPr="00F47230" w:rsidRDefault="004643D7" w:rsidP="004D753C">
            <w:pPr>
              <w:pStyle w:val="TableParagraph"/>
              <w:tabs>
                <w:tab w:val="left" w:pos="4939"/>
                <w:tab w:val="left" w:pos="7045"/>
                <w:tab w:val="left" w:pos="8996"/>
              </w:tabs>
              <w:rPr>
                <w:rFonts w:ascii="Times New Roman" w:hAnsi="Times New Roman"/>
                <w:sz w:val="20"/>
                <w:lang w:val="ru-RU"/>
              </w:rPr>
            </w:pPr>
            <w:r w:rsidRPr="00F47230">
              <w:rPr>
                <w:rFonts w:ascii="Times New Roman" w:hAnsi="Times New Roman"/>
                <w:sz w:val="20"/>
                <w:lang w:val="ru-RU"/>
              </w:rPr>
              <w:t>Всего</w:t>
            </w:r>
            <w:r w:rsidRPr="00F47230">
              <w:rPr>
                <w:rFonts w:ascii="Times New Roman" w:hAnsi="Times New Roman"/>
                <w:spacing w:val="-1"/>
                <w:sz w:val="20"/>
                <w:lang w:val="ru-RU"/>
              </w:rPr>
              <w:t xml:space="preserve"> </w:t>
            </w:r>
          </w:p>
        </w:tc>
        <w:tc>
          <w:tcPr>
            <w:tcW w:w="588" w:type="pct"/>
            <w:tcBorders>
              <w:bottom w:val="single" w:sz="4" w:space="0" w:color="auto"/>
              <w:right w:val="single" w:sz="4" w:space="0" w:color="auto"/>
            </w:tcBorders>
          </w:tcPr>
          <w:p w14:paraId="54A2CB30" w14:textId="77777777" w:rsidR="004643D7" w:rsidRPr="00F47230" w:rsidRDefault="004643D7" w:rsidP="004D753C">
            <w:pPr>
              <w:pStyle w:val="TableParagraph"/>
              <w:tabs>
                <w:tab w:val="left" w:pos="1743"/>
                <w:tab w:val="left" w:pos="2592"/>
                <w:tab w:val="left" w:pos="4994"/>
                <w:tab w:val="left" w:pos="7045"/>
                <w:tab w:val="left" w:pos="8996"/>
              </w:tabs>
              <w:rPr>
                <w:rFonts w:ascii="Times New Roman" w:hAnsi="Times New Roman"/>
                <w:sz w:val="20"/>
                <w:lang w:val="ru-RU"/>
              </w:rPr>
            </w:pPr>
            <w:r w:rsidRPr="00F47230">
              <w:rPr>
                <w:rFonts w:ascii="Times New Roman" w:hAnsi="Times New Roman"/>
                <w:sz w:val="20"/>
                <w:lang w:val="ru-RU"/>
              </w:rPr>
              <w:t>Нормативные утечки теплоносителя</w:t>
            </w:r>
          </w:p>
        </w:tc>
        <w:tc>
          <w:tcPr>
            <w:tcW w:w="746" w:type="pct"/>
            <w:tcBorders>
              <w:bottom w:val="single" w:sz="4" w:space="0" w:color="auto"/>
              <w:right w:val="single" w:sz="4" w:space="0" w:color="auto"/>
            </w:tcBorders>
          </w:tcPr>
          <w:p w14:paraId="0459D897" w14:textId="77777777" w:rsidR="004643D7" w:rsidRPr="00F47230" w:rsidRDefault="004643D7" w:rsidP="004D753C">
            <w:pPr>
              <w:pStyle w:val="TableParagraph"/>
              <w:rPr>
                <w:rFonts w:ascii="Times New Roman" w:hAnsi="Times New Roman"/>
                <w:sz w:val="20"/>
                <w:lang w:val="ru-RU"/>
              </w:rPr>
            </w:pPr>
            <w:r w:rsidRPr="00F47230">
              <w:rPr>
                <w:rFonts w:ascii="Times New Roman" w:hAnsi="Times New Roman"/>
                <w:sz w:val="20"/>
                <w:lang w:val="ru-RU"/>
              </w:rPr>
              <w:t>Отпуск</w:t>
            </w:r>
            <w:r w:rsidRPr="00F47230">
              <w:rPr>
                <w:rFonts w:ascii="Times New Roman" w:hAnsi="Times New Roman"/>
                <w:spacing w:val="20"/>
                <w:sz w:val="20"/>
                <w:lang w:val="ru-RU"/>
              </w:rPr>
              <w:t xml:space="preserve"> </w:t>
            </w:r>
            <w:r w:rsidRPr="00F47230">
              <w:rPr>
                <w:rFonts w:ascii="Times New Roman" w:hAnsi="Times New Roman"/>
                <w:sz w:val="20"/>
                <w:lang w:val="ru-RU"/>
              </w:rPr>
              <w:t>теплоносителя</w:t>
            </w:r>
            <w:r w:rsidRPr="00F47230">
              <w:rPr>
                <w:rFonts w:ascii="Times New Roman" w:hAnsi="Times New Roman"/>
                <w:spacing w:val="19"/>
                <w:sz w:val="20"/>
                <w:lang w:val="ru-RU"/>
              </w:rPr>
              <w:t xml:space="preserve"> </w:t>
            </w:r>
            <w:r w:rsidRPr="00F47230">
              <w:rPr>
                <w:rFonts w:ascii="Times New Roman" w:hAnsi="Times New Roman"/>
                <w:sz w:val="20"/>
                <w:lang w:val="ru-RU"/>
              </w:rPr>
              <w:t>из</w:t>
            </w:r>
            <w:r w:rsidRPr="00F47230">
              <w:rPr>
                <w:rFonts w:ascii="Times New Roman" w:hAnsi="Times New Roman"/>
                <w:spacing w:val="18"/>
                <w:sz w:val="20"/>
                <w:lang w:val="ru-RU"/>
              </w:rPr>
              <w:t xml:space="preserve"> </w:t>
            </w:r>
            <w:r w:rsidRPr="00F47230">
              <w:rPr>
                <w:rFonts w:ascii="Times New Roman" w:hAnsi="Times New Roman"/>
                <w:sz w:val="20"/>
                <w:lang w:val="ru-RU"/>
              </w:rPr>
              <w:t>тепловых</w:t>
            </w:r>
            <w:r w:rsidRPr="00F47230">
              <w:rPr>
                <w:rFonts w:ascii="Times New Roman" w:hAnsi="Times New Roman"/>
                <w:spacing w:val="20"/>
                <w:sz w:val="20"/>
                <w:lang w:val="ru-RU"/>
              </w:rPr>
              <w:t xml:space="preserve"> </w:t>
            </w:r>
            <w:r w:rsidRPr="00F47230">
              <w:rPr>
                <w:rFonts w:ascii="Times New Roman" w:hAnsi="Times New Roman"/>
                <w:sz w:val="20"/>
                <w:lang w:val="ru-RU"/>
              </w:rPr>
              <w:t>сетей</w:t>
            </w:r>
            <w:r w:rsidRPr="00F47230">
              <w:rPr>
                <w:rFonts w:ascii="Times New Roman" w:hAnsi="Times New Roman"/>
                <w:spacing w:val="16"/>
                <w:sz w:val="20"/>
                <w:lang w:val="ru-RU"/>
              </w:rPr>
              <w:t xml:space="preserve"> </w:t>
            </w:r>
            <w:r w:rsidRPr="00F47230">
              <w:rPr>
                <w:rFonts w:ascii="Times New Roman" w:hAnsi="Times New Roman"/>
                <w:sz w:val="20"/>
                <w:lang w:val="ru-RU"/>
              </w:rPr>
              <w:t>на</w:t>
            </w:r>
            <w:r w:rsidRPr="00F47230">
              <w:rPr>
                <w:rFonts w:ascii="Times New Roman" w:hAnsi="Times New Roman"/>
                <w:spacing w:val="17"/>
                <w:sz w:val="20"/>
                <w:lang w:val="ru-RU"/>
              </w:rPr>
              <w:t xml:space="preserve"> </w:t>
            </w:r>
            <w:r w:rsidRPr="00F47230">
              <w:rPr>
                <w:rFonts w:ascii="Times New Roman" w:hAnsi="Times New Roman"/>
                <w:sz w:val="20"/>
                <w:lang w:val="ru-RU"/>
              </w:rPr>
              <w:t>гвс</w:t>
            </w:r>
            <w:r w:rsidRPr="00F47230">
              <w:rPr>
                <w:rFonts w:ascii="Times New Roman" w:hAnsi="Times New Roman"/>
                <w:spacing w:val="18"/>
                <w:sz w:val="20"/>
                <w:lang w:val="ru-RU"/>
              </w:rPr>
              <w:t xml:space="preserve"> </w:t>
            </w:r>
            <w:r w:rsidRPr="00F47230">
              <w:rPr>
                <w:rFonts w:ascii="Times New Roman" w:hAnsi="Times New Roman"/>
                <w:sz w:val="20"/>
                <w:lang w:val="ru-RU"/>
              </w:rPr>
              <w:t>(для</w:t>
            </w:r>
            <w:r w:rsidRPr="00F47230">
              <w:rPr>
                <w:rFonts w:ascii="Times New Roman" w:hAnsi="Times New Roman"/>
                <w:spacing w:val="17"/>
                <w:sz w:val="20"/>
                <w:lang w:val="ru-RU"/>
              </w:rPr>
              <w:t xml:space="preserve"> </w:t>
            </w:r>
            <w:r w:rsidRPr="00F47230">
              <w:rPr>
                <w:rFonts w:ascii="Times New Roman" w:hAnsi="Times New Roman"/>
                <w:sz w:val="20"/>
                <w:lang w:val="ru-RU"/>
              </w:rPr>
              <w:t>открытых</w:t>
            </w:r>
            <w:r w:rsidRPr="00F47230">
              <w:rPr>
                <w:rFonts w:ascii="Times New Roman" w:hAnsi="Times New Roman"/>
                <w:spacing w:val="15"/>
                <w:sz w:val="20"/>
                <w:lang w:val="ru-RU"/>
              </w:rPr>
              <w:t xml:space="preserve"> </w:t>
            </w:r>
            <w:r w:rsidRPr="00F47230">
              <w:rPr>
                <w:rFonts w:ascii="Times New Roman" w:hAnsi="Times New Roman"/>
                <w:sz w:val="20"/>
                <w:lang w:val="ru-RU"/>
              </w:rPr>
              <w:t>систем</w:t>
            </w:r>
            <w:r w:rsidRPr="00F47230">
              <w:rPr>
                <w:rFonts w:ascii="Times New Roman" w:hAnsi="Times New Roman"/>
                <w:spacing w:val="16"/>
                <w:sz w:val="20"/>
                <w:lang w:val="ru-RU"/>
              </w:rPr>
              <w:t xml:space="preserve"> </w:t>
            </w:r>
            <w:r w:rsidRPr="00F47230">
              <w:rPr>
                <w:rFonts w:ascii="Times New Roman" w:hAnsi="Times New Roman"/>
                <w:sz w:val="20"/>
                <w:lang w:val="ru-RU"/>
              </w:rPr>
              <w:t>тепло</w:t>
            </w:r>
            <w:r w:rsidRPr="00F47230">
              <w:rPr>
                <w:rFonts w:ascii="Times New Roman" w:hAnsi="Times New Roman"/>
                <w:spacing w:val="-52"/>
                <w:sz w:val="20"/>
                <w:lang w:val="ru-RU"/>
              </w:rPr>
              <w:t xml:space="preserve"> </w:t>
            </w:r>
            <w:r w:rsidRPr="00F47230">
              <w:rPr>
                <w:rFonts w:ascii="Times New Roman" w:hAnsi="Times New Roman"/>
                <w:sz w:val="20"/>
                <w:lang w:val="ru-RU"/>
              </w:rPr>
              <w:t>снабжения)</w:t>
            </w:r>
          </w:p>
        </w:tc>
      </w:tr>
      <w:tr w:rsidR="00F47230" w:rsidRPr="00F47230" w14:paraId="430E23FE" w14:textId="77777777" w:rsidTr="004D753C">
        <w:tc>
          <w:tcPr>
            <w:tcW w:w="981" w:type="pct"/>
            <w:tcBorders>
              <w:top w:val="single" w:sz="4" w:space="0" w:color="auto"/>
              <w:left w:val="single" w:sz="4" w:space="0" w:color="auto"/>
              <w:bottom w:val="single" w:sz="4" w:space="0" w:color="auto"/>
              <w:right w:val="single" w:sz="4" w:space="0" w:color="auto"/>
            </w:tcBorders>
            <w:shd w:val="clear" w:color="auto" w:fill="auto"/>
            <w:vAlign w:val="center"/>
          </w:tcPr>
          <w:p w14:paraId="1F2CCABD" w14:textId="77777777" w:rsidR="004643D7" w:rsidRPr="00F47230" w:rsidRDefault="004643D7" w:rsidP="004D753C">
            <w:pPr>
              <w:jc w:val="center"/>
              <w:rPr>
                <w:sz w:val="22"/>
              </w:rPr>
            </w:pPr>
            <w:r w:rsidRPr="00F47230">
              <w:rPr>
                <w:sz w:val="22"/>
              </w:rPr>
              <w:t>Котельная с. Красная Сибирь</w:t>
            </w:r>
          </w:p>
        </w:tc>
        <w:tc>
          <w:tcPr>
            <w:tcW w:w="425" w:type="pct"/>
            <w:tcBorders>
              <w:top w:val="single" w:sz="4" w:space="0" w:color="auto"/>
              <w:left w:val="single" w:sz="4" w:space="0" w:color="auto"/>
              <w:bottom w:val="single" w:sz="4" w:space="0" w:color="auto"/>
              <w:right w:val="single" w:sz="4" w:space="0" w:color="auto"/>
            </w:tcBorders>
            <w:shd w:val="clear" w:color="auto" w:fill="auto"/>
            <w:vAlign w:val="center"/>
          </w:tcPr>
          <w:p w14:paraId="146A7DB8" w14:textId="77777777" w:rsidR="004643D7" w:rsidRPr="00F47230" w:rsidRDefault="004643D7" w:rsidP="004D753C">
            <w:pPr>
              <w:jc w:val="center"/>
              <w:rPr>
                <w:sz w:val="22"/>
              </w:rPr>
            </w:pPr>
            <w:r w:rsidRPr="00F47230">
              <w:rPr>
                <w:sz w:val="20"/>
                <w:szCs w:val="20"/>
              </w:rPr>
              <w:t>0,555</w:t>
            </w:r>
          </w:p>
        </w:tc>
        <w:tc>
          <w:tcPr>
            <w:tcW w:w="297" w:type="pct"/>
            <w:tcBorders>
              <w:top w:val="single" w:sz="4" w:space="0" w:color="auto"/>
              <w:left w:val="single" w:sz="4" w:space="0" w:color="auto"/>
              <w:bottom w:val="single" w:sz="4" w:space="0" w:color="auto"/>
              <w:right w:val="single" w:sz="4" w:space="0" w:color="auto"/>
            </w:tcBorders>
            <w:shd w:val="clear" w:color="auto" w:fill="auto"/>
            <w:vAlign w:val="center"/>
          </w:tcPr>
          <w:p w14:paraId="5465B324" w14:textId="77777777" w:rsidR="004643D7" w:rsidRPr="00F47230" w:rsidRDefault="004643D7" w:rsidP="004D753C">
            <w:pPr>
              <w:jc w:val="center"/>
              <w:rPr>
                <w:sz w:val="22"/>
              </w:rPr>
            </w:pPr>
            <w:r w:rsidRPr="00F47230">
              <w:rPr>
                <w:sz w:val="20"/>
                <w:szCs w:val="20"/>
              </w:rPr>
              <w:t>0,559</w:t>
            </w:r>
          </w:p>
        </w:tc>
        <w:tc>
          <w:tcPr>
            <w:tcW w:w="588" w:type="pct"/>
            <w:tcBorders>
              <w:top w:val="single" w:sz="4" w:space="0" w:color="auto"/>
              <w:left w:val="single" w:sz="4" w:space="0" w:color="auto"/>
              <w:bottom w:val="single" w:sz="4" w:space="0" w:color="auto"/>
              <w:right w:val="single" w:sz="4" w:space="0" w:color="auto"/>
            </w:tcBorders>
            <w:shd w:val="clear" w:color="auto" w:fill="auto"/>
            <w:vAlign w:val="center"/>
          </w:tcPr>
          <w:p w14:paraId="5C9647DD" w14:textId="77777777" w:rsidR="004643D7" w:rsidRPr="00F47230" w:rsidRDefault="004643D7" w:rsidP="004D753C">
            <w:pPr>
              <w:jc w:val="center"/>
              <w:rPr>
                <w:sz w:val="22"/>
              </w:rPr>
            </w:pPr>
            <w:r w:rsidRPr="00F47230">
              <w:rPr>
                <w:sz w:val="20"/>
                <w:szCs w:val="20"/>
              </w:rPr>
              <w:t>0,559</w:t>
            </w:r>
          </w:p>
        </w:tc>
        <w:tc>
          <w:tcPr>
            <w:tcW w:w="723" w:type="pct"/>
            <w:tcBorders>
              <w:top w:val="single" w:sz="4" w:space="0" w:color="auto"/>
              <w:left w:val="single" w:sz="4" w:space="0" w:color="auto"/>
              <w:bottom w:val="single" w:sz="4" w:space="0" w:color="auto"/>
              <w:right w:val="single" w:sz="4" w:space="0" w:color="auto"/>
            </w:tcBorders>
            <w:shd w:val="clear" w:color="auto" w:fill="auto"/>
            <w:vAlign w:val="center"/>
          </w:tcPr>
          <w:p w14:paraId="0C4FD6AF" w14:textId="77777777" w:rsidR="004643D7" w:rsidRPr="00F47230" w:rsidRDefault="004643D7" w:rsidP="004D753C">
            <w:pPr>
              <w:jc w:val="center"/>
              <w:rPr>
                <w:sz w:val="22"/>
              </w:rPr>
            </w:pPr>
            <w:r w:rsidRPr="00F47230">
              <w:rPr>
                <w:sz w:val="22"/>
              </w:rPr>
              <w:t>-</w:t>
            </w:r>
          </w:p>
        </w:tc>
        <w:tc>
          <w:tcPr>
            <w:tcW w:w="379" w:type="pct"/>
            <w:tcBorders>
              <w:top w:val="single" w:sz="4" w:space="0" w:color="auto"/>
              <w:left w:val="nil"/>
              <w:bottom w:val="single" w:sz="4" w:space="0" w:color="auto"/>
              <w:right w:val="single" w:sz="4" w:space="0" w:color="auto"/>
            </w:tcBorders>
            <w:shd w:val="clear" w:color="000000" w:fill="FFFFFF"/>
            <w:vAlign w:val="center"/>
          </w:tcPr>
          <w:p w14:paraId="6DEBB28A" w14:textId="77777777" w:rsidR="004643D7" w:rsidRPr="00F47230" w:rsidRDefault="004643D7" w:rsidP="004D753C">
            <w:pPr>
              <w:jc w:val="center"/>
              <w:rPr>
                <w:sz w:val="22"/>
              </w:rPr>
            </w:pPr>
            <w:r w:rsidRPr="00F47230">
              <w:rPr>
                <w:sz w:val="20"/>
                <w:szCs w:val="20"/>
              </w:rPr>
              <w:t>0,555</w:t>
            </w:r>
          </w:p>
        </w:tc>
        <w:tc>
          <w:tcPr>
            <w:tcW w:w="273" w:type="pct"/>
            <w:tcBorders>
              <w:top w:val="single" w:sz="4" w:space="0" w:color="auto"/>
              <w:left w:val="single" w:sz="4" w:space="0" w:color="auto"/>
              <w:bottom w:val="single" w:sz="4" w:space="0" w:color="auto"/>
              <w:right w:val="single" w:sz="4" w:space="0" w:color="auto"/>
            </w:tcBorders>
            <w:shd w:val="clear" w:color="auto" w:fill="auto"/>
            <w:vAlign w:val="center"/>
          </w:tcPr>
          <w:p w14:paraId="062D5677" w14:textId="77777777" w:rsidR="004643D7" w:rsidRPr="00F47230" w:rsidRDefault="004643D7" w:rsidP="004D753C">
            <w:pPr>
              <w:jc w:val="center"/>
              <w:rPr>
                <w:sz w:val="22"/>
              </w:rPr>
            </w:pPr>
            <w:r w:rsidRPr="00F47230">
              <w:rPr>
                <w:sz w:val="20"/>
                <w:szCs w:val="20"/>
              </w:rPr>
              <w:t>0,559</w:t>
            </w:r>
          </w:p>
        </w:tc>
        <w:tc>
          <w:tcPr>
            <w:tcW w:w="588" w:type="pct"/>
            <w:tcBorders>
              <w:top w:val="single" w:sz="4" w:space="0" w:color="auto"/>
              <w:left w:val="single" w:sz="4" w:space="0" w:color="auto"/>
              <w:bottom w:val="single" w:sz="4" w:space="0" w:color="auto"/>
              <w:right w:val="nil"/>
            </w:tcBorders>
            <w:shd w:val="clear" w:color="auto" w:fill="auto"/>
            <w:vAlign w:val="center"/>
          </w:tcPr>
          <w:p w14:paraId="145AD04D" w14:textId="77777777" w:rsidR="004643D7" w:rsidRPr="00F47230" w:rsidRDefault="004643D7" w:rsidP="004D753C">
            <w:pPr>
              <w:jc w:val="center"/>
              <w:rPr>
                <w:sz w:val="22"/>
              </w:rPr>
            </w:pPr>
            <w:r w:rsidRPr="00F47230">
              <w:rPr>
                <w:sz w:val="20"/>
                <w:szCs w:val="20"/>
              </w:rPr>
              <w:t>0,559</w:t>
            </w:r>
          </w:p>
        </w:tc>
        <w:tc>
          <w:tcPr>
            <w:tcW w:w="746" w:type="pct"/>
            <w:tcBorders>
              <w:top w:val="single" w:sz="4" w:space="0" w:color="auto"/>
              <w:left w:val="single" w:sz="4" w:space="0" w:color="auto"/>
              <w:bottom w:val="single" w:sz="4" w:space="0" w:color="auto"/>
              <w:right w:val="single" w:sz="4" w:space="0" w:color="auto"/>
            </w:tcBorders>
            <w:vAlign w:val="center"/>
          </w:tcPr>
          <w:p w14:paraId="7AF5CEDE" w14:textId="77777777" w:rsidR="004643D7" w:rsidRPr="00F47230" w:rsidRDefault="004643D7" w:rsidP="004D753C">
            <w:pPr>
              <w:jc w:val="center"/>
              <w:rPr>
                <w:sz w:val="22"/>
              </w:rPr>
            </w:pPr>
            <w:r w:rsidRPr="00F47230">
              <w:rPr>
                <w:sz w:val="22"/>
              </w:rPr>
              <w:t>-</w:t>
            </w:r>
          </w:p>
        </w:tc>
      </w:tr>
      <w:tr w:rsidR="00F47230" w:rsidRPr="00F47230" w14:paraId="649A9B0C" w14:textId="77777777" w:rsidTr="004D753C">
        <w:tc>
          <w:tcPr>
            <w:tcW w:w="981" w:type="pct"/>
            <w:tcBorders>
              <w:top w:val="single" w:sz="4" w:space="0" w:color="auto"/>
              <w:left w:val="single" w:sz="4" w:space="0" w:color="auto"/>
              <w:bottom w:val="single" w:sz="4" w:space="0" w:color="auto"/>
              <w:right w:val="single" w:sz="4" w:space="0" w:color="auto"/>
            </w:tcBorders>
            <w:shd w:val="clear" w:color="auto" w:fill="auto"/>
            <w:vAlign w:val="center"/>
          </w:tcPr>
          <w:p w14:paraId="10879F2B" w14:textId="77777777" w:rsidR="004643D7" w:rsidRPr="00F47230" w:rsidRDefault="004643D7" w:rsidP="004D753C">
            <w:pPr>
              <w:jc w:val="center"/>
              <w:rPr>
                <w:sz w:val="22"/>
              </w:rPr>
            </w:pPr>
            <w:r w:rsidRPr="00F47230">
              <w:rPr>
                <w:sz w:val="22"/>
              </w:rPr>
              <w:t>Котельная РТРС с. Красная Сибирь</w:t>
            </w:r>
          </w:p>
        </w:tc>
        <w:tc>
          <w:tcPr>
            <w:tcW w:w="425" w:type="pct"/>
            <w:tcBorders>
              <w:top w:val="single" w:sz="4" w:space="0" w:color="auto"/>
              <w:left w:val="single" w:sz="4" w:space="0" w:color="auto"/>
              <w:bottom w:val="single" w:sz="4" w:space="0" w:color="auto"/>
              <w:right w:val="single" w:sz="4" w:space="0" w:color="auto"/>
            </w:tcBorders>
            <w:shd w:val="clear" w:color="auto" w:fill="auto"/>
            <w:vAlign w:val="center"/>
          </w:tcPr>
          <w:p w14:paraId="3DF1EA92" w14:textId="77777777" w:rsidR="004643D7" w:rsidRPr="00F47230" w:rsidRDefault="004643D7" w:rsidP="004D753C">
            <w:pPr>
              <w:jc w:val="center"/>
              <w:rPr>
                <w:sz w:val="22"/>
              </w:rPr>
            </w:pPr>
            <w:r w:rsidRPr="00F47230">
              <w:rPr>
                <w:sz w:val="20"/>
                <w:szCs w:val="20"/>
              </w:rPr>
              <w:t>0,172</w:t>
            </w:r>
          </w:p>
        </w:tc>
        <w:tc>
          <w:tcPr>
            <w:tcW w:w="297" w:type="pct"/>
            <w:tcBorders>
              <w:top w:val="single" w:sz="4" w:space="0" w:color="auto"/>
              <w:left w:val="single" w:sz="4" w:space="0" w:color="auto"/>
              <w:bottom w:val="single" w:sz="4" w:space="0" w:color="auto"/>
              <w:right w:val="single" w:sz="4" w:space="0" w:color="auto"/>
            </w:tcBorders>
            <w:shd w:val="clear" w:color="auto" w:fill="auto"/>
            <w:vAlign w:val="center"/>
          </w:tcPr>
          <w:p w14:paraId="04C0B47D" w14:textId="77777777" w:rsidR="004643D7" w:rsidRPr="00F47230" w:rsidRDefault="004643D7" w:rsidP="004D753C">
            <w:pPr>
              <w:jc w:val="center"/>
              <w:rPr>
                <w:sz w:val="22"/>
              </w:rPr>
            </w:pPr>
            <w:r w:rsidRPr="00F47230">
              <w:rPr>
                <w:sz w:val="20"/>
                <w:szCs w:val="20"/>
              </w:rPr>
              <w:t>0,173</w:t>
            </w:r>
          </w:p>
        </w:tc>
        <w:tc>
          <w:tcPr>
            <w:tcW w:w="588" w:type="pct"/>
            <w:tcBorders>
              <w:top w:val="single" w:sz="4" w:space="0" w:color="auto"/>
              <w:left w:val="single" w:sz="4" w:space="0" w:color="auto"/>
              <w:bottom w:val="single" w:sz="4" w:space="0" w:color="auto"/>
              <w:right w:val="single" w:sz="4" w:space="0" w:color="auto"/>
            </w:tcBorders>
            <w:shd w:val="clear" w:color="auto" w:fill="auto"/>
            <w:vAlign w:val="center"/>
          </w:tcPr>
          <w:p w14:paraId="6FD8E3E4" w14:textId="77777777" w:rsidR="004643D7" w:rsidRPr="00F47230" w:rsidRDefault="004643D7" w:rsidP="004D753C">
            <w:pPr>
              <w:jc w:val="center"/>
              <w:rPr>
                <w:sz w:val="22"/>
              </w:rPr>
            </w:pPr>
            <w:r w:rsidRPr="00F47230">
              <w:rPr>
                <w:sz w:val="20"/>
                <w:szCs w:val="20"/>
              </w:rPr>
              <w:t>0,173</w:t>
            </w:r>
          </w:p>
        </w:tc>
        <w:tc>
          <w:tcPr>
            <w:tcW w:w="723" w:type="pct"/>
            <w:tcBorders>
              <w:top w:val="single" w:sz="4" w:space="0" w:color="auto"/>
              <w:left w:val="single" w:sz="4" w:space="0" w:color="auto"/>
              <w:bottom w:val="single" w:sz="4" w:space="0" w:color="auto"/>
              <w:right w:val="single" w:sz="4" w:space="0" w:color="auto"/>
            </w:tcBorders>
            <w:shd w:val="clear" w:color="auto" w:fill="auto"/>
            <w:vAlign w:val="center"/>
          </w:tcPr>
          <w:p w14:paraId="6EABA2C7" w14:textId="77777777" w:rsidR="004643D7" w:rsidRPr="00F47230" w:rsidRDefault="004643D7" w:rsidP="004D753C">
            <w:pPr>
              <w:jc w:val="center"/>
              <w:rPr>
                <w:sz w:val="22"/>
              </w:rPr>
            </w:pPr>
            <w:r w:rsidRPr="00F47230">
              <w:rPr>
                <w:sz w:val="22"/>
              </w:rPr>
              <w:t>-</w:t>
            </w:r>
          </w:p>
        </w:tc>
        <w:tc>
          <w:tcPr>
            <w:tcW w:w="379" w:type="pct"/>
            <w:tcBorders>
              <w:top w:val="single" w:sz="4" w:space="0" w:color="auto"/>
              <w:left w:val="nil"/>
              <w:bottom w:val="single" w:sz="4" w:space="0" w:color="auto"/>
              <w:right w:val="single" w:sz="4" w:space="0" w:color="auto"/>
            </w:tcBorders>
            <w:shd w:val="clear" w:color="000000" w:fill="FFFFFF"/>
            <w:vAlign w:val="center"/>
          </w:tcPr>
          <w:p w14:paraId="49909D5C" w14:textId="77777777" w:rsidR="004643D7" w:rsidRPr="00F47230" w:rsidRDefault="004643D7" w:rsidP="004D753C">
            <w:pPr>
              <w:jc w:val="center"/>
              <w:rPr>
                <w:sz w:val="22"/>
              </w:rPr>
            </w:pPr>
            <w:r w:rsidRPr="00F47230">
              <w:rPr>
                <w:sz w:val="20"/>
                <w:szCs w:val="20"/>
              </w:rPr>
              <w:t>0,172</w:t>
            </w:r>
          </w:p>
        </w:tc>
        <w:tc>
          <w:tcPr>
            <w:tcW w:w="273" w:type="pct"/>
            <w:tcBorders>
              <w:top w:val="single" w:sz="4" w:space="0" w:color="auto"/>
              <w:left w:val="single" w:sz="4" w:space="0" w:color="auto"/>
              <w:bottom w:val="single" w:sz="4" w:space="0" w:color="auto"/>
              <w:right w:val="single" w:sz="4" w:space="0" w:color="auto"/>
            </w:tcBorders>
            <w:shd w:val="clear" w:color="auto" w:fill="auto"/>
            <w:vAlign w:val="center"/>
          </w:tcPr>
          <w:p w14:paraId="4BF1B002" w14:textId="77777777" w:rsidR="004643D7" w:rsidRPr="00F47230" w:rsidRDefault="004643D7" w:rsidP="004D753C">
            <w:pPr>
              <w:jc w:val="center"/>
              <w:rPr>
                <w:sz w:val="22"/>
              </w:rPr>
            </w:pPr>
            <w:r w:rsidRPr="00F47230">
              <w:rPr>
                <w:sz w:val="20"/>
                <w:szCs w:val="20"/>
              </w:rPr>
              <w:t>0,173</w:t>
            </w:r>
          </w:p>
        </w:tc>
        <w:tc>
          <w:tcPr>
            <w:tcW w:w="588" w:type="pct"/>
            <w:tcBorders>
              <w:top w:val="single" w:sz="4" w:space="0" w:color="auto"/>
              <w:left w:val="single" w:sz="4" w:space="0" w:color="auto"/>
              <w:bottom w:val="single" w:sz="4" w:space="0" w:color="auto"/>
              <w:right w:val="nil"/>
            </w:tcBorders>
            <w:shd w:val="clear" w:color="auto" w:fill="auto"/>
            <w:vAlign w:val="center"/>
          </w:tcPr>
          <w:p w14:paraId="11FA118C" w14:textId="77777777" w:rsidR="004643D7" w:rsidRPr="00F47230" w:rsidRDefault="004643D7" w:rsidP="004D753C">
            <w:pPr>
              <w:jc w:val="center"/>
              <w:rPr>
                <w:sz w:val="22"/>
              </w:rPr>
            </w:pPr>
            <w:r w:rsidRPr="00F47230">
              <w:rPr>
                <w:sz w:val="20"/>
                <w:szCs w:val="20"/>
              </w:rPr>
              <w:t>0,173</w:t>
            </w:r>
          </w:p>
        </w:tc>
        <w:tc>
          <w:tcPr>
            <w:tcW w:w="746" w:type="pct"/>
            <w:tcBorders>
              <w:top w:val="single" w:sz="4" w:space="0" w:color="auto"/>
              <w:left w:val="single" w:sz="4" w:space="0" w:color="auto"/>
              <w:bottom w:val="single" w:sz="4" w:space="0" w:color="auto"/>
              <w:right w:val="single" w:sz="4" w:space="0" w:color="auto"/>
            </w:tcBorders>
            <w:vAlign w:val="center"/>
          </w:tcPr>
          <w:p w14:paraId="417FF303" w14:textId="77777777" w:rsidR="004643D7" w:rsidRPr="00F47230" w:rsidRDefault="004643D7" w:rsidP="004D753C">
            <w:pPr>
              <w:jc w:val="center"/>
              <w:rPr>
                <w:sz w:val="22"/>
              </w:rPr>
            </w:pPr>
            <w:r w:rsidRPr="00F47230">
              <w:rPr>
                <w:sz w:val="22"/>
              </w:rPr>
              <w:t>-</w:t>
            </w:r>
          </w:p>
        </w:tc>
      </w:tr>
      <w:bookmarkEnd w:id="57"/>
      <w:bookmarkEnd w:id="58"/>
    </w:tbl>
    <w:p w14:paraId="7EF3A3CA" w14:textId="77777777" w:rsidR="00415BF8" w:rsidRPr="00F47230" w:rsidRDefault="00415BF8" w:rsidP="009A2DED">
      <w:pPr>
        <w:widowControl w:val="0"/>
        <w:adjustRightInd w:val="0"/>
        <w:textAlignment w:val="baseline"/>
        <w:rPr>
          <w:rFonts w:eastAsia="Microsoft YaHei"/>
          <w:bCs/>
          <w:spacing w:val="-5"/>
          <w:szCs w:val="18"/>
        </w:rPr>
      </w:pPr>
    </w:p>
    <w:p w14:paraId="63DF8B1F" w14:textId="77777777" w:rsidR="006938CE" w:rsidRPr="00F47230" w:rsidRDefault="006938CE" w:rsidP="009A2DED">
      <w:pPr>
        <w:pStyle w:val="21"/>
      </w:pPr>
      <w:bookmarkStart w:id="59" w:name="_Toc142553606"/>
      <w:r w:rsidRPr="00F47230">
        <w:t xml:space="preserve">3.2 </w:t>
      </w:r>
      <w:bookmarkEnd w:id="56"/>
      <w:r w:rsidR="00AA7994" w:rsidRPr="00F47230">
        <w:rPr>
          <w:lang w:val="ru-RU"/>
        </w:rPr>
        <w:t>С</w:t>
      </w:r>
      <w:r w:rsidR="00AA7994" w:rsidRPr="00F47230">
        <w:t>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bookmarkEnd w:id="59"/>
    </w:p>
    <w:p w14:paraId="11E8FF27" w14:textId="77777777" w:rsidR="00381464" w:rsidRPr="00F47230" w:rsidRDefault="00381464" w:rsidP="009A2DED">
      <w:pPr>
        <w:ind w:firstLine="567"/>
        <w:rPr>
          <w:szCs w:val="24"/>
        </w:rPr>
      </w:pPr>
      <w:r w:rsidRPr="00F47230">
        <w:rPr>
          <w:szCs w:val="24"/>
        </w:rPr>
        <w:t>В соответствии с</w:t>
      </w:r>
      <w:r w:rsidR="00B12055" w:rsidRPr="00F47230">
        <w:rPr>
          <w:szCs w:val="24"/>
        </w:rPr>
        <w:t>о</w:t>
      </w:r>
      <w:r w:rsidRPr="00F47230">
        <w:rPr>
          <w:szCs w:val="24"/>
        </w:rPr>
        <w:t xml:space="preserve"> </w:t>
      </w:r>
      <w:r w:rsidR="00B12055" w:rsidRPr="00F47230">
        <w:rPr>
          <w:szCs w:val="24"/>
        </w:rPr>
        <w:t>СП 124.13330.2012. «Свод правил. Тепловые сети. Актуализированная редакция СНиП 41-02-2003»</w:t>
      </w:r>
      <w:r w:rsidRPr="00F47230">
        <w:rPr>
          <w:szCs w:val="24"/>
        </w:rPr>
        <w:t xml:space="preserve"> в системах теплоснабжения аварийная подпитка в количестве 2 % от объема воды в тепловых сетях и присоединенных к ним систем теплопотребления осуществляется химически не обработанной и недеаэрированной водой и не влияет на производительность ВПУ. </w:t>
      </w:r>
    </w:p>
    <w:p w14:paraId="32913B4F" w14:textId="77777777" w:rsidR="002948C8" w:rsidRPr="00F47230" w:rsidRDefault="00F30503" w:rsidP="009A2DED">
      <w:pPr>
        <w:ind w:firstLine="567"/>
        <w:rPr>
          <w:szCs w:val="24"/>
        </w:rPr>
      </w:pPr>
      <w:r w:rsidRPr="00F47230">
        <w:rPr>
          <w:szCs w:val="24"/>
        </w:rPr>
        <w:t>Существующие</w:t>
      </w:r>
      <w:r w:rsidR="00C04BEB" w:rsidRPr="00F47230">
        <w:rPr>
          <w:szCs w:val="24"/>
        </w:rPr>
        <w:t xml:space="preserve"> </w:t>
      </w:r>
      <w:r w:rsidRPr="00F47230">
        <w:rPr>
          <w:szCs w:val="24"/>
        </w:rPr>
        <w:t>и</w:t>
      </w:r>
      <w:r w:rsidR="00C04BEB" w:rsidRPr="00F47230">
        <w:rPr>
          <w:szCs w:val="24"/>
        </w:rPr>
        <w:t xml:space="preserve"> </w:t>
      </w:r>
      <w:r w:rsidRPr="00F47230">
        <w:rPr>
          <w:szCs w:val="24"/>
        </w:rPr>
        <w:t>перспективные</w:t>
      </w:r>
      <w:r w:rsidR="00C04BEB" w:rsidRPr="00F47230">
        <w:rPr>
          <w:szCs w:val="24"/>
        </w:rPr>
        <w:t xml:space="preserve"> </w:t>
      </w:r>
      <w:r w:rsidRPr="00F47230">
        <w:rPr>
          <w:szCs w:val="24"/>
        </w:rPr>
        <w:t>балансы</w:t>
      </w:r>
      <w:r w:rsidR="00C04BEB" w:rsidRPr="00F47230">
        <w:rPr>
          <w:szCs w:val="24"/>
        </w:rPr>
        <w:t xml:space="preserve"> </w:t>
      </w:r>
      <w:r w:rsidRPr="00F47230">
        <w:rPr>
          <w:szCs w:val="24"/>
        </w:rPr>
        <w:t>производительности</w:t>
      </w:r>
      <w:r w:rsidR="00C04BEB" w:rsidRPr="00F47230">
        <w:rPr>
          <w:szCs w:val="24"/>
        </w:rPr>
        <w:t xml:space="preserve"> </w:t>
      </w:r>
      <w:r w:rsidRPr="00F47230">
        <w:rPr>
          <w:szCs w:val="24"/>
        </w:rPr>
        <w:t>водоподготовительных установок источников тепловой энергии для компенсации потерь теплоносителя в нормальном, эксплуатационном</w:t>
      </w:r>
      <w:r w:rsidR="00C04BEB" w:rsidRPr="00F47230">
        <w:rPr>
          <w:szCs w:val="24"/>
        </w:rPr>
        <w:t xml:space="preserve"> </w:t>
      </w:r>
      <w:r w:rsidRPr="00F47230">
        <w:rPr>
          <w:szCs w:val="24"/>
        </w:rPr>
        <w:t>и</w:t>
      </w:r>
      <w:r w:rsidR="00C04BEB" w:rsidRPr="00F47230">
        <w:rPr>
          <w:szCs w:val="24"/>
        </w:rPr>
        <w:t xml:space="preserve"> </w:t>
      </w:r>
      <w:r w:rsidRPr="00F47230">
        <w:rPr>
          <w:szCs w:val="24"/>
        </w:rPr>
        <w:t>в</w:t>
      </w:r>
      <w:r w:rsidR="00C04BEB" w:rsidRPr="00F47230">
        <w:rPr>
          <w:szCs w:val="24"/>
        </w:rPr>
        <w:t xml:space="preserve"> </w:t>
      </w:r>
      <w:r w:rsidRPr="00F47230">
        <w:rPr>
          <w:szCs w:val="24"/>
        </w:rPr>
        <w:t>аварийном</w:t>
      </w:r>
      <w:r w:rsidR="00C04BEB" w:rsidRPr="00F47230">
        <w:rPr>
          <w:szCs w:val="24"/>
        </w:rPr>
        <w:t xml:space="preserve"> </w:t>
      </w:r>
      <w:r w:rsidRPr="00F47230">
        <w:rPr>
          <w:szCs w:val="24"/>
        </w:rPr>
        <w:t>режимах</w:t>
      </w:r>
      <w:r w:rsidR="00C04BEB" w:rsidRPr="00F47230">
        <w:rPr>
          <w:szCs w:val="24"/>
        </w:rPr>
        <w:t xml:space="preserve"> </w:t>
      </w:r>
      <w:r w:rsidRPr="00F47230">
        <w:rPr>
          <w:szCs w:val="24"/>
        </w:rPr>
        <w:t>работы</w:t>
      </w:r>
      <w:r w:rsidR="00C04BEB" w:rsidRPr="00F47230">
        <w:rPr>
          <w:szCs w:val="24"/>
        </w:rPr>
        <w:t xml:space="preserve"> </w:t>
      </w:r>
      <w:r w:rsidRPr="00F47230">
        <w:rPr>
          <w:szCs w:val="24"/>
        </w:rPr>
        <w:t>систем</w:t>
      </w:r>
      <w:r w:rsidR="00C04BEB" w:rsidRPr="00F47230">
        <w:rPr>
          <w:szCs w:val="24"/>
        </w:rPr>
        <w:t xml:space="preserve"> </w:t>
      </w:r>
      <w:r w:rsidRPr="00F47230">
        <w:rPr>
          <w:szCs w:val="24"/>
        </w:rPr>
        <w:t>теплоснабжения</w:t>
      </w:r>
      <w:r w:rsidR="00C04BEB" w:rsidRPr="00F47230">
        <w:rPr>
          <w:szCs w:val="24"/>
        </w:rPr>
        <w:t xml:space="preserve"> </w:t>
      </w:r>
      <w:r w:rsidRPr="00F47230">
        <w:rPr>
          <w:szCs w:val="24"/>
        </w:rPr>
        <w:t>приведены</w:t>
      </w:r>
      <w:r w:rsidR="00C04BEB" w:rsidRPr="00F47230">
        <w:rPr>
          <w:szCs w:val="24"/>
        </w:rPr>
        <w:t xml:space="preserve"> </w:t>
      </w:r>
      <w:r w:rsidRPr="00F47230">
        <w:rPr>
          <w:szCs w:val="24"/>
        </w:rPr>
        <w:t>в таблице</w:t>
      </w:r>
      <w:r w:rsidR="00C7655E" w:rsidRPr="00F47230">
        <w:rPr>
          <w:szCs w:val="24"/>
        </w:rPr>
        <w:t xml:space="preserve"> 1</w:t>
      </w:r>
      <w:r w:rsidR="003B0D67" w:rsidRPr="00F47230">
        <w:rPr>
          <w:szCs w:val="24"/>
        </w:rPr>
        <w:t>1</w:t>
      </w:r>
      <w:r w:rsidRPr="00F47230">
        <w:rPr>
          <w:szCs w:val="24"/>
        </w:rPr>
        <w:t>.</w:t>
      </w:r>
      <w:r w:rsidR="00C04BEB" w:rsidRPr="00F47230">
        <w:rPr>
          <w:szCs w:val="24"/>
        </w:rPr>
        <w:t xml:space="preserve"> </w:t>
      </w:r>
    </w:p>
    <w:p w14:paraId="089D0BC3" w14:textId="77777777" w:rsidR="00680EB5" w:rsidRPr="00F47230" w:rsidRDefault="00680EB5" w:rsidP="009A2DED">
      <w:pPr>
        <w:ind w:firstLine="567"/>
        <w:rPr>
          <w:szCs w:val="24"/>
        </w:rPr>
      </w:pPr>
    </w:p>
    <w:p w14:paraId="0BD8E4F3" w14:textId="43E59F33" w:rsidR="00283856" w:rsidRPr="00F47230" w:rsidRDefault="00283856" w:rsidP="009A2DED">
      <w:pPr>
        <w:pStyle w:val="aff9"/>
      </w:pPr>
      <w:r w:rsidRPr="00F47230">
        <w:t xml:space="preserve">Таблица </w:t>
      </w:r>
      <w:r w:rsidRPr="00F47230">
        <w:fldChar w:fldCharType="begin"/>
      </w:r>
      <w:r w:rsidRPr="00F47230">
        <w:instrText xml:space="preserve"> SEQ Таблица \* ARABIC </w:instrText>
      </w:r>
      <w:r w:rsidRPr="00F47230">
        <w:fldChar w:fldCharType="separate"/>
      </w:r>
      <w:r w:rsidR="00337CB0" w:rsidRPr="00F47230">
        <w:rPr>
          <w:noProof/>
        </w:rPr>
        <w:t>9</w:t>
      </w:r>
      <w:r w:rsidRPr="00F47230">
        <w:fldChar w:fldCharType="end"/>
      </w:r>
      <w:r w:rsidRPr="00F47230">
        <w:rPr>
          <w:lang w:val="ru-RU"/>
        </w:rPr>
        <w:t xml:space="preserve"> - </w:t>
      </w:r>
      <w:r w:rsidR="00951BED" w:rsidRPr="00F47230">
        <w:t>Существующие и перспективные балансы производительности водоподготовительных установок для эксплуатационного и аварийного режимов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4"/>
        <w:gridCol w:w="5916"/>
        <w:gridCol w:w="1220"/>
        <w:gridCol w:w="996"/>
        <w:gridCol w:w="996"/>
        <w:gridCol w:w="995"/>
        <w:gridCol w:w="995"/>
        <w:gridCol w:w="995"/>
        <w:gridCol w:w="995"/>
        <w:gridCol w:w="995"/>
      </w:tblGrid>
      <w:tr w:rsidR="00F47230" w:rsidRPr="00F47230" w14:paraId="440400B8" w14:textId="77777777" w:rsidTr="004D753C">
        <w:trPr>
          <w:cantSplit/>
          <w:tblHeader/>
        </w:trPr>
        <w:tc>
          <w:tcPr>
            <w:tcW w:w="338" w:type="pct"/>
            <w:shd w:val="clear" w:color="auto" w:fill="auto"/>
            <w:vAlign w:val="center"/>
            <w:hideMark/>
          </w:tcPr>
          <w:p w14:paraId="26EED68E" w14:textId="77777777" w:rsidR="004643D7" w:rsidRPr="00F47230" w:rsidRDefault="004643D7" w:rsidP="004D753C">
            <w:pPr>
              <w:rPr>
                <w:sz w:val="22"/>
              </w:rPr>
            </w:pPr>
            <w:bookmarkStart w:id="60" w:name="_Hlk141885812"/>
            <w:bookmarkStart w:id="61" w:name="_Hlk141346270"/>
            <w:bookmarkStart w:id="62" w:name="_Hlk128491673"/>
            <w:bookmarkStart w:id="63" w:name="_Hlk141950747"/>
            <w:r w:rsidRPr="00F47230">
              <w:rPr>
                <w:sz w:val="22"/>
              </w:rPr>
              <w:t>№ п/п</w:t>
            </w:r>
          </w:p>
        </w:tc>
        <w:tc>
          <w:tcPr>
            <w:tcW w:w="1955" w:type="pct"/>
            <w:shd w:val="clear" w:color="auto" w:fill="auto"/>
            <w:vAlign w:val="center"/>
            <w:hideMark/>
          </w:tcPr>
          <w:p w14:paraId="33A9C8B9" w14:textId="77777777" w:rsidR="004643D7" w:rsidRPr="00F47230" w:rsidRDefault="004643D7" w:rsidP="004D753C">
            <w:pPr>
              <w:jc w:val="center"/>
              <w:rPr>
                <w:sz w:val="22"/>
              </w:rPr>
            </w:pPr>
            <w:r w:rsidRPr="00F47230">
              <w:rPr>
                <w:sz w:val="22"/>
              </w:rPr>
              <w:t>Показатели баланса производительности СХВП</w:t>
            </w:r>
          </w:p>
        </w:tc>
        <w:tc>
          <w:tcPr>
            <w:tcW w:w="403" w:type="pct"/>
            <w:shd w:val="clear" w:color="auto" w:fill="auto"/>
            <w:vAlign w:val="center"/>
            <w:hideMark/>
          </w:tcPr>
          <w:p w14:paraId="13863175" w14:textId="77777777" w:rsidR="004643D7" w:rsidRPr="00F47230" w:rsidRDefault="004643D7" w:rsidP="004D753C">
            <w:pPr>
              <w:jc w:val="center"/>
              <w:rPr>
                <w:sz w:val="22"/>
              </w:rPr>
            </w:pPr>
            <w:r w:rsidRPr="00F47230">
              <w:rPr>
                <w:sz w:val="22"/>
              </w:rPr>
              <w:t>Ед. изм.</w:t>
            </w:r>
          </w:p>
        </w:tc>
        <w:tc>
          <w:tcPr>
            <w:tcW w:w="329" w:type="pct"/>
            <w:shd w:val="clear" w:color="000000" w:fill="FFFFFF"/>
            <w:vAlign w:val="center"/>
            <w:hideMark/>
          </w:tcPr>
          <w:p w14:paraId="1E241D96" w14:textId="77777777" w:rsidR="004643D7" w:rsidRPr="00F47230" w:rsidRDefault="004643D7" w:rsidP="004D753C">
            <w:pPr>
              <w:jc w:val="center"/>
              <w:rPr>
                <w:iCs/>
                <w:sz w:val="20"/>
                <w:szCs w:val="20"/>
              </w:rPr>
            </w:pPr>
            <w:r w:rsidRPr="00F47230">
              <w:rPr>
                <w:iCs/>
                <w:sz w:val="22"/>
              </w:rPr>
              <w:t>2022 год</w:t>
            </w:r>
          </w:p>
        </w:tc>
        <w:tc>
          <w:tcPr>
            <w:tcW w:w="329" w:type="pct"/>
            <w:shd w:val="clear" w:color="000000" w:fill="FFFFFF"/>
            <w:vAlign w:val="center"/>
            <w:hideMark/>
          </w:tcPr>
          <w:p w14:paraId="6A8FD34A" w14:textId="77777777" w:rsidR="004643D7" w:rsidRPr="00F47230" w:rsidRDefault="004643D7" w:rsidP="004D753C">
            <w:pPr>
              <w:jc w:val="center"/>
              <w:rPr>
                <w:iCs/>
                <w:sz w:val="20"/>
                <w:szCs w:val="20"/>
              </w:rPr>
            </w:pPr>
            <w:r w:rsidRPr="00F47230">
              <w:rPr>
                <w:iCs/>
                <w:sz w:val="22"/>
              </w:rPr>
              <w:t>2023 год</w:t>
            </w:r>
          </w:p>
        </w:tc>
        <w:tc>
          <w:tcPr>
            <w:tcW w:w="329" w:type="pct"/>
            <w:shd w:val="clear" w:color="000000" w:fill="FFFFFF"/>
            <w:vAlign w:val="center"/>
            <w:hideMark/>
          </w:tcPr>
          <w:p w14:paraId="2AA9A8E2" w14:textId="77777777" w:rsidR="004643D7" w:rsidRPr="00F47230" w:rsidRDefault="004643D7" w:rsidP="004D753C">
            <w:pPr>
              <w:jc w:val="center"/>
              <w:rPr>
                <w:iCs/>
                <w:sz w:val="20"/>
                <w:szCs w:val="20"/>
              </w:rPr>
            </w:pPr>
            <w:r w:rsidRPr="00F47230">
              <w:rPr>
                <w:iCs/>
                <w:sz w:val="22"/>
              </w:rPr>
              <w:t>2024 год</w:t>
            </w:r>
          </w:p>
        </w:tc>
        <w:tc>
          <w:tcPr>
            <w:tcW w:w="329" w:type="pct"/>
            <w:shd w:val="clear" w:color="000000" w:fill="FFFFFF"/>
            <w:vAlign w:val="center"/>
            <w:hideMark/>
          </w:tcPr>
          <w:p w14:paraId="49C0A843" w14:textId="77777777" w:rsidR="004643D7" w:rsidRPr="00F47230" w:rsidRDefault="004643D7" w:rsidP="004D753C">
            <w:pPr>
              <w:jc w:val="center"/>
              <w:rPr>
                <w:iCs/>
                <w:sz w:val="20"/>
                <w:szCs w:val="20"/>
              </w:rPr>
            </w:pPr>
            <w:r w:rsidRPr="00F47230">
              <w:rPr>
                <w:iCs/>
                <w:sz w:val="22"/>
              </w:rPr>
              <w:t>2025 год</w:t>
            </w:r>
          </w:p>
        </w:tc>
        <w:tc>
          <w:tcPr>
            <w:tcW w:w="329" w:type="pct"/>
            <w:shd w:val="clear" w:color="000000" w:fill="FFFFFF"/>
            <w:vAlign w:val="center"/>
            <w:hideMark/>
          </w:tcPr>
          <w:p w14:paraId="7F03FB16" w14:textId="77777777" w:rsidR="004643D7" w:rsidRPr="00F47230" w:rsidRDefault="004643D7" w:rsidP="004D753C">
            <w:pPr>
              <w:jc w:val="center"/>
              <w:rPr>
                <w:iCs/>
                <w:sz w:val="20"/>
                <w:szCs w:val="20"/>
              </w:rPr>
            </w:pPr>
            <w:r w:rsidRPr="00F47230">
              <w:rPr>
                <w:iCs/>
                <w:sz w:val="22"/>
              </w:rPr>
              <w:t>2026 год</w:t>
            </w:r>
          </w:p>
        </w:tc>
        <w:tc>
          <w:tcPr>
            <w:tcW w:w="329" w:type="pct"/>
            <w:shd w:val="clear" w:color="000000" w:fill="FFFFFF"/>
            <w:vAlign w:val="center"/>
            <w:hideMark/>
          </w:tcPr>
          <w:p w14:paraId="56C478A5" w14:textId="77777777" w:rsidR="004643D7" w:rsidRPr="00F47230" w:rsidRDefault="004643D7" w:rsidP="004D753C">
            <w:pPr>
              <w:jc w:val="center"/>
              <w:rPr>
                <w:iCs/>
                <w:sz w:val="20"/>
                <w:szCs w:val="20"/>
              </w:rPr>
            </w:pPr>
            <w:r w:rsidRPr="00F47230">
              <w:rPr>
                <w:iCs/>
                <w:sz w:val="22"/>
              </w:rPr>
              <w:t>2027 год</w:t>
            </w:r>
          </w:p>
        </w:tc>
        <w:tc>
          <w:tcPr>
            <w:tcW w:w="329" w:type="pct"/>
            <w:shd w:val="clear" w:color="000000" w:fill="FFFFFF"/>
            <w:vAlign w:val="center"/>
            <w:hideMark/>
          </w:tcPr>
          <w:p w14:paraId="4A55434F" w14:textId="77777777" w:rsidR="004643D7" w:rsidRPr="00F47230" w:rsidRDefault="004643D7" w:rsidP="004D753C">
            <w:pPr>
              <w:jc w:val="center"/>
              <w:rPr>
                <w:iCs/>
                <w:sz w:val="20"/>
                <w:szCs w:val="20"/>
              </w:rPr>
            </w:pPr>
            <w:r w:rsidRPr="00F47230">
              <w:rPr>
                <w:sz w:val="22"/>
              </w:rPr>
              <w:t>2028 год</w:t>
            </w:r>
          </w:p>
        </w:tc>
      </w:tr>
      <w:tr w:rsidR="00F47230" w:rsidRPr="00F47230" w14:paraId="1757E06D" w14:textId="77777777" w:rsidTr="004D753C">
        <w:trPr>
          <w:cantSplit/>
        </w:trPr>
        <w:tc>
          <w:tcPr>
            <w:tcW w:w="338" w:type="pct"/>
            <w:shd w:val="clear" w:color="auto" w:fill="auto"/>
            <w:vAlign w:val="center"/>
          </w:tcPr>
          <w:p w14:paraId="689C7692" w14:textId="77777777" w:rsidR="004643D7" w:rsidRPr="00F47230" w:rsidRDefault="004643D7" w:rsidP="004D753C">
            <w:pPr>
              <w:jc w:val="center"/>
              <w:rPr>
                <w:sz w:val="22"/>
              </w:rPr>
            </w:pPr>
            <w:r w:rsidRPr="00F47230">
              <w:rPr>
                <w:sz w:val="22"/>
              </w:rPr>
              <w:t>1</w:t>
            </w:r>
          </w:p>
        </w:tc>
        <w:tc>
          <w:tcPr>
            <w:tcW w:w="1955" w:type="pct"/>
            <w:shd w:val="clear" w:color="auto" w:fill="auto"/>
            <w:vAlign w:val="bottom"/>
          </w:tcPr>
          <w:p w14:paraId="557DB62D" w14:textId="77777777" w:rsidR="004643D7" w:rsidRPr="00F47230" w:rsidRDefault="004643D7" w:rsidP="004D753C">
            <w:pPr>
              <w:rPr>
                <w:sz w:val="22"/>
              </w:rPr>
            </w:pPr>
            <w:r w:rsidRPr="00F47230">
              <w:rPr>
                <w:b/>
                <w:bCs/>
                <w:sz w:val="22"/>
              </w:rPr>
              <w:t>Котельная с. Красная Сибирь</w:t>
            </w:r>
          </w:p>
        </w:tc>
        <w:tc>
          <w:tcPr>
            <w:tcW w:w="403" w:type="pct"/>
            <w:shd w:val="clear" w:color="auto" w:fill="auto"/>
            <w:vAlign w:val="center"/>
          </w:tcPr>
          <w:p w14:paraId="52C2AED8" w14:textId="77777777" w:rsidR="004643D7" w:rsidRPr="00F47230" w:rsidRDefault="004643D7" w:rsidP="004D753C">
            <w:pPr>
              <w:rPr>
                <w:sz w:val="22"/>
              </w:rPr>
            </w:pPr>
          </w:p>
        </w:tc>
        <w:tc>
          <w:tcPr>
            <w:tcW w:w="329" w:type="pct"/>
            <w:shd w:val="clear" w:color="auto" w:fill="auto"/>
            <w:vAlign w:val="center"/>
          </w:tcPr>
          <w:p w14:paraId="11BA6DC9" w14:textId="77777777" w:rsidR="004643D7" w:rsidRPr="00F47230" w:rsidRDefault="004643D7" w:rsidP="004D753C">
            <w:pPr>
              <w:jc w:val="center"/>
              <w:rPr>
                <w:sz w:val="22"/>
              </w:rPr>
            </w:pPr>
          </w:p>
        </w:tc>
        <w:tc>
          <w:tcPr>
            <w:tcW w:w="329" w:type="pct"/>
            <w:shd w:val="clear" w:color="auto" w:fill="auto"/>
            <w:vAlign w:val="center"/>
          </w:tcPr>
          <w:p w14:paraId="38127F47" w14:textId="77777777" w:rsidR="004643D7" w:rsidRPr="00F47230" w:rsidRDefault="004643D7" w:rsidP="004D753C">
            <w:pPr>
              <w:jc w:val="center"/>
              <w:rPr>
                <w:sz w:val="22"/>
              </w:rPr>
            </w:pPr>
          </w:p>
        </w:tc>
        <w:tc>
          <w:tcPr>
            <w:tcW w:w="329" w:type="pct"/>
            <w:shd w:val="clear" w:color="auto" w:fill="auto"/>
            <w:vAlign w:val="center"/>
          </w:tcPr>
          <w:p w14:paraId="38A996AB" w14:textId="77777777" w:rsidR="004643D7" w:rsidRPr="00F47230" w:rsidRDefault="004643D7" w:rsidP="004D753C">
            <w:pPr>
              <w:jc w:val="center"/>
              <w:rPr>
                <w:sz w:val="22"/>
              </w:rPr>
            </w:pPr>
          </w:p>
        </w:tc>
        <w:tc>
          <w:tcPr>
            <w:tcW w:w="329" w:type="pct"/>
            <w:shd w:val="clear" w:color="auto" w:fill="auto"/>
            <w:vAlign w:val="center"/>
          </w:tcPr>
          <w:p w14:paraId="5D05E9B9" w14:textId="77777777" w:rsidR="004643D7" w:rsidRPr="00F47230" w:rsidRDefault="004643D7" w:rsidP="004D753C">
            <w:pPr>
              <w:jc w:val="center"/>
              <w:rPr>
                <w:sz w:val="22"/>
              </w:rPr>
            </w:pPr>
          </w:p>
        </w:tc>
        <w:tc>
          <w:tcPr>
            <w:tcW w:w="329" w:type="pct"/>
            <w:shd w:val="clear" w:color="auto" w:fill="auto"/>
            <w:vAlign w:val="center"/>
          </w:tcPr>
          <w:p w14:paraId="46E4429C" w14:textId="77777777" w:rsidR="004643D7" w:rsidRPr="00F47230" w:rsidRDefault="004643D7" w:rsidP="004D753C">
            <w:pPr>
              <w:jc w:val="center"/>
              <w:rPr>
                <w:sz w:val="22"/>
              </w:rPr>
            </w:pPr>
          </w:p>
        </w:tc>
        <w:tc>
          <w:tcPr>
            <w:tcW w:w="329" w:type="pct"/>
            <w:shd w:val="clear" w:color="auto" w:fill="auto"/>
            <w:vAlign w:val="center"/>
          </w:tcPr>
          <w:p w14:paraId="3DDC43CC" w14:textId="77777777" w:rsidR="004643D7" w:rsidRPr="00F47230" w:rsidRDefault="004643D7" w:rsidP="004D753C">
            <w:pPr>
              <w:jc w:val="center"/>
              <w:rPr>
                <w:sz w:val="22"/>
              </w:rPr>
            </w:pPr>
          </w:p>
        </w:tc>
        <w:tc>
          <w:tcPr>
            <w:tcW w:w="329" w:type="pct"/>
            <w:shd w:val="clear" w:color="auto" w:fill="auto"/>
            <w:vAlign w:val="center"/>
          </w:tcPr>
          <w:p w14:paraId="4621BCE1" w14:textId="77777777" w:rsidR="004643D7" w:rsidRPr="00F47230" w:rsidRDefault="004643D7" w:rsidP="004D753C">
            <w:pPr>
              <w:jc w:val="center"/>
              <w:rPr>
                <w:sz w:val="22"/>
              </w:rPr>
            </w:pPr>
          </w:p>
        </w:tc>
      </w:tr>
      <w:bookmarkEnd w:id="60"/>
      <w:bookmarkEnd w:id="61"/>
      <w:bookmarkEnd w:id="62"/>
      <w:bookmarkEnd w:id="63"/>
      <w:tr w:rsidR="00F47230" w:rsidRPr="00F47230" w14:paraId="1033BBBD" w14:textId="77777777" w:rsidTr="004D753C">
        <w:trPr>
          <w:cantSplit/>
        </w:trPr>
        <w:tc>
          <w:tcPr>
            <w:tcW w:w="338" w:type="pct"/>
            <w:shd w:val="clear" w:color="auto" w:fill="auto"/>
            <w:vAlign w:val="center"/>
            <w:hideMark/>
          </w:tcPr>
          <w:p w14:paraId="21498386" w14:textId="77777777" w:rsidR="004643D7" w:rsidRPr="00F47230" w:rsidRDefault="004643D7" w:rsidP="004D753C">
            <w:pPr>
              <w:jc w:val="center"/>
              <w:rPr>
                <w:sz w:val="22"/>
              </w:rPr>
            </w:pPr>
            <w:r w:rsidRPr="00F47230">
              <w:rPr>
                <w:sz w:val="22"/>
              </w:rPr>
              <w:t>1.1</w:t>
            </w:r>
          </w:p>
        </w:tc>
        <w:tc>
          <w:tcPr>
            <w:tcW w:w="1955" w:type="pct"/>
            <w:shd w:val="clear" w:color="auto" w:fill="auto"/>
            <w:vAlign w:val="center"/>
          </w:tcPr>
          <w:p w14:paraId="1C4781ED" w14:textId="77777777" w:rsidR="004643D7" w:rsidRPr="00F47230" w:rsidRDefault="004643D7" w:rsidP="004D753C">
            <w:pPr>
              <w:rPr>
                <w:sz w:val="22"/>
              </w:rPr>
            </w:pPr>
            <w:r w:rsidRPr="00F47230">
              <w:rPr>
                <w:sz w:val="22"/>
              </w:rPr>
              <w:t>присоединенная нагрузка</w:t>
            </w:r>
          </w:p>
        </w:tc>
        <w:tc>
          <w:tcPr>
            <w:tcW w:w="403" w:type="pct"/>
            <w:shd w:val="clear" w:color="auto" w:fill="auto"/>
            <w:vAlign w:val="center"/>
          </w:tcPr>
          <w:p w14:paraId="7E501731" w14:textId="77777777" w:rsidR="004643D7" w:rsidRPr="00F47230" w:rsidRDefault="004643D7" w:rsidP="004D753C">
            <w:pPr>
              <w:rPr>
                <w:sz w:val="22"/>
              </w:rPr>
            </w:pPr>
            <w:r w:rsidRPr="00F47230">
              <w:rPr>
                <w:sz w:val="22"/>
              </w:rPr>
              <w:t xml:space="preserve">Гкал/ч </w:t>
            </w:r>
          </w:p>
        </w:tc>
        <w:tc>
          <w:tcPr>
            <w:tcW w:w="329" w:type="pct"/>
            <w:tcBorders>
              <w:top w:val="nil"/>
              <w:left w:val="nil"/>
              <w:bottom w:val="single" w:sz="8" w:space="0" w:color="auto"/>
              <w:right w:val="single" w:sz="8" w:space="0" w:color="auto"/>
            </w:tcBorders>
            <w:shd w:val="clear" w:color="auto" w:fill="auto"/>
            <w:vAlign w:val="center"/>
          </w:tcPr>
          <w:p w14:paraId="6196B88C" w14:textId="77777777" w:rsidR="004643D7" w:rsidRPr="00F47230" w:rsidRDefault="004643D7" w:rsidP="004D753C">
            <w:pPr>
              <w:jc w:val="center"/>
              <w:rPr>
                <w:sz w:val="22"/>
              </w:rPr>
            </w:pPr>
            <w:r w:rsidRPr="00F47230">
              <w:rPr>
                <w:sz w:val="22"/>
              </w:rPr>
              <w:t>0,555</w:t>
            </w:r>
          </w:p>
        </w:tc>
        <w:tc>
          <w:tcPr>
            <w:tcW w:w="329" w:type="pct"/>
            <w:tcBorders>
              <w:top w:val="nil"/>
              <w:left w:val="nil"/>
              <w:bottom w:val="single" w:sz="8" w:space="0" w:color="auto"/>
              <w:right w:val="single" w:sz="8" w:space="0" w:color="auto"/>
            </w:tcBorders>
            <w:shd w:val="clear" w:color="auto" w:fill="auto"/>
            <w:vAlign w:val="center"/>
          </w:tcPr>
          <w:p w14:paraId="6E32B58A" w14:textId="77777777" w:rsidR="004643D7" w:rsidRPr="00F47230" w:rsidRDefault="004643D7" w:rsidP="004D753C">
            <w:pPr>
              <w:jc w:val="center"/>
              <w:rPr>
                <w:sz w:val="22"/>
              </w:rPr>
            </w:pPr>
            <w:r w:rsidRPr="00F47230">
              <w:rPr>
                <w:sz w:val="22"/>
              </w:rPr>
              <w:t>0,555</w:t>
            </w:r>
          </w:p>
        </w:tc>
        <w:tc>
          <w:tcPr>
            <w:tcW w:w="329" w:type="pct"/>
            <w:tcBorders>
              <w:top w:val="nil"/>
              <w:left w:val="nil"/>
              <w:bottom w:val="single" w:sz="8" w:space="0" w:color="auto"/>
              <w:right w:val="single" w:sz="8" w:space="0" w:color="auto"/>
            </w:tcBorders>
            <w:shd w:val="clear" w:color="auto" w:fill="auto"/>
            <w:vAlign w:val="center"/>
          </w:tcPr>
          <w:p w14:paraId="2A6B5171" w14:textId="77777777" w:rsidR="004643D7" w:rsidRPr="00F47230" w:rsidRDefault="004643D7" w:rsidP="004D753C">
            <w:pPr>
              <w:jc w:val="center"/>
              <w:rPr>
                <w:sz w:val="22"/>
              </w:rPr>
            </w:pPr>
            <w:r w:rsidRPr="00F47230">
              <w:rPr>
                <w:sz w:val="22"/>
              </w:rPr>
              <w:t>0,555</w:t>
            </w:r>
          </w:p>
        </w:tc>
        <w:tc>
          <w:tcPr>
            <w:tcW w:w="329" w:type="pct"/>
            <w:tcBorders>
              <w:top w:val="nil"/>
              <w:left w:val="nil"/>
              <w:bottom w:val="single" w:sz="8" w:space="0" w:color="auto"/>
              <w:right w:val="single" w:sz="8" w:space="0" w:color="auto"/>
            </w:tcBorders>
            <w:shd w:val="clear" w:color="auto" w:fill="auto"/>
            <w:vAlign w:val="center"/>
          </w:tcPr>
          <w:p w14:paraId="72201B83" w14:textId="77777777" w:rsidR="004643D7" w:rsidRPr="00F47230" w:rsidRDefault="004643D7" w:rsidP="004D753C">
            <w:pPr>
              <w:jc w:val="center"/>
              <w:rPr>
                <w:sz w:val="22"/>
              </w:rPr>
            </w:pPr>
            <w:r w:rsidRPr="00F47230">
              <w:rPr>
                <w:sz w:val="22"/>
              </w:rPr>
              <w:t>0,555</w:t>
            </w:r>
          </w:p>
        </w:tc>
        <w:tc>
          <w:tcPr>
            <w:tcW w:w="329" w:type="pct"/>
            <w:tcBorders>
              <w:top w:val="nil"/>
              <w:left w:val="nil"/>
              <w:bottom w:val="single" w:sz="8" w:space="0" w:color="auto"/>
              <w:right w:val="single" w:sz="8" w:space="0" w:color="auto"/>
            </w:tcBorders>
            <w:shd w:val="clear" w:color="auto" w:fill="auto"/>
            <w:vAlign w:val="center"/>
          </w:tcPr>
          <w:p w14:paraId="54CC6B06" w14:textId="77777777" w:rsidR="004643D7" w:rsidRPr="00F47230" w:rsidRDefault="004643D7" w:rsidP="004D753C">
            <w:pPr>
              <w:jc w:val="center"/>
              <w:rPr>
                <w:sz w:val="22"/>
              </w:rPr>
            </w:pPr>
            <w:r w:rsidRPr="00F47230">
              <w:rPr>
                <w:sz w:val="22"/>
              </w:rPr>
              <w:t>0,555</w:t>
            </w:r>
          </w:p>
        </w:tc>
        <w:tc>
          <w:tcPr>
            <w:tcW w:w="329" w:type="pct"/>
            <w:tcBorders>
              <w:top w:val="nil"/>
              <w:left w:val="nil"/>
              <w:bottom w:val="single" w:sz="8" w:space="0" w:color="auto"/>
              <w:right w:val="single" w:sz="8" w:space="0" w:color="auto"/>
            </w:tcBorders>
            <w:shd w:val="clear" w:color="auto" w:fill="auto"/>
            <w:vAlign w:val="center"/>
          </w:tcPr>
          <w:p w14:paraId="41329787" w14:textId="77777777" w:rsidR="004643D7" w:rsidRPr="00F47230" w:rsidRDefault="004643D7" w:rsidP="004D753C">
            <w:pPr>
              <w:jc w:val="center"/>
              <w:rPr>
                <w:sz w:val="22"/>
              </w:rPr>
            </w:pPr>
            <w:r w:rsidRPr="00F47230">
              <w:rPr>
                <w:sz w:val="22"/>
              </w:rPr>
              <w:t>0,555</w:t>
            </w:r>
          </w:p>
        </w:tc>
        <w:tc>
          <w:tcPr>
            <w:tcW w:w="329" w:type="pct"/>
            <w:tcBorders>
              <w:top w:val="nil"/>
              <w:left w:val="nil"/>
              <w:bottom w:val="single" w:sz="8" w:space="0" w:color="auto"/>
              <w:right w:val="single" w:sz="8" w:space="0" w:color="auto"/>
            </w:tcBorders>
            <w:shd w:val="clear" w:color="auto" w:fill="auto"/>
            <w:vAlign w:val="center"/>
          </w:tcPr>
          <w:p w14:paraId="4CEBE16C" w14:textId="77777777" w:rsidR="004643D7" w:rsidRPr="00F47230" w:rsidRDefault="004643D7" w:rsidP="004D753C">
            <w:pPr>
              <w:jc w:val="center"/>
              <w:rPr>
                <w:sz w:val="22"/>
              </w:rPr>
            </w:pPr>
            <w:r w:rsidRPr="00F47230">
              <w:rPr>
                <w:sz w:val="22"/>
              </w:rPr>
              <w:t>0,555</w:t>
            </w:r>
          </w:p>
        </w:tc>
      </w:tr>
      <w:tr w:rsidR="00F47230" w:rsidRPr="00F47230" w14:paraId="3F427151" w14:textId="77777777" w:rsidTr="004D753C">
        <w:trPr>
          <w:cantSplit/>
        </w:trPr>
        <w:tc>
          <w:tcPr>
            <w:tcW w:w="338" w:type="pct"/>
            <w:shd w:val="clear" w:color="auto" w:fill="auto"/>
            <w:vAlign w:val="center"/>
            <w:hideMark/>
          </w:tcPr>
          <w:p w14:paraId="2BB5EA6C" w14:textId="77777777" w:rsidR="004643D7" w:rsidRPr="00F47230" w:rsidRDefault="004643D7" w:rsidP="004D753C">
            <w:pPr>
              <w:jc w:val="center"/>
              <w:rPr>
                <w:sz w:val="22"/>
              </w:rPr>
            </w:pPr>
            <w:r w:rsidRPr="00F47230">
              <w:rPr>
                <w:sz w:val="22"/>
              </w:rPr>
              <w:t>1.2</w:t>
            </w:r>
          </w:p>
        </w:tc>
        <w:tc>
          <w:tcPr>
            <w:tcW w:w="1955" w:type="pct"/>
            <w:shd w:val="clear" w:color="auto" w:fill="auto"/>
            <w:vAlign w:val="center"/>
          </w:tcPr>
          <w:p w14:paraId="7CEF03E0" w14:textId="77777777" w:rsidR="004643D7" w:rsidRPr="00F47230" w:rsidRDefault="004643D7" w:rsidP="004D753C">
            <w:pPr>
              <w:rPr>
                <w:sz w:val="22"/>
              </w:rPr>
            </w:pPr>
            <w:r w:rsidRPr="00F47230">
              <w:rPr>
                <w:sz w:val="22"/>
              </w:rPr>
              <w:t>объем системы теплоснабжения (п. 6.16 в СП 124.13330.2012)</w:t>
            </w:r>
          </w:p>
        </w:tc>
        <w:tc>
          <w:tcPr>
            <w:tcW w:w="403" w:type="pct"/>
            <w:shd w:val="clear" w:color="auto" w:fill="auto"/>
            <w:vAlign w:val="center"/>
          </w:tcPr>
          <w:p w14:paraId="7874B5FD" w14:textId="77777777" w:rsidR="004643D7" w:rsidRPr="00F47230" w:rsidRDefault="004643D7" w:rsidP="004D753C">
            <w:pPr>
              <w:rPr>
                <w:sz w:val="22"/>
              </w:rPr>
            </w:pPr>
            <w:r w:rsidRPr="00F47230">
              <w:rPr>
                <w:sz w:val="22"/>
              </w:rPr>
              <w:t>м. куб.</w:t>
            </w:r>
          </w:p>
        </w:tc>
        <w:tc>
          <w:tcPr>
            <w:tcW w:w="329" w:type="pct"/>
            <w:tcBorders>
              <w:top w:val="nil"/>
              <w:left w:val="nil"/>
              <w:bottom w:val="single" w:sz="8" w:space="0" w:color="auto"/>
              <w:right w:val="single" w:sz="8" w:space="0" w:color="auto"/>
            </w:tcBorders>
            <w:shd w:val="clear" w:color="auto" w:fill="auto"/>
            <w:vAlign w:val="center"/>
          </w:tcPr>
          <w:p w14:paraId="30769070" w14:textId="77777777" w:rsidR="004643D7" w:rsidRPr="00F47230" w:rsidRDefault="004643D7" w:rsidP="004D753C">
            <w:pPr>
              <w:jc w:val="center"/>
              <w:rPr>
                <w:sz w:val="22"/>
              </w:rPr>
            </w:pPr>
            <w:r w:rsidRPr="00F47230">
              <w:rPr>
                <w:sz w:val="22"/>
              </w:rPr>
              <w:t>41,948</w:t>
            </w:r>
          </w:p>
        </w:tc>
        <w:tc>
          <w:tcPr>
            <w:tcW w:w="329" w:type="pct"/>
            <w:tcBorders>
              <w:top w:val="nil"/>
              <w:left w:val="nil"/>
              <w:bottom w:val="single" w:sz="8" w:space="0" w:color="auto"/>
              <w:right w:val="single" w:sz="8" w:space="0" w:color="auto"/>
            </w:tcBorders>
            <w:shd w:val="clear" w:color="auto" w:fill="auto"/>
            <w:vAlign w:val="center"/>
          </w:tcPr>
          <w:p w14:paraId="4F8FF752" w14:textId="77777777" w:rsidR="004643D7" w:rsidRPr="00F47230" w:rsidRDefault="004643D7" w:rsidP="004D753C">
            <w:pPr>
              <w:jc w:val="center"/>
              <w:rPr>
                <w:sz w:val="22"/>
              </w:rPr>
            </w:pPr>
            <w:r w:rsidRPr="00F47230">
              <w:rPr>
                <w:sz w:val="22"/>
              </w:rPr>
              <w:t>41,948</w:t>
            </w:r>
          </w:p>
        </w:tc>
        <w:tc>
          <w:tcPr>
            <w:tcW w:w="329" w:type="pct"/>
            <w:tcBorders>
              <w:top w:val="nil"/>
              <w:left w:val="nil"/>
              <w:bottom w:val="single" w:sz="8" w:space="0" w:color="auto"/>
              <w:right w:val="single" w:sz="8" w:space="0" w:color="auto"/>
            </w:tcBorders>
            <w:shd w:val="clear" w:color="auto" w:fill="auto"/>
            <w:vAlign w:val="center"/>
          </w:tcPr>
          <w:p w14:paraId="610FEE70" w14:textId="77777777" w:rsidR="004643D7" w:rsidRPr="00F47230" w:rsidRDefault="004643D7" w:rsidP="004D753C">
            <w:pPr>
              <w:jc w:val="center"/>
              <w:rPr>
                <w:sz w:val="22"/>
              </w:rPr>
            </w:pPr>
            <w:r w:rsidRPr="00F47230">
              <w:rPr>
                <w:sz w:val="22"/>
              </w:rPr>
              <w:t>41,948</w:t>
            </w:r>
          </w:p>
        </w:tc>
        <w:tc>
          <w:tcPr>
            <w:tcW w:w="329" w:type="pct"/>
            <w:tcBorders>
              <w:top w:val="nil"/>
              <w:left w:val="nil"/>
              <w:bottom w:val="single" w:sz="8" w:space="0" w:color="auto"/>
              <w:right w:val="single" w:sz="8" w:space="0" w:color="auto"/>
            </w:tcBorders>
            <w:shd w:val="clear" w:color="auto" w:fill="auto"/>
            <w:vAlign w:val="center"/>
          </w:tcPr>
          <w:p w14:paraId="3B3B1CDF" w14:textId="77777777" w:rsidR="004643D7" w:rsidRPr="00F47230" w:rsidRDefault="004643D7" w:rsidP="004D753C">
            <w:pPr>
              <w:jc w:val="center"/>
              <w:rPr>
                <w:sz w:val="22"/>
              </w:rPr>
            </w:pPr>
            <w:r w:rsidRPr="00F47230">
              <w:rPr>
                <w:sz w:val="22"/>
              </w:rPr>
              <w:t>41,948</w:t>
            </w:r>
          </w:p>
        </w:tc>
        <w:tc>
          <w:tcPr>
            <w:tcW w:w="329" w:type="pct"/>
            <w:tcBorders>
              <w:top w:val="nil"/>
              <w:left w:val="nil"/>
              <w:bottom w:val="single" w:sz="8" w:space="0" w:color="auto"/>
              <w:right w:val="single" w:sz="8" w:space="0" w:color="auto"/>
            </w:tcBorders>
            <w:shd w:val="clear" w:color="auto" w:fill="auto"/>
            <w:vAlign w:val="center"/>
          </w:tcPr>
          <w:p w14:paraId="65CF7D36" w14:textId="77777777" w:rsidR="004643D7" w:rsidRPr="00F47230" w:rsidRDefault="004643D7" w:rsidP="004D753C">
            <w:pPr>
              <w:jc w:val="center"/>
              <w:rPr>
                <w:sz w:val="22"/>
              </w:rPr>
            </w:pPr>
            <w:r w:rsidRPr="00F47230">
              <w:rPr>
                <w:sz w:val="22"/>
              </w:rPr>
              <w:t>41,948</w:t>
            </w:r>
          </w:p>
        </w:tc>
        <w:tc>
          <w:tcPr>
            <w:tcW w:w="329" w:type="pct"/>
            <w:tcBorders>
              <w:top w:val="nil"/>
              <w:left w:val="nil"/>
              <w:bottom w:val="single" w:sz="8" w:space="0" w:color="auto"/>
              <w:right w:val="single" w:sz="8" w:space="0" w:color="auto"/>
            </w:tcBorders>
            <w:shd w:val="clear" w:color="auto" w:fill="auto"/>
            <w:vAlign w:val="center"/>
          </w:tcPr>
          <w:p w14:paraId="64037787" w14:textId="77777777" w:rsidR="004643D7" w:rsidRPr="00F47230" w:rsidRDefault="004643D7" w:rsidP="004D753C">
            <w:pPr>
              <w:jc w:val="center"/>
              <w:rPr>
                <w:sz w:val="22"/>
              </w:rPr>
            </w:pPr>
            <w:r w:rsidRPr="00F47230">
              <w:rPr>
                <w:sz w:val="22"/>
              </w:rPr>
              <w:t>41,948</w:t>
            </w:r>
          </w:p>
        </w:tc>
        <w:tc>
          <w:tcPr>
            <w:tcW w:w="329" w:type="pct"/>
            <w:tcBorders>
              <w:top w:val="nil"/>
              <w:left w:val="nil"/>
              <w:bottom w:val="single" w:sz="8" w:space="0" w:color="auto"/>
              <w:right w:val="single" w:sz="8" w:space="0" w:color="auto"/>
            </w:tcBorders>
            <w:shd w:val="clear" w:color="auto" w:fill="auto"/>
            <w:vAlign w:val="center"/>
          </w:tcPr>
          <w:p w14:paraId="740D59FF" w14:textId="77777777" w:rsidR="004643D7" w:rsidRPr="00F47230" w:rsidRDefault="004643D7" w:rsidP="004D753C">
            <w:pPr>
              <w:jc w:val="center"/>
              <w:rPr>
                <w:sz w:val="22"/>
              </w:rPr>
            </w:pPr>
            <w:r w:rsidRPr="00F47230">
              <w:rPr>
                <w:sz w:val="22"/>
              </w:rPr>
              <w:t>41,948</w:t>
            </w:r>
          </w:p>
        </w:tc>
      </w:tr>
      <w:tr w:rsidR="00F47230" w:rsidRPr="00F47230" w14:paraId="56713806" w14:textId="77777777" w:rsidTr="004D753C">
        <w:trPr>
          <w:cantSplit/>
        </w:trPr>
        <w:tc>
          <w:tcPr>
            <w:tcW w:w="338" w:type="pct"/>
            <w:shd w:val="clear" w:color="auto" w:fill="auto"/>
            <w:vAlign w:val="center"/>
            <w:hideMark/>
          </w:tcPr>
          <w:p w14:paraId="7301F6A1" w14:textId="77777777" w:rsidR="004643D7" w:rsidRPr="00F47230" w:rsidRDefault="004643D7" w:rsidP="004D753C">
            <w:pPr>
              <w:jc w:val="center"/>
              <w:rPr>
                <w:sz w:val="22"/>
              </w:rPr>
            </w:pPr>
            <w:r w:rsidRPr="00F47230">
              <w:rPr>
                <w:sz w:val="22"/>
              </w:rPr>
              <w:t>1.3</w:t>
            </w:r>
          </w:p>
        </w:tc>
        <w:tc>
          <w:tcPr>
            <w:tcW w:w="1955" w:type="pct"/>
            <w:shd w:val="clear" w:color="auto" w:fill="auto"/>
            <w:vAlign w:val="center"/>
          </w:tcPr>
          <w:p w14:paraId="2D5F8643" w14:textId="77777777" w:rsidR="004643D7" w:rsidRPr="00F47230" w:rsidRDefault="004643D7" w:rsidP="004D753C">
            <w:pPr>
              <w:rPr>
                <w:sz w:val="22"/>
              </w:rPr>
            </w:pPr>
            <w:r w:rsidRPr="00F47230">
              <w:rPr>
                <w:sz w:val="22"/>
              </w:rPr>
              <w:t>нормативные утечки (п. 6.16 в СП 124.13330.2012)</w:t>
            </w:r>
          </w:p>
        </w:tc>
        <w:tc>
          <w:tcPr>
            <w:tcW w:w="403" w:type="pct"/>
            <w:shd w:val="clear" w:color="auto" w:fill="auto"/>
            <w:vAlign w:val="center"/>
          </w:tcPr>
          <w:p w14:paraId="44AE70E9" w14:textId="77777777" w:rsidR="004643D7" w:rsidRPr="00F47230" w:rsidRDefault="004643D7" w:rsidP="004D753C">
            <w:pPr>
              <w:rPr>
                <w:sz w:val="22"/>
              </w:rPr>
            </w:pPr>
            <w:r w:rsidRPr="00F47230">
              <w:rPr>
                <w:sz w:val="22"/>
              </w:rPr>
              <w:t>м. куб./ч</w:t>
            </w:r>
          </w:p>
        </w:tc>
        <w:tc>
          <w:tcPr>
            <w:tcW w:w="329" w:type="pct"/>
            <w:tcBorders>
              <w:top w:val="nil"/>
              <w:left w:val="nil"/>
              <w:bottom w:val="single" w:sz="8" w:space="0" w:color="auto"/>
              <w:right w:val="single" w:sz="8" w:space="0" w:color="auto"/>
            </w:tcBorders>
            <w:shd w:val="clear" w:color="auto" w:fill="auto"/>
            <w:vAlign w:val="center"/>
          </w:tcPr>
          <w:p w14:paraId="732E79CD" w14:textId="77777777" w:rsidR="004643D7" w:rsidRPr="00F47230" w:rsidRDefault="004643D7" w:rsidP="004D753C">
            <w:pPr>
              <w:jc w:val="center"/>
              <w:rPr>
                <w:sz w:val="22"/>
              </w:rPr>
            </w:pPr>
            <w:r w:rsidRPr="00F47230">
              <w:rPr>
                <w:sz w:val="22"/>
              </w:rPr>
              <w:t>0,105</w:t>
            </w:r>
          </w:p>
        </w:tc>
        <w:tc>
          <w:tcPr>
            <w:tcW w:w="329" w:type="pct"/>
            <w:tcBorders>
              <w:top w:val="nil"/>
              <w:left w:val="nil"/>
              <w:bottom w:val="single" w:sz="8" w:space="0" w:color="auto"/>
              <w:right w:val="single" w:sz="8" w:space="0" w:color="auto"/>
            </w:tcBorders>
            <w:shd w:val="clear" w:color="auto" w:fill="auto"/>
            <w:vAlign w:val="center"/>
          </w:tcPr>
          <w:p w14:paraId="5903A189" w14:textId="77777777" w:rsidR="004643D7" w:rsidRPr="00F47230" w:rsidRDefault="004643D7" w:rsidP="004D753C">
            <w:pPr>
              <w:jc w:val="center"/>
              <w:rPr>
                <w:sz w:val="22"/>
              </w:rPr>
            </w:pPr>
            <w:r w:rsidRPr="00F47230">
              <w:rPr>
                <w:sz w:val="22"/>
              </w:rPr>
              <w:t>0,105</w:t>
            </w:r>
          </w:p>
        </w:tc>
        <w:tc>
          <w:tcPr>
            <w:tcW w:w="329" w:type="pct"/>
            <w:tcBorders>
              <w:top w:val="nil"/>
              <w:left w:val="nil"/>
              <w:bottom w:val="single" w:sz="8" w:space="0" w:color="auto"/>
              <w:right w:val="single" w:sz="8" w:space="0" w:color="auto"/>
            </w:tcBorders>
            <w:shd w:val="clear" w:color="auto" w:fill="auto"/>
            <w:vAlign w:val="center"/>
          </w:tcPr>
          <w:p w14:paraId="7B58EC8B" w14:textId="77777777" w:rsidR="004643D7" w:rsidRPr="00F47230" w:rsidRDefault="004643D7" w:rsidP="004D753C">
            <w:pPr>
              <w:jc w:val="center"/>
              <w:rPr>
                <w:sz w:val="22"/>
              </w:rPr>
            </w:pPr>
            <w:r w:rsidRPr="00F47230">
              <w:rPr>
                <w:sz w:val="22"/>
              </w:rPr>
              <w:t>0,105</w:t>
            </w:r>
          </w:p>
        </w:tc>
        <w:tc>
          <w:tcPr>
            <w:tcW w:w="329" w:type="pct"/>
            <w:tcBorders>
              <w:top w:val="nil"/>
              <w:left w:val="nil"/>
              <w:bottom w:val="single" w:sz="8" w:space="0" w:color="auto"/>
              <w:right w:val="single" w:sz="8" w:space="0" w:color="auto"/>
            </w:tcBorders>
            <w:shd w:val="clear" w:color="auto" w:fill="auto"/>
            <w:vAlign w:val="center"/>
          </w:tcPr>
          <w:p w14:paraId="1D77804B" w14:textId="77777777" w:rsidR="004643D7" w:rsidRPr="00F47230" w:rsidRDefault="004643D7" w:rsidP="004D753C">
            <w:pPr>
              <w:jc w:val="center"/>
              <w:rPr>
                <w:sz w:val="22"/>
              </w:rPr>
            </w:pPr>
            <w:r w:rsidRPr="00F47230">
              <w:rPr>
                <w:sz w:val="22"/>
              </w:rPr>
              <w:t>0,105</w:t>
            </w:r>
          </w:p>
        </w:tc>
        <w:tc>
          <w:tcPr>
            <w:tcW w:w="329" w:type="pct"/>
            <w:tcBorders>
              <w:top w:val="nil"/>
              <w:left w:val="nil"/>
              <w:bottom w:val="single" w:sz="8" w:space="0" w:color="auto"/>
              <w:right w:val="single" w:sz="8" w:space="0" w:color="auto"/>
            </w:tcBorders>
            <w:shd w:val="clear" w:color="auto" w:fill="auto"/>
            <w:vAlign w:val="center"/>
          </w:tcPr>
          <w:p w14:paraId="0C817106" w14:textId="77777777" w:rsidR="004643D7" w:rsidRPr="00F47230" w:rsidRDefault="004643D7" w:rsidP="004D753C">
            <w:pPr>
              <w:jc w:val="center"/>
              <w:rPr>
                <w:sz w:val="22"/>
              </w:rPr>
            </w:pPr>
            <w:r w:rsidRPr="00F47230">
              <w:rPr>
                <w:sz w:val="22"/>
              </w:rPr>
              <w:t>0,105</w:t>
            </w:r>
          </w:p>
        </w:tc>
        <w:tc>
          <w:tcPr>
            <w:tcW w:w="329" w:type="pct"/>
            <w:tcBorders>
              <w:top w:val="nil"/>
              <w:left w:val="nil"/>
              <w:bottom w:val="single" w:sz="8" w:space="0" w:color="auto"/>
              <w:right w:val="single" w:sz="8" w:space="0" w:color="auto"/>
            </w:tcBorders>
            <w:shd w:val="clear" w:color="auto" w:fill="auto"/>
            <w:vAlign w:val="center"/>
          </w:tcPr>
          <w:p w14:paraId="5CD9BA5C" w14:textId="77777777" w:rsidR="004643D7" w:rsidRPr="00F47230" w:rsidRDefault="004643D7" w:rsidP="004D753C">
            <w:pPr>
              <w:jc w:val="center"/>
              <w:rPr>
                <w:sz w:val="22"/>
              </w:rPr>
            </w:pPr>
            <w:r w:rsidRPr="00F47230">
              <w:rPr>
                <w:sz w:val="22"/>
              </w:rPr>
              <w:t>0,105</w:t>
            </w:r>
          </w:p>
        </w:tc>
        <w:tc>
          <w:tcPr>
            <w:tcW w:w="329" w:type="pct"/>
            <w:tcBorders>
              <w:top w:val="nil"/>
              <w:left w:val="nil"/>
              <w:bottom w:val="single" w:sz="8" w:space="0" w:color="auto"/>
              <w:right w:val="single" w:sz="8" w:space="0" w:color="auto"/>
            </w:tcBorders>
            <w:shd w:val="clear" w:color="auto" w:fill="auto"/>
            <w:vAlign w:val="center"/>
          </w:tcPr>
          <w:p w14:paraId="27CF4AB1" w14:textId="77777777" w:rsidR="004643D7" w:rsidRPr="00F47230" w:rsidRDefault="004643D7" w:rsidP="004D753C">
            <w:pPr>
              <w:jc w:val="center"/>
              <w:rPr>
                <w:sz w:val="22"/>
              </w:rPr>
            </w:pPr>
            <w:r w:rsidRPr="00F47230">
              <w:rPr>
                <w:sz w:val="22"/>
              </w:rPr>
              <w:t>0,105</w:t>
            </w:r>
          </w:p>
        </w:tc>
      </w:tr>
      <w:tr w:rsidR="00F47230" w:rsidRPr="00F47230" w14:paraId="7CD746FF" w14:textId="77777777" w:rsidTr="004D753C">
        <w:trPr>
          <w:cantSplit/>
        </w:trPr>
        <w:tc>
          <w:tcPr>
            <w:tcW w:w="338" w:type="pct"/>
            <w:shd w:val="clear" w:color="auto" w:fill="auto"/>
            <w:vAlign w:val="center"/>
            <w:hideMark/>
          </w:tcPr>
          <w:p w14:paraId="507F2235" w14:textId="77777777" w:rsidR="004643D7" w:rsidRPr="00F47230" w:rsidRDefault="004643D7" w:rsidP="004D753C">
            <w:pPr>
              <w:jc w:val="center"/>
              <w:rPr>
                <w:sz w:val="22"/>
              </w:rPr>
            </w:pPr>
            <w:r w:rsidRPr="00F47230">
              <w:rPr>
                <w:sz w:val="22"/>
              </w:rPr>
              <w:t>1.4</w:t>
            </w:r>
          </w:p>
        </w:tc>
        <w:tc>
          <w:tcPr>
            <w:tcW w:w="1955" w:type="pct"/>
            <w:shd w:val="clear" w:color="auto" w:fill="auto"/>
            <w:vAlign w:val="center"/>
          </w:tcPr>
          <w:p w14:paraId="385037E7" w14:textId="77777777" w:rsidR="004643D7" w:rsidRPr="00F47230" w:rsidRDefault="004643D7" w:rsidP="004D753C">
            <w:pPr>
              <w:rPr>
                <w:sz w:val="22"/>
              </w:rPr>
            </w:pPr>
            <w:r w:rsidRPr="00F47230">
              <w:rPr>
                <w:sz w:val="22"/>
              </w:rPr>
              <w:t>аварийная подпитка «сырой» водой (п. 6.22 в СП 124.13330.2012)</w:t>
            </w:r>
          </w:p>
        </w:tc>
        <w:tc>
          <w:tcPr>
            <w:tcW w:w="403" w:type="pct"/>
            <w:shd w:val="clear" w:color="auto" w:fill="auto"/>
            <w:vAlign w:val="center"/>
          </w:tcPr>
          <w:p w14:paraId="787D5AED" w14:textId="77777777" w:rsidR="004643D7" w:rsidRPr="00F47230" w:rsidRDefault="004643D7" w:rsidP="004D753C">
            <w:pPr>
              <w:rPr>
                <w:sz w:val="22"/>
              </w:rPr>
            </w:pPr>
            <w:r w:rsidRPr="00F47230">
              <w:rPr>
                <w:sz w:val="22"/>
              </w:rPr>
              <w:t>м. куб./ч</w:t>
            </w:r>
          </w:p>
        </w:tc>
        <w:tc>
          <w:tcPr>
            <w:tcW w:w="329" w:type="pct"/>
            <w:tcBorders>
              <w:top w:val="nil"/>
              <w:left w:val="nil"/>
              <w:bottom w:val="single" w:sz="8" w:space="0" w:color="auto"/>
              <w:right w:val="single" w:sz="8" w:space="0" w:color="auto"/>
            </w:tcBorders>
            <w:shd w:val="clear" w:color="auto" w:fill="auto"/>
            <w:vAlign w:val="center"/>
          </w:tcPr>
          <w:p w14:paraId="7C163745" w14:textId="77777777" w:rsidR="004643D7" w:rsidRPr="00F47230" w:rsidRDefault="004643D7" w:rsidP="004D753C">
            <w:pPr>
              <w:jc w:val="center"/>
              <w:rPr>
                <w:sz w:val="22"/>
              </w:rPr>
            </w:pPr>
            <w:r w:rsidRPr="00F47230">
              <w:rPr>
                <w:sz w:val="22"/>
              </w:rPr>
              <w:t>0,84</w:t>
            </w:r>
          </w:p>
        </w:tc>
        <w:tc>
          <w:tcPr>
            <w:tcW w:w="329" w:type="pct"/>
            <w:tcBorders>
              <w:top w:val="nil"/>
              <w:left w:val="nil"/>
              <w:bottom w:val="single" w:sz="8" w:space="0" w:color="auto"/>
              <w:right w:val="single" w:sz="8" w:space="0" w:color="auto"/>
            </w:tcBorders>
            <w:shd w:val="clear" w:color="auto" w:fill="auto"/>
            <w:vAlign w:val="center"/>
          </w:tcPr>
          <w:p w14:paraId="7B5357F6" w14:textId="77777777" w:rsidR="004643D7" w:rsidRPr="00F47230" w:rsidRDefault="004643D7" w:rsidP="004D753C">
            <w:pPr>
              <w:jc w:val="center"/>
              <w:rPr>
                <w:sz w:val="22"/>
              </w:rPr>
            </w:pPr>
            <w:r w:rsidRPr="00F47230">
              <w:rPr>
                <w:sz w:val="22"/>
              </w:rPr>
              <w:t>0,84</w:t>
            </w:r>
          </w:p>
        </w:tc>
        <w:tc>
          <w:tcPr>
            <w:tcW w:w="329" w:type="pct"/>
            <w:tcBorders>
              <w:top w:val="nil"/>
              <w:left w:val="nil"/>
              <w:bottom w:val="single" w:sz="8" w:space="0" w:color="auto"/>
              <w:right w:val="single" w:sz="8" w:space="0" w:color="auto"/>
            </w:tcBorders>
            <w:shd w:val="clear" w:color="auto" w:fill="auto"/>
            <w:vAlign w:val="center"/>
          </w:tcPr>
          <w:p w14:paraId="476268FC" w14:textId="77777777" w:rsidR="004643D7" w:rsidRPr="00F47230" w:rsidRDefault="004643D7" w:rsidP="004D753C">
            <w:pPr>
              <w:jc w:val="center"/>
              <w:rPr>
                <w:sz w:val="22"/>
              </w:rPr>
            </w:pPr>
            <w:r w:rsidRPr="00F47230">
              <w:rPr>
                <w:sz w:val="22"/>
              </w:rPr>
              <w:t>0,84</w:t>
            </w:r>
          </w:p>
        </w:tc>
        <w:tc>
          <w:tcPr>
            <w:tcW w:w="329" w:type="pct"/>
            <w:tcBorders>
              <w:top w:val="nil"/>
              <w:left w:val="nil"/>
              <w:bottom w:val="single" w:sz="8" w:space="0" w:color="auto"/>
              <w:right w:val="single" w:sz="8" w:space="0" w:color="auto"/>
            </w:tcBorders>
            <w:shd w:val="clear" w:color="auto" w:fill="auto"/>
            <w:vAlign w:val="center"/>
          </w:tcPr>
          <w:p w14:paraId="256265B0" w14:textId="77777777" w:rsidR="004643D7" w:rsidRPr="00F47230" w:rsidRDefault="004643D7" w:rsidP="004D753C">
            <w:pPr>
              <w:jc w:val="center"/>
              <w:rPr>
                <w:sz w:val="22"/>
              </w:rPr>
            </w:pPr>
            <w:r w:rsidRPr="00F47230">
              <w:rPr>
                <w:sz w:val="22"/>
              </w:rPr>
              <w:t>0,84</w:t>
            </w:r>
          </w:p>
        </w:tc>
        <w:tc>
          <w:tcPr>
            <w:tcW w:w="329" w:type="pct"/>
            <w:tcBorders>
              <w:top w:val="nil"/>
              <w:left w:val="nil"/>
              <w:bottom w:val="single" w:sz="8" w:space="0" w:color="auto"/>
              <w:right w:val="single" w:sz="8" w:space="0" w:color="auto"/>
            </w:tcBorders>
            <w:shd w:val="clear" w:color="auto" w:fill="auto"/>
            <w:vAlign w:val="center"/>
          </w:tcPr>
          <w:p w14:paraId="4AE3D81E" w14:textId="77777777" w:rsidR="004643D7" w:rsidRPr="00F47230" w:rsidRDefault="004643D7" w:rsidP="004D753C">
            <w:pPr>
              <w:jc w:val="center"/>
              <w:rPr>
                <w:sz w:val="22"/>
              </w:rPr>
            </w:pPr>
            <w:r w:rsidRPr="00F47230">
              <w:rPr>
                <w:sz w:val="22"/>
              </w:rPr>
              <w:t>0,84</w:t>
            </w:r>
          </w:p>
        </w:tc>
        <w:tc>
          <w:tcPr>
            <w:tcW w:w="329" w:type="pct"/>
            <w:tcBorders>
              <w:top w:val="nil"/>
              <w:left w:val="nil"/>
              <w:bottom w:val="single" w:sz="8" w:space="0" w:color="auto"/>
              <w:right w:val="single" w:sz="8" w:space="0" w:color="auto"/>
            </w:tcBorders>
            <w:shd w:val="clear" w:color="auto" w:fill="auto"/>
            <w:vAlign w:val="center"/>
          </w:tcPr>
          <w:p w14:paraId="21E6E62B" w14:textId="77777777" w:rsidR="004643D7" w:rsidRPr="00F47230" w:rsidRDefault="004643D7" w:rsidP="004D753C">
            <w:pPr>
              <w:jc w:val="center"/>
              <w:rPr>
                <w:sz w:val="22"/>
              </w:rPr>
            </w:pPr>
            <w:r w:rsidRPr="00F47230">
              <w:rPr>
                <w:sz w:val="22"/>
              </w:rPr>
              <w:t>0,84</w:t>
            </w:r>
          </w:p>
        </w:tc>
        <w:tc>
          <w:tcPr>
            <w:tcW w:w="329" w:type="pct"/>
            <w:tcBorders>
              <w:top w:val="nil"/>
              <w:left w:val="nil"/>
              <w:bottom w:val="single" w:sz="8" w:space="0" w:color="auto"/>
              <w:right w:val="single" w:sz="8" w:space="0" w:color="auto"/>
            </w:tcBorders>
            <w:shd w:val="clear" w:color="auto" w:fill="auto"/>
            <w:vAlign w:val="center"/>
          </w:tcPr>
          <w:p w14:paraId="3218CF59" w14:textId="77777777" w:rsidR="004643D7" w:rsidRPr="00F47230" w:rsidRDefault="004643D7" w:rsidP="004D753C">
            <w:pPr>
              <w:jc w:val="center"/>
              <w:rPr>
                <w:sz w:val="22"/>
              </w:rPr>
            </w:pPr>
            <w:r w:rsidRPr="00F47230">
              <w:rPr>
                <w:sz w:val="22"/>
              </w:rPr>
              <w:t>0,84</w:t>
            </w:r>
          </w:p>
        </w:tc>
      </w:tr>
      <w:tr w:rsidR="00F47230" w:rsidRPr="00F47230" w14:paraId="7D31D5B3" w14:textId="77777777" w:rsidTr="004D753C">
        <w:trPr>
          <w:cantSplit/>
        </w:trPr>
        <w:tc>
          <w:tcPr>
            <w:tcW w:w="338" w:type="pct"/>
            <w:shd w:val="clear" w:color="auto" w:fill="auto"/>
            <w:vAlign w:val="center"/>
          </w:tcPr>
          <w:p w14:paraId="69CB9148" w14:textId="77777777" w:rsidR="004643D7" w:rsidRPr="00F47230" w:rsidRDefault="004643D7" w:rsidP="004D753C">
            <w:pPr>
              <w:jc w:val="center"/>
              <w:rPr>
                <w:sz w:val="22"/>
              </w:rPr>
            </w:pPr>
            <w:r w:rsidRPr="00F47230">
              <w:rPr>
                <w:sz w:val="22"/>
              </w:rPr>
              <w:t>2</w:t>
            </w:r>
          </w:p>
        </w:tc>
        <w:tc>
          <w:tcPr>
            <w:tcW w:w="1955" w:type="pct"/>
            <w:shd w:val="clear" w:color="auto" w:fill="auto"/>
            <w:vAlign w:val="bottom"/>
          </w:tcPr>
          <w:p w14:paraId="41915FAE" w14:textId="77777777" w:rsidR="004643D7" w:rsidRPr="00F47230" w:rsidRDefault="004643D7" w:rsidP="004D753C">
            <w:pPr>
              <w:rPr>
                <w:sz w:val="22"/>
              </w:rPr>
            </w:pPr>
            <w:r w:rsidRPr="00F47230">
              <w:rPr>
                <w:b/>
                <w:bCs/>
                <w:sz w:val="22"/>
              </w:rPr>
              <w:t>Котельная РТРС с. Красная Сибирь</w:t>
            </w:r>
          </w:p>
        </w:tc>
        <w:tc>
          <w:tcPr>
            <w:tcW w:w="403" w:type="pct"/>
            <w:shd w:val="clear" w:color="auto" w:fill="auto"/>
            <w:vAlign w:val="center"/>
          </w:tcPr>
          <w:p w14:paraId="01107EF7" w14:textId="77777777" w:rsidR="004643D7" w:rsidRPr="00F47230" w:rsidRDefault="004643D7" w:rsidP="004D753C">
            <w:pPr>
              <w:rPr>
                <w:sz w:val="22"/>
              </w:rPr>
            </w:pPr>
          </w:p>
        </w:tc>
        <w:tc>
          <w:tcPr>
            <w:tcW w:w="329" w:type="pct"/>
            <w:shd w:val="clear" w:color="auto" w:fill="auto"/>
            <w:vAlign w:val="center"/>
          </w:tcPr>
          <w:p w14:paraId="70E37AA8" w14:textId="77777777" w:rsidR="004643D7" w:rsidRPr="00F47230" w:rsidRDefault="004643D7" w:rsidP="004D753C">
            <w:pPr>
              <w:jc w:val="center"/>
              <w:rPr>
                <w:sz w:val="22"/>
              </w:rPr>
            </w:pPr>
          </w:p>
        </w:tc>
        <w:tc>
          <w:tcPr>
            <w:tcW w:w="329" w:type="pct"/>
            <w:shd w:val="clear" w:color="auto" w:fill="auto"/>
            <w:vAlign w:val="center"/>
          </w:tcPr>
          <w:p w14:paraId="61E57052" w14:textId="77777777" w:rsidR="004643D7" w:rsidRPr="00F47230" w:rsidRDefault="004643D7" w:rsidP="004D753C">
            <w:pPr>
              <w:jc w:val="center"/>
              <w:rPr>
                <w:sz w:val="22"/>
              </w:rPr>
            </w:pPr>
          </w:p>
        </w:tc>
        <w:tc>
          <w:tcPr>
            <w:tcW w:w="329" w:type="pct"/>
            <w:shd w:val="clear" w:color="auto" w:fill="auto"/>
            <w:vAlign w:val="center"/>
          </w:tcPr>
          <w:p w14:paraId="3A12F7BF" w14:textId="77777777" w:rsidR="004643D7" w:rsidRPr="00F47230" w:rsidRDefault="004643D7" w:rsidP="004D753C">
            <w:pPr>
              <w:jc w:val="center"/>
              <w:rPr>
                <w:sz w:val="22"/>
              </w:rPr>
            </w:pPr>
          </w:p>
        </w:tc>
        <w:tc>
          <w:tcPr>
            <w:tcW w:w="329" w:type="pct"/>
            <w:shd w:val="clear" w:color="auto" w:fill="auto"/>
            <w:vAlign w:val="center"/>
          </w:tcPr>
          <w:p w14:paraId="04B71AD4" w14:textId="77777777" w:rsidR="004643D7" w:rsidRPr="00F47230" w:rsidRDefault="004643D7" w:rsidP="004D753C">
            <w:pPr>
              <w:jc w:val="center"/>
              <w:rPr>
                <w:sz w:val="22"/>
              </w:rPr>
            </w:pPr>
          </w:p>
        </w:tc>
        <w:tc>
          <w:tcPr>
            <w:tcW w:w="329" w:type="pct"/>
            <w:shd w:val="clear" w:color="auto" w:fill="auto"/>
            <w:vAlign w:val="center"/>
          </w:tcPr>
          <w:p w14:paraId="7F8CF294" w14:textId="77777777" w:rsidR="004643D7" w:rsidRPr="00F47230" w:rsidRDefault="004643D7" w:rsidP="004D753C">
            <w:pPr>
              <w:jc w:val="center"/>
              <w:rPr>
                <w:sz w:val="22"/>
              </w:rPr>
            </w:pPr>
          </w:p>
        </w:tc>
        <w:tc>
          <w:tcPr>
            <w:tcW w:w="329" w:type="pct"/>
            <w:shd w:val="clear" w:color="auto" w:fill="auto"/>
            <w:vAlign w:val="center"/>
          </w:tcPr>
          <w:p w14:paraId="5D43277A" w14:textId="77777777" w:rsidR="004643D7" w:rsidRPr="00F47230" w:rsidRDefault="004643D7" w:rsidP="004D753C">
            <w:pPr>
              <w:jc w:val="center"/>
              <w:rPr>
                <w:sz w:val="22"/>
              </w:rPr>
            </w:pPr>
          </w:p>
        </w:tc>
        <w:tc>
          <w:tcPr>
            <w:tcW w:w="329" w:type="pct"/>
            <w:shd w:val="clear" w:color="auto" w:fill="auto"/>
            <w:vAlign w:val="center"/>
          </w:tcPr>
          <w:p w14:paraId="744E5C24" w14:textId="77777777" w:rsidR="004643D7" w:rsidRPr="00F47230" w:rsidRDefault="004643D7" w:rsidP="004D753C">
            <w:pPr>
              <w:jc w:val="center"/>
              <w:rPr>
                <w:sz w:val="22"/>
              </w:rPr>
            </w:pPr>
          </w:p>
        </w:tc>
      </w:tr>
      <w:tr w:rsidR="00F47230" w:rsidRPr="00F47230" w14:paraId="562E1CF7" w14:textId="77777777" w:rsidTr="004D753C">
        <w:trPr>
          <w:cantSplit/>
        </w:trPr>
        <w:tc>
          <w:tcPr>
            <w:tcW w:w="338" w:type="pct"/>
            <w:shd w:val="clear" w:color="auto" w:fill="auto"/>
            <w:vAlign w:val="center"/>
            <w:hideMark/>
          </w:tcPr>
          <w:p w14:paraId="7BE02158" w14:textId="77777777" w:rsidR="004643D7" w:rsidRPr="00F47230" w:rsidRDefault="004643D7" w:rsidP="004D753C">
            <w:pPr>
              <w:jc w:val="center"/>
              <w:rPr>
                <w:sz w:val="22"/>
              </w:rPr>
            </w:pPr>
            <w:r w:rsidRPr="00F47230">
              <w:rPr>
                <w:sz w:val="22"/>
              </w:rPr>
              <w:t>2.1</w:t>
            </w:r>
          </w:p>
        </w:tc>
        <w:tc>
          <w:tcPr>
            <w:tcW w:w="1955" w:type="pct"/>
            <w:shd w:val="clear" w:color="auto" w:fill="auto"/>
            <w:vAlign w:val="center"/>
          </w:tcPr>
          <w:p w14:paraId="606C2DC5" w14:textId="77777777" w:rsidR="004643D7" w:rsidRPr="00F47230" w:rsidRDefault="004643D7" w:rsidP="004D753C">
            <w:pPr>
              <w:rPr>
                <w:sz w:val="22"/>
              </w:rPr>
            </w:pPr>
            <w:r w:rsidRPr="00F47230">
              <w:rPr>
                <w:sz w:val="22"/>
              </w:rPr>
              <w:t>присоединенная нагрузка</w:t>
            </w:r>
          </w:p>
        </w:tc>
        <w:tc>
          <w:tcPr>
            <w:tcW w:w="403" w:type="pct"/>
            <w:shd w:val="clear" w:color="auto" w:fill="auto"/>
            <w:vAlign w:val="center"/>
          </w:tcPr>
          <w:p w14:paraId="3124C1B3" w14:textId="77777777" w:rsidR="004643D7" w:rsidRPr="00F47230" w:rsidRDefault="004643D7" w:rsidP="004D753C">
            <w:pPr>
              <w:rPr>
                <w:sz w:val="22"/>
              </w:rPr>
            </w:pPr>
            <w:r w:rsidRPr="00F47230">
              <w:rPr>
                <w:sz w:val="22"/>
              </w:rPr>
              <w:t xml:space="preserve">Гкал/ч </w:t>
            </w:r>
          </w:p>
        </w:tc>
        <w:tc>
          <w:tcPr>
            <w:tcW w:w="329" w:type="pct"/>
            <w:tcBorders>
              <w:top w:val="nil"/>
              <w:left w:val="nil"/>
              <w:bottom w:val="single" w:sz="8" w:space="0" w:color="auto"/>
              <w:right w:val="single" w:sz="8" w:space="0" w:color="auto"/>
            </w:tcBorders>
            <w:shd w:val="clear" w:color="auto" w:fill="auto"/>
            <w:vAlign w:val="center"/>
          </w:tcPr>
          <w:p w14:paraId="6A27AF6A" w14:textId="77777777" w:rsidR="004643D7" w:rsidRPr="00F47230" w:rsidRDefault="004643D7" w:rsidP="004D753C">
            <w:pPr>
              <w:jc w:val="center"/>
              <w:rPr>
                <w:sz w:val="22"/>
              </w:rPr>
            </w:pPr>
            <w:r w:rsidRPr="00F47230">
              <w:rPr>
                <w:sz w:val="22"/>
              </w:rPr>
              <w:t>0,172</w:t>
            </w:r>
          </w:p>
        </w:tc>
        <w:tc>
          <w:tcPr>
            <w:tcW w:w="329" w:type="pct"/>
            <w:tcBorders>
              <w:top w:val="nil"/>
              <w:left w:val="nil"/>
              <w:bottom w:val="single" w:sz="8" w:space="0" w:color="auto"/>
              <w:right w:val="single" w:sz="8" w:space="0" w:color="auto"/>
            </w:tcBorders>
            <w:shd w:val="clear" w:color="auto" w:fill="auto"/>
            <w:vAlign w:val="center"/>
          </w:tcPr>
          <w:p w14:paraId="0F8168FA" w14:textId="77777777" w:rsidR="004643D7" w:rsidRPr="00F47230" w:rsidRDefault="004643D7" w:rsidP="004D753C">
            <w:pPr>
              <w:jc w:val="center"/>
              <w:rPr>
                <w:sz w:val="22"/>
              </w:rPr>
            </w:pPr>
            <w:r w:rsidRPr="00F47230">
              <w:rPr>
                <w:sz w:val="22"/>
              </w:rPr>
              <w:t>0,172</w:t>
            </w:r>
          </w:p>
        </w:tc>
        <w:tc>
          <w:tcPr>
            <w:tcW w:w="329" w:type="pct"/>
            <w:tcBorders>
              <w:top w:val="nil"/>
              <w:left w:val="nil"/>
              <w:bottom w:val="single" w:sz="8" w:space="0" w:color="auto"/>
              <w:right w:val="single" w:sz="8" w:space="0" w:color="auto"/>
            </w:tcBorders>
            <w:shd w:val="clear" w:color="auto" w:fill="auto"/>
            <w:vAlign w:val="center"/>
          </w:tcPr>
          <w:p w14:paraId="72A4EEC6" w14:textId="77777777" w:rsidR="004643D7" w:rsidRPr="00F47230" w:rsidRDefault="004643D7" w:rsidP="004D753C">
            <w:pPr>
              <w:jc w:val="center"/>
              <w:rPr>
                <w:sz w:val="22"/>
              </w:rPr>
            </w:pPr>
            <w:r w:rsidRPr="00F47230">
              <w:rPr>
                <w:sz w:val="22"/>
              </w:rPr>
              <w:t>0,172</w:t>
            </w:r>
          </w:p>
        </w:tc>
        <w:tc>
          <w:tcPr>
            <w:tcW w:w="329" w:type="pct"/>
            <w:tcBorders>
              <w:top w:val="nil"/>
              <w:left w:val="nil"/>
              <w:bottom w:val="single" w:sz="8" w:space="0" w:color="auto"/>
              <w:right w:val="single" w:sz="8" w:space="0" w:color="auto"/>
            </w:tcBorders>
            <w:shd w:val="clear" w:color="auto" w:fill="auto"/>
            <w:vAlign w:val="center"/>
          </w:tcPr>
          <w:p w14:paraId="3C69055C" w14:textId="77777777" w:rsidR="004643D7" w:rsidRPr="00F47230" w:rsidRDefault="004643D7" w:rsidP="004D753C">
            <w:pPr>
              <w:jc w:val="center"/>
              <w:rPr>
                <w:sz w:val="22"/>
              </w:rPr>
            </w:pPr>
            <w:r w:rsidRPr="00F47230">
              <w:rPr>
                <w:sz w:val="22"/>
              </w:rPr>
              <w:t>0,172</w:t>
            </w:r>
          </w:p>
        </w:tc>
        <w:tc>
          <w:tcPr>
            <w:tcW w:w="329" w:type="pct"/>
            <w:tcBorders>
              <w:top w:val="nil"/>
              <w:left w:val="nil"/>
              <w:bottom w:val="single" w:sz="8" w:space="0" w:color="auto"/>
              <w:right w:val="single" w:sz="8" w:space="0" w:color="auto"/>
            </w:tcBorders>
            <w:shd w:val="clear" w:color="auto" w:fill="auto"/>
            <w:vAlign w:val="center"/>
          </w:tcPr>
          <w:p w14:paraId="23FF75C3" w14:textId="77777777" w:rsidR="004643D7" w:rsidRPr="00F47230" w:rsidRDefault="004643D7" w:rsidP="004D753C">
            <w:pPr>
              <w:jc w:val="center"/>
              <w:rPr>
                <w:sz w:val="22"/>
              </w:rPr>
            </w:pPr>
            <w:r w:rsidRPr="00F47230">
              <w:rPr>
                <w:sz w:val="22"/>
              </w:rPr>
              <w:t>0,172</w:t>
            </w:r>
          </w:p>
        </w:tc>
        <w:tc>
          <w:tcPr>
            <w:tcW w:w="329" w:type="pct"/>
            <w:tcBorders>
              <w:top w:val="nil"/>
              <w:left w:val="nil"/>
              <w:bottom w:val="single" w:sz="8" w:space="0" w:color="auto"/>
              <w:right w:val="single" w:sz="8" w:space="0" w:color="auto"/>
            </w:tcBorders>
            <w:shd w:val="clear" w:color="auto" w:fill="auto"/>
            <w:vAlign w:val="center"/>
          </w:tcPr>
          <w:p w14:paraId="1A557D6E" w14:textId="77777777" w:rsidR="004643D7" w:rsidRPr="00F47230" w:rsidRDefault="004643D7" w:rsidP="004D753C">
            <w:pPr>
              <w:jc w:val="center"/>
              <w:rPr>
                <w:sz w:val="22"/>
              </w:rPr>
            </w:pPr>
            <w:r w:rsidRPr="00F47230">
              <w:rPr>
                <w:sz w:val="22"/>
              </w:rPr>
              <w:t>0,172</w:t>
            </w:r>
          </w:p>
        </w:tc>
        <w:tc>
          <w:tcPr>
            <w:tcW w:w="329" w:type="pct"/>
            <w:tcBorders>
              <w:top w:val="nil"/>
              <w:left w:val="nil"/>
              <w:bottom w:val="single" w:sz="8" w:space="0" w:color="auto"/>
              <w:right w:val="single" w:sz="8" w:space="0" w:color="auto"/>
            </w:tcBorders>
            <w:shd w:val="clear" w:color="auto" w:fill="auto"/>
            <w:vAlign w:val="center"/>
          </w:tcPr>
          <w:p w14:paraId="5CB9924B" w14:textId="77777777" w:rsidR="004643D7" w:rsidRPr="00F47230" w:rsidRDefault="004643D7" w:rsidP="004D753C">
            <w:pPr>
              <w:jc w:val="center"/>
              <w:rPr>
                <w:sz w:val="22"/>
              </w:rPr>
            </w:pPr>
            <w:r w:rsidRPr="00F47230">
              <w:rPr>
                <w:sz w:val="22"/>
              </w:rPr>
              <w:t>0,172</w:t>
            </w:r>
          </w:p>
        </w:tc>
      </w:tr>
      <w:tr w:rsidR="00F47230" w:rsidRPr="00F47230" w14:paraId="1B4A6902" w14:textId="77777777" w:rsidTr="004D753C">
        <w:trPr>
          <w:cantSplit/>
        </w:trPr>
        <w:tc>
          <w:tcPr>
            <w:tcW w:w="338" w:type="pct"/>
            <w:shd w:val="clear" w:color="auto" w:fill="auto"/>
            <w:vAlign w:val="center"/>
            <w:hideMark/>
          </w:tcPr>
          <w:p w14:paraId="421A01C7" w14:textId="77777777" w:rsidR="004643D7" w:rsidRPr="00F47230" w:rsidRDefault="004643D7" w:rsidP="004D753C">
            <w:pPr>
              <w:jc w:val="center"/>
              <w:rPr>
                <w:sz w:val="22"/>
              </w:rPr>
            </w:pPr>
            <w:r w:rsidRPr="00F47230">
              <w:rPr>
                <w:sz w:val="22"/>
              </w:rPr>
              <w:lastRenderedPageBreak/>
              <w:t>2.2</w:t>
            </w:r>
          </w:p>
        </w:tc>
        <w:tc>
          <w:tcPr>
            <w:tcW w:w="1955" w:type="pct"/>
            <w:shd w:val="clear" w:color="auto" w:fill="auto"/>
            <w:vAlign w:val="center"/>
          </w:tcPr>
          <w:p w14:paraId="7AC30528" w14:textId="77777777" w:rsidR="004643D7" w:rsidRPr="00F47230" w:rsidRDefault="004643D7" w:rsidP="004D753C">
            <w:pPr>
              <w:rPr>
                <w:sz w:val="22"/>
              </w:rPr>
            </w:pPr>
            <w:r w:rsidRPr="00F47230">
              <w:rPr>
                <w:sz w:val="22"/>
              </w:rPr>
              <w:t>объем системы теплоснабжения (п. 6.16 в СП 124.13330.2012)</w:t>
            </w:r>
          </w:p>
        </w:tc>
        <w:tc>
          <w:tcPr>
            <w:tcW w:w="403" w:type="pct"/>
            <w:shd w:val="clear" w:color="auto" w:fill="auto"/>
            <w:vAlign w:val="center"/>
          </w:tcPr>
          <w:p w14:paraId="26A9D5E1" w14:textId="77777777" w:rsidR="004643D7" w:rsidRPr="00F47230" w:rsidRDefault="004643D7" w:rsidP="004D753C">
            <w:pPr>
              <w:rPr>
                <w:sz w:val="22"/>
              </w:rPr>
            </w:pPr>
            <w:r w:rsidRPr="00F47230">
              <w:rPr>
                <w:sz w:val="22"/>
              </w:rPr>
              <w:t>м. куб.</w:t>
            </w:r>
          </w:p>
        </w:tc>
        <w:tc>
          <w:tcPr>
            <w:tcW w:w="329" w:type="pct"/>
            <w:tcBorders>
              <w:top w:val="nil"/>
              <w:left w:val="nil"/>
              <w:bottom w:val="single" w:sz="8" w:space="0" w:color="auto"/>
              <w:right w:val="single" w:sz="8" w:space="0" w:color="auto"/>
            </w:tcBorders>
            <w:shd w:val="clear" w:color="auto" w:fill="auto"/>
            <w:vAlign w:val="center"/>
          </w:tcPr>
          <w:p w14:paraId="5C7EE670" w14:textId="77777777" w:rsidR="004643D7" w:rsidRPr="00F47230" w:rsidRDefault="004643D7" w:rsidP="004D753C">
            <w:pPr>
              <w:jc w:val="center"/>
              <w:rPr>
                <w:sz w:val="22"/>
              </w:rPr>
            </w:pPr>
            <w:r w:rsidRPr="00F47230">
              <w:rPr>
                <w:sz w:val="22"/>
              </w:rPr>
              <w:t>13,000</w:t>
            </w:r>
          </w:p>
        </w:tc>
        <w:tc>
          <w:tcPr>
            <w:tcW w:w="329" w:type="pct"/>
            <w:tcBorders>
              <w:top w:val="nil"/>
              <w:left w:val="nil"/>
              <w:bottom w:val="single" w:sz="8" w:space="0" w:color="auto"/>
              <w:right w:val="single" w:sz="8" w:space="0" w:color="auto"/>
            </w:tcBorders>
            <w:shd w:val="clear" w:color="auto" w:fill="auto"/>
            <w:vAlign w:val="center"/>
          </w:tcPr>
          <w:p w14:paraId="0B5B3E64" w14:textId="77777777" w:rsidR="004643D7" w:rsidRPr="00F47230" w:rsidRDefault="004643D7" w:rsidP="004D753C">
            <w:pPr>
              <w:jc w:val="center"/>
              <w:rPr>
                <w:sz w:val="22"/>
              </w:rPr>
            </w:pPr>
            <w:r w:rsidRPr="00F47230">
              <w:rPr>
                <w:sz w:val="22"/>
              </w:rPr>
              <w:t>13,000</w:t>
            </w:r>
          </w:p>
        </w:tc>
        <w:tc>
          <w:tcPr>
            <w:tcW w:w="329" w:type="pct"/>
            <w:tcBorders>
              <w:top w:val="nil"/>
              <w:left w:val="nil"/>
              <w:bottom w:val="single" w:sz="8" w:space="0" w:color="auto"/>
              <w:right w:val="single" w:sz="8" w:space="0" w:color="auto"/>
            </w:tcBorders>
            <w:shd w:val="clear" w:color="auto" w:fill="auto"/>
            <w:vAlign w:val="center"/>
          </w:tcPr>
          <w:p w14:paraId="467544CA" w14:textId="77777777" w:rsidR="004643D7" w:rsidRPr="00F47230" w:rsidRDefault="004643D7" w:rsidP="004D753C">
            <w:pPr>
              <w:jc w:val="center"/>
              <w:rPr>
                <w:sz w:val="22"/>
              </w:rPr>
            </w:pPr>
            <w:r w:rsidRPr="00F47230">
              <w:rPr>
                <w:sz w:val="22"/>
              </w:rPr>
              <w:t>13,000</w:t>
            </w:r>
          </w:p>
        </w:tc>
        <w:tc>
          <w:tcPr>
            <w:tcW w:w="329" w:type="pct"/>
            <w:tcBorders>
              <w:top w:val="nil"/>
              <w:left w:val="nil"/>
              <w:bottom w:val="single" w:sz="8" w:space="0" w:color="auto"/>
              <w:right w:val="single" w:sz="8" w:space="0" w:color="auto"/>
            </w:tcBorders>
            <w:shd w:val="clear" w:color="auto" w:fill="auto"/>
            <w:vAlign w:val="center"/>
          </w:tcPr>
          <w:p w14:paraId="1BDCD7A5" w14:textId="77777777" w:rsidR="004643D7" w:rsidRPr="00F47230" w:rsidRDefault="004643D7" w:rsidP="004D753C">
            <w:pPr>
              <w:jc w:val="center"/>
              <w:rPr>
                <w:sz w:val="22"/>
              </w:rPr>
            </w:pPr>
            <w:r w:rsidRPr="00F47230">
              <w:rPr>
                <w:sz w:val="22"/>
              </w:rPr>
              <w:t>13,000</w:t>
            </w:r>
          </w:p>
        </w:tc>
        <w:tc>
          <w:tcPr>
            <w:tcW w:w="329" w:type="pct"/>
            <w:tcBorders>
              <w:top w:val="nil"/>
              <w:left w:val="nil"/>
              <w:bottom w:val="single" w:sz="8" w:space="0" w:color="auto"/>
              <w:right w:val="single" w:sz="8" w:space="0" w:color="auto"/>
            </w:tcBorders>
            <w:shd w:val="clear" w:color="auto" w:fill="auto"/>
            <w:vAlign w:val="center"/>
          </w:tcPr>
          <w:p w14:paraId="02499BC1" w14:textId="77777777" w:rsidR="004643D7" w:rsidRPr="00F47230" w:rsidRDefault="004643D7" w:rsidP="004D753C">
            <w:pPr>
              <w:jc w:val="center"/>
              <w:rPr>
                <w:sz w:val="22"/>
              </w:rPr>
            </w:pPr>
            <w:r w:rsidRPr="00F47230">
              <w:rPr>
                <w:sz w:val="22"/>
              </w:rPr>
              <w:t>13,000</w:t>
            </w:r>
          </w:p>
        </w:tc>
        <w:tc>
          <w:tcPr>
            <w:tcW w:w="329" w:type="pct"/>
            <w:tcBorders>
              <w:top w:val="nil"/>
              <w:left w:val="nil"/>
              <w:bottom w:val="single" w:sz="8" w:space="0" w:color="auto"/>
              <w:right w:val="single" w:sz="8" w:space="0" w:color="auto"/>
            </w:tcBorders>
            <w:shd w:val="clear" w:color="auto" w:fill="auto"/>
            <w:vAlign w:val="center"/>
          </w:tcPr>
          <w:p w14:paraId="5CE8E12D" w14:textId="77777777" w:rsidR="004643D7" w:rsidRPr="00F47230" w:rsidRDefault="004643D7" w:rsidP="004D753C">
            <w:pPr>
              <w:jc w:val="center"/>
              <w:rPr>
                <w:sz w:val="22"/>
              </w:rPr>
            </w:pPr>
            <w:r w:rsidRPr="00F47230">
              <w:rPr>
                <w:sz w:val="22"/>
              </w:rPr>
              <w:t>13,000</w:t>
            </w:r>
          </w:p>
        </w:tc>
        <w:tc>
          <w:tcPr>
            <w:tcW w:w="329" w:type="pct"/>
            <w:tcBorders>
              <w:top w:val="nil"/>
              <w:left w:val="nil"/>
              <w:bottom w:val="single" w:sz="8" w:space="0" w:color="auto"/>
              <w:right w:val="single" w:sz="8" w:space="0" w:color="auto"/>
            </w:tcBorders>
            <w:shd w:val="clear" w:color="auto" w:fill="auto"/>
            <w:vAlign w:val="center"/>
          </w:tcPr>
          <w:p w14:paraId="6D135FAD" w14:textId="77777777" w:rsidR="004643D7" w:rsidRPr="00F47230" w:rsidRDefault="004643D7" w:rsidP="004D753C">
            <w:pPr>
              <w:jc w:val="center"/>
              <w:rPr>
                <w:sz w:val="22"/>
              </w:rPr>
            </w:pPr>
            <w:r w:rsidRPr="00F47230">
              <w:rPr>
                <w:sz w:val="22"/>
              </w:rPr>
              <w:t>13,000</w:t>
            </w:r>
          </w:p>
        </w:tc>
      </w:tr>
      <w:tr w:rsidR="00F47230" w:rsidRPr="00F47230" w14:paraId="78BB799D" w14:textId="77777777" w:rsidTr="004D753C">
        <w:trPr>
          <w:cantSplit/>
        </w:trPr>
        <w:tc>
          <w:tcPr>
            <w:tcW w:w="338" w:type="pct"/>
            <w:shd w:val="clear" w:color="auto" w:fill="auto"/>
            <w:vAlign w:val="center"/>
            <w:hideMark/>
          </w:tcPr>
          <w:p w14:paraId="10AB40A1" w14:textId="77777777" w:rsidR="004643D7" w:rsidRPr="00F47230" w:rsidRDefault="004643D7" w:rsidP="004D753C">
            <w:pPr>
              <w:jc w:val="center"/>
              <w:rPr>
                <w:sz w:val="22"/>
              </w:rPr>
            </w:pPr>
            <w:r w:rsidRPr="00F47230">
              <w:rPr>
                <w:sz w:val="22"/>
              </w:rPr>
              <w:t>2.3</w:t>
            </w:r>
          </w:p>
        </w:tc>
        <w:tc>
          <w:tcPr>
            <w:tcW w:w="1955" w:type="pct"/>
            <w:shd w:val="clear" w:color="auto" w:fill="auto"/>
            <w:vAlign w:val="center"/>
          </w:tcPr>
          <w:p w14:paraId="14DB1E3B" w14:textId="77777777" w:rsidR="004643D7" w:rsidRPr="00F47230" w:rsidRDefault="004643D7" w:rsidP="004D753C">
            <w:pPr>
              <w:rPr>
                <w:sz w:val="22"/>
              </w:rPr>
            </w:pPr>
            <w:r w:rsidRPr="00F47230">
              <w:rPr>
                <w:sz w:val="22"/>
              </w:rPr>
              <w:t>нормативные утечки (п. 6.16 в СП 124.13330.2012)</w:t>
            </w:r>
          </w:p>
        </w:tc>
        <w:tc>
          <w:tcPr>
            <w:tcW w:w="403" w:type="pct"/>
            <w:shd w:val="clear" w:color="auto" w:fill="auto"/>
            <w:vAlign w:val="center"/>
          </w:tcPr>
          <w:p w14:paraId="35238AB0" w14:textId="77777777" w:rsidR="004643D7" w:rsidRPr="00F47230" w:rsidRDefault="004643D7" w:rsidP="004D753C">
            <w:pPr>
              <w:rPr>
                <w:sz w:val="22"/>
              </w:rPr>
            </w:pPr>
            <w:r w:rsidRPr="00F47230">
              <w:rPr>
                <w:sz w:val="22"/>
              </w:rPr>
              <w:t>м. куб./ч</w:t>
            </w:r>
          </w:p>
        </w:tc>
        <w:tc>
          <w:tcPr>
            <w:tcW w:w="329" w:type="pct"/>
            <w:tcBorders>
              <w:top w:val="nil"/>
              <w:left w:val="nil"/>
              <w:bottom w:val="single" w:sz="8" w:space="0" w:color="auto"/>
              <w:right w:val="single" w:sz="8" w:space="0" w:color="auto"/>
            </w:tcBorders>
            <w:shd w:val="clear" w:color="auto" w:fill="auto"/>
            <w:vAlign w:val="center"/>
          </w:tcPr>
          <w:p w14:paraId="2F8C3FD4" w14:textId="77777777" w:rsidR="004643D7" w:rsidRPr="00F47230" w:rsidRDefault="004643D7" w:rsidP="004D753C">
            <w:pPr>
              <w:jc w:val="center"/>
              <w:rPr>
                <w:sz w:val="22"/>
              </w:rPr>
            </w:pPr>
            <w:r w:rsidRPr="00F47230">
              <w:rPr>
                <w:sz w:val="22"/>
              </w:rPr>
              <w:t>0,033</w:t>
            </w:r>
          </w:p>
        </w:tc>
        <w:tc>
          <w:tcPr>
            <w:tcW w:w="329" w:type="pct"/>
            <w:tcBorders>
              <w:top w:val="nil"/>
              <w:left w:val="nil"/>
              <w:bottom w:val="single" w:sz="8" w:space="0" w:color="auto"/>
              <w:right w:val="single" w:sz="8" w:space="0" w:color="auto"/>
            </w:tcBorders>
            <w:shd w:val="clear" w:color="auto" w:fill="auto"/>
            <w:vAlign w:val="center"/>
          </w:tcPr>
          <w:p w14:paraId="32798334" w14:textId="77777777" w:rsidR="004643D7" w:rsidRPr="00F47230" w:rsidRDefault="004643D7" w:rsidP="004D753C">
            <w:pPr>
              <w:jc w:val="center"/>
              <w:rPr>
                <w:sz w:val="22"/>
              </w:rPr>
            </w:pPr>
            <w:r w:rsidRPr="00F47230">
              <w:rPr>
                <w:sz w:val="22"/>
              </w:rPr>
              <w:t>0,033</w:t>
            </w:r>
          </w:p>
        </w:tc>
        <w:tc>
          <w:tcPr>
            <w:tcW w:w="329" w:type="pct"/>
            <w:tcBorders>
              <w:top w:val="nil"/>
              <w:left w:val="nil"/>
              <w:bottom w:val="single" w:sz="8" w:space="0" w:color="auto"/>
              <w:right w:val="single" w:sz="8" w:space="0" w:color="auto"/>
            </w:tcBorders>
            <w:shd w:val="clear" w:color="auto" w:fill="auto"/>
            <w:vAlign w:val="center"/>
          </w:tcPr>
          <w:p w14:paraId="7AAB3DE6" w14:textId="77777777" w:rsidR="004643D7" w:rsidRPr="00F47230" w:rsidRDefault="004643D7" w:rsidP="004D753C">
            <w:pPr>
              <w:jc w:val="center"/>
              <w:rPr>
                <w:sz w:val="22"/>
              </w:rPr>
            </w:pPr>
            <w:r w:rsidRPr="00F47230">
              <w:rPr>
                <w:sz w:val="22"/>
              </w:rPr>
              <w:t>0,033</w:t>
            </w:r>
          </w:p>
        </w:tc>
        <w:tc>
          <w:tcPr>
            <w:tcW w:w="329" w:type="pct"/>
            <w:tcBorders>
              <w:top w:val="nil"/>
              <w:left w:val="nil"/>
              <w:bottom w:val="single" w:sz="8" w:space="0" w:color="auto"/>
              <w:right w:val="single" w:sz="8" w:space="0" w:color="auto"/>
            </w:tcBorders>
            <w:shd w:val="clear" w:color="auto" w:fill="auto"/>
            <w:vAlign w:val="center"/>
          </w:tcPr>
          <w:p w14:paraId="1672A2DC" w14:textId="77777777" w:rsidR="004643D7" w:rsidRPr="00F47230" w:rsidRDefault="004643D7" w:rsidP="004D753C">
            <w:pPr>
              <w:jc w:val="center"/>
              <w:rPr>
                <w:sz w:val="22"/>
              </w:rPr>
            </w:pPr>
            <w:r w:rsidRPr="00F47230">
              <w:rPr>
                <w:sz w:val="22"/>
              </w:rPr>
              <w:t>0,033</w:t>
            </w:r>
          </w:p>
        </w:tc>
        <w:tc>
          <w:tcPr>
            <w:tcW w:w="329" w:type="pct"/>
            <w:tcBorders>
              <w:top w:val="nil"/>
              <w:left w:val="nil"/>
              <w:bottom w:val="single" w:sz="8" w:space="0" w:color="auto"/>
              <w:right w:val="single" w:sz="8" w:space="0" w:color="auto"/>
            </w:tcBorders>
            <w:shd w:val="clear" w:color="auto" w:fill="auto"/>
            <w:vAlign w:val="center"/>
          </w:tcPr>
          <w:p w14:paraId="46DE809A" w14:textId="77777777" w:rsidR="004643D7" w:rsidRPr="00F47230" w:rsidRDefault="004643D7" w:rsidP="004D753C">
            <w:pPr>
              <w:jc w:val="center"/>
              <w:rPr>
                <w:sz w:val="22"/>
              </w:rPr>
            </w:pPr>
            <w:r w:rsidRPr="00F47230">
              <w:rPr>
                <w:sz w:val="22"/>
              </w:rPr>
              <w:t>0,033</w:t>
            </w:r>
          </w:p>
        </w:tc>
        <w:tc>
          <w:tcPr>
            <w:tcW w:w="329" w:type="pct"/>
            <w:tcBorders>
              <w:top w:val="nil"/>
              <w:left w:val="nil"/>
              <w:bottom w:val="single" w:sz="8" w:space="0" w:color="auto"/>
              <w:right w:val="single" w:sz="8" w:space="0" w:color="auto"/>
            </w:tcBorders>
            <w:shd w:val="clear" w:color="auto" w:fill="auto"/>
            <w:vAlign w:val="center"/>
          </w:tcPr>
          <w:p w14:paraId="60F87400" w14:textId="77777777" w:rsidR="004643D7" w:rsidRPr="00F47230" w:rsidRDefault="004643D7" w:rsidP="004D753C">
            <w:pPr>
              <w:jc w:val="center"/>
              <w:rPr>
                <w:sz w:val="22"/>
              </w:rPr>
            </w:pPr>
            <w:r w:rsidRPr="00F47230">
              <w:rPr>
                <w:sz w:val="22"/>
              </w:rPr>
              <w:t>0,033</w:t>
            </w:r>
          </w:p>
        </w:tc>
        <w:tc>
          <w:tcPr>
            <w:tcW w:w="329" w:type="pct"/>
            <w:tcBorders>
              <w:top w:val="nil"/>
              <w:left w:val="nil"/>
              <w:bottom w:val="single" w:sz="8" w:space="0" w:color="auto"/>
              <w:right w:val="single" w:sz="8" w:space="0" w:color="auto"/>
            </w:tcBorders>
            <w:shd w:val="clear" w:color="auto" w:fill="auto"/>
            <w:vAlign w:val="center"/>
          </w:tcPr>
          <w:p w14:paraId="36871EF5" w14:textId="77777777" w:rsidR="004643D7" w:rsidRPr="00F47230" w:rsidRDefault="004643D7" w:rsidP="004D753C">
            <w:pPr>
              <w:jc w:val="center"/>
              <w:rPr>
                <w:sz w:val="22"/>
              </w:rPr>
            </w:pPr>
            <w:r w:rsidRPr="00F47230">
              <w:rPr>
                <w:sz w:val="22"/>
              </w:rPr>
              <w:t>0,033</w:t>
            </w:r>
          </w:p>
        </w:tc>
      </w:tr>
      <w:tr w:rsidR="004643D7" w:rsidRPr="00F47230" w14:paraId="6DA20D31" w14:textId="77777777" w:rsidTr="004D753C">
        <w:trPr>
          <w:cantSplit/>
        </w:trPr>
        <w:tc>
          <w:tcPr>
            <w:tcW w:w="338" w:type="pct"/>
            <w:shd w:val="clear" w:color="auto" w:fill="auto"/>
            <w:vAlign w:val="center"/>
            <w:hideMark/>
          </w:tcPr>
          <w:p w14:paraId="4B35695B" w14:textId="77777777" w:rsidR="004643D7" w:rsidRPr="00F47230" w:rsidRDefault="004643D7" w:rsidP="004D753C">
            <w:pPr>
              <w:jc w:val="center"/>
              <w:rPr>
                <w:sz w:val="22"/>
              </w:rPr>
            </w:pPr>
            <w:r w:rsidRPr="00F47230">
              <w:rPr>
                <w:sz w:val="22"/>
              </w:rPr>
              <w:t>2.4</w:t>
            </w:r>
          </w:p>
        </w:tc>
        <w:tc>
          <w:tcPr>
            <w:tcW w:w="1955" w:type="pct"/>
            <w:shd w:val="clear" w:color="auto" w:fill="auto"/>
            <w:vAlign w:val="center"/>
          </w:tcPr>
          <w:p w14:paraId="5B17A27F" w14:textId="77777777" w:rsidR="004643D7" w:rsidRPr="00F47230" w:rsidRDefault="004643D7" w:rsidP="004D753C">
            <w:pPr>
              <w:rPr>
                <w:sz w:val="22"/>
              </w:rPr>
            </w:pPr>
            <w:r w:rsidRPr="00F47230">
              <w:rPr>
                <w:sz w:val="22"/>
              </w:rPr>
              <w:t>аварийная подпитка «сырой» водой (п. 6.22 в СП 124.13330.2012)</w:t>
            </w:r>
          </w:p>
        </w:tc>
        <w:tc>
          <w:tcPr>
            <w:tcW w:w="403" w:type="pct"/>
            <w:shd w:val="clear" w:color="auto" w:fill="auto"/>
            <w:vAlign w:val="center"/>
          </w:tcPr>
          <w:p w14:paraId="34C1C531" w14:textId="77777777" w:rsidR="004643D7" w:rsidRPr="00F47230" w:rsidRDefault="004643D7" w:rsidP="004D753C">
            <w:pPr>
              <w:rPr>
                <w:sz w:val="22"/>
              </w:rPr>
            </w:pPr>
            <w:r w:rsidRPr="00F47230">
              <w:rPr>
                <w:sz w:val="22"/>
              </w:rPr>
              <w:t>м. куб./ч</w:t>
            </w:r>
          </w:p>
        </w:tc>
        <w:tc>
          <w:tcPr>
            <w:tcW w:w="329" w:type="pct"/>
            <w:tcBorders>
              <w:top w:val="nil"/>
              <w:left w:val="nil"/>
              <w:bottom w:val="single" w:sz="8" w:space="0" w:color="auto"/>
              <w:right w:val="single" w:sz="8" w:space="0" w:color="auto"/>
            </w:tcBorders>
            <w:shd w:val="clear" w:color="auto" w:fill="auto"/>
            <w:vAlign w:val="center"/>
          </w:tcPr>
          <w:p w14:paraId="08B6C797" w14:textId="77777777" w:rsidR="004643D7" w:rsidRPr="00F47230" w:rsidRDefault="004643D7" w:rsidP="004D753C">
            <w:pPr>
              <w:jc w:val="center"/>
              <w:rPr>
                <w:sz w:val="22"/>
              </w:rPr>
            </w:pPr>
            <w:r w:rsidRPr="00F47230">
              <w:rPr>
                <w:sz w:val="22"/>
              </w:rPr>
              <w:t>0,26</w:t>
            </w:r>
          </w:p>
        </w:tc>
        <w:tc>
          <w:tcPr>
            <w:tcW w:w="329" w:type="pct"/>
            <w:tcBorders>
              <w:top w:val="nil"/>
              <w:left w:val="nil"/>
              <w:bottom w:val="single" w:sz="8" w:space="0" w:color="auto"/>
              <w:right w:val="single" w:sz="8" w:space="0" w:color="auto"/>
            </w:tcBorders>
            <w:shd w:val="clear" w:color="auto" w:fill="auto"/>
            <w:vAlign w:val="center"/>
          </w:tcPr>
          <w:p w14:paraId="671396B6" w14:textId="77777777" w:rsidR="004643D7" w:rsidRPr="00F47230" w:rsidRDefault="004643D7" w:rsidP="004D753C">
            <w:pPr>
              <w:jc w:val="center"/>
              <w:rPr>
                <w:sz w:val="22"/>
              </w:rPr>
            </w:pPr>
            <w:r w:rsidRPr="00F47230">
              <w:rPr>
                <w:sz w:val="22"/>
              </w:rPr>
              <w:t>0,26</w:t>
            </w:r>
          </w:p>
        </w:tc>
        <w:tc>
          <w:tcPr>
            <w:tcW w:w="329" w:type="pct"/>
            <w:tcBorders>
              <w:top w:val="nil"/>
              <w:left w:val="nil"/>
              <w:bottom w:val="single" w:sz="8" w:space="0" w:color="auto"/>
              <w:right w:val="single" w:sz="8" w:space="0" w:color="auto"/>
            </w:tcBorders>
            <w:shd w:val="clear" w:color="auto" w:fill="auto"/>
            <w:vAlign w:val="center"/>
          </w:tcPr>
          <w:p w14:paraId="7589C06C" w14:textId="77777777" w:rsidR="004643D7" w:rsidRPr="00F47230" w:rsidRDefault="004643D7" w:rsidP="004D753C">
            <w:pPr>
              <w:jc w:val="center"/>
              <w:rPr>
                <w:sz w:val="22"/>
              </w:rPr>
            </w:pPr>
            <w:r w:rsidRPr="00F47230">
              <w:rPr>
                <w:sz w:val="22"/>
              </w:rPr>
              <w:t>0,26</w:t>
            </w:r>
          </w:p>
        </w:tc>
        <w:tc>
          <w:tcPr>
            <w:tcW w:w="329" w:type="pct"/>
            <w:tcBorders>
              <w:top w:val="nil"/>
              <w:left w:val="nil"/>
              <w:bottom w:val="single" w:sz="8" w:space="0" w:color="auto"/>
              <w:right w:val="single" w:sz="8" w:space="0" w:color="auto"/>
            </w:tcBorders>
            <w:shd w:val="clear" w:color="auto" w:fill="auto"/>
            <w:vAlign w:val="center"/>
          </w:tcPr>
          <w:p w14:paraId="40A7D630" w14:textId="77777777" w:rsidR="004643D7" w:rsidRPr="00F47230" w:rsidRDefault="004643D7" w:rsidP="004D753C">
            <w:pPr>
              <w:jc w:val="center"/>
              <w:rPr>
                <w:sz w:val="22"/>
              </w:rPr>
            </w:pPr>
            <w:r w:rsidRPr="00F47230">
              <w:rPr>
                <w:sz w:val="22"/>
              </w:rPr>
              <w:t>0,26</w:t>
            </w:r>
          </w:p>
        </w:tc>
        <w:tc>
          <w:tcPr>
            <w:tcW w:w="329" w:type="pct"/>
            <w:tcBorders>
              <w:top w:val="nil"/>
              <w:left w:val="nil"/>
              <w:bottom w:val="single" w:sz="8" w:space="0" w:color="auto"/>
              <w:right w:val="single" w:sz="8" w:space="0" w:color="auto"/>
            </w:tcBorders>
            <w:shd w:val="clear" w:color="auto" w:fill="auto"/>
            <w:vAlign w:val="center"/>
          </w:tcPr>
          <w:p w14:paraId="01D0B919" w14:textId="77777777" w:rsidR="004643D7" w:rsidRPr="00F47230" w:rsidRDefault="004643D7" w:rsidP="004D753C">
            <w:pPr>
              <w:jc w:val="center"/>
              <w:rPr>
                <w:sz w:val="22"/>
              </w:rPr>
            </w:pPr>
            <w:r w:rsidRPr="00F47230">
              <w:rPr>
                <w:sz w:val="22"/>
              </w:rPr>
              <w:t>0,26</w:t>
            </w:r>
          </w:p>
        </w:tc>
        <w:tc>
          <w:tcPr>
            <w:tcW w:w="329" w:type="pct"/>
            <w:tcBorders>
              <w:top w:val="nil"/>
              <w:left w:val="nil"/>
              <w:bottom w:val="single" w:sz="8" w:space="0" w:color="auto"/>
              <w:right w:val="single" w:sz="8" w:space="0" w:color="auto"/>
            </w:tcBorders>
            <w:shd w:val="clear" w:color="auto" w:fill="auto"/>
            <w:vAlign w:val="center"/>
          </w:tcPr>
          <w:p w14:paraId="3F599666" w14:textId="77777777" w:rsidR="004643D7" w:rsidRPr="00F47230" w:rsidRDefault="004643D7" w:rsidP="004D753C">
            <w:pPr>
              <w:jc w:val="center"/>
              <w:rPr>
                <w:sz w:val="22"/>
              </w:rPr>
            </w:pPr>
            <w:r w:rsidRPr="00F47230">
              <w:rPr>
                <w:sz w:val="22"/>
              </w:rPr>
              <w:t>0,26</w:t>
            </w:r>
          </w:p>
        </w:tc>
        <w:tc>
          <w:tcPr>
            <w:tcW w:w="329" w:type="pct"/>
            <w:tcBorders>
              <w:top w:val="nil"/>
              <w:left w:val="nil"/>
              <w:bottom w:val="single" w:sz="8" w:space="0" w:color="auto"/>
              <w:right w:val="single" w:sz="8" w:space="0" w:color="auto"/>
            </w:tcBorders>
            <w:shd w:val="clear" w:color="auto" w:fill="auto"/>
            <w:vAlign w:val="center"/>
          </w:tcPr>
          <w:p w14:paraId="6AEBA83D" w14:textId="77777777" w:rsidR="004643D7" w:rsidRPr="00F47230" w:rsidRDefault="004643D7" w:rsidP="004D753C">
            <w:pPr>
              <w:jc w:val="center"/>
              <w:rPr>
                <w:sz w:val="22"/>
              </w:rPr>
            </w:pPr>
            <w:r w:rsidRPr="00F47230">
              <w:rPr>
                <w:sz w:val="22"/>
              </w:rPr>
              <w:t>0,26</w:t>
            </w:r>
          </w:p>
        </w:tc>
      </w:tr>
    </w:tbl>
    <w:p w14:paraId="4282A529" w14:textId="77777777" w:rsidR="009948B4" w:rsidRPr="00F47230" w:rsidRDefault="009948B4" w:rsidP="009948B4">
      <w:pPr>
        <w:rPr>
          <w:lang w:val="x-none"/>
        </w:rPr>
      </w:pPr>
    </w:p>
    <w:p w14:paraId="2906E2EC" w14:textId="77777777" w:rsidR="008E1D05" w:rsidRPr="00F47230" w:rsidRDefault="008E1D05" w:rsidP="009948B4">
      <w:pPr>
        <w:pStyle w:val="afffffff8"/>
        <w:rPr>
          <w:rStyle w:val="ed"/>
        </w:rPr>
      </w:pPr>
      <w:bookmarkStart w:id="64" w:name="_Toc129439072"/>
    </w:p>
    <w:p w14:paraId="083C4716" w14:textId="77777777" w:rsidR="009948B4" w:rsidRPr="00F47230" w:rsidRDefault="009948B4" w:rsidP="009948B4">
      <w:pPr>
        <w:pStyle w:val="afffffff8"/>
        <w:sectPr w:rsidR="009948B4" w:rsidRPr="00F47230" w:rsidSect="004573CF">
          <w:pgSz w:w="16838" w:h="11906" w:orient="landscape"/>
          <w:pgMar w:top="1134" w:right="567" w:bottom="1134" w:left="1134" w:header="708" w:footer="708" w:gutter="0"/>
          <w:cols w:space="708"/>
          <w:docGrid w:linePitch="360"/>
        </w:sectPr>
      </w:pPr>
    </w:p>
    <w:p w14:paraId="0B7FD82F" w14:textId="471A5E4A" w:rsidR="006938CE" w:rsidRPr="00F47230" w:rsidRDefault="00AA7994" w:rsidP="009A2DED">
      <w:pPr>
        <w:pStyle w:val="1"/>
        <w:rPr>
          <w:lang w:val="ru-RU"/>
        </w:rPr>
      </w:pPr>
      <w:bookmarkStart w:id="65" w:name="_Toc142553607"/>
      <w:bookmarkEnd w:id="64"/>
      <w:r w:rsidRPr="00F47230">
        <w:lastRenderedPageBreak/>
        <w:t>РАЗДЕЛ 4</w:t>
      </w:r>
      <w:r w:rsidR="006938CE" w:rsidRPr="00F47230">
        <w:t xml:space="preserve"> </w:t>
      </w:r>
      <w:r w:rsidRPr="00F47230">
        <w:t xml:space="preserve">Основные положения мастер-плана развития систем </w:t>
      </w:r>
      <w:r w:rsidR="00E16DB4" w:rsidRPr="00F47230">
        <w:t xml:space="preserve">теплоснабжения </w:t>
      </w:r>
      <w:r w:rsidR="002D1B82" w:rsidRPr="00F47230">
        <w:rPr>
          <w:lang w:val="ru-RU"/>
        </w:rPr>
        <w:t>поселения</w:t>
      </w:r>
      <w:bookmarkEnd w:id="65"/>
    </w:p>
    <w:p w14:paraId="42953799" w14:textId="1D0AA616" w:rsidR="006938CE" w:rsidRPr="00F47230" w:rsidRDefault="006938CE" w:rsidP="009A2DED">
      <w:pPr>
        <w:pStyle w:val="21"/>
      </w:pPr>
      <w:bookmarkStart w:id="66" w:name="_Toc142553608"/>
      <w:r w:rsidRPr="00F47230">
        <w:t xml:space="preserve">4.1 </w:t>
      </w:r>
      <w:r w:rsidR="00AA7994" w:rsidRPr="00F47230">
        <w:rPr>
          <w:lang w:val="ru-RU"/>
        </w:rPr>
        <w:t>О</w:t>
      </w:r>
      <w:r w:rsidR="00AA7994" w:rsidRPr="00F47230">
        <w:t xml:space="preserve">писание сценариев развития </w:t>
      </w:r>
      <w:r w:rsidR="00E16DB4" w:rsidRPr="00F47230">
        <w:t xml:space="preserve">теплоснабжения </w:t>
      </w:r>
      <w:r w:rsidR="00A91A01" w:rsidRPr="00F47230">
        <w:t>поселения</w:t>
      </w:r>
      <w:bookmarkEnd w:id="66"/>
    </w:p>
    <w:p w14:paraId="7182CF15" w14:textId="77777777" w:rsidR="008944B4" w:rsidRPr="00F47230" w:rsidRDefault="008944B4" w:rsidP="008944B4">
      <w:pPr>
        <w:pStyle w:val="Affb"/>
      </w:pPr>
      <w:r w:rsidRPr="00F47230">
        <w:t xml:space="preserve">При развитии системы теплоснабжения необходимо придерживаться следующих принципов: </w:t>
      </w:r>
    </w:p>
    <w:p w14:paraId="424F450D" w14:textId="77777777" w:rsidR="008944B4" w:rsidRPr="00F47230" w:rsidRDefault="008944B4" w:rsidP="008944B4">
      <w:pPr>
        <w:pStyle w:val="Affb"/>
      </w:pPr>
      <w:r w:rsidRPr="00F47230">
        <w:t xml:space="preserve">1) приоритетное использование природного газа в качестве основного топлива для существующих, реконструируемых и перспективных источников тепловой энергии; </w:t>
      </w:r>
    </w:p>
    <w:p w14:paraId="7618D744" w14:textId="77777777" w:rsidR="008944B4" w:rsidRPr="00F47230" w:rsidRDefault="008944B4" w:rsidP="008944B4">
      <w:pPr>
        <w:pStyle w:val="Affb"/>
      </w:pPr>
      <w:r w:rsidRPr="00F47230">
        <w:t xml:space="preserve">2) использование индивидуального (автономного) теплоснабжения для индивидуальных жилых домов, жилых домов блокированной застройки и одиночных удаленных потребителей; </w:t>
      </w:r>
    </w:p>
    <w:p w14:paraId="320739D9" w14:textId="77777777" w:rsidR="008944B4" w:rsidRPr="00F47230" w:rsidRDefault="008944B4" w:rsidP="008944B4">
      <w:pPr>
        <w:pStyle w:val="Affb"/>
      </w:pPr>
      <w:r w:rsidRPr="00F47230">
        <w:t xml:space="preserve">3) размещение источников тепловой энергии как можно ближе к потребителю, в том числе, перевод индивидуальных жилых домов и одиночных потребителей на индивидуальное (автономное) теплоснабжение; </w:t>
      </w:r>
    </w:p>
    <w:p w14:paraId="5A431445" w14:textId="77777777" w:rsidR="008944B4" w:rsidRPr="00F47230" w:rsidRDefault="008944B4" w:rsidP="008944B4">
      <w:pPr>
        <w:pStyle w:val="Affb"/>
      </w:pPr>
      <w:r w:rsidRPr="00F47230">
        <w:t xml:space="preserve">4) унификация оборудования, что позволяет снизить складской резерв запасных частей; </w:t>
      </w:r>
    </w:p>
    <w:p w14:paraId="5A6D7E1F" w14:textId="77777777" w:rsidR="008944B4" w:rsidRPr="00F47230" w:rsidRDefault="008944B4" w:rsidP="008944B4">
      <w:pPr>
        <w:pStyle w:val="Affb"/>
      </w:pPr>
      <w:r w:rsidRPr="00F47230">
        <w:t xml:space="preserve">5) разумное повышение коэффициента использования установленной мощности основного теплотехнического оборудования; </w:t>
      </w:r>
    </w:p>
    <w:p w14:paraId="358C4A0C" w14:textId="77777777" w:rsidR="008944B4" w:rsidRPr="00F47230" w:rsidRDefault="008944B4" w:rsidP="008944B4">
      <w:pPr>
        <w:pStyle w:val="Affb"/>
      </w:pPr>
      <w:r w:rsidRPr="00F47230">
        <w:t xml:space="preserve">6) автоматизация, роботизация и диспетчеризация котельных (создание единого диспетчерского центра для дистанционного мониторинга работы объектов коммунальной инфраструктуры); </w:t>
      </w:r>
    </w:p>
    <w:p w14:paraId="62017F94" w14:textId="77777777" w:rsidR="008944B4" w:rsidRPr="00F47230" w:rsidRDefault="008944B4" w:rsidP="008944B4">
      <w:pPr>
        <w:pStyle w:val="Affb"/>
      </w:pPr>
      <w:r w:rsidRPr="00F47230">
        <w:t xml:space="preserve">7) использование наилучших доступных технологий; </w:t>
      </w:r>
    </w:p>
    <w:p w14:paraId="6E884D12" w14:textId="77777777" w:rsidR="008944B4" w:rsidRPr="00F47230" w:rsidRDefault="008944B4" w:rsidP="008944B4">
      <w:pPr>
        <w:pStyle w:val="Affb"/>
      </w:pPr>
      <w:r w:rsidRPr="00F47230">
        <w:t xml:space="preserve">8) внедрение оборудования с высоким классом энергоэффективности; </w:t>
      </w:r>
    </w:p>
    <w:p w14:paraId="7E01927D" w14:textId="77777777" w:rsidR="008944B4" w:rsidRPr="00F47230" w:rsidRDefault="008944B4" w:rsidP="008944B4">
      <w:pPr>
        <w:pStyle w:val="Affb"/>
      </w:pPr>
      <w:r w:rsidRPr="00F47230">
        <w:t>9) приоритетное внедрение мероприятий с малым сроком окупаемости.</w:t>
      </w:r>
    </w:p>
    <w:p w14:paraId="1D5DB56E" w14:textId="77777777" w:rsidR="008944B4" w:rsidRPr="00F47230" w:rsidRDefault="008944B4" w:rsidP="008944B4">
      <w:pPr>
        <w:ind w:firstLine="567"/>
        <w:rPr>
          <w:szCs w:val="24"/>
        </w:rPr>
      </w:pPr>
      <w:r w:rsidRPr="00F47230">
        <w:rPr>
          <w:szCs w:val="24"/>
        </w:rPr>
        <w:t xml:space="preserve">В соответствии с методическими рекомендациями к разработке (актуализации) схем теплоснабжения п.83 мастер-план схемы теплоснабжения рекомендуется разрабатывать на основании: </w:t>
      </w:r>
    </w:p>
    <w:p w14:paraId="2F0605B8" w14:textId="77777777" w:rsidR="008944B4" w:rsidRPr="00F47230" w:rsidRDefault="008944B4" w:rsidP="008944B4">
      <w:pPr>
        <w:ind w:firstLine="567"/>
        <w:rPr>
          <w:szCs w:val="24"/>
        </w:rPr>
      </w:pPr>
      <w:r w:rsidRPr="00F47230">
        <w:rPr>
          <w:szCs w:val="24"/>
        </w:rPr>
        <w:t>1) решений по строительству генерирующих объектов с комбинированной выработкой тепловой и электрической энергии, указанных в утвержденных в региональных схемах и программах перспективного развития электроэнергетики, разработанных в соответствии с Постановлением Правительства РФ от 17.10.2009 № 823 «О схемах и программах перспективного развития электроэнергетики" (Собрание законодательства Российской Федерации, 2009, №43, ст.5073; 2013, №33, ст.4392; 2014, №9, ст.907; 2015, №5, ст.827; №8, ст.1175; 2018, №34, ст.5483);</w:t>
      </w:r>
    </w:p>
    <w:p w14:paraId="151625A2" w14:textId="77777777" w:rsidR="008944B4" w:rsidRPr="00F47230" w:rsidRDefault="008944B4" w:rsidP="008944B4">
      <w:pPr>
        <w:ind w:firstLine="567"/>
        <w:rPr>
          <w:szCs w:val="24"/>
        </w:rPr>
      </w:pPr>
      <w:r w:rsidRPr="00F47230">
        <w:rPr>
          <w:szCs w:val="24"/>
        </w:rPr>
        <w:t>2) решений о теплофикационных турбоагрегатах, не прошедших конкурентный отбор мощности на оптовом рынке электрической энергии и мощности в соответствии с законодательством Российской Федерации об электроэнергетике;</w:t>
      </w:r>
    </w:p>
    <w:p w14:paraId="0DAE7DC3" w14:textId="77777777" w:rsidR="008944B4" w:rsidRPr="00F47230" w:rsidRDefault="008944B4" w:rsidP="008944B4">
      <w:pPr>
        <w:ind w:firstLine="567"/>
        <w:rPr>
          <w:szCs w:val="24"/>
        </w:rPr>
      </w:pPr>
      <w:r w:rsidRPr="00F47230">
        <w:rPr>
          <w:szCs w:val="24"/>
        </w:rPr>
        <w:t>3) решений по строительству, реконструкции и (или) модернизации генерирующих объектов с комбинированной выработкой тепловой и электрической энергии, указанных в договорах поставки мощности;</w:t>
      </w:r>
    </w:p>
    <w:p w14:paraId="7A1B675F" w14:textId="77777777" w:rsidR="008944B4" w:rsidRPr="00F47230" w:rsidRDefault="008944B4" w:rsidP="008944B4">
      <w:pPr>
        <w:ind w:firstLine="567"/>
        <w:rPr>
          <w:szCs w:val="24"/>
        </w:rPr>
      </w:pPr>
      <w:r w:rsidRPr="00F47230">
        <w:rPr>
          <w:szCs w:val="24"/>
        </w:rPr>
        <w:t>4) принятых региональных программ газификации жилищно-коммунального хозяйства, промышленных и иных организаций;</w:t>
      </w:r>
    </w:p>
    <w:p w14:paraId="085996EF" w14:textId="77777777" w:rsidR="008944B4" w:rsidRPr="00F47230" w:rsidRDefault="008944B4" w:rsidP="008944B4">
      <w:pPr>
        <w:ind w:firstLine="567"/>
        <w:rPr>
          <w:szCs w:val="24"/>
        </w:rPr>
      </w:pPr>
      <w:r w:rsidRPr="00F47230">
        <w:rPr>
          <w:szCs w:val="24"/>
        </w:rPr>
        <w:t>5) предложений по передаче тепловой нагрузки от котельных на источники комбинированной выработки, при наличии резерва тепловых мощностей установленных турбоагрегатов;</w:t>
      </w:r>
    </w:p>
    <w:p w14:paraId="70000632" w14:textId="77777777" w:rsidR="008944B4" w:rsidRPr="00F47230" w:rsidRDefault="008944B4" w:rsidP="008944B4">
      <w:pPr>
        <w:ind w:firstLine="567"/>
        <w:rPr>
          <w:szCs w:val="24"/>
        </w:rPr>
      </w:pPr>
      <w:r w:rsidRPr="00F47230">
        <w:rPr>
          <w:szCs w:val="24"/>
        </w:rPr>
        <w:t xml:space="preserve">6) предложений по строительству, реконструкции и (или) модернизации магистральных теплопроводов для обеспечения возможности регулирования загрузки существующих и перспективных источников комбинированной выработки. </w:t>
      </w:r>
    </w:p>
    <w:p w14:paraId="4BFA8EEB" w14:textId="77777777" w:rsidR="00737C83" w:rsidRPr="00F47230" w:rsidRDefault="00737C83" w:rsidP="00737C83">
      <w:pPr>
        <w:pStyle w:val="Affb"/>
      </w:pPr>
      <w:r w:rsidRPr="00F47230">
        <w:t xml:space="preserve">Для </w:t>
      </w:r>
      <w:r w:rsidR="009F14D9" w:rsidRPr="00F47230">
        <w:t>территории поселения</w:t>
      </w:r>
      <w:r w:rsidRPr="00F47230">
        <w:t xml:space="preserve"> данные решения отсутствуют. </w:t>
      </w:r>
    </w:p>
    <w:p w14:paraId="6649B6CB" w14:textId="0857CB87" w:rsidR="00737C83" w:rsidRPr="00F47230" w:rsidRDefault="00737C83" w:rsidP="00737C83">
      <w:pPr>
        <w:pStyle w:val="afffffff8"/>
        <w:rPr>
          <w:rFonts w:eastAsia="Times New Roman"/>
          <w:szCs w:val="24"/>
          <w:lang w:eastAsia="ru-RU"/>
        </w:rPr>
      </w:pPr>
      <w:r w:rsidRPr="00F47230">
        <w:rPr>
          <w:rFonts w:eastAsia="Times New Roman"/>
          <w:szCs w:val="24"/>
          <w:lang w:eastAsia="ru-RU"/>
        </w:rPr>
        <w:t xml:space="preserve">Генеральным планом </w:t>
      </w:r>
      <w:r w:rsidR="009F14D9" w:rsidRPr="00F47230">
        <w:rPr>
          <w:rFonts w:eastAsia="Times New Roman"/>
          <w:szCs w:val="24"/>
          <w:lang w:eastAsia="ru-RU"/>
        </w:rPr>
        <w:t>развития поселения</w:t>
      </w:r>
      <w:r w:rsidRPr="00F47230">
        <w:rPr>
          <w:rFonts w:eastAsia="Times New Roman"/>
          <w:szCs w:val="24"/>
          <w:lang w:eastAsia="ru-RU"/>
        </w:rPr>
        <w:t xml:space="preserve"> предусматривается новое жилищное строительство, размещаемое на территориях существующей застройки путем реконструкции и создания новой современной застройки, обеспечивающей комфортные условия проживания. </w:t>
      </w:r>
      <w:r w:rsidRPr="00F47230">
        <w:rPr>
          <w:szCs w:val="24"/>
        </w:rPr>
        <w:t xml:space="preserve">Значительное увеличение селитебной территории за счет освоения новых земель не предлагается. Размещение объектов нового жилищного строительства в </w:t>
      </w:r>
      <w:r w:rsidR="00C948DE">
        <w:rPr>
          <w:szCs w:val="24"/>
        </w:rPr>
        <w:t>поселении</w:t>
      </w:r>
      <w:r w:rsidRPr="00F47230">
        <w:rPr>
          <w:szCs w:val="24"/>
        </w:rPr>
        <w:t xml:space="preserve"> возможно на имеющихся свободных территориях и на месте сноса и ветхой и малоценной застройки. </w:t>
      </w:r>
      <w:r w:rsidRPr="00F47230">
        <w:t xml:space="preserve">В настоящее время строительство жилья на </w:t>
      </w:r>
      <w:r w:rsidR="009F14D9" w:rsidRPr="00F47230">
        <w:t>территории поселения</w:t>
      </w:r>
      <w:r w:rsidRPr="00F47230">
        <w:t xml:space="preserve"> представлено преимущественно индивидуальной жилой застройкой.</w:t>
      </w:r>
    </w:p>
    <w:p w14:paraId="34F67964" w14:textId="181B2BBD" w:rsidR="00737C83" w:rsidRPr="00F47230" w:rsidRDefault="00EC70A1" w:rsidP="00737C83">
      <w:pPr>
        <w:tabs>
          <w:tab w:val="left" w:pos="0"/>
        </w:tabs>
        <w:ind w:firstLine="567"/>
        <w:rPr>
          <w:rFonts w:eastAsia="Times New Roman"/>
          <w:szCs w:val="24"/>
          <w:lang w:eastAsia="ru-RU"/>
        </w:rPr>
      </w:pPr>
      <w:r>
        <w:rPr>
          <w:rFonts w:eastAsia="Times New Roman"/>
          <w:szCs w:val="24"/>
          <w:lang w:eastAsia="ru-RU"/>
        </w:rPr>
        <w:t>Для отопления вновь строящихся индивидуальных домов рекомендуется использовать индивидуальные котлы</w:t>
      </w:r>
      <w:r w:rsidR="00737C83" w:rsidRPr="00F47230">
        <w:rPr>
          <w:rFonts w:eastAsia="Times New Roman"/>
          <w:szCs w:val="24"/>
          <w:lang w:eastAsia="ru-RU"/>
        </w:rPr>
        <w:t xml:space="preserve">. Для теплоснабжения строящихся зданий (группы зданий) с небольшим теплопотреблением и использовать автономные источники тепла, отдельностоящие и пристроенные </w:t>
      </w:r>
      <w:r w:rsidR="00737C83" w:rsidRPr="00F47230">
        <w:rPr>
          <w:rFonts w:eastAsia="Times New Roman"/>
          <w:szCs w:val="24"/>
          <w:lang w:eastAsia="ru-RU"/>
        </w:rPr>
        <w:lastRenderedPageBreak/>
        <w:t>блочно-модульные котельные малой мощности. Выбор индивидуальных источников тепла объясняется тем, что объекты имеют незначительную тепловую нагрузку и находятся на значительном расстоянии друг от друга, что влечет за собой большие потери в тепловых сетях и значительные капитальные вложения по их прокладке.</w:t>
      </w:r>
    </w:p>
    <w:p w14:paraId="6E9BBD87" w14:textId="5342AB4F" w:rsidR="008944B4" w:rsidRPr="00F47230" w:rsidRDefault="008944B4" w:rsidP="008944B4">
      <w:pPr>
        <w:pStyle w:val="Affb"/>
      </w:pPr>
      <w:r w:rsidRPr="00F47230">
        <w:t>В целях повышения надежности и качества теплоснабжения</w:t>
      </w:r>
      <w:r w:rsidRPr="00F47230">
        <w:rPr>
          <w:szCs w:val="24"/>
        </w:rPr>
        <w:t xml:space="preserve"> потребителей</w:t>
      </w:r>
      <w:r w:rsidRPr="00F47230">
        <w:t xml:space="preserve">, рассмотрим два сценария перспективного развития системы централизованного </w:t>
      </w:r>
      <w:r w:rsidR="00E16DB4" w:rsidRPr="00F47230">
        <w:t xml:space="preserve">теплоснабжения </w:t>
      </w:r>
      <w:r w:rsidR="00A91A01" w:rsidRPr="00F47230">
        <w:t>поселения</w:t>
      </w:r>
      <w:r w:rsidRPr="00F47230">
        <w:t>.</w:t>
      </w:r>
    </w:p>
    <w:p w14:paraId="67C2D9D4" w14:textId="77777777" w:rsidR="008944B4" w:rsidRPr="00F47230" w:rsidRDefault="008944B4" w:rsidP="008944B4">
      <w:pPr>
        <w:pStyle w:val="Affb"/>
      </w:pPr>
    </w:p>
    <w:p w14:paraId="389BB2BD" w14:textId="77777777" w:rsidR="002D1B82" w:rsidRPr="00F47230" w:rsidRDefault="002D1B82" w:rsidP="002D1B82">
      <w:pPr>
        <w:pStyle w:val="Affb"/>
        <w:rPr>
          <w:b/>
          <w:szCs w:val="22"/>
        </w:rPr>
      </w:pPr>
      <w:bookmarkStart w:id="67" w:name="_Hlk141346539"/>
      <w:r w:rsidRPr="00F47230">
        <w:rPr>
          <w:b/>
          <w:szCs w:val="22"/>
        </w:rPr>
        <w:t xml:space="preserve">Сценарий №1 развития системы централизованного теплоснабжения </w:t>
      </w:r>
    </w:p>
    <w:p w14:paraId="4824C916" w14:textId="77777777" w:rsidR="002D1B82" w:rsidRPr="00F47230" w:rsidRDefault="002D1B82" w:rsidP="002D1B82">
      <w:pPr>
        <w:pStyle w:val="Affb"/>
        <w:rPr>
          <w:szCs w:val="24"/>
        </w:rPr>
      </w:pPr>
      <w:r w:rsidRPr="00F47230">
        <w:t xml:space="preserve">Модернизация существующих источников централизованного теплоснабжения и тепловых сетей. </w:t>
      </w:r>
      <w:r w:rsidRPr="00F47230">
        <w:rPr>
          <w:szCs w:val="24"/>
        </w:rPr>
        <w:t>Для обеспечения качественного и надежного теплоснабжения потребителей, данный вариант развития предусматривает также поэтапную замену изношенных тепловых сетей</w:t>
      </w:r>
      <w:r w:rsidRPr="00F47230">
        <w:t xml:space="preserve">. </w:t>
      </w:r>
    </w:p>
    <w:p w14:paraId="46433552" w14:textId="77777777" w:rsidR="002D1B82" w:rsidRPr="00F47230" w:rsidRDefault="002D1B82" w:rsidP="002D1B82">
      <w:pPr>
        <w:pStyle w:val="Affb"/>
        <w:rPr>
          <w:szCs w:val="24"/>
        </w:rPr>
      </w:pPr>
      <w:r w:rsidRPr="00F47230">
        <w:rPr>
          <w:szCs w:val="24"/>
        </w:rPr>
        <w:t>Для обеспечения качественного и надежного теплоснабжения потребителей, данный вариант развития предусматривает также поэтапную замену изношенных тепловых сетей</w:t>
      </w:r>
      <w:r w:rsidRPr="00F47230">
        <w:t xml:space="preserve">. </w:t>
      </w:r>
      <w:r w:rsidRPr="00F47230">
        <w:rPr>
          <w:szCs w:val="24"/>
        </w:rPr>
        <w:t>Для обеспечения качественного и надежного теплоснабжения потребителей, данный вариант развития предусматривает также поэтапную замену изношенных сетей теплоснабжения.</w:t>
      </w:r>
    </w:p>
    <w:p w14:paraId="1B616CF3" w14:textId="77777777" w:rsidR="002D1B82" w:rsidRPr="00F47230" w:rsidRDefault="002D1B82" w:rsidP="002D1B82">
      <w:pPr>
        <w:tabs>
          <w:tab w:val="left" w:pos="0"/>
        </w:tabs>
        <w:ind w:firstLine="567"/>
      </w:pPr>
      <w:r w:rsidRPr="00F47230">
        <w:t>Экономическая эффективность реализации мероприятий по сохранению существующей схемы теплоснабжения с проведением работ по модернизации существующих объектов выражается в сокращении эксплуатационных издержек, уменьшению удельных расходов топлива на производство тепла, а также снижению потерь тепла при транспортировке. Для обеспечения надежного теплоснабжения необходимо регулярно проводить работы по замене изношенного и устаревшего оборудования, замене тепловых сетей.</w:t>
      </w:r>
    </w:p>
    <w:p w14:paraId="039D57CF" w14:textId="77777777" w:rsidR="002D1B82" w:rsidRPr="00F47230" w:rsidRDefault="002D1B82" w:rsidP="002D1B82">
      <w:pPr>
        <w:ind w:firstLine="567"/>
      </w:pPr>
    </w:p>
    <w:p w14:paraId="463E5626" w14:textId="77777777" w:rsidR="002D1B82" w:rsidRPr="00F47230" w:rsidRDefault="002D1B82" w:rsidP="002D1B82">
      <w:pPr>
        <w:tabs>
          <w:tab w:val="left" w:pos="0"/>
        </w:tabs>
        <w:ind w:firstLine="567"/>
        <w:rPr>
          <w:b/>
        </w:rPr>
      </w:pPr>
      <w:r w:rsidRPr="00F47230">
        <w:rPr>
          <w:b/>
        </w:rPr>
        <w:t>Сценарий №2 развития системы централизованного теплоснабжения</w:t>
      </w:r>
    </w:p>
    <w:p w14:paraId="607BC140" w14:textId="77777777" w:rsidR="002D1B82" w:rsidRPr="00F47230" w:rsidRDefault="002D1B82" w:rsidP="002D1B82">
      <w:pPr>
        <w:tabs>
          <w:tab w:val="left" w:pos="0"/>
        </w:tabs>
        <w:ind w:firstLine="567"/>
      </w:pPr>
      <w:r w:rsidRPr="00F47230">
        <w:t>Сохранение существующей схемы теплоснабжения. Работоспособность объектов системы теплоснабжения при данном варианте развития планируется обеспечивать путем проведения текущих и аварийных ремонтов.</w:t>
      </w:r>
    </w:p>
    <w:p w14:paraId="28D2A65C" w14:textId="19700647" w:rsidR="006938CE" w:rsidRPr="00F47230" w:rsidRDefault="006938CE" w:rsidP="009A2DED">
      <w:pPr>
        <w:pStyle w:val="21"/>
        <w:rPr>
          <w:lang w:val="ru-RU"/>
        </w:rPr>
      </w:pPr>
      <w:bookmarkStart w:id="68" w:name="_Toc142553609"/>
      <w:bookmarkEnd w:id="67"/>
      <w:r w:rsidRPr="00F47230">
        <w:t xml:space="preserve">4.2 </w:t>
      </w:r>
      <w:r w:rsidR="00AA7994" w:rsidRPr="00F47230">
        <w:rPr>
          <w:lang w:val="ru-RU"/>
        </w:rPr>
        <w:t>О</w:t>
      </w:r>
      <w:r w:rsidR="00AA7994" w:rsidRPr="00F47230">
        <w:t xml:space="preserve">боснование выбора приоритетного сценария развития </w:t>
      </w:r>
      <w:r w:rsidR="00E16DB4" w:rsidRPr="00F47230">
        <w:t xml:space="preserve">теплоснабжения </w:t>
      </w:r>
      <w:r w:rsidR="00A91A01" w:rsidRPr="00F47230">
        <w:t>поселения</w:t>
      </w:r>
      <w:bookmarkEnd w:id="68"/>
    </w:p>
    <w:p w14:paraId="3444CE92" w14:textId="77777777" w:rsidR="006A1D62" w:rsidRPr="00F47230" w:rsidRDefault="006A1D62" w:rsidP="006A1D62">
      <w:pPr>
        <w:tabs>
          <w:tab w:val="left" w:pos="0"/>
        </w:tabs>
        <w:ind w:firstLine="709"/>
        <w:rPr>
          <w:rFonts w:eastAsia="Times New Roman"/>
          <w:szCs w:val="24"/>
          <w:lang w:val="x-none" w:eastAsia="ru-RU"/>
        </w:rPr>
      </w:pPr>
      <w:bookmarkStart w:id="69" w:name="_Toc422303814"/>
      <w:r w:rsidRPr="00F47230">
        <w:t>При реализации мероприятий по Сценарию №1 увеличивается надежность теплоснабжения за счет обновления оборудования, планируется снижение расхода топлива на выработку тепловой энергии в результате увеличения КПД котлов по сравнению с существующим состоянием и сокращения эксплуатационных затрат. Снижение эксплуатационных издержек увеличивает НВВ ресурсоснабжающей организации, что в свою очередь может дать средства к дальнейшему развитию системы теплоснабжения (реализация мероприятий ТСО по обновлению оборудования) и поддержанию его в работоспособном состоянии.</w:t>
      </w:r>
    </w:p>
    <w:p w14:paraId="4EB584E4" w14:textId="77777777" w:rsidR="006A1D62" w:rsidRPr="00F47230" w:rsidRDefault="006A1D62" w:rsidP="006A1D62">
      <w:pPr>
        <w:tabs>
          <w:tab w:val="left" w:pos="0"/>
        </w:tabs>
        <w:ind w:firstLine="709"/>
      </w:pPr>
      <w:r w:rsidRPr="00F47230">
        <w:rPr>
          <w:szCs w:val="24"/>
        </w:rPr>
        <w:t>На всех этапах реконструкции системы централизованного теплоснабжения предусматривается замена изношенных участков тепловых сетей.</w:t>
      </w:r>
    </w:p>
    <w:p w14:paraId="24B7EE1B" w14:textId="77777777" w:rsidR="00190F1F" w:rsidRPr="00F47230" w:rsidRDefault="00190F1F" w:rsidP="009A2DED">
      <w:pPr>
        <w:tabs>
          <w:tab w:val="left" w:pos="0"/>
        </w:tabs>
        <w:ind w:firstLine="709"/>
      </w:pPr>
    </w:p>
    <w:p w14:paraId="3F363C07" w14:textId="77777777" w:rsidR="00190F1F" w:rsidRPr="00F47230" w:rsidRDefault="00190F1F" w:rsidP="009A2DED">
      <w:pPr>
        <w:sectPr w:rsidR="00190F1F" w:rsidRPr="00F47230" w:rsidSect="004573CF">
          <w:footerReference w:type="first" r:id="rId29"/>
          <w:pgSz w:w="11906" w:h="16838"/>
          <w:pgMar w:top="1134" w:right="567" w:bottom="1134" w:left="1134" w:header="708" w:footer="708" w:gutter="0"/>
          <w:cols w:space="708"/>
          <w:docGrid w:linePitch="360"/>
        </w:sectPr>
      </w:pPr>
    </w:p>
    <w:p w14:paraId="1EA9B78E" w14:textId="77777777" w:rsidR="006938CE" w:rsidRPr="00F47230" w:rsidRDefault="006938CE" w:rsidP="009A2DED">
      <w:pPr>
        <w:pStyle w:val="1"/>
      </w:pPr>
      <w:bookmarkStart w:id="70" w:name="_Toc142553610"/>
      <w:r w:rsidRPr="00F47230">
        <w:lastRenderedPageBreak/>
        <w:t xml:space="preserve">РАЗДЕЛ 5. </w:t>
      </w:r>
      <w:bookmarkEnd w:id="69"/>
      <w:r w:rsidR="00AA7994" w:rsidRPr="00F47230">
        <w:t>Предложения по строительству, реконструкции, техническому перевооружению и (или) модернизации источников тепловой энергии</w:t>
      </w:r>
      <w:bookmarkEnd w:id="70"/>
    </w:p>
    <w:p w14:paraId="6FF38259" w14:textId="143CD2F2" w:rsidR="006938CE" w:rsidRPr="00F47230" w:rsidRDefault="009614F2" w:rsidP="009A2DED">
      <w:pPr>
        <w:pStyle w:val="21"/>
      </w:pPr>
      <w:bookmarkStart w:id="71" w:name="_Toc422303815"/>
      <w:bookmarkStart w:id="72" w:name="_Toc142553611"/>
      <w:r w:rsidRPr="00F47230">
        <w:t>5</w:t>
      </w:r>
      <w:r w:rsidR="006938CE" w:rsidRPr="00F47230">
        <w:t xml:space="preserve">.1 </w:t>
      </w:r>
      <w:bookmarkEnd w:id="71"/>
      <w:r w:rsidR="00AA7994" w:rsidRPr="00F47230">
        <w:rPr>
          <w:lang w:val="ru-RU"/>
        </w:rPr>
        <w:t>П</w:t>
      </w:r>
      <w:r w:rsidR="00AA7994" w:rsidRPr="00F47230">
        <w:t xml:space="preserve">редложения по строительству источников тепловой энергии, обеспечивающих перспективную тепловую нагрузку на осваиваемых территориях </w:t>
      </w:r>
      <w:r w:rsidR="00A91A01" w:rsidRPr="00F47230">
        <w:rPr>
          <w:lang w:val="ru-RU"/>
        </w:rPr>
        <w:t>поселения</w:t>
      </w:r>
      <w:r w:rsidR="00AA7994" w:rsidRPr="00F47230">
        <w:t>,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(в ценовых зонах теплоснабжения - обоснованная расчетами ценовых (тарифных) последствий для потребителей и радиуса эффективного теплоснабжения</w:t>
      </w:r>
      <w:bookmarkEnd w:id="72"/>
    </w:p>
    <w:p w14:paraId="6BDC8046" w14:textId="77777777" w:rsidR="00312847" w:rsidRPr="00F47230" w:rsidRDefault="00312847" w:rsidP="009A2DED">
      <w:pPr>
        <w:tabs>
          <w:tab w:val="left" w:pos="0"/>
        </w:tabs>
        <w:ind w:firstLine="709"/>
        <w:rPr>
          <w:rFonts w:eastAsia="Times New Roman"/>
          <w:szCs w:val="24"/>
          <w:lang w:eastAsia="ru-RU"/>
        </w:rPr>
      </w:pPr>
      <w:bookmarkStart w:id="73" w:name="_Toc422303816"/>
      <w:r w:rsidRPr="00F47230">
        <w:rPr>
          <w:rFonts w:eastAsia="Times New Roman"/>
          <w:szCs w:val="24"/>
          <w:lang w:eastAsia="ru-RU"/>
        </w:rPr>
        <w:t xml:space="preserve">Планом </w:t>
      </w:r>
      <w:r w:rsidR="009F14D9" w:rsidRPr="00F47230">
        <w:rPr>
          <w:rFonts w:eastAsia="Times New Roman"/>
          <w:szCs w:val="24"/>
          <w:lang w:eastAsia="ru-RU"/>
        </w:rPr>
        <w:t>развития поселения</w:t>
      </w:r>
      <w:r w:rsidRPr="00F47230">
        <w:rPr>
          <w:rFonts w:eastAsia="Times New Roman"/>
          <w:szCs w:val="24"/>
          <w:lang w:eastAsia="ru-RU"/>
        </w:rPr>
        <w:t xml:space="preserve"> предусматривается новое жилищное строительство, размещаемое на территориях существующей застройки путем реконструкции и создания новой современной застройки, обеспечивающей комфортные условия проживания. В соответствии с планами развития </w:t>
      </w:r>
      <w:r w:rsidR="00E16DB4" w:rsidRPr="00F47230">
        <w:rPr>
          <w:rFonts w:eastAsia="Times New Roman"/>
          <w:szCs w:val="24"/>
          <w:lang w:eastAsia="ru-RU"/>
        </w:rPr>
        <w:t>н</w:t>
      </w:r>
      <w:r w:rsidR="0013661C" w:rsidRPr="00F47230">
        <w:rPr>
          <w:rFonts w:eastAsia="Times New Roman"/>
          <w:szCs w:val="24"/>
          <w:lang w:eastAsia="ru-RU"/>
        </w:rPr>
        <w:t xml:space="preserve">а территории </w:t>
      </w:r>
      <w:r w:rsidRPr="00F47230">
        <w:rPr>
          <w:rFonts w:eastAsia="Times New Roman"/>
          <w:szCs w:val="24"/>
          <w:lang w:eastAsia="ru-RU"/>
        </w:rPr>
        <w:t>планируется строительство жилых и общественных зданий, а также индивидуальных жилых домов.</w:t>
      </w:r>
      <w:r w:rsidR="00561542" w:rsidRPr="00F47230">
        <w:rPr>
          <w:rFonts w:eastAsia="Times New Roman"/>
          <w:szCs w:val="24"/>
          <w:lang w:eastAsia="ru-RU"/>
        </w:rPr>
        <w:t xml:space="preserve"> </w:t>
      </w:r>
      <w:r w:rsidRPr="00F47230">
        <w:rPr>
          <w:rFonts w:eastAsia="Times New Roman"/>
          <w:szCs w:val="24"/>
          <w:lang w:eastAsia="ru-RU"/>
        </w:rPr>
        <w:t>Отопление вновь строящихся зданий, за исключением индивидуального жилищного строительства, предусматривается от существующих источников теплоснабжения.</w:t>
      </w:r>
      <w:r w:rsidR="001E42EB" w:rsidRPr="00F47230">
        <w:rPr>
          <w:rFonts w:eastAsia="Times New Roman"/>
          <w:szCs w:val="24"/>
          <w:lang w:eastAsia="ru-RU"/>
        </w:rPr>
        <w:t xml:space="preserve"> </w:t>
      </w:r>
      <w:r w:rsidRPr="00F47230">
        <w:rPr>
          <w:rFonts w:eastAsia="Times New Roman"/>
          <w:szCs w:val="24"/>
          <w:lang w:eastAsia="ru-RU"/>
        </w:rPr>
        <w:t xml:space="preserve">Строительство новых источников централизованного теплоснабжения </w:t>
      </w:r>
      <w:r w:rsidR="00B14572" w:rsidRPr="00F47230">
        <w:rPr>
          <w:rFonts w:eastAsia="Times New Roman"/>
          <w:szCs w:val="24"/>
          <w:lang w:eastAsia="ru-RU"/>
        </w:rPr>
        <w:t>для обеспечения перспективной застройки</w:t>
      </w:r>
      <w:r w:rsidRPr="00F47230">
        <w:rPr>
          <w:rFonts w:eastAsia="Times New Roman"/>
          <w:szCs w:val="24"/>
          <w:lang w:eastAsia="ru-RU"/>
        </w:rPr>
        <w:t xml:space="preserve"> </w:t>
      </w:r>
      <w:r w:rsidR="002C3524" w:rsidRPr="00F47230">
        <w:rPr>
          <w:rFonts w:eastAsia="Times New Roman"/>
          <w:szCs w:val="24"/>
          <w:lang w:eastAsia="ru-RU"/>
        </w:rPr>
        <w:t>н</w:t>
      </w:r>
      <w:r w:rsidR="00737C83" w:rsidRPr="00F47230">
        <w:rPr>
          <w:rFonts w:eastAsia="Times New Roman"/>
          <w:szCs w:val="24"/>
          <w:lang w:eastAsia="ru-RU"/>
        </w:rPr>
        <w:t xml:space="preserve">а </w:t>
      </w:r>
      <w:r w:rsidR="009F14D9" w:rsidRPr="00F47230">
        <w:rPr>
          <w:rFonts w:eastAsia="Times New Roman"/>
          <w:szCs w:val="24"/>
          <w:lang w:eastAsia="ru-RU"/>
        </w:rPr>
        <w:t>территории поселения</w:t>
      </w:r>
      <w:r w:rsidR="00737C83" w:rsidRPr="00F47230">
        <w:rPr>
          <w:rFonts w:eastAsia="Times New Roman"/>
          <w:szCs w:val="24"/>
          <w:lang w:eastAsia="ru-RU"/>
        </w:rPr>
        <w:t xml:space="preserve"> </w:t>
      </w:r>
      <w:r w:rsidRPr="00F47230">
        <w:rPr>
          <w:rFonts w:eastAsia="Times New Roman"/>
          <w:szCs w:val="24"/>
          <w:lang w:eastAsia="ru-RU"/>
        </w:rPr>
        <w:t xml:space="preserve">не планируется. </w:t>
      </w:r>
    </w:p>
    <w:p w14:paraId="0531E5A9" w14:textId="7E291CA2" w:rsidR="00312847" w:rsidRPr="00F47230" w:rsidRDefault="00EC70A1" w:rsidP="009A2DED">
      <w:pPr>
        <w:tabs>
          <w:tab w:val="left" w:pos="0"/>
        </w:tabs>
        <w:ind w:firstLine="709"/>
        <w:rPr>
          <w:rFonts w:eastAsia="Times New Roman"/>
          <w:szCs w:val="24"/>
          <w:lang w:eastAsia="ru-RU"/>
        </w:rPr>
      </w:pPr>
      <w:r>
        <w:rPr>
          <w:rFonts w:eastAsia="Times New Roman"/>
          <w:szCs w:val="24"/>
          <w:lang w:eastAsia="ru-RU"/>
        </w:rPr>
        <w:t>Для отопления вновь строящихся индивидуальных домов рекомендуется использовать индивидуальные котлы</w:t>
      </w:r>
      <w:r w:rsidR="00312847" w:rsidRPr="00F47230">
        <w:rPr>
          <w:rFonts w:eastAsia="Times New Roman"/>
          <w:szCs w:val="24"/>
          <w:lang w:eastAsia="ru-RU"/>
        </w:rPr>
        <w:t>. Выбор индивидуальных источников тепла объясняется тем, что объекты имеют незначительную тепловую нагрузку и находятся на значительном расстоянии друг от друга, что влечет за собой большие потери в тепловых сетях и значительн</w:t>
      </w:r>
      <w:r w:rsidR="008E2E3F" w:rsidRPr="00F47230">
        <w:rPr>
          <w:rFonts w:eastAsia="Times New Roman"/>
          <w:szCs w:val="24"/>
          <w:lang w:eastAsia="ru-RU"/>
        </w:rPr>
        <w:t>ые капвложения по их прокладке.</w:t>
      </w:r>
    </w:p>
    <w:p w14:paraId="66442AFB" w14:textId="77777777" w:rsidR="00E4508D" w:rsidRPr="00F47230" w:rsidRDefault="00E4508D" w:rsidP="009A2DED">
      <w:pPr>
        <w:pStyle w:val="Affb"/>
        <w:rPr>
          <w:lang w:val="ru-RU"/>
        </w:rPr>
      </w:pPr>
      <w:r w:rsidRPr="00F47230">
        <w:rPr>
          <w:lang w:val="ru-RU"/>
        </w:rPr>
        <w:t>Д</w:t>
      </w:r>
      <w:r w:rsidRPr="00F47230">
        <w:t xml:space="preserve">ля теплоснабжения </w:t>
      </w:r>
      <w:r w:rsidR="006B4755" w:rsidRPr="00F47230">
        <w:rPr>
          <w:lang w:val="ru-RU"/>
        </w:rPr>
        <w:t>зданий (групп зданий)</w:t>
      </w:r>
      <w:r w:rsidRPr="00F47230">
        <w:t xml:space="preserve"> с небольшим теплопотреблением и промышленных объектов </w:t>
      </w:r>
      <w:r w:rsidRPr="00F47230">
        <w:rPr>
          <w:lang w:val="ru-RU"/>
        </w:rPr>
        <w:t xml:space="preserve">рекомендуется </w:t>
      </w:r>
      <w:r w:rsidRPr="00F47230">
        <w:t>использовать автономные источники тепла: отдельностоящие и пристроенные блочно-модульные газовые котельные малой мощности</w:t>
      </w:r>
      <w:r w:rsidRPr="00F47230">
        <w:rPr>
          <w:lang w:val="ru-RU"/>
        </w:rPr>
        <w:t>.</w:t>
      </w:r>
    </w:p>
    <w:p w14:paraId="6031CDED" w14:textId="77777777" w:rsidR="006938CE" w:rsidRPr="00F47230" w:rsidRDefault="009614F2" w:rsidP="009A2DED">
      <w:pPr>
        <w:pStyle w:val="21"/>
        <w:rPr>
          <w:lang w:val="ru-RU"/>
        </w:rPr>
      </w:pPr>
      <w:bookmarkStart w:id="74" w:name="_Toc142553612"/>
      <w:r w:rsidRPr="00F47230">
        <w:t>5</w:t>
      </w:r>
      <w:r w:rsidR="006938CE" w:rsidRPr="00F47230">
        <w:t xml:space="preserve">.2 </w:t>
      </w:r>
      <w:bookmarkEnd w:id="73"/>
      <w:r w:rsidR="00AA7994" w:rsidRPr="00F47230">
        <w:rPr>
          <w:lang w:val="ru-RU"/>
        </w:rPr>
        <w:t>П</w:t>
      </w:r>
      <w:r w:rsidR="00AA7994" w:rsidRPr="00F47230">
        <w:t>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74"/>
    </w:p>
    <w:p w14:paraId="71B5E8C4" w14:textId="77777777" w:rsidR="00C3643F" w:rsidRPr="00F47230" w:rsidRDefault="00C3643F" w:rsidP="009A2DED">
      <w:pPr>
        <w:tabs>
          <w:tab w:val="left" w:pos="0"/>
        </w:tabs>
        <w:ind w:firstLine="709"/>
        <w:rPr>
          <w:rFonts w:eastAsia="Times New Roman"/>
          <w:szCs w:val="24"/>
          <w:lang w:eastAsia="ru-RU"/>
        </w:rPr>
      </w:pPr>
      <w:bookmarkStart w:id="75" w:name="_Toc422303817"/>
      <w:r w:rsidRPr="00F47230">
        <w:rPr>
          <w:rFonts w:eastAsia="Times New Roman"/>
          <w:szCs w:val="24"/>
          <w:lang w:eastAsia="ru-RU"/>
        </w:rPr>
        <w:t>Реконструкция</w:t>
      </w:r>
      <w:r w:rsidR="00C04BEB" w:rsidRPr="00F47230">
        <w:rPr>
          <w:rFonts w:eastAsia="Times New Roman"/>
          <w:szCs w:val="24"/>
          <w:lang w:eastAsia="ru-RU"/>
        </w:rPr>
        <w:t xml:space="preserve"> </w:t>
      </w:r>
      <w:r w:rsidRPr="00F47230">
        <w:rPr>
          <w:rFonts w:eastAsia="Times New Roman"/>
          <w:szCs w:val="24"/>
          <w:lang w:eastAsia="ru-RU"/>
        </w:rPr>
        <w:t>источников</w:t>
      </w:r>
      <w:r w:rsidR="00C04BEB" w:rsidRPr="00F47230">
        <w:rPr>
          <w:rFonts w:eastAsia="Times New Roman"/>
          <w:szCs w:val="24"/>
          <w:lang w:eastAsia="ru-RU"/>
        </w:rPr>
        <w:t xml:space="preserve"> </w:t>
      </w:r>
      <w:r w:rsidRPr="00F47230">
        <w:rPr>
          <w:rFonts w:eastAsia="Times New Roman"/>
          <w:szCs w:val="24"/>
          <w:lang w:eastAsia="ru-RU"/>
        </w:rPr>
        <w:t>тепловой</w:t>
      </w:r>
      <w:r w:rsidR="00C04BEB" w:rsidRPr="00F47230">
        <w:rPr>
          <w:rFonts w:eastAsia="Times New Roman"/>
          <w:szCs w:val="24"/>
          <w:lang w:eastAsia="ru-RU"/>
        </w:rPr>
        <w:t xml:space="preserve"> </w:t>
      </w:r>
      <w:r w:rsidRPr="00F47230">
        <w:rPr>
          <w:rFonts w:eastAsia="Times New Roman"/>
          <w:szCs w:val="24"/>
          <w:lang w:eastAsia="ru-RU"/>
        </w:rPr>
        <w:t>энергии</w:t>
      </w:r>
      <w:r w:rsidR="00C04BEB" w:rsidRPr="00F47230">
        <w:rPr>
          <w:rFonts w:eastAsia="Times New Roman"/>
          <w:szCs w:val="24"/>
          <w:lang w:eastAsia="ru-RU"/>
        </w:rPr>
        <w:t xml:space="preserve"> </w:t>
      </w:r>
      <w:r w:rsidRPr="00F47230">
        <w:rPr>
          <w:rFonts w:eastAsia="Times New Roman"/>
          <w:szCs w:val="24"/>
          <w:lang w:eastAsia="ru-RU"/>
        </w:rPr>
        <w:t>с</w:t>
      </w:r>
      <w:r w:rsidR="00C04BEB" w:rsidRPr="00F47230">
        <w:rPr>
          <w:rFonts w:eastAsia="Times New Roman"/>
          <w:szCs w:val="24"/>
          <w:lang w:eastAsia="ru-RU"/>
        </w:rPr>
        <w:t xml:space="preserve"> </w:t>
      </w:r>
      <w:r w:rsidRPr="00F47230">
        <w:rPr>
          <w:rFonts w:eastAsia="Times New Roman"/>
          <w:szCs w:val="24"/>
          <w:lang w:eastAsia="ru-RU"/>
        </w:rPr>
        <w:t>целью</w:t>
      </w:r>
      <w:r w:rsidR="00C04BEB" w:rsidRPr="00F47230">
        <w:rPr>
          <w:rFonts w:eastAsia="Times New Roman"/>
          <w:szCs w:val="24"/>
          <w:lang w:eastAsia="ru-RU"/>
        </w:rPr>
        <w:t xml:space="preserve"> </w:t>
      </w:r>
      <w:r w:rsidRPr="00F47230">
        <w:rPr>
          <w:rFonts w:eastAsia="Times New Roman"/>
          <w:szCs w:val="24"/>
          <w:lang w:eastAsia="ru-RU"/>
        </w:rPr>
        <w:t>обеспечения</w:t>
      </w:r>
      <w:r w:rsidR="00C04BEB" w:rsidRPr="00F47230">
        <w:rPr>
          <w:rFonts w:eastAsia="Times New Roman"/>
          <w:szCs w:val="24"/>
          <w:lang w:eastAsia="ru-RU"/>
        </w:rPr>
        <w:t xml:space="preserve"> </w:t>
      </w:r>
      <w:r w:rsidRPr="00F47230">
        <w:rPr>
          <w:rFonts w:eastAsia="Times New Roman"/>
          <w:szCs w:val="24"/>
          <w:lang w:eastAsia="ru-RU"/>
        </w:rPr>
        <w:t>перспективной тепловой</w:t>
      </w:r>
      <w:r w:rsidR="00C04BEB" w:rsidRPr="00F47230">
        <w:rPr>
          <w:rFonts w:eastAsia="Times New Roman"/>
          <w:szCs w:val="24"/>
          <w:lang w:eastAsia="ru-RU"/>
        </w:rPr>
        <w:t xml:space="preserve"> </w:t>
      </w:r>
      <w:r w:rsidRPr="00F47230">
        <w:rPr>
          <w:rFonts w:eastAsia="Times New Roman"/>
          <w:szCs w:val="24"/>
          <w:lang w:eastAsia="ru-RU"/>
        </w:rPr>
        <w:t>нагрузки</w:t>
      </w:r>
      <w:r w:rsidR="00C04BEB" w:rsidRPr="00F47230">
        <w:rPr>
          <w:rFonts w:eastAsia="Times New Roman"/>
          <w:szCs w:val="24"/>
          <w:lang w:eastAsia="ru-RU"/>
        </w:rPr>
        <w:t xml:space="preserve"> </w:t>
      </w:r>
      <w:r w:rsidRPr="00F47230">
        <w:rPr>
          <w:rFonts w:eastAsia="Times New Roman"/>
          <w:szCs w:val="24"/>
          <w:lang w:eastAsia="ru-RU"/>
        </w:rPr>
        <w:t>в</w:t>
      </w:r>
      <w:r w:rsidR="00C04BEB" w:rsidRPr="00F47230">
        <w:rPr>
          <w:rFonts w:eastAsia="Times New Roman"/>
          <w:szCs w:val="24"/>
          <w:lang w:eastAsia="ru-RU"/>
        </w:rPr>
        <w:t xml:space="preserve"> </w:t>
      </w:r>
      <w:r w:rsidRPr="00F47230">
        <w:rPr>
          <w:rFonts w:eastAsia="Times New Roman"/>
          <w:szCs w:val="24"/>
          <w:lang w:eastAsia="ru-RU"/>
        </w:rPr>
        <w:t>существующих</w:t>
      </w:r>
      <w:r w:rsidR="00C04BEB" w:rsidRPr="00F47230">
        <w:rPr>
          <w:rFonts w:eastAsia="Times New Roman"/>
          <w:szCs w:val="24"/>
          <w:lang w:eastAsia="ru-RU"/>
        </w:rPr>
        <w:t xml:space="preserve"> </w:t>
      </w:r>
      <w:r w:rsidRPr="00F47230">
        <w:rPr>
          <w:rFonts w:eastAsia="Times New Roman"/>
          <w:szCs w:val="24"/>
          <w:lang w:eastAsia="ru-RU"/>
        </w:rPr>
        <w:t>и</w:t>
      </w:r>
      <w:r w:rsidR="00C04BEB" w:rsidRPr="00F47230">
        <w:rPr>
          <w:rFonts w:eastAsia="Times New Roman"/>
          <w:szCs w:val="24"/>
          <w:lang w:eastAsia="ru-RU"/>
        </w:rPr>
        <w:t xml:space="preserve"> </w:t>
      </w:r>
      <w:r w:rsidRPr="00F47230">
        <w:rPr>
          <w:rFonts w:eastAsia="Times New Roman"/>
          <w:szCs w:val="24"/>
          <w:lang w:eastAsia="ru-RU"/>
        </w:rPr>
        <w:t>расширяемых</w:t>
      </w:r>
      <w:r w:rsidR="00C04BEB" w:rsidRPr="00F47230">
        <w:rPr>
          <w:rFonts w:eastAsia="Times New Roman"/>
          <w:szCs w:val="24"/>
          <w:lang w:eastAsia="ru-RU"/>
        </w:rPr>
        <w:t xml:space="preserve"> </w:t>
      </w:r>
      <w:r w:rsidRPr="00F47230">
        <w:rPr>
          <w:rFonts w:eastAsia="Times New Roman"/>
          <w:szCs w:val="24"/>
          <w:lang w:eastAsia="ru-RU"/>
        </w:rPr>
        <w:t>зонах</w:t>
      </w:r>
      <w:r w:rsidR="00C04BEB" w:rsidRPr="00F47230">
        <w:rPr>
          <w:rFonts w:eastAsia="Times New Roman"/>
          <w:szCs w:val="24"/>
          <w:lang w:eastAsia="ru-RU"/>
        </w:rPr>
        <w:t xml:space="preserve"> </w:t>
      </w:r>
      <w:r w:rsidRPr="00F47230">
        <w:rPr>
          <w:rFonts w:eastAsia="Times New Roman"/>
          <w:szCs w:val="24"/>
          <w:lang w:eastAsia="ru-RU"/>
        </w:rPr>
        <w:t>действия</w:t>
      </w:r>
      <w:r w:rsidR="00C04BEB" w:rsidRPr="00F47230">
        <w:rPr>
          <w:rFonts w:eastAsia="Times New Roman"/>
          <w:szCs w:val="24"/>
          <w:lang w:eastAsia="ru-RU"/>
        </w:rPr>
        <w:t xml:space="preserve"> </w:t>
      </w:r>
      <w:r w:rsidRPr="00F47230">
        <w:rPr>
          <w:rFonts w:eastAsia="Times New Roman"/>
          <w:szCs w:val="24"/>
          <w:lang w:eastAsia="ru-RU"/>
        </w:rPr>
        <w:t>источников</w:t>
      </w:r>
      <w:r w:rsidR="00C04BEB" w:rsidRPr="00F47230">
        <w:rPr>
          <w:rFonts w:eastAsia="Times New Roman"/>
          <w:szCs w:val="24"/>
          <w:lang w:eastAsia="ru-RU"/>
        </w:rPr>
        <w:t xml:space="preserve"> </w:t>
      </w:r>
      <w:r w:rsidRPr="00F47230">
        <w:rPr>
          <w:rFonts w:eastAsia="Times New Roman"/>
          <w:szCs w:val="24"/>
          <w:lang w:eastAsia="ru-RU"/>
        </w:rPr>
        <w:t>тепловой энергии</w:t>
      </w:r>
      <w:r w:rsidR="00C04BEB" w:rsidRPr="00F47230">
        <w:rPr>
          <w:rFonts w:eastAsia="Times New Roman"/>
          <w:szCs w:val="24"/>
          <w:lang w:eastAsia="ru-RU"/>
        </w:rPr>
        <w:t xml:space="preserve"> </w:t>
      </w:r>
      <w:r w:rsidRPr="00F47230">
        <w:rPr>
          <w:rFonts w:eastAsia="Times New Roman"/>
          <w:szCs w:val="24"/>
          <w:lang w:eastAsia="ru-RU"/>
        </w:rPr>
        <w:t>на</w:t>
      </w:r>
      <w:r w:rsidR="00C04BEB" w:rsidRPr="00F47230">
        <w:rPr>
          <w:rFonts w:eastAsia="Times New Roman"/>
          <w:szCs w:val="24"/>
          <w:lang w:eastAsia="ru-RU"/>
        </w:rPr>
        <w:t xml:space="preserve"> </w:t>
      </w:r>
      <w:r w:rsidRPr="00F47230">
        <w:rPr>
          <w:rFonts w:eastAsia="Times New Roman"/>
          <w:szCs w:val="24"/>
          <w:lang w:eastAsia="ru-RU"/>
        </w:rPr>
        <w:t>данном</w:t>
      </w:r>
      <w:r w:rsidR="00C04BEB" w:rsidRPr="00F47230">
        <w:rPr>
          <w:rFonts w:eastAsia="Times New Roman"/>
          <w:szCs w:val="24"/>
          <w:lang w:eastAsia="ru-RU"/>
        </w:rPr>
        <w:t xml:space="preserve"> </w:t>
      </w:r>
      <w:r w:rsidRPr="00F47230">
        <w:rPr>
          <w:rFonts w:eastAsia="Times New Roman"/>
          <w:szCs w:val="24"/>
          <w:lang w:eastAsia="ru-RU"/>
        </w:rPr>
        <w:t>этапе</w:t>
      </w:r>
      <w:r w:rsidR="00C04BEB" w:rsidRPr="00F47230">
        <w:rPr>
          <w:rFonts w:eastAsia="Times New Roman"/>
          <w:szCs w:val="24"/>
          <w:lang w:eastAsia="ru-RU"/>
        </w:rPr>
        <w:t xml:space="preserve"> </w:t>
      </w:r>
      <w:r w:rsidRPr="00F47230">
        <w:rPr>
          <w:rFonts w:eastAsia="Times New Roman"/>
          <w:szCs w:val="24"/>
          <w:lang w:eastAsia="ru-RU"/>
        </w:rPr>
        <w:t>не</w:t>
      </w:r>
      <w:r w:rsidR="00C04BEB" w:rsidRPr="00F47230">
        <w:rPr>
          <w:rFonts w:eastAsia="Times New Roman"/>
          <w:szCs w:val="24"/>
          <w:lang w:eastAsia="ru-RU"/>
        </w:rPr>
        <w:t xml:space="preserve"> </w:t>
      </w:r>
      <w:r w:rsidR="00283856" w:rsidRPr="00F47230">
        <w:rPr>
          <w:rFonts w:eastAsia="Times New Roman"/>
          <w:szCs w:val="24"/>
          <w:lang w:eastAsia="ru-RU"/>
        </w:rPr>
        <w:t>планируется</w:t>
      </w:r>
      <w:r w:rsidRPr="00F47230">
        <w:rPr>
          <w:rFonts w:eastAsia="Times New Roman"/>
          <w:szCs w:val="24"/>
          <w:lang w:eastAsia="ru-RU"/>
        </w:rPr>
        <w:t>.</w:t>
      </w:r>
      <w:r w:rsidR="00C04BEB" w:rsidRPr="00F47230">
        <w:rPr>
          <w:rFonts w:eastAsia="Times New Roman"/>
          <w:szCs w:val="24"/>
          <w:lang w:eastAsia="ru-RU"/>
        </w:rPr>
        <w:t xml:space="preserve"> </w:t>
      </w:r>
      <w:r w:rsidRPr="00F47230">
        <w:rPr>
          <w:rFonts w:eastAsia="Times New Roman"/>
          <w:szCs w:val="24"/>
          <w:lang w:eastAsia="ru-RU"/>
        </w:rPr>
        <w:t>Расширение</w:t>
      </w:r>
      <w:r w:rsidR="00C04BEB" w:rsidRPr="00F47230">
        <w:rPr>
          <w:rFonts w:eastAsia="Times New Roman"/>
          <w:szCs w:val="24"/>
          <w:lang w:eastAsia="ru-RU"/>
        </w:rPr>
        <w:t xml:space="preserve"> </w:t>
      </w:r>
      <w:r w:rsidRPr="00F47230">
        <w:rPr>
          <w:rFonts w:eastAsia="Times New Roman"/>
          <w:szCs w:val="24"/>
          <w:lang w:eastAsia="ru-RU"/>
        </w:rPr>
        <w:t>зон</w:t>
      </w:r>
      <w:r w:rsidR="00C04BEB" w:rsidRPr="00F47230">
        <w:rPr>
          <w:rFonts w:eastAsia="Times New Roman"/>
          <w:szCs w:val="24"/>
          <w:lang w:eastAsia="ru-RU"/>
        </w:rPr>
        <w:t xml:space="preserve"> </w:t>
      </w:r>
      <w:r w:rsidRPr="00F47230">
        <w:rPr>
          <w:rFonts w:eastAsia="Times New Roman"/>
          <w:szCs w:val="24"/>
          <w:lang w:eastAsia="ru-RU"/>
        </w:rPr>
        <w:t>действия</w:t>
      </w:r>
      <w:r w:rsidR="00C04BEB" w:rsidRPr="00F47230">
        <w:rPr>
          <w:rFonts w:eastAsia="Times New Roman"/>
          <w:szCs w:val="24"/>
          <w:lang w:eastAsia="ru-RU"/>
        </w:rPr>
        <w:t xml:space="preserve"> </w:t>
      </w:r>
      <w:r w:rsidRPr="00F47230">
        <w:rPr>
          <w:rFonts w:eastAsia="Times New Roman"/>
          <w:szCs w:val="24"/>
          <w:lang w:eastAsia="ru-RU"/>
        </w:rPr>
        <w:t>существующих</w:t>
      </w:r>
      <w:r w:rsidR="00C04BEB" w:rsidRPr="00F47230">
        <w:rPr>
          <w:rFonts w:eastAsia="Times New Roman"/>
          <w:szCs w:val="24"/>
          <w:lang w:eastAsia="ru-RU"/>
        </w:rPr>
        <w:t xml:space="preserve"> </w:t>
      </w:r>
      <w:r w:rsidR="00B52800" w:rsidRPr="00F47230">
        <w:rPr>
          <w:rFonts w:eastAsia="Times New Roman"/>
          <w:szCs w:val="24"/>
          <w:lang w:eastAsia="ru-RU"/>
        </w:rPr>
        <w:t xml:space="preserve">систем централизованного теплоснабжения </w:t>
      </w:r>
      <w:r w:rsidRPr="00F47230">
        <w:rPr>
          <w:rFonts w:eastAsia="Times New Roman"/>
          <w:szCs w:val="24"/>
          <w:lang w:eastAsia="ru-RU"/>
        </w:rPr>
        <w:t xml:space="preserve">на перспективу </w:t>
      </w:r>
      <w:r w:rsidR="002E24A2" w:rsidRPr="00F47230">
        <w:rPr>
          <w:rFonts w:eastAsia="Times New Roman"/>
          <w:szCs w:val="24"/>
          <w:lang w:eastAsia="ru-RU"/>
        </w:rPr>
        <w:t>за счет увеличения числа потребителей</w:t>
      </w:r>
      <w:r w:rsidRPr="00F47230">
        <w:rPr>
          <w:rFonts w:eastAsia="Times New Roman"/>
          <w:szCs w:val="24"/>
          <w:lang w:eastAsia="ru-RU"/>
        </w:rPr>
        <w:t xml:space="preserve"> не планируется.</w:t>
      </w:r>
      <w:r w:rsidR="00C04BEB" w:rsidRPr="00F47230">
        <w:rPr>
          <w:rFonts w:eastAsia="Times New Roman"/>
          <w:szCs w:val="24"/>
          <w:lang w:eastAsia="ru-RU"/>
        </w:rPr>
        <w:t xml:space="preserve"> </w:t>
      </w:r>
    </w:p>
    <w:p w14:paraId="6AAFA814" w14:textId="77777777" w:rsidR="006938CE" w:rsidRPr="00F47230" w:rsidRDefault="009614F2" w:rsidP="009A2DED">
      <w:pPr>
        <w:pStyle w:val="21"/>
      </w:pPr>
      <w:bookmarkStart w:id="76" w:name="_Toc142553613"/>
      <w:r w:rsidRPr="00F47230">
        <w:t>5</w:t>
      </w:r>
      <w:r w:rsidR="006938CE" w:rsidRPr="00F47230">
        <w:t xml:space="preserve">.3 </w:t>
      </w:r>
      <w:bookmarkEnd w:id="75"/>
      <w:r w:rsidR="00AA7994" w:rsidRPr="00F47230">
        <w:rPr>
          <w:lang w:val="ru-RU"/>
        </w:rPr>
        <w:t>П</w:t>
      </w:r>
      <w:r w:rsidR="00AA7994" w:rsidRPr="00F47230">
        <w:t>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bookmarkEnd w:id="76"/>
    </w:p>
    <w:p w14:paraId="0B5E2EE3" w14:textId="4DE65848" w:rsidR="00D01B8C" w:rsidRPr="00F47230" w:rsidRDefault="00D01B8C" w:rsidP="00D01B8C">
      <w:pPr>
        <w:pStyle w:val="Affb"/>
        <w:rPr>
          <w:szCs w:val="24"/>
        </w:rPr>
      </w:pPr>
      <w:bookmarkStart w:id="77" w:name="_Hlk141346074"/>
      <w:r w:rsidRPr="00F47230">
        <w:t xml:space="preserve">Основным направлением развития системы теплоснабжения выбрано сохранение существующей системы с проведением работ по модернизации оборудования </w:t>
      </w:r>
      <w:r w:rsidR="00C25F23" w:rsidRPr="00F47230">
        <w:t>источников централизованного теплоснабжения</w:t>
      </w:r>
      <w:r w:rsidRPr="00F47230">
        <w:t xml:space="preserve"> (замена изношенного оборудования, проведение текущих и плановых ремонтов и т.д.). </w:t>
      </w:r>
      <w:r w:rsidRPr="00F47230">
        <w:rPr>
          <w:szCs w:val="24"/>
        </w:rPr>
        <w:t>Для обеспечения качественного и надежного теплоснабжения потребителей, данный вариант развития предусматривает также поэтапную замену изношенных сетей теплоснабжения.</w:t>
      </w:r>
    </w:p>
    <w:p w14:paraId="025A4334" w14:textId="77777777" w:rsidR="006938CE" w:rsidRPr="00F47230" w:rsidRDefault="009614F2" w:rsidP="009A2DED">
      <w:pPr>
        <w:pStyle w:val="21"/>
        <w:rPr>
          <w:lang w:eastAsia="ar-SA"/>
        </w:rPr>
      </w:pPr>
      <w:bookmarkStart w:id="78" w:name="_Toc142553614"/>
      <w:bookmarkEnd w:id="77"/>
      <w:r w:rsidRPr="00F47230">
        <w:rPr>
          <w:lang w:eastAsia="ar-SA"/>
        </w:rPr>
        <w:t>5</w:t>
      </w:r>
      <w:r w:rsidR="006938CE" w:rsidRPr="00F47230">
        <w:rPr>
          <w:lang w:eastAsia="ar-SA"/>
        </w:rPr>
        <w:t xml:space="preserve">.4 </w:t>
      </w:r>
      <w:r w:rsidR="00AA7994" w:rsidRPr="00F47230">
        <w:rPr>
          <w:lang w:val="ru-RU" w:eastAsia="ar-SA"/>
        </w:rPr>
        <w:t>Г</w:t>
      </w:r>
      <w:r w:rsidR="00AA7994" w:rsidRPr="00F47230">
        <w:rPr>
          <w:lang w:eastAsia="ar-SA"/>
        </w:rPr>
        <w:t>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bookmarkEnd w:id="78"/>
    </w:p>
    <w:p w14:paraId="5BD0DAFC" w14:textId="77777777" w:rsidR="006A1D62" w:rsidRPr="00F47230" w:rsidRDefault="00737C83" w:rsidP="006A1D62">
      <w:pPr>
        <w:ind w:firstLine="709"/>
        <w:rPr>
          <w:rFonts w:eastAsia="Times New Roman"/>
          <w:szCs w:val="24"/>
          <w:lang w:eastAsia="ru-RU"/>
        </w:rPr>
      </w:pPr>
      <w:r w:rsidRPr="00F47230">
        <w:rPr>
          <w:rFonts w:eastAsia="Times New Roman"/>
          <w:szCs w:val="24"/>
          <w:lang w:eastAsia="ru-RU"/>
        </w:rPr>
        <w:t xml:space="preserve">На </w:t>
      </w:r>
      <w:r w:rsidR="009F14D9" w:rsidRPr="00F47230">
        <w:rPr>
          <w:rFonts w:eastAsia="Times New Roman"/>
          <w:szCs w:val="24"/>
          <w:lang w:eastAsia="ru-RU"/>
        </w:rPr>
        <w:t>территории поселения</w:t>
      </w:r>
      <w:r w:rsidRPr="00F47230">
        <w:rPr>
          <w:rFonts w:eastAsia="Times New Roman"/>
          <w:szCs w:val="24"/>
          <w:lang w:eastAsia="ru-RU"/>
        </w:rPr>
        <w:t xml:space="preserve"> </w:t>
      </w:r>
      <w:r w:rsidR="006A1D62" w:rsidRPr="00F47230">
        <w:rPr>
          <w:rFonts w:eastAsia="Times New Roman"/>
          <w:szCs w:val="24"/>
          <w:lang w:eastAsia="ru-RU"/>
        </w:rPr>
        <w:t>источники тепловой энергии, функционирующие в режиме комбинированной выработки электрической и тепловой энергии, отсутствуют.</w:t>
      </w:r>
    </w:p>
    <w:p w14:paraId="766DDF1F" w14:textId="77777777" w:rsidR="00AD79E2" w:rsidRPr="00F47230" w:rsidRDefault="00AD79E2" w:rsidP="009A2DED">
      <w:pPr>
        <w:pStyle w:val="21"/>
        <w:rPr>
          <w:rStyle w:val="ed"/>
          <w:szCs w:val="24"/>
          <w:lang w:val="ru-RU"/>
        </w:rPr>
      </w:pPr>
      <w:bookmarkStart w:id="79" w:name="_Toc142553615"/>
      <w:r w:rsidRPr="00F47230">
        <w:rPr>
          <w:rStyle w:val="ed"/>
          <w:szCs w:val="24"/>
        </w:rPr>
        <w:lastRenderedPageBreak/>
        <w:t xml:space="preserve">5.5 </w:t>
      </w:r>
      <w:r w:rsidR="00AA7994" w:rsidRPr="00F47230">
        <w:rPr>
          <w:rStyle w:val="ed"/>
          <w:szCs w:val="24"/>
          <w:lang w:val="ru-RU"/>
        </w:rPr>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bookmarkEnd w:id="79"/>
    </w:p>
    <w:p w14:paraId="04675454" w14:textId="1D89A0DA" w:rsidR="00D01B8C" w:rsidRPr="00F47230" w:rsidRDefault="00D01B8C" w:rsidP="00D01B8C">
      <w:pPr>
        <w:pStyle w:val="Affb"/>
        <w:rPr>
          <w:szCs w:val="24"/>
        </w:rPr>
      </w:pPr>
      <w:bookmarkStart w:id="80" w:name="_Toc422303820"/>
      <w:bookmarkStart w:id="81" w:name="_Toc422303818"/>
      <w:r w:rsidRPr="00F47230">
        <w:t xml:space="preserve">Основным направлением развития системы теплоснабжения выбрано сохранение существующей системы с проведением работ по модернизации оборудования </w:t>
      </w:r>
      <w:r w:rsidR="00C25F23" w:rsidRPr="00F47230">
        <w:t>источников централизованного теплоснабжения</w:t>
      </w:r>
      <w:r w:rsidRPr="00F47230">
        <w:t xml:space="preserve"> (замена изношенного оборудования, проведение текущих и плановых ремонтов и т.д.). </w:t>
      </w:r>
      <w:r w:rsidRPr="00F47230">
        <w:rPr>
          <w:szCs w:val="24"/>
        </w:rPr>
        <w:t>Для обеспечения качественного и надежного теплоснабжения потребителей, данный вариант развития предусматривает также поэтапную замену изношенных сетей теплоснабжения.</w:t>
      </w:r>
    </w:p>
    <w:p w14:paraId="6B167CF0" w14:textId="77777777" w:rsidR="009948B4" w:rsidRPr="00F47230" w:rsidRDefault="009948B4" w:rsidP="009948B4">
      <w:pPr>
        <w:tabs>
          <w:tab w:val="left" w:pos="0"/>
        </w:tabs>
        <w:ind w:firstLine="567"/>
        <w:rPr>
          <w:lang w:eastAsia="ru-RU"/>
        </w:rPr>
      </w:pPr>
      <w:r w:rsidRPr="00F47230">
        <w:rPr>
          <w:lang w:eastAsia="ru-RU"/>
        </w:rPr>
        <w:t>Вывод источников теплоснабжения из эксплуатации не планируется.</w:t>
      </w:r>
    </w:p>
    <w:p w14:paraId="58C3F4DA" w14:textId="77777777" w:rsidR="006938CE" w:rsidRPr="00F47230" w:rsidRDefault="009614F2" w:rsidP="009A2DED">
      <w:pPr>
        <w:pStyle w:val="21"/>
      </w:pPr>
      <w:bookmarkStart w:id="82" w:name="_Toc142553616"/>
      <w:r w:rsidRPr="00F47230">
        <w:t>5</w:t>
      </w:r>
      <w:r w:rsidR="006938CE" w:rsidRPr="00F47230">
        <w:t>.</w:t>
      </w:r>
      <w:r w:rsidR="00AD79E2" w:rsidRPr="00F47230">
        <w:t>6</w:t>
      </w:r>
      <w:r w:rsidR="006938CE" w:rsidRPr="00F47230">
        <w:t xml:space="preserve"> </w:t>
      </w:r>
      <w:bookmarkEnd w:id="80"/>
      <w:r w:rsidR="00AA7994" w:rsidRPr="00F47230">
        <w:rPr>
          <w:lang w:val="ru-RU"/>
        </w:rPr>
        <w:t>М</w:t>
      </w:r>
      <w:r w:rsidR="00AA7994" w:rsidRPr="00F47230">
        <w:t>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bookmarkEnd w:id="82"/>
    </w:p>
    <w:p w14:paraId="70953E29" w14:textId="77777777" w:rsidR="006A1D62" w:rsidRPr="00F47230" w:rsidRDefault="00737C83" w:rsidP="006A1D62">
      <w:pPr>
        <w:ind w:firstLine="709"/>
        <w:rPr>
          <w:rFonts w:eastAsia="Times New Roman"/>
          <w:szCs w:val="24"/>
          <w:lang w:eastAsia="ru-RU"/>
        </w:rPr>
      </w:pPr>
      <w:bookmarkStart w:id="83" w:name="_Toc422303821"/>
      <w:bookmarkEnd w:id="81"/>
      <w:r w:rsidRPr="00F47230">
        <w:rPr>
          <w:rFonts w:eastAsia="Times New Roman"/>
          <w:szCs w:val="24"/>
          <w:lang w:eastAsia="ru-RU"/>
        </w:rPr>
        <w:t xml:space="preserve">На </w:t>
      </w:r>
      <w:r w:rsidR="009F14D9" w:rsidRPr="00F47230">
        <w:rPr>
          <w:rFonts w:eastAsia="Times New Roman"/>
          <w:szCs w:val="24"/>
          <w:lang w:eastAsia="ru-RU"/>
        </w:rPr>
        <w:t>территории поселения</w:t>
      </w:r>
      <w:r w:rsidRPr="00F47230">
        <w:rPr>
          <w:rFonts w:eastAsia="Times New Roman"/>
          <w:szCs w:val="24"/>
          <w:lang w:eastAsia="ru-RU"/>
        </w:rPr>
        <w:t xml:space="preserve"> </w:t>
      </w:r>
      <w:r w:rsidR="006A1D62" w:rsidRPr="00F47230">
        <w:rPr>
          <w:rFonts w:eastAsia="Times New Roman"/>
          <w:szCs w:val="24"/>
          <w:lang w:eastAsia="ru-RU"/>
        </w:rPr>
        <w:t>источники тепловой энергии, функционирующие в режиме комбинированной выработки электрической и тепловой энергии, отсутствуют.</w:t>
      </w:r>
    </w:p>
    <w:p w14:paraId="287EAB79" w14:textId="77777777" w:rsidR="006938CE" w:rsidRPr="00F47230" w:rsidRDefault="009614F2" w:rsidP="009A2DED">
      <w:pPr>
        <w:pStyle w:val="21"/>
      </w:pPr>
      <w:bookmarkStart w:id="84" w:name="_Toc142553617"/>
      <w:r w:rsidRPr="00F47230">
        <w:t>5</w:t>
      </w:r>
      <w:r w:rsidR="006938CE" w:rsidRPr="00F47230">
        <w:t>.</w:t>
      </w:r>
      <w:r w:rsidR="00AD79E2" w:rsidRPr="00F47230">
        <w:t>7</w:t>
      </w:r>
      <w:r w:rsidR="006938CE" w:rsidRPr="00F47230">
        <w:t xml:space="preserve"> </w:t>
      </w:r>
      <w:bookmarkEnd w:id="83"/>
      <w:r w:rsidR="00AA7994" w:rsidRPr="00F47230">
        <w:rPr>
          <w:lang w:val="ru-RU"/>
        </w:rPr>
        <w:t>М</w:t>
      </w:r>
      <w:r w:rsidR="00AA7994" w:rsidRPr="00F47230">
        <w:t>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bookmarkEnd w:id="84"/>
    </w:p>
    <w:p w14:paraId="1E850F1C" w14:textId="77777777" w:rsidR="006A1D62" w:rsidRPr="00F47230" w:rsidRDefault="00737C83" w:rsidP="006A1D62">
      <w:pPr>
        <w:ind w:firstLine="709"/>
        <w:rPr>
          <w:rFonts w:eastAsia="Times New Roman"/>
          <w:szCs w:val="24"/>
          <w:lang w:eastAsia="ru-RU"/>
        </w:rPr>
      </w:pPr>
      <w:bookmarkStart w:id="85" w:name="_Toc422303822"/>
      <w:r w:rsidRPr="00F47230">
        <w:rPr>
          <w:rFonts w:eastAsia="Times New Roman"/>
          <w:szCs w:val="24"/>
          <w:lang w:eastAsia="ru-RU"/>
        </w:rPr>
        <w:t xml:space="preserve">На </w:t>
      </w:r>
      <w:r w:rsidR="009F14D9" w:rsidRPr="00F47230">
        <w:rPr>
          <w:rFonts w:eastAsia="Times New Roman"/>
          <w:szCs w:val="24"/>
          <w:lang w:eastAsia="ru-RU"/>
        </w:rPr>
        <w:t>территории поселения</w:t>
      </w:r>
      <w:r w:rsidRPr="00F47230">
        <w:rPr>
          <w:rFonts w:eastAsia="Times New Roman"/>
          <w:szCs w:val="24"/>
          <w:lang w:eastAsia="ru-RU"/>
        </w:rPr>
        <w:t xml:space="preserve"> </w:t>
      </w:r>
      <w:r w:rsidR="006A1D62" w:rsidRPr="00F47230">
        <w:rPr>
          <w:rFonts w:eastAsia="Times New Roman"/>
          <w:szCs w:val="24"/>
          <w:lang w:eastAsia="ru-RU"/>
        </w:rPr>
        <w:t>источники тепловой энергии, функционирующие в режиме комбинированной выработки электрической и тепловой энергии, отсутствуют.</w:t>
      </w:r>
    </w:p>
    <w:p w14:paraId="71A169F4" w14:textId="77777777" w:rsidR="006938CE" w:rsidRPr="00F47230" w:rsidRDefault="009614F2" w:rsidP="009A2DED">
      <w:pPr>
        <w:pStyle w:val="21"/>
      </w:pPr>
      <w:bookmarkStart w:id="86" w:name="_Toc142553618"/>
      <w:r w:rsidRPr="00F47230">
        <w:t>5</w:t>
      </w:r>
      <w:r w:rsidR="006938CE" w:rsidRPr="00F47230">
        <w:t>.</w:t>
      </w:r>
      <w:r w:rsidR="00AD79E2" w:rsidRPr="00F47230">
        <w:t>8</w:t>
      </w:r>
      <w:r w:rsidR="006938CE" w:rsidRPr="00F47230">
        <w:t xml:space="preserve"> </w:t>
      </w:r>
      <w:bookmarkEnd w:id="85"/>
      <w:r w:rsidR="00AA7994" w:rsidRPr="00F47230">
        <w:rPr>
          <w:lang w:val="ru-RU"/>
        </w:rPr>
        <w:t>Т</w:t>
      </w:r>
      <w:r w:rsidR="00AA7994" w:rsidRPr="00F47230">
        <w:t>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bookmarkEnd w:id="86"/>
    </w:p>
    <w:p w14:paraId="586AAC1A" w14:textId="77777777" w:rsidR="00283856" w:rsidRPr="00F47230" w:rsidRDefault="00283856" w:rsidP="00AE2766">
      <w:pPr>
        <w:pStyle w:val="Affb"/>
        <w:rPr>
          <w:lang w:val="ru-RU"/>
        </w:rPr>
      </w:pPr>
      <w:r w:rsidRPr="00F47230">
        <w:rPr>
          <w:lang w:val="ru-RU"/>
        </w:rPr>
        <w:t xml:space="preserve">Основной задачей регулирования отпуска теплоты в системах теплоснабжения является поддержание заданной температуры воздуха в отапливаемых помещениях при изменяющихся в течение отопительного периода внешних климатических условий и поддержание заданной температуры горячей воды. </w:t>
      </w:r>
    </w:p>
    <w:p w14:paraId="0F594208" w14:textId="3D17D0FF" w:rsidR="00B52800" w:rsidRPr="00F47230" w:rsidRDefault="00EA778B" w:rsidP="00AE2766">
      <w:pPr>
        <w:ind w:firstLine="567"/>
      </w:pPr>
      <w:r w:rsidRPr="00F47230">
        <w:t>На котельн</w:t>
      </w:r>
      <w:r w:rsidR="00D01B8C" w:rsidRPr="00F47230">
        <w:t>ой</w:t>
      </w:r>
      <w:r w:rsidR="005F5EDF" w:rsidRPr="00F47230">
        <w:t xml:space="preserve"> предусмотрен </w:t>
      </w:r>
      <w:r w:rsidR="00B52800" w:rsidRPr="00F47230">
        <w:t>качественный мет</w:t>
      </w:r>
      <w:r w:rsidR="00E72BC1" w:rsidRPr="00F47230">
        <w:t xml:space="preserve">од </w:t>
      </w:r>
      <w:r w:rsidR="00B52800" w:rsidRPr="00F47230">
        <w:t>регулирования отпуска тепловой энергии. Качественный, выбор температурного графика обусловлен преобладанием отопительной нагрузки и непосредственным присоединением абонентов к тепловым сетям</w:t>
      </w:r>
      <w:r w:rsidR="001E42EB" w:rsidRPr="00F47230">
        <w:t xml:space="preserve"> </w:t>
      </w:r>
      <w:r w:rsidR="00B52800" w:rsidRPr="00F47230">
        <w:t>Сведения о температурных графиках котельных приведены в таблиц</w:t>
      </w:r>
      <w:r w:rsidR="00E12917" w:rsidRPr="00F47230">
        <w:t xml:space="preserve">е </w:t>
      </w:r>
      <w:r w:rsidR="00B52800" w:rsidRPr="00F47230">
        <w:t>ниже.</w:t>
      </w:r>
    </w:p>
    <w:p w14:paraId="6E46E58D" w14:textId="77777777" w:rsidR="00E70627" w:rsidRPr="00F47230" w:rsidRDefault="00E70627" w:rsidP="009A2DED">
      <w:pPr>
        <w:ind w:firstLine="709"/>
      </w:pPr>
    </w:p>
    <w:p w14:paraId="30E1385A" w14:textId="0C0168D2" w:rsidR="00B52800" w:rsidRPr="00F47230" w:rsidRDefault="00B52800" w:rsidP="009A2DED">
      <w:pPr>
        <w:pStyle w:val="aff9"/>
      </w:pPr>
      <w:r w:rsidRPr="00F47230">
        <w:t xml:space="preserve">Таблица </w:t>
      </w:r>
      <w:r w:rsidRPr="00F47230">
        <w:fldChar w:fldCharType="begin"/>
      </w:r>
      <w:r w:rsidRPr="00F47230">
        <w:instrText xml:space="preserve"> SEQ Таблица \* ARABIC </w:instrText>
      </w:r>
      <w:r w:rsidRPr="00F47230">
        <w:fldChar w:fldCharType="separate"/>
      </w:r>
      <w:r w:rsidR="00337CB0" w:rsidRPr="00F47230">
        <w:rPr>
          <w:noProof/>
        </w:rPr>
        <w:t>10</w:t>
      </w:r>
      <w:r w:rsidRPr="00F47230">
        <w:rPr>
          <w:noProof/>
        </w:rPr>
        <w:fldChar w:fldCharType="end"/>
      </w:r>
      <w:r w:rsidRPr="00F47230">
        <w:t xml:space="preserve"> – Общие сведения о температурных графиках источников тепла</w:t>
      </w:r>
    </w:p>
    <w:tbl>
      <w:tblPr>
        <w:tblW w:w="4939"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3"/>
        <w:gridCol w:w="4667"/>
        <w:gridCol w:w="4401"/>
      </w:tblGrid>
      <w:tr w:rsidR="00F47230" w:rsidRPr="00F47230" w14:paraId="13D63D8C" w14:textId="77777777" w:rsidTr="004D753C">
        <w:trPr>
          <w:cantSplit/>
          <w:tblHeader/>
        </w:trPr>
        <w:tc>
          <w:tcPr>
            <w:tcW w:w="498" w:type="pct"/>
            <w:tcBorders>
              <w:right w:val="single" w:sz="4" w:space="0" w:color="auto"/>
            </w:tcBorders>
            <w:shd w:val="clear" w:color="auto" w:fill="auto"/>
            <w:vAlign w:val="center"/>
          </w:tcPr>
          <w:p w14:paraId="572E2B4A" w14:textId="77777777" w:rsidR="00C25F23" w:rsidRPr="00F47230" w:rsidRDefault="00C25F23" w:rsidP="00C25F23">
            <w:pPr>
              <w:jc w:val="center"/>
              <w:rPr>
                <w:sz w:val="22"/>
              </w:rPr>
            </w:pPr>
            <w:bookmarkStart w:id="87" w:name="_Hlk141885928"/>
            <w:r w:rsidRPr="00F47230">
              <w:rPr>
                <w:sz w:val="22"/>
              </w:rPr>
              <w:t>№ п/п</w:t>
            </w:r>
          </w:p>
        </w:tc>
        <w:tc>
          <w:tcPr>
            <w:tcW w:w="2317" w:type="pct"/>
            <w:tcBorders>
              <w:left w:val="single" w:sz="4" w:space="0" w:color="auto"/>
            </w:tcBorders>
            <w:shd w:val="clear" w:color="auto" w:fill="auto"/>
            <w:vAlign w:val="center"/>
          </w:tcPr>
          <w:p w14:paraId="213FA60D" w14:textId="77777777" w:rsidR="00C25F23" w:rsidRPr="00F47230" w:rsidRDefault="00C25F23" w:rsidP="00C25F23">
            <w:pPr>
              <w:jc w:val="center"/>
              <w:rPr>
                <w:sz w:val="22"/>
              </w:rPr>
            </w:pPr>
            <w:r w:rsidRPr="00F47230">
              <w:rPr>
                <w:sz w:val="22"/>
              </w:rPr>
              <w:t>Наименование СЦТ</w:t>
            </w:r>
          </w:p>
        </w:tc>
        <w:tc>
          <w:tcPr>
            <w:tcW w:w="2185" w:type="pct"/>
            <w:shd w:val="clear" w:color="auto" w:fill="auto"/>
            <w:vAlign w:val="center"/>
          </w:tcPr>
          <w:p w14:paraId="21D21758" w14:textId="77777777" w:rsidR="00C25F23" w:rsidRPr="00F47230" w:rsidRDefault="00C25F23" w:rsidP="00C25F23">
            <w:pPr>
              <w:jc w:val="center"/>
              <w:rPr>
                <w:sz w:val="22"/>
              </w:rPr>
            </w:pPr>
            <w:r w:rsidRPr="00F47230">
              <w:rPr>
                <w:sz w:val="22"/>
              </w:rPr>
              <w:t>Температурный график тепловой сети</w:t>
            </w:r>
          </w:p>
        </w:tc>
      </w:tr>
      <w:tr w:rsidR="00F47230" w:rsidRPr="00F47230" w14:paraId="6D130F56" w14:textId="77777777" w:rsidTr="004D753C">
        <w:trPr>
          <w:cantSplit/>
        </w:trPr>
        <w:tc>
          <w:tcPr>
            <w:tcW w:w="498" w:type="pct"/>
            <w:tcBorders>
              <w:right w:val="single" w:sz="4" w:space="0" w:color="auto"/>
            </w:tcBorders>
            <w:shd w:val="clear" w:color="auto" w:fill="auto"/>
            <w:vAlign w:val="center"/>
          </w:tcPr>
          <w:p w14:paraId="1D03EEA4" w14:textId="77777777" w:rsidR="00C25F23" w:rsidRPr="00F47230" w:rsidRDefault="00C25F23" w:rsidP="00C25F23">
            <w:pPr>
              <w:pStyle w:val="ab"/>
              <w:ind w:left="0"/>
              <w:jc w:val="center"/>
              <w:rPr>
                <w:sz w:val="22"/>
                <w:szCs w:val="22"/>
              </w:rPr>
            </w:pPr>
            <w:r w:rsidRPr="00F47230">
              <w:rPr>
                <w:sz w:val="22"/>
                <w:szCs w:val="22"/>
              </w:rPr>
              <w:t>1</w:t>
            </w:r>
          </w:p>
        </w:tc>
        <w:tc>
          <w:tcPr>
            <w:tcW w:w="2317" w:type="pct"/>
            <w:tcBorders>
              <w:left w:val="single" w:sz="4" w:space="0" w:color="auto"/>
            </w:tcBorders>
            <w:shd w:val="clear" w:color="auto" w:fill="auto"/>
            <w:vAlign w:val="center"/>
          </w:tcPr>
          <w:p w14:paraId="3AE6C7B2" w14:textId="65994AA9" w:rsidR="00C25F23" w:rsidRPr="00F47230" w:rsidRDefault="00C25F23" w:rsidP="00C25F23">
            <w:pPr>
              <w:jc w:val="center"/>
              <w:rPr>
                <w:sz w:val="22"/>
              </w:rPr>
            </w:pPr>
            <w:r w:rsidRPr="00F47230">
              <w:rPr>
                <w:sz w:val="22"/>
              </w:rPr>
              <w:t xml:space="preserve">Котельная </w:t>
            </w:r>
            <w:r w:rsidR="004643D7" w:rsidRPr="00F47230">
              <w:rPr>
                <w:sz w:val="22"/>
              </w:rPr>
              <w:t>с. Красная Сибирь</w:t>
            </w:r>
          </w:p>
        </w:tc>
        <w:tc>
          <w:tcPr>
            <w:tcW w:w="2185" w:type="pct"/>
            <w:shd w:val="clear" w:color="auto" w:fill="auto"/>
            <w:vAlign w:val="center"/>
          </w:tcPr>
          <w:p w14:paraId="4287C165" w14:textId="77777777" w:rsidR="00C25F23" w:rsidRPr="00F47230" w:rsidRDefault="00C25F23" w:rsidP="00C25F23">
            <w:pPr>
              <w:jc w:val="center"/>
              <w:rPr>
                <w:sz w:val="22"/>
              </w:rPr>
            </w:pPr>
            <w:r w:rsidRPr="00F47230">
              <w:rPr>
                <w:sz w:val="22"/>
              </w:rPr>
              <w:t>95/70</w:t>
            </w:r>
          </w:p>
        </w:tc>
      </w:tr>
      <w:tr w:rsidR="00C25F23" w:rsidRPr="00F47230" w14:paraId="684C4853" w14:textId="77777777" w:rsidTr="004D753C">
        <w:trPr>
          <w:cantSplit/>
        </w:trPr>
        <w:tc>
          <w:tcPr>
            <w:tcW w:w="498" w:type="pct"/>
            <w:tcBorders>
              <w:right w:val="single" w:sz="4" w:space="0" w:color="auto"/>
            </w:tcBorders>
            <w:shd w:val="clear" w:color="auto" w:fill="auto"/>
            <w:vAlign w:val="center"/>
          </w:tcPr>
          <w:p w14:paraId="0F4059AB" w14:textId="77777777" w:rsidR="00C25F23" w:rsidRPr="00F47230" w:rsidRDefault="00C25F23" w:rsidP="00C25F23">
            <w:pPr>
              <w:pStyle w:val="ab"/>
              <w:ind w:left="0"/>
              <w:jc w:val="center"/>
              <w:rPr>
                <w:sz w:val="22"/>
                <w:szCs w:val="22"/>
              </w:rPr>
            </w:pPr>
            <w:r w:rsidRPr="00F47230">
              <w:rPr>
                <w:sz w:val="22"/>
                <w:szCs w:val="22"/>
              </w:rPr>
              <w:t>2</w:t>
            </w:r>
          </w:p>
        </w:tc>
        <w:tc>
          <w:tcPr>
            <w:tcW w:w="2317" w:type="pct"/>
            <w:tcBorders>
              <w:left w:val="single" w:sz="4" w:space="0" w:color="auto"/>
            </w:tcBorders>
            <w:shd w:val="clear" w:color="auto" w:fill="auto"/>
            <w:vAlign w:val="center"/>
          </w:tcPr>
          <w:p w14:paraId="32BCBFAD" w14:textId="779F1C3A" w:rsidR="00C25F23" w:rsidRPr="00F47230" w:rsidRDefault="004643D7" w:rsidP="00C25F23">
            <w:pPr>
              <w:jc w:val="center"/>
              <w:rPr>
                <w:sz w:val="22"/>
              </w:rPr>
            </w:pPr>
            <w:r w:rsidRPr="00F47230">
              <w:rPr>
                <w:sz w:val="22"/>
              </w:rPr>
              <w:t>Котельная РТРС с. Красная Сибирь</w:t>
            </w:r>
          </w:p>
        </w:tc>
        <w:tc>
          <w:tcPr>
            <w:tcW w:w="2185" w:type="pct"/>
            <w:shd w:val="clear" w:color="auto" w:fill="auto"/>
            <w:vAlign w:val="center"/>
          </w:tcPr>
          <w:p w14:paraId="0E121F6D" w14:textId="77777777" w:rsidR="00C25F23" w:rsidRPr="00F47230" w:rsidRDefault="00C25F23" w:rsidP="00C25F23">
            <w:pPr>
              <w:jc w:val="center"/>
              <w:rPr>
                <w:sz w:val="22"/>
              </w:rPr>
            </w:pPr>
            <w:r w:rsidRPr="00F47230">
              <w:rPr>
                <w:sz w:val="22"/>
              </w:rPr>
              <w:t>95/70</w:t>
            </w:r>
          </w:p>
        </w:tc>
      </w:tr>
      <w:bookmarkEnd w:id="87"/>
    </w:tbl>
    <w:p w14:paraId="0CC6DD95" w14:textId="77777777" w:rsidR="00B52800" w:rsidRPr="00F47230" w:rsidRDefault="00B52800" w:rsidP="009A2DED">
      <w:pPr>
        <w:pStyle w:val="Affb"/>
      </w:pPr>
    </w:p>
    <w:p w14:paraId="442F485D" w14:textId="77777777" w:rsidR="002C4524" w:rsidRPr="00F47230" w:rsidRDefault="002C4524" w:rsidP="009A2DED">
      <w:pPr>
        <w:ind w:firstLine="567"/>
      </w:pPr>
      <w:r w:rsidRPr="00F47230">
        <w:t>В соответствии с пункт 6.2.59 Правил технической эксплуатации тепловых энергоустановок, утверждёнными Пр</w:t>
      </w:r>
      <w:r w:rsidR="00561542" w:rsidRPr="00F47230">
        <w:t>иказом Минэнерго РФ от 24.03.</w:t>
      </w:r>
      <w:r w:rsidRPr="00F47230">
        <w:t xml:space="preserve">2003 </w:t>
      </w:r>
      <w:r w:rsidR="00561542" w:rsidRPr="00F47230">
        <w:t>№</w:t>
      </w:r>
      <w:r w:rsidRPr="00F47230">
        <w:t>115</w:t>
      </w:r>
      <w:r w:rsidR="00561542" w:rsidRPr="00F47230">
        <w:t xml:space="preserve"> «Об утверждении Правил технической эксплуатации тепловых энергоустановок»</w:t>
      </w:r>
      <w:r w:rsidRPr="00F47230">
        <w:t xml:space="preserve">, отклонения от заданного теплового режима за головными задвижками котельной, при условии работы в расчетных гидравлических и тепловых режимах, должны быть не более: </w:t>
      </w:r>
    </w:p>
    <w:p w14:paraId="64F7EA34" w14:textId="77777777" w:rsidR="002C4524" w:rsidRPr="00F47230" w:rsidRDefault="002E336C" w:rsidP="009A2DED">
      <w:pPr>
        <w:ind w:firstLine="567"/>
      </w:pPr>
      <w:r w:rsidRPr="00F47230">
        <w:t>1)</w:t>
      </w:r>
      <w:r w:rsidR="002C4524" w:rsidRPr="00F47230">
        <w:t xml:space="preserve"> температура воды, поступающей в тепловую сеть - ±3 %; </w:t>
      </w:r>
    </w:p>
    <w:p w14:paraId="15E0C59A" w14:textId="77777777" w:rsidR="002C4524" w:rsidRPr="00F47230" w:rsidRDefault="002E336C" w:rsidP="009A2DED">
      <w:pPr>
        <w:ind w:firstLine="567"/>
      </w:pPr>
      <w:r w:rsidRPr="00F47230">
        <w:t>2)</w:t>
      </w:r>
      <w:r w:rsidR="002C4524" w:rsidRPr="00F47230">
        <w:t xml:space="preserve"> по давлению в подающих трубопроводах - ±5 %; </w:t>
      </w:r>
    </w:p>
    <w:p w14:paraId="6B097052" w14:textId="77777777" w:rsidR="002C4524" w:rsidRPr="00F47230" w:rsidRDefault="002E336C" w:rsidP="009A2DED">
      <w:pPr>
        <w:ind w:firstLine="567"/>
      </w:pPr>
      <w:r w:rsidRPr="00F47230">
        <w:t>3)</w:t>
      </w:r>
      <w:r w:rsidR="002C4524" w:rsidRPr="00F47230">
        <w:t xml:space="preserve"> по давлению в обратных трубопроводах - ±0,2 кгс/см 2; </w:t>
      </w:r>
    </w:p>
    <w:p w14:paraId="6426EFA6" w14:textId="77777777" w:rsidR="002C4524" w:rsidRPr="00F47230" w:rsidRDefault="002E336C" w:rsidP="009A2DED">
      <w:pPr>
        <w:ind w:firstLine="567"/>
      </w:pPr>
      <w:r w:rsidRPr="00F47230">
        <w:t>4)</w:t>
      </w:r>
      <w:r w:rsidR="002C4524" w:rsidRPr="00F47230">
        <w:t xml:space="preserve"> среднесуточная температура сетевой воды в обратных трубопроводах не может превышать заданную графиком более чем на 5 %. </w:t>
      </w:r>
    </w:p>
    <w:p w14:paraId="44C4A8DE" w14:textId="77777777" w:rsidR="006938CE" w:rsidRPr="00F47230" w:rsidRDefault="006938CE" w:rsidP="009A2DED">
      <w:pPr>
        <w:ind w:firstLine="708"/>
        <w:rPr>
          <w:szCs w:val="24"/>
        </w:rPr>
      </w:pPr>
      <w:r w:rsidRPr="00F47230">
        <w:rPr>
          <w:szCs w:val="24"/>
        </w:rPr>
        <w:t>Изменение температурного графика не требуется.</w:t>
      </w:r>
    </w:p>
    <w:p w14:paraId="478F2643" w14:textId="77777777" w:rsidR="006938CE" w:rsidRPr="00F47230" w:rsidRDefault="009614F2" w:rsidP="009A2DED">
      <w:pPr>
        <w:pStyle w:val="21"/>
      </w:pPr>
      <w:bookmarkStart w:id="88" w:name="_Toc422303823"/>
      <w:bookmarkStart w:id="89" w:name="_Toc142553619"/>
      <w:r w:rsidRPr="00F47230">
        <w:lastRenderedPageBreak/>
        <w:t>5</w:t>
      </w:r>
      <w:r w:rsidR="006938CE" w:rsidRPr="00F47230">
        <w:t>.</w:t>
      </w:r>
      <w:r w:rsidR="00AD79E2" w:rsidRPr="00F47230">
        <w:t>9</w:t>
      </w:r>
      <w:r w:rsidR="006938CE" w:rsidRPr="00F47230">
        <w:t xml:space="preserve"> </w:t>
      </w:r>
      <w:bookmarkEnd w:id="88"/>
      <w:r w:rsidR="00AA7994" w:rsidRPr="00F47230">
        <w:rPr>
          <w:lang w:val="ru-RU"/>
        </w:rPr>
        <w:t>П</w:t>
      </w:r>
      <w:r w:rsidR="00AA7994" w:rsidRPr="00F47230">
        <w:t>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bookmarkEnd w:id="89"/>
    </w:p>
    <w:p w14:paraId="55B993BD" w14:textId="52DDBDFD" w:rsidR="00D01B8C" w:rsidRPr="00F47230" w:rsidRDefault="00D01B8C" w:rsidP="00D01B8C">
      <w:pPr>
        <w:pStyle w:val="Affb"/>
        <w:rPr>
          <w:szCs w:val="24"/>
        </w:rPr>
      </w:pPr>
      <w:r w:rsidRPr="00F47230">
        <w:t xml:space="preserve">Основным направлением развития системы теплоснабжения выбрано сохранение существующей системы с проведением работ по модернизации оборудования </w:t>
      </w:r>
      <w:r w:rsidR="00C25F23" w:rsidRPr="00F47230">
        <w:t>источников централизованного теплоснабжения</w:t>
      </w:r>
      <w:r w:rsidRPr="00F47230">
        <w:t xml:space="preserve"> (замена изношенного оборудования, проведение текущих и плановых ремонтов и т.д.). </w:t>
      </w:r>
      <w:r w:rsidRPr="00F47230">
        <w:rPr>
          <w:szCs w:val="24"/>
        </w:rPr>
        <w:t>Для обеспечения качественного и надежного теплоснабжения потребителей, данный вариант развития предусматривает также поэтапную замену изношенных сетей теплоснабжения.</w:t>
      </w:r>
    </w:p>
    <w:p w14:paraId="21C619FE" w14:textId="77777777" w:rsidR="00F841E4" w:rsidRPr="00F47230" w:rsidRDefault="00F841E4" w:rsidP="00F841E4">
      <w:pPr>
        <w:pStyle w:val="Affb"/>
        <w:rPr>
          <w:vanish/>
          <w:szCs w:val="24"/>
          <w:lang w:val="ru-RU"/>
        </w:rPr>
      </w:pPr>
      <w:r w:rsidRPr="00F47230">
        <w:rPr>
          <w:szCs w:val="24"/>
          <w:lang w:val="ru-RU"/>
        </w:rPr>
        <w:t xml:space="preserve">Сведения о перспективной установленной тепловой мощности каждого источника тепловой энергии рассмотрены в </w:t>
      </w:r>
      <w:r w:rsidRPr="00F47230">
        <w:t>Разделе 2</w:t>
      </w:r>
      <w:r w:rsidRPr="00F47230">
        <w:rPr>
          <w:lang w:val="ru-RU"/>
        </w:rPr>
        <w:t xml:space="preserve"> настоящей схемы.</w:t>
      </w:r>
    </w:p>
    <w:p w14:paraId="47DFE1E4" w14:textId="77777777" w:rsidR="006938CE" w:rsidRPr="00F47230" w:rsidRDefault="009614F2" w:rsidP="009A2DED">
      <w:pPr>
        <w:pStyle w:val="21"/>
        <w:rPr>
          <w:lang w:eastAsia="ar-SA"/>
        </w:rPr>
      </w:pPr>
      <w:bookmarkStart w:id="90" w:name="_Toc142553620"/>
      <w:r w:rsidRPr="00F47230">
        <w:rPr>
          <w:lang w:eastAsia="ar-SA"/>
        </w:rPr>
        <w:t>5</w:t>
      </w:r>
      <w:r w:rsidR="006938CE" w:rsidRPr="00F47230">
        <w:rPr>
          <w:lang w:eastAsia="ar-SA"/>
        </w:rPr>
        <w:t>.1</w:t>
      </w:r>
      <w:r w:rsidR="00A76FC8" w:rsidRPr="00F47230">
        <w:rPr>
          <w:lang w:eastAsia="ar-SA"/>
        </w:rPr>
        <w:t>0</w:t>
      </w:r>
      <w:r w:rsidR="006938CE" w:rsidRPr="00F47230">
        <w:rPr>
          <w:lang w:eastAsia="ar-SA"/>
        </w:rPr>
        <w:t xml:space="preserve"> </w:t>
      </w:r>
      <w:r w:rsidR="00AA7994" w:rsidRPr="00F47230">
        <w:rPr>
          <w:lang w:val="ru-RU"/>
        </w:rPr>
        <w:t>П</w:t>
      </w:r>
      <w:r w:rsidR="00AA7994" w:rsidRPr="00F47230">
        <w:t>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bookmarkEnd w:id="90"/>
    </w:p>
    <w:p w14:paraId="72E9BFA4" w14:textId="77777777" w:rsidR="00E4508D" w:rsidRPr="00F47230" w:rsidRDefault="00283856" w:rsidP="009A2DED">
      <w:pPr>
        <w:suppressAutoHyphens/>
        <w:ind w:firstLine="567"/>
        <w:rPr>
          <w:szCs w:val="24"/>
        </w:rPr>
      </w:pPr>
      <w:r w:rsidRPr="00F47230">
        <w:rPr>
          <w:szCs w:val="24"/>
        </w:rPr>
        <w:t>Вво</w:t>
      </w:r>
      <w:r w:rsidR="004451CC" w:rsidRPr="00F47230">
        <w:rPr>
          <w:szCs w:val="24"/>
        </w:rPr>
        <w:t xml:space="preserve">д </w:t>
      </w:r>
      <w:r w:rsidRPr="00F47230">
        <w:rPr>
          <w:szCs w:val="24"/>
        </w:rPr>
        <w:t>новых и реконструкция существующих источников тепловой энергии с использованием возобновляемых источников энергии, а также местных видов топлива не планируется.</w:t>
      </w:r>
    </w:p>
    <w:p w14:paraId="1232BAFC" w14:textId="3851421C" w:rsidR="00337CB0" w:rsidRPr="00F47230" w:rsidRDefault="00337CB0" w:rsidP="00337CB0">
      <w:pPr>
        <w:pStyle w:val="21"/>
        <w:rPr>
          <w:rStyle w:val="ed"/>
        </w:rPr>
      </w:pPr>
      <w:bookmarkStart w:id="91" w:name="_Toc141885059"/>
      <w:bookmarkStart w:id="92" w:name="_Toc142553621"/>
      <w:r w:rsidRPr="00F47230">
        <w:rPr>
          <w:rStyle w:val="ed"/>
          <w:lang w:val="ru-RU"/>
        </w:rPr>
        <w:t>5.11</w:t>
      </w:r>
      <w:r w:rsidRPr="00F47230">
        <w:rPr>
          <w:rStyle w:val="ed"/>
        </w:rPr>
        <w:t xml:space="preserve"> </w:t>
      </w:r>
      <w:bookmarkEnd w:id="91"/>
      <w:r w:rsidRPr="00F47230">
        <w:rPr>
          <w:rStyle w:val="ed"/>
        </w:rPr>
        <w:t>Разработка сценариев развития аварий в системах теплоснабжения с моделированием гидравлических режимов работы таких систем, а том числе при отказе элементов тепловых сетей и при аварийных режимах работы систем теплоснабжения, связанных с прекращением подачи тепловой энергии</w:t>
      </w:r>
      <w:bookmarkEnd w:id="92"/>
    </w:p>
    <w:p w14:paraId="198037B9" w14:textId="77777777" w:rsidR="004643D7" w:rsidRPr="00F47230" w:rsidRDefault="004643D7" w:rsidP="004643D7">
      <w:pPr>
        <w:widowControl w:val="0"/>
        <w:adjustRightInd w:val="0"/>
        <w:ind w:firstLine="720"/>
        <w:textAlignment w:val="baseline"/>
        <w:rPr>
          <w:rFonts w:eastAsia="Microsoft YaHei"/>
        </w:rPr>
      </w:pPr>
      <w:bookmarkStart w:id="93" w:name="_Toc72492577"/>
      <w:bookmarkStart w:id="94" w:name="_Toc111799165"/>
      <w:bookmarkStart w:id="95" w:name="_Toc112915735"/>
      <w:bookmarkStart w:id="96" w:name="_Toc129439073"/>
      <w:bookmarkStart w:id="97" w:name="_Toc141885060"/>
      <w:r w:rsidRPr="00F47230">
        <w:rPr>
          <w:rFonts w:eastAsia="Microsoft YaHei"/>
        </w:rPr>
        <w:t>В состав Красносибирского сельсовета входит один населенный пункт – с. Красная Сибирь, на территории которого предусмотрено централизованное теплоснабжение. На территории населенного пункта расположено три котельные, отапливаемые общественные здания и жилой фонд. Обслуживание источника теплоснабжения осуществляется МУП «Управляющая компания ЖКХ», Филиал ФГУП РТРС «Сибирский РЦ» и ЗАО «Красносибирское».</w:t>
      </w:r>
    </w:p>
    <w:p w14:paraId="66E67ACA" w14:textId="77777777" w:rsidR="004643D7" w:rsidRPr="00F47230" w:rsidRDefault="004643D7" w:rsidP="004643D7">
      <w:pPr>
        <w:widowControl w:val="0"/>
        <w:adjustRightInd w:val="0"/>
        <w:ind w:firstLine="720"/>
        <w:textAlignment w:val="baseline"/>
        <w:rPr>
          <w:rFonts w:eastAsia="Microsoft YaHei"/>
        </w:rPr>
      </w:pPr>
      <w:r w:rsidRPr="00F47230">
        <w:rPr>
          <w:rFonts w:eastAsia="Microsoft YaHei"/>
        </w:rPr>
        <w:t>Котельная ЗАО «Красносибирское» отапливает собственные объекты, сторонние потребители к тепловым сетям котельной не подключены.</w:t>
      </w:r>
    </w:p>
    <w:p w14:paraId="7B9D59FC" w14:textId="6E9DB003" w:rsidR="00337CB0" w:rsidRPr="00F47230" w:rsidRDefault="00337CB0" w:rsidP="00337CB0">
      <w:pPr>
        <w:pStyle w:val="31"/>
      </w:pPr>
      <w:r w:rsidRPr="00F47230">
        <w:rPr>
          <w:lang w:val="ru-RU"/>
        </w:rPr>
        <w:t>5.11</w:t>
      </w:r>
      <w:r w:rsidRPr="00F47230">
        <w:t>.1 Риски возникновения аварий, масштабы и последствия</w:t>
      </w:r>
      <w:bookmarkEnd w:id="93"/>
      <w:bookmarkEnd w:id="94"/>
      <w:bookmarkEnd w:id="95"/>
      <w:bookmarkEnd w:id="96"/>
      <w:bookmarkEnd w:id="97"/>
    </w:p>
    <w:p w14:paraId="5E922436" w14:textId="77777777" w:rsidR="00337CB0" w:rsidRPr="00F47230" w:rsidRDefault="00337CB0" w:rsidP="00337CB0">
      <w:pPr>
        <w:ind w:firstLine="709"/>
      </w:pPr>
      <w:r w:rsidRPr="00F47230">
        <w:t>Наиболее вероятными причинами возникновения аварийных ситуаций в работе системы теплоснабжения \ могут послужить:</w:t>
      </w:r>
    </w:p>
    <w:p w14:paraId="27841BA3" w14:textId="77777777" w:rsidR="00337CB0" w:rsidRPr="00F47230" w:rsidRDefault="00337CB0" w:rsidP="00337CB0">
      <w:pPr>
        <w:ind w:firstLine="709"/>
      </w:pPr>
      <w:r w:rsidRPr="00F47230">
        <w:t>-</w:t>
      </w:r>
      <w:r w:rsidRPr="00F47230">
        <w:tab/>
        <w:t>неблагоприятные погодно-климатические явления (ураганы, смерчи, бури, сильные ветры, сильные морозы, снегопады и метели, обледенение и гололед);</w:t>
      </w:r>
    </w:p>
    <w:p w14:paraId="122504E6" w14:textId="77777777" w:rsidR="00337CB0" w:rsidRPr="00F47230" w:rsidRDefault="00337CB0" w:rsidP="00337CB0">
      <w:pPr>
        <w:ind w:firstLine="709"/>
      </w:pPr>
      <w:r w:rsidRPr="00F47230">
        <w:t>-</w:t>
      </w:r>
      <w:r w:rsidRPr="00F47230">
        <w:tab/>
        <w:t>человеческий фактор (неправильные действия персонала);</w:t>
      </w:r>
    </w:p>
    <w:p w14:paraId="3139A660" w14:textId="77777777" w:rsidR="00337CB0" w:rsidRPr="00F47230" w:rsidRDefault="00337CB0" w:rsidP="00337CB0">
      <w:pPr>
        <w:ind w:firstLine="709"/>
      </w:pPr>
      <w:r w:rsidRPr="00F47230">
        <w:t>-</w:t>
      </w:r>
      <w:r w:rsidRPr="00F47230">
        <w:tab/>
        <w:t>прекращение подачи электрической энергии, холодной воды, топлива на источник тепловой энергии;</w:t>
      </w:r>
    </w:p>
    <w:p w14:paraId="0BB07AE8" w14:textId="77777777" w:rsidR="00337CB0" w:rsidRPr="00F47230" w:rsidRDefault="00337CB0" w:rsidP="00337CB0">
      <w:pPr>
        <w:ind w:firstLine="709"/>
        <w:rPr>
          <w:b/>
          <w:bCs/>
        </w:rPr>
      </w:pPr>
      <w:r w:rsidRPr="00F47230">
        <w:t>-</w:t>
      </w:r>
      <w:r w:rsidRPr="00F47230">
        <w:tab/>
        <w:t>внеплановая остановка (выход из строя) оборудования на объектах системы теплоснабжения.</w:t>
      </w:r>
    </w:p>
    <w:p w14:paraId="0C67DB72" w14:textId="77777777" w:rsidR="00337CB0" w:rsidRPr="00F47230" w:rsidRDefault="00337CB0" w:rsidP="00337CB0">
      <w:pPr>
        <w:ind w:firstLine="567"/>
        <w:contextualSpacing/>
        <w:rPr>
          <w:szCs w:val="28"/>
          <w:lang w:val="x-none"/>
        </w:rPr>
      </w:pPr>
      <w:r w:rsidRPr="00F47230">
        <w:rPr>
          <w:szCs w:val="28"/>
          <w:lang w:val="x-none"/>
        </w:rPr>
        <w:t xml:space="preserve">Основные причины возникновения аварии, описания аварийных ситуаций, возможные масштабы аварии их последствия и уровень реагирования приведены в таблице </w:t>
      </w:r>
      <w:r w:rsidRPr="00F47230">
        <w:rPr>
          <w:szCs w:val="28"/>
        </w:rPr>
        <w:t>65</w:t>
      </w:r>
      <w:r w:rsidRPr="00F47230">
        <w:rPr>
          <w:szCs w:val="28"/>
          <w:lang w:val="x-none"/>
        </w:rPr>
        <w:t>.</w:t>
      </w:r>
    </w:p>
    <w:p w14:paraId="075A4AA2" w14:textId="77777777" w:rsidR="00337CB0" w:rsidRPr="00F47230" w:rsidRDefault="00337CB0" w:rsidP="00337CB0"/>
    <w:p w14:paraId="2DEDCE64" w14:textId="25D8013B" w:rsidR="00337CB0" w:rsidRPr="00F47230" w:rsidRDefault="00337CB0" w:rsidP="00337CB0">
      <w:pPr>
        <w:pStyle w:val="aff9"/>
        <w:rPr>
          <w:rFonts w:eastAsia="Calibri"/>
          <w:szCs w:val="24"/>
        </w:rPr>
      </w:pPr>
      <w:r w:rsidRPr="00F47230">
        <w:t xml:space="preserve">Таблица </w:t>
      </w:r>
      <w:r w:rsidRPr="00F47230">
        <w:fldChar w:fldCharType="begin"/>
      </w:r>
      <w:r w:rsidRPr="00F47230">
        <w:instrText xml:space="preserve"> SEQ Таблица \* ARABIC </w:instrText>
      </w:r>
      <w:r w:rsidRPr="00F47230">
        <w:fldChar w:fldCharType="separate"/>
      </w:r>
      <w:r w:rsidRPr="00F47230">
        <w:rPr>
          <w:noProof/>
        </w:rPr>
        <w:t>11</w:t>
      </w:r>
      <w:r w:rsidRPr="00F47230">
        <w:rPr>
          <w:noProof/>
        </w:rPr>
        <w:fldChar w:fldCharType="end"/>
      </w:r>
      <w:r w:rsidRPr="00F47230">
        <w:t xml:space="preserve"> </w:t>
      </w:r>
      <w:r w:rsidRPr="00F47230">
        <w:rPr>
          <w:rFonts w:eastAsia="Calibri"/>
          <w:szCs w:val="24"/>
        </w:rPr>
        <w:t>-Риски возникновения аварий</w:t>
      </w:r>
    </w:p>
    <w:tbl>
      <w:tblPr>
        <w:tblW w:w="5000" w:type="pct"/>
        <w:tblCellMar>
          <w:left w:w="40" w:type="dxa"/>
          <w:right w:w="40" w:type="dxa"/>
        </w:tblCellMar>
        <w:tblLook w:val="04A0" w:firstRow="1" w:lastRow="0" w:firstColumn="1" w:lastColumn="0" w:noHBand="0" w:noVBand="1"/>
      </w:tblPr>
      <w:tblGrid>
        <w:gridCol w:w="2146"/>
        <w:gridCol w:w="1714"/>
        <w:gridCol w:w="4758"/>
        <w:gridCol w:w="1571"/>
      </w:tblGrid>
      <w:tr w:rsidR="00F47230" w:rsidRPr="00F47230" w14:paraId="0B2A022D" w14:textId="77777777" w:rsidTr="004D753C">
        <w:trPr>
          <w:tblHeader/>
        </w:trPr>
        <w:tc>
          <w:tcPr>
            <w:tcW w:w="1053" w:type="pct"/>
            <w:tcBorders>
              <w:top w:val="single" w:sz="6" w:space="0" w:color="auto"/>
              <w:left w:val="single" w:sz="6" w:space="0" w:color="auto"/>
              <w:bottom w:val="single" w:sz="6" w:space="0" w:color="auto"/>
              <w:right w:val="single" w:sz="6" w:space="0" w:color="auto"/>
            </w:tcBorders>
            <w:vAlign w:val="center"/>
            <w:hideMark/>
          </w:tcPr>
          <w:p w14:paraId="1713AC3F" w14:textId="77777777" w:rsidR="00337CB0" w:rsidRPr="00F47230" w:rsidRDefault="00337CB0" w:rsidP="004D753C">
            <w:pPr>
              <w:autoSpaceDE w:val="0"/>
              <w:autoSpaceDN w:val="0"/>
              <w:adjustRightInd w:val="0"/>
              <w:ind w:firstLine="14"/>
              <w:jc w:val="center"/>
              <w:rPr>
                <w:b/>
                <w:sz w:val="22"/>
              </w:rPr>
            </w:pPr>
            <w:r w:rsidRPr="00F47230">
              <w:rPr>
                <w:b/>
                <w:sz w:val="22"/>
              </w:rPr>
              <w:t>Причина возникновения аварии</w:t>
            </w:r>
          </w:p>
        </w:tc>
        <w:tc>
          <w:tcPr>
            <w:tcW w:w="841" w:type="pct"/>
            <w:tcBorders>
              <w:top w:val="single" w:sz="6" w:space="0" w:color="auto"/>
              <w:left w:val="single" w:sz="6" w:space="0" w:color="auto"/>
              <w:bottom w:val="single" w:sz="6" w:space="0" w:color="auto"/>
              <w:right w:val="single" w:sz="6" w:space="0" w:color="auto"/>
            </w:tcBorders>
            <w:vAlign w:val="center"/>
            <w:hideMark/>
          </w:tcPr>
          <w:p w14:paraId="68C39F29" w14:textId="77777777" w:rsidR="00337CB0" w:rsidRPr="00F47230" w:rsidRDefault="00337CB0" w:rsidP="004D753C">
            <w:pPr>
              <w:autoSpaceDE w:val="0"/>
              <w:autoSpaceDN w:val="0"/>
              <w:adjustRightInd w:val="0"/>
              <w:ind w:firstLine="14"/>
              <w:jc w:val="center"/>
              <w:rPr>
                <w:b/>
                <w:sz w:val="22"/>
              </w:rPr>
            </w:pPr>
            <w:r w:rsidRPr="00F47230">
              <w:rPr>
                <w:b/>
                <w:sz w:val="22"/>
              </w:rPr>
              <w:t>Описание аварийной ситуации</w:t>
            </w:r>
          </w:p>
        </w:tc>
        <w:tc>
          <w:tcPr>
            <w:tcW w:w="2335" w:type="pct"/>
            <w:tcBorders>
              <w:top w:val="single" w:sz="6" w:space="0" w:color="auto"/>
              <w:left w:val="single" w:sz="6" w:space="0" w:color="auto"/>
              <w:bottom w:val="single" w:sz="6" w:space="0" w:color="auto"/>
              <w:right w:val="single" w:sz="6" w:space="0" w:color="auto"/>
            </w:tcBorders>
            <w:vAlign w:val="center"/>
            <w:hideMark/>
          </w:tcPr>
          <w:p w14:paraId="33BDE387" w14:textId="77777777" w:rsidR="00337CB0" w:rsidRPr="00F47230" w:rsidRDefault="00337CB0" w:rsidP="004D753C">
            <w:pPr>
              <w:autoSpaceDE w:val="0"/>
              <w:autoSpaceDN w:val="0"/>
              <w:adjustRightInd w:val="0"/>
              <w:ind w:firstLine="14"/>
              <w:jc w:val="center"/>
              <w:rPr>
                <w:b/>
                <w:sz w:val="22"/>
              </w:rPr>
            </w:pPr>
            <w:r w:rsidRPr="00F47230">
              <w:rPr>
                <w:b/>
                <w:sz w:val="22"/>
              </w:rPr>
              <w:t>Возможные масштабы аварии и последствия</w:t>
            </w:r>
          </w:p>
        </w:tc>
        <w:tc>
          <w:tcPr>
            <w:tcW w:w="771" w:type="pct"/>
            <w:tcBorders>
              <w:top w:val="single" w:sz="6" w:space="0" w:color="auto"/>
              <w:left w:val="single" w:sz="6" w:space="0" w:color="auto"/>
              <w:bottom w:val="single" w:sz="6" w:space="0" w:color="auto"/>
              <w:right w:val="single" w:sz="6" w:space="0" w:color="auto"/>
            </w:tcBorders>
            <w:vAlign w:val="center"/>
            <w:hideMark/>
          </w:tcPr>
          <w:p w14:paraId="16CE80A5" w14:textId="77777777" w:rsidR="00337CB0" w:rsidRPr="00F47230" w:rsidRDefault="00337CB0" w:rsidP="004D753C">
            <w:pPr>
              <w:autoSpaceDE w:val="0"/>
              <w:autoSpaceDN w:val="0"/>
              <w:adjustRightInd w:val="0"/>
              <w:ind w:firstLine="14"/>
              <w:jc w:val="center"/>
              <w:rPr>
                <w:b/>
                <w:sz w:val="22"/>
              </w:rPr>
            </w:pPr>
            <w:r w:rsidRPr="00F47230">
              <w:rPr>
                <w:b/>
                <w:sz w:val="22"/>
              </w:rPr>
              <w:t>Уровень реагирования</w:t>
            </w:r>
          </w:p>
        </w:tc>
      </w:tr>
      <w:tr w:rsidR="00F47230" w:rsidRPr="00F47230" w14:paraId="5DE7BA25" w14:textId="77777777" w:rsidTr="004D753C">
        <w:tc>
          <w:tcPr>
            <w:tcW w:w="1053" w:type="pct"/>
            <w:tcBorders>
              <w:top w:val="single" w:sz="6" w:space="0" w:color="auto"/>
              <w:left w:val="single" w:sz="6" w:space="0" w:color="auto"/>
              <w:bottom w:val="single" w:sz="6" w:space="0" w:color="auto"/>
              <w:right w:val="single" w:sz="6" w:space="0" w:color="auto"/>
            </w:tcBorders>
          </w:tcPr>
          <w:p w14:paraId="65A22FB8" w14:textId="77F26A46" w:rsidR="00337CB0" w:rsidRPr="00F47230" w:rsidRDefault="00337CB0" w:rsidP="004D753C">
            <w:pPr>
              <w:autoSpaceDE w:val="0"/>
              <w:autoSpaceDN w:val="0"/>
              <w:adjustRightInd w:val="0"/>
              <w:ind w:firstLine="14"/>
              <w:jc w:val="center"/>
              <w:rPr>
                <w:sz w:val="22"/>
              </w:rPr>
            </w:pPr>
            <w:r w:rsidRPr="00F47230">
              <w:rPr>
                <w:sz w:val="22"/>
              </w:rPr>
              <w:t>Прекра</w:t>
            </w:r>
            <w:r w:rsidR="008608E7">
              <w:rPr>
                <w:sz w:val="22"/>
              </w:rPr>
              <w:t>щ</w:t>
            </w:r>
            <w:r w:rsidRPr="00F47230">
              <w:rPr>
                <w:sz w:val="22"/>
              </w:rPr>
              <w:t>ение подачи электроэнергии на источник тепловой энергии.</w:t>
            </w:r>
          </w:p>
        </w:tc>
        <w:tc>
          <w:tcPr>
            <w:tcW w:w="841" w:type="pct"/>
            <w:tcBorders>
              <w:top w:val="single" w:sz="6" w:space="0" w:color="auto"/>
              <w:left w:val="single" w:sz="6" w:space="0" w:color="auto"/>
              <w:bottom w:val="single" w:sz="6" w:space="0" w:color="auto"/>
              <w:right w:val="single" w:sz="6" w:space="0" w:color="auto"/>
            </w:tcBorders>
            <w:hideMark/>
          </w:tcPr>
          <w:p w14:paraId="1A0D889A" w14:textId="77777777" w:rsidR="00337CB0" w:rsidRPr="00F47230" w:rsidRDefault="00337CB0" w:rsidP="004D753C">
            <w:pPr>
              <w:autoSpaceDE w:val="0"/>
              <w:autoSpaceDN w:val="0"/>
              <w:adjustRightInd w:val="0"/>
              <w:ind w:right="197" w:firstLine="14"/>
              <w:jc w:val="center"/>
              <w:rPr>
                <w:sz w:val="22"/>
              </w:rPr>
            </w:pPr>
            <w:r w:rsidRPr="00F47230">
              <w:rPr>
                <w:sz w:val="22"/>
              </w:rPr>
              <w:t>Остановка работы источника тепловой энергии</w:t>
            </w:r>
          </w:p>
        </w:tc>
        <w:tc>
          <w:tcPr>
            <w:tcW w:w="2335" w:type="pct"/>
            <w:tcBorders>
              <w:top w:val="single" w:sz="6" w:space="0" w:color="auto"/>
              <w:left w:val="single" w:sz="6" w:space="0" w:color="auto"/>
              <w:bottom w:val="single" w:sz="6" w:space="0" w:color="auto"/>
              <w:right w:val="single" w:sz="6" w:space="0" w:color="auto"/>
            </w:tcBorders>
            <w:hideMark/>
          </w:tcPr>
          <w:p w14:paraId="143E3EDC" w14:textId="77777777" w:rsidR="00337CB0" w:rsidRPr="00F47230" w:rsidRDefault="00337CB0" w:rsidP="004D753C">
            <w:pPr>
              <w:ind w:firstLine="14"/>
              <w:jc w:val="center"/>
              <w:rPr>
                <w:sz w:val="22"/>
              </w:rPr>
            </w:pPr>
            <w:r w:rsidRPr="00F47230">
              <w:rPr>
                <w:sz w:val="22"/>
              </w:rPr>
              <w:t>Прекращение циркуляции в системе теплоснабжения всех потребителей населенного пункта, понижение температуры в зданиях. возможное размораживание наружных тепловых сетей и внутренних отопительных систем</w:t>
            </w:r>
          </w:p>
        </w:tc>
        <w:tc>
          <w:tcPr>
            <w:tcW w:w="771" w:type="pct"/>
            <w:tcBorders>
              <w:top w:val="single" w:sz="6" w:space="0" w:color="auto"/>
              <w:left w:val="single" w:sz="6" w:space="0" w:color="auto"/>
              <w:bottom w:val="single" w:sz="6" w:space="0" w:color="auto"/>
              <w:right w:val="single" w:sz="6" w:space="0" w:color="auto"/>
            </w:tcBorders>
            <w:hideMark/>
          </w:tcPr>
          <w:p w14:paraId="32FE3944" w14:textId="77777777" w:rsidR="00337CB0" w:rsidRPr="00F47230" w:rsidRDefault="00337CB0" w:rsidP="004D753C">
            <w:pPr>
              <w:autoSpaceDE w:val="0"/>
              <w:autoSpaceDN w:val="0"/>
              <w:adjustRightInd w:val="0"/>
              <w:ind w:firstLine="14"/>
              <w:jc w:val="center"/>
              <w:rPr>
                <w:sz w:val="22"/>
              </w:rPr>
            </w:pPr>
            <w:r w:rsidRPr="00F47230">
              <w:rPr>
                <w:sz w:val="22"/>
              </w:rPr>
              <w:t>Местный</w:t>
            </w:r>
          </w:p>
        </w:tc>
      </w:tr>
      <w:tr w:rsidR="00F47230" w:rsidRPr="00F47230" w14:paraId="1C498B6D" w14:textId="77777777" w:rsidTr="004D753C">
        <w:tc>
          <w:tcPr>
            <w:tcW w:w="1053" w:type="pct"/>
            <w:tcBorders>
              <w:top w:val="single" w:sz="6" w:space="0" w:color="auto"/>
              <w:left w:val="single" w:sz="6" w:space="0" w:color="auto"/>
              <w:bottom w:val="single" w:sz="6" w:space="0" w:color="auto"/>
              <w:right w:val="single" w:sz="6" w:space="0" w:color="auto"/>
            </w:tcBorders>
            <w:hideMark/>
          </w:tcPr>
          <w:p w14:paraId="1DDD127B" w14:textId="2C092DA2" w:rsidR="00337CB0" w:rsidRPr="00F47230" w:rsidRDefault="00337CB0" w:rsidP="004D753C">
            <w:pPr>
              <w:ind w:left="5" w:firstLine="14"/>
              <w:rPr>
                <w:sz w:val="22"/>
              </w:rPr>
            </w:pPr>
            <w:r w:rsidRPr="00F47230">
              <w:rPr>
                <w:sz w:val="22"/>
              </w:rPr>
              <w:lastRenderedPageBreak/>
              <w:t>Прекра</w:t>
            </w:r>
            <w:r w:rsidR="008608E7">
              <w:rPr>
                <w:sz w:val="22"/>
              </w:rPr>
              <w:t>щ</w:t>
            </w:r>
            <w:r w:rsidRPr="00F47230">
              <w:rPr>
                <w:sz w:val="22"/>
              </w:rPr>
              <w:t>ение подачи холодной воды на источник-тепловой энергии</w:t>
            </w:r>
          </w:p>
        </w:tc>
        <w:tc>
          <w:tcPr>
            <w:tcW w:w="841" w:type="pct"/>
            <w:tcBorders>
              <w:top w:val="single" w:sz="6" w:space="0" w:color="auto"/>
              <w:left w:val="single" w:sz="6" w:space="0" w:color="auto"/>
              <w:bottom w:val="single" w:sz="6" w:space="0" w:color="auto"/>
              <w:right w:val="single" w:sz="6" w:space="0" w:color="auto"/>
            </w:tcBorders>
            <w:hideMark/>
          </w:tcPr>
          <w:p w14:paraId="451AC7E2" w14:textId="77777777" w:rsidR="00337CB0" w:rsidRPr="00F47230" w:rsidRDefault="00337CB0" w:rsidP="004D753C">
            <w:pPr>
              <w:autoSpaceDE w:val="0"/>
              <w:autoSpaceDN w:val="0"/>
              <w:adjustRightInd w:val="0"/>
              <w:ind w:right="149" w:firstLine="14"/>
              <w:rPr>
                <w:sz w:val="22"/>
              </w:rPr>
            </w:pPr>
            <w:r w:rsidRPr="00F47230">
              <w:rPr>
                <w:sz w:val="22"/>
              </w:rPr>
              <w:t>Ограничение работы источника тепловой энергии</w:t>
            </w:r>
          </w:p>
        </w:tc>
        <w:tc>
          <w:tcPr>
            <w:tcW w:w="2335" w:type="pct"/>
            <w:tcBorders>
              <w:top w:val="single" w:sz="6" w:space="0" w:color="auto"/>
              <w:left w:val="single" w:sz="6" w:space="0" w:color="auto"/>
              <w:bottom w:val="single" w:sz="6" w:space="0" w:color="auto"/>
              <w:right w:val="single" w:sz="6" w:space="0" w:color="auto"/>
            </w:tcBorders>
            <w:hideMark/>
          </w:tcPr>
          <w:p w14:paraId="2F7302B8" w14:textId="77777777" w:rsidR="00337CB0" w:rsidRPr="00F47230" w:rsidRDefault="00337CB0" w:rsidP="004D753C">
            <w:pPr>
              <w:ind w:firstLine="14"/>
              <w:rPr>
                <w:sz w:val="22"/>
              </w:rPr>
            </w:pPr>
            <w:r w:rsidRPr="00F47230">
              <w:rPr>
                <w:sz w:val="22"/>
              </w:rPr>
              <w:t>Ограничение циркуляции теплоносителя в системе теплоснабжения всех потребителей населенного пункта, понижение температуры воздуха в зданиях</w:t>
            </w:r>
          </w:p>
        </w:tc>
        <w:tc>
          <w:tcPr>
            <w:tcW w:w="771" w:type="pct"/>
            <w:tcBorders>
              <w:top w:val="single" w:sz="6" w:space="0" w:color="auto"/>
              <w:left w:val="single" w:sz="6" w:space="0" w:color="auto"/>
              <w:bottom w:val="single" w:sz="6" w:space="0" w:color="auto"/>
              <w:right w:val="single" w:sz="6" w:space="0" w:color="auto"/>
            </w:tcBorders>
            <w:hideMark/>
          </w:tcPr>
          <w:p w14:paraId="6A3C099C" w14:textId="77777777" w:rsidR="00337CB0" w:rsidRPr="00F47230" w:rsidRDefault="00337CB0" w:rsidP="004D753C">
            <w:pPr>
              <w:autoSpaceDE w:val="0"/>
              <w:autoSpaceDN w:val="0"/>
              <w:adjustRightInd w:val="0"/>
              <w:ind w:firstLine="14"/>
              <w:jc w:val="center"/>
              <w:rPr>
                <w:sz w:val="22"/>
              </w:rPr>
            </w:pPr>
            <w:r w:rsidRPr="00F47230">
              <w:rPr>
                <w:sz w:val="22"/>
              </w:rPr>
              <w:t>Местный</w:t>
            </w:r>
          </w:p>
        </w:tc>
      </w:tr>
      <w:tr w:rsidR="00F47230" w:rsidRPr="00F47230" w14:paraId="29D3AE7D" w14:textId="77777777" w:rsidTr="004D753C">
        <w:trPr>
          <w:trHeight w:val="952"/>
        </w:trPr>
        <w:tc>
          <w:tcPr>
            <w:tcW w:w="1053" w:type="pct"/>
            <w:tcBorders>
              <w:top w:val="single" w:sz="6" w:space="0" w:color="auto"/>
              <w:left w:val="single" w:sz="6" w:space="0" w:color="auto"/>
              <w:right w:val="single" w:sz="6" w:space="0" w:color="auto"/>
            </w:tcBorders>
            <w:hideMark/>
          </w:tcPr>
          <w:p w14:paraId="4C76A1B3" w14:textId="77777777" w:rsidR="00337CB0" w:rsidRPr="00F47230" w:rsidRDefault="00337CB0" w:rsidP="004D753C">
            <w:pPr>
              <w:autoSpaceDE w:val="0"/>
              <w:autoSpaceDN w:val="0"/>
              <w:adjustRightInd w:val="0"/>
              <w:ind w:firstLine="14"/>
              <w:rPr>
                <w:sz w:val="22"/>
              </w:rPr>
            </w:pPr>
            <w:r w:rsidRPr="00F47230">
              <w:rPr>
                <w:sz w:val="22"/>
              </w:rPr>
              <w:t>Выход из строя Сетевого (сетевых)</w:t>
            </w:r>
          </w:p>
          <w:p w14:paraId="7E262657" w14:textId="77777777" w:rsidR="00337CB0" w:rsidRPr="00F47230" w:rsidRDefault="00337CB0" w:rsidP="004D753C">
            <w:pPr>
              <w:autoSpaceDE w:val="0"/>
              <w:autoSpaceDN w:val="0"/>
              <w:adjustRightInd w:val="0"/>
              <w:ind w:firstLine="14"/>
              <w:rPr>
                <w:sz w:val="22"/>
              </w:rPr>
            </w:pPr>
            <w:r w:rsidRPr="00F47230">
              <w:rPr>
                <w:sz w:val="22"/>
              </w:rPr>
              <w:t>насоса</w:t>
            </w:r>
          </w:p>
        </w:tc>
        <w:tc>
          <w:tcPr>
            <w:tcW w:w="841" w:type="pct"/>
            <w:tcBorders>
              <w:top w:val="single" w:sz="6" w:space="0" w:color="auto"/>
              <w:left w:val="single" w:sz="6" w:space="0" w:color="auto"/>
              <w:right w:val="single" w:sz="6" w:space="0" w:color="auto"/>
            </w:tcBorders>
            <w:hideMark/>
          </w:tcPr>
          <w:p w14:paraId="1899E167" w14:textId="77777777" w:rsidR="00337CB0" w:rsidRPr="00F47230" w:rsidRDefault="00337CB0" w:rsidP="004D753C">
            <w:pPr>
              <w:autoSpaceDE w:val="0"/>
              <w:autoSpaceDN w:val="0"/>
              <w:adjustRightInd w:val="0"/>
              <w:ind w:left="10" w:firstLine="14"/>
              <w:rPr>
                <w:sz w:val="22"/>
              </w:rPr>
            </w:pPr>
            <w:r w:rsidRPr="00F47230">
              <w:rPr>
                <w:sz w:val="22"/>
              </w:rPr>
              <w:t>Ограничение (остановка) работы источника тепловой энергии</w:t>
            </w:r>
          </w:p>
        </w:tc>
        <w:tc>
          <w:tcPr>
            <w:tcW w:w="2335" w:type="pct"/>
            <w:tcBorders>
              <w:top w:val="single" w:sz="6" w:space="0" w:color="auto"/>
              <w:left w:val="single" w:sz="6" w:space="0" w:color="auto"/>
              <w:bottom w:val="single" w:sz="6" w:space="0" w:color="auto"/>
              <w:right w:val="single" w:sz="6" w:space="0" w:color="auto"/>
            </w:tcBorders>
            <w:hideMark/>
          </w:tcPr>
          <w:p w14:paraId="6268E164" w14:textId="77777777" w:rsidR="00337CB0" w:rsidRPr="00F47230" w:rsidRDefault="00337CB0" w:rsidP="004D753C">
            <w:pPr>
              <w:ind w:left="14" w:firstLine="14"/>
              <w:rPr>
                <w:sz w:val="22"/>
              </w:rPr>
            </w:pPr>
            <w:r w:rsidRPr="00F47230">
              <w:rPr>
                <w:sz w:val="22"/>
              </w:rPr>
              <w:t>Прекращение циркуляции в системе теплоснабжения всех потребителей населенного пункта, понижение температуры воздуха в зданиях, возможное размораживание наружных тепловых сетей и внутренних отопительных систем</w:t>
            </w:r>
          </w:p>
        </w:tc>
        <w:tc>
          <w:tcPr>
            <w:tcW w:w="771" w:type="pct"/>
            <w:tcBorders>
              <w:top w:val="single" w:sz="6" w:space="0" w:color="auto"/>
              <w:left w:val="single" w:sz="6" w:space="0" w:color="auto"/>
              <w:bottom w:val="single" w:sz="6" w:space="0" w:color="auto"/>
              <w:right w:val="single" w:sz="6" w:space="0" w:color="auto"/>
            </w:tcBorders>
            <w:hideMark/>
          </w:tcPr>
          <w:p w14:paraId="6C9BA346" w14:textId="77777777" w:rsidR="00337CB0" w:rsidRPr="00F47230" w:rsidRDefault="00337CB0" w:rsidP="004D753C">
            <w:pPr>
              <w:autoSpaceDE w:val="0"/>
              <w:autoSpaceDN w:val="0"/>
              <w:adjustRightInd w:val="0"/>
              <w:ind w:firstLine="14"/>
              <w:jc w:val="center"/>
              <w:rPr>
                <w:sz w:val="22"/>
              </w:rPr>
            </w:pPr>
            <w:r w:rsidRPr="00F47230">
              <w:rPr>
                <w:sz w:val="22"/>
              </w:rPr>
              <w:t>Местный</w:t>
            </w:r>
          </w:p>
        </w:tc>
      </w:tr>
      <w:tr w:rsidR="00F47230" w:rsidRPr="00F47230" w14:paraId="102E0263" w14:textId="77777777" w:rsidTr="004D753C">
        <w:tc>
          <w:tcPr>
            <w:tcW w:w="1053" w:type="pct"/>
            <w:tcBorders>
              <w:top w:val="single" w:sz="6" w:space="0" w:color="auto"/>
              <w:left w:val="single" w:sz="6" w:space="0" w:color="auto"/>
              <w:bottom w:val="single" w:sz="6" w:space="0" w:color="auto"/>
              <w:right w:val="single" w:sz="6" w:space="0" w:color="auto"/>
            </w:tcBorders>
            <w:hideMark/>
          </w:tcPr>
          <w:p w14:paraId="38D9C734" w14:textId="77777777" w:rsidR="00337CB0" w:rsidRPr="00F47230" w:rsidRDefault="00337CB0" w:rsidP="004D753C">
            <w:pPr>
              <w:autoSpaceDE w:val="0"/>
              <w:autoSpaceDN w:val="0"/>
              <w:adjustRightInd w:val="0"/>
              <w:ind w:firstLine="14"/>
              <w:rPr>
                <w:sz w:val="22"/>
              </w:rPr>
            </w:pPr>
            <w:r w:rsidRPr="00F47230">
              <w:rPr>
                <w:sz w:val="22"/>
              </w:rPr>
              <w:t>Выход из строя котла (котлов)</w:t>
            </w:r>
          </w:p>
        </w:tc>
        <w:tc>
          <w:tcPr>
            <w:tcW w:w="841" w:type="pct"/>
            <w:tcBorders>
              <w:top w:val="single" w:sz="6" w:space="0" w:color="auto"/>
              <w:left w:val="single" w:sz="6" w:space="0" w:color="auto"/>
              <w:bottom w:val="single" w:sz="6" w:space="0" w:color="auto"/>
              <w:right w:val="single" w:sz="6" w:space="0" w:color="auto"/>
            </w:tcBorders>
            <w:hideMark/>
          </w:tcPr>
          <w:p w14:paraId="15BBEEE9" w14:textId="77777777" w:rsidR="00337CB0" w:rsidRPr="00F47230" w:rsidRDefault="00337CB0" w:rsidP="004D753C">
            <w:pPr>
              <w:autoSpaceDE w:val="0"/>
              <w:autoSpaceDN w:val="0"/>
              <w:adjustRightInd w:val="0"/>
              <w:ind w:right="202" w:firstLine="14"/>
              <w:rPr>
                <w:sz w:val="22"/>
              </w:rPr>
            </w:pPr>
            <w:r w:rsidRPr="00F47230">
              <w:rPr>
                <w:sz w:val="22"/>
              </w:rPr>
              <w:t>Ограничение (остановка) работы источника тепловой энергии</w:t>
            </w:r>
          </w:p>
        </w:tc>
        <w:tc>
          <w:tcPr>
            <w:tcW w:w="2335" w:type="pct"/>
            <w:tcBorders>
              <w:top w:val="single" w:sz="6" w:space="0" w:color="auto"/>
              <w:left w:val="single" w:sz="6" w:space="0" w:color="auto"/>
              <w:bottom w:val="single" w:sz="6" w:space="0" w:color="auto"/>
              <w:right w:val="single" w:sz="6" w:space="0" w:color="auto"/>
            </w:tcBorders>
            <w:hideMark/>
          </w:tcPr>
          <w:p w14:paraId="65C90C07" w14:textId="77777777" w:rsidR="00337CB0" w:rsidRPr="00F47230" w:rsidRDefault="00337CB0" w:rsidP="004D753C">
            <w:pPr>
              <w:autoSpaceDE w:val="0"/>
              <w:autoSpaceDN w:val="0"/>
              <w:adjustRightInd w:val="0"/>
              <w:ind w:firstLine="14"/>
              <w:jc w:val="center"/>
              <w:rPr>
                <w:sz w:val="22"/>
              </w:rPr>
            </w:pPr>
            <w:r w:rsidRPr="00F47230">
              <w:rPr>
                <w:sz w:val="22"/>
              </w:rPr>
              <w:t>Ограничение (прекращение) подачи горячей воды в систему</w:t>
            </w:r>
          </w:p>
          <w:p w14:paraId="6CDF48E6" w14:textId="77777777" w:rsidR="00337CB0" w:rsidRPr="00F47230" w:rsidRDefault="00337CB0" w:rsidP="004D753C">
            <w:pPr>
              <w:autoSpaceDE w:val="0"/>
              <w:autoSpaceDN w:val="0"/>
              <w:adjustRightInd w:val="0"/>
              <w:ind w:firstLine="14"/>
              <w:jc w:val="center"/>
              <w:rPr>
                <w:sz w:val="22"/>
              </w:rPr>
            </w:pPr>
            <w:r w:rsidRPr="00F47230">
              <w:rPr>
                <w:sz w:val="22"/>
              </w:rPr>
              <w:t>отопления всех потребителей населенного пункта, понижение температуры воздуха в зданиях</w:t>
            </w:r>
          </w:p>
        </w:tc>
        <w:tc>
          <w:tcPr>
            <w:tcW w:w="771" w:type="pct"/>
            <w:tcBorders>
              <w:top w:val="single" w:sz="6" w:space="0" w:color="auto"/>
              <w:left w:val="single" w:sz="6" w:space="0" w:color="auto"/>
              <w:bottom w:val="single" w:sz="6" w:space="0" w:color="auto"/>
              <w:right w:val="single" w:sz="6" w:space="0" w:color="auto"/>
            </w:tcBorders>
            <w:hideMark/>
          </w:tcPr>
          <w:p w14:paraId="4CFC9006" w14:textId="77777777" w:rsidR="00337CB0" w:rsidRPr="00F47230" w:rsidRDefault="00337CB0" w:rsidP="004D753C">
            <w:pPr>
              <w:autoSpaceDE w:val="0"/>
              <w:autoSpaceDN w:val="0"/>
              <w:adjustRightInd w:val="0"/>
              <w:ind w:firstLine="14"/>
              <w:rPr>
                <w:sz w:val="22"/>
              </w:rPr>
            </w:pPr>
            <w:r w:rsidRPr="00F47230">
              <w:rPr>
                <w:sz w:val="22"/>
              </w:rPr>
              <w:t>Объектовый</w:t>
            </w:r>
          </w:p>
        </w:tc>
      </w:tr>
      <w:tr w:rsidR="00F47230" w:rsidRPr="00F47230" w14:paraId="5B76E4A9" w14:textId="77777777" w:rsidTr="004D753C">
        <w:tc>
          <w:tcPr>
            <w:tcW w:w="1053" w:type="pct"/>
            <w:tcBorders>
              <w:top w:val="single" w:sz="6" w:space="0" w:color="auto"/>
              <w:left w:val="single" w:sz="6" w:space="0" w:color="auto"/>
              <w:bottom w:val="single" w:sz="6" w:space="0" w:color="auto"/>
              <w:right w:val="single" w:sz="6" w:space="0" w:color="auto"/>
            </w:tcBorders>
            <w:hideMark/>
          </w:tcPr>
          <w:p w14:paraId="501E3906" w14:textId="77777777" w:rsidR="00337CB0" w:rsidRPr="00F47230" w:rsidRDefault="00337CB0" w:rsidP="004D753C">
            <w:pPr>
              <w:autoSpaceDE w:val="0"/>
              <w:autoSpaceDN w:val="0"/>
              <w:adjustRightInd w:val="0"/>
              <w:ind w:firstLine="14"/>
              <w:rPr>
                <w:sz w:val="22"/>
              </w:rPr>
            </w:pPr>
            <w:r w:rsidRPr="00F47230">
              <w:rPr>
                <w:sz w:val="22"/>
              </w:rPr>
              <w:t>Предельный износ сетей, гидродинамические удары</w:t>
            </w:r>
          </w:p>
        </w:tc>
        <w:tc>
          <w:tcPr>
            <w:tcW w:w="841" w:type="pct"/>
            <w:tcBorders>
              <w:top w:val="single" w:sz="6" w:space="0" w:color="auto"/>
              <w:left w:val="single" w:sz="6" w:space="0" w:color="auto"/>
              <w:bottom w:val="single" w:sz="6" w:space="0" w:color="auto"/>
              <w:right w:val="single" w:sz="6" w:space="0" w:color="auto"/>
            </w:tcBorders>
            <w:hideMark/>
          </w:tcPr>
          <w:p w14:paraId="327E89B3" w14:textId="77777777" w:rsidR="00337CB0" w:rsidRPr="00F47230" w:rsidRDefault="00337CB0" w:rsidP="004D753C">
            <w:pPr>
              <w:autoSpaceDE w:val="0"/>
              <w:autoSpaceDN w:val="0"/>
              <w:adjustRightInd w:val="0"/>
              <w:ind w:right="235" w:firstLine="14"/>
              <w:rPr>
                <w:sz w:val="22"/>
              </w:rPr>
            </w:pPr>
            <w:r w:rsidRPr="00F47230">
              <w:rPr>
                <w:sz w:val="22"/>
              </w:rPr>
              <w:t>Порыв на тепловых сетях</w:t>
            </w:r>
          </w:p>
        </w:tc>
        <w:tc>
          <w:tcPr>
            <w:tcW w:w="2335" w:type="pct"/>
            <w:tcBorders>
              <w:top w:val="single" w:sz="6" w:space="0" w:color="auto"/>
              <w:left w:val="single" w:sz="6" w:space="0" w:color="auto"/>
              <w:bottom w:val="single" w:sz="6" w:space="0" w:color="auto"/>
              <w:right w:val="single" w:sz="6" w:space="0" w:color="auto"/>
            </w:tcBorders>
            <w:hideMark/>
          </w:tcPr>
          <w:p w14:paraId="3B756ECB" w14:textId="77777777" w:rsidR="00337CB0" w:rsidRPr="00F47230" w:rsidRDefault="00337CB0" w:rsidP="004D753C">
            <w:pPr>
              <w:autoSpaceDE w:val="0"/>
              <w:autoSpaceDN w:val="0"/>
              <w:adjustRightInd w:val="0"/>
              <w:ind w:firstLine="14"/>
              <w:jc w:val="center"/>
              <w:rPr>
                <w:sz w:val="22"/>
              </w:rPr>
            </w:pPr>
            <w:r w:rsidRPr="00F47230">
              <w:rPr>
                <w:sz w:val="22"/>
              </w:rPr>
              <w:t>Прекращение циркуляции в части системы теплоснабжения, понижение температуры в зданиях, возможное размораживание наружных тепловых сетей и внутренних отопительных систем</w:t>
            </w:r>
          </w:p>
        </w:tc>
        <w:tc>
          <w:tcPr>
            <w:tcW w:w="771" w:type="pct"/>
            <w:tcBorders>
              <w:top w:val="single" w:sz="6" w:space="0" w:color="auto"/>
              <w:left w:val="single" w:sz="6" w:space="0" w:color="auto"/>
              <w:bottom w:val="single" w:sz="6" w:space="0" w:color="auto"/>
              <w:right w:val="single" w:sz="6" w:space="0" w:color="auto"/>
            </w:tcBorders>
            <w:hideMark/>
          </w:tcPr>
          <w:p w14:paraId="232848A0" w14:textId="77777777" w:rsidR="00337CB0" w:rsidRPr="00F47230" w:rsidRDefault="00337CB0" w:rsidP="004D753C">
            <w:pPr>
              <w:autoSpaceDE w:val="0"/>
              <w:autoSpaceDN w:val="0"/>
              <w:adjustRightInd w:val="0"/>
              <w:ind w:firstLine="14"/>
              <w:rPr>
                <w:sz w:val="22"/>
              </w:rPr>
            </w:pPr>
            <w:r w:rsidRPr="00F47230">
              <w:rPr>
                <w:sz w:val="22"/>
              </w:rPr>
              <w:t>Объектовый</w:t>
            </w:r>
          </w:p>
        </w:tc>
      </w:tr>
    </w:tbl>
    <w:p w14:paraId="7B2F0C9F" w14:textId="4FE70962" w:rsidR="00337CB0" w:rsidRPr="00F47230" w:rsidRDefault="00337CB0" w:rsidP="00337CB0">
      <w:pPr>
        <w:pStyle w:val="31"/>
      </w:pPr>
      <w:bookmarkStart w:id="98" w:name="_Toc72492578"/>
      <w:bookmarkStart w:id="99" w:name="_Toc111799166"/>
      <w:bookmarkStart w:id="100" w:name="_Toc112915736"/>
      <w:bookmarkStart w:id="101" w:name="_Toc129439074"/>
      <w:bookmarkStart w:id="102" w:name="_Toc141885061"/>
      <w:r w:rsidRPr="00F47230">
        <w:rPr>
          <w:lang w:val="ru-RU"/>
        </w:rPr>
        <w:t>5.11</w:t>
      </w:r>
      <w:r w:rsidRPr="00F47230">
        <w:t>.2 Схема теплоснабжения объектов</w:t>
      </w:r>
      <w:bookmarkEnd w:id="98"/>
      <w:bookmarkEnd w:id="99"/>
      <w:bookmarkEnd w:id="100"/>
      <w:bookmarkEnd w:id="101"/>
      <w:bookmarkEnd w:id="102"/>
    </w:p>
    <w:p w14:paraId="570418CF" w14:textId="77777777" w:rsidR="00337CB0" w:rsidRPr="00F47230" w:rsidRDefault="00337CB0" w:rsidP="00337CB0">
      <w:pPr>
        <w:tabs>
          <w:tab w:val="left" w:pos="0"/>
        </w:tabs>
        <w:ind w:firstLine="709"/>
      </w:pPr>
      <w:r w:rsidRPr="00F47230">
        <w:t>Потребители, подключённые к тепловым сетям отопления двух и более источников тепла отсутствуют. Аварийное переключение нагрузки между источниками тепла не предусмотрено.</w:t>
      </w:r>
    </w:p>
    <w:p w14:paraId="5338B083" w14:textId="77777777" w:rsidR="00337CB0" w:rsidRPr="00F47230" w:rsidRDefault="00337CB0" w:rsidP="00337CB0">
      <w:pPr>
        <w:ind w:firstLine="567"/>
        <w:rPr>
          <w:shd w:val="clear" w:color="auto" w:fill="FFFFFF"/>
        </w:rPr>
      </w:pPr>
      <w:r w:rsidRPr="00F47230">
        <w:rPr>
          <w:shd w:val="clear" w:color="auto" w:fill="FFFFFF"/>
        </w:rPr>
        <w:t>В соответствии с п. 4.2 4.2</w:t>
      </w:r>
      <w:r w:rsidRPr="00F47230">
        <w:t xml:space="preserve"> </w:t>
      </w:r>
      <w:r w:rsidRPr="00F47230">
        <w:rPr>
          <w:shd w:val="clear" w:color="auto" w:fill="FFFFFF"/>
        </w:rPr>
        <w:t>СП 124.13330.2012 «Тепловые сети. Актуализированная редакция СНиП 41-02-2003» потребители теплоты по надежности теплоснабжения делятся на три категории:</w:t>
      </w:r>
    </w:p>
    <w:p w14:paraId="40D88056" w14:textId="77777777" w:rsidR="00337CB0" w:rsidRPr="00F47230" w:rsidRDefault="00337CB0" w:rsidP="00337CB0">
      <w:pPr>
        <w:ind w:firstLine="567"/>
        <w:rPr>
          <w:shd w:val="clear" w:color="auto" w:fill="FFFFFF"/>
        </w:rPr>
      </w:pPr>
      <w:r w:rsidRPr="00F47230">
        <w:rPr>
          <w:i/>
          <w:shd w:val="clear" w:color="auto" w:fill="FFFFFF"/>
        </w:rPr>
        <w:t>Первая категория</w:t>
      </w:r>
      <w:r w:rsidRPr="00F47230">
        <w:rPr>
          <w:shd w:val="clear" w:color="auto" w:fill="FFFFFF"/>
        </w:rPr>
        <w:t xml:space="preserve"> - потребители, не допускающие перерывов в подаче расчетного количества теплоты и снижения температуры воздуха в помещениях ниже предусмотренных ГОСТ 30494. Например, больницы, родильные дома, детские дошкольные учреждения с круглосуточным пребыванием детей, картинные галереи, химические и специальные производства, шахты и т.п.</w:t>
      </w:r>
    </w:p>
    <w:p w14:paraId="4CC0288D" w14:textId="77777777" w:rsidR="00337CB0" w:rsidRPr="00F47230" w:rsidRDefault="00337CB0" w:rsidP="00337CB0">
      <w:pPr>
        <w:ind w:firstLine="567"/>
        <w:rPr>
          <w:shd w:val="clear" w:color="auto" w:fill="FFFFFF"/>
        </w:rPr>
      </w:pPr>
      <w:r w:rsidRPr="00F47230">
        <w:rPr>
          <w:b/>
          <w:shd w:val="clear" w:color="auto" w:fill="FFFFFF"/>
        </w:rPr>
        <w:t>Вторая категория</w:t>
      </w:r>
      <w:r w:rsidRPr="00F47230">
        <w:rPr>
          <w:shd w:val="clear" w:color="auto" w:fill="FFFFFF"/>
        </w:rPr>
        <w:t xml:space="preserve"> - потребители, допускающие снижение температуры в отапливаемых помещениях на период ликвидации аварии, но не более 54 ч:</w:t>
      </w:r>
    </w:p>
    <w:p w14:paraId="02E083BD" w14:textId="77777777" w:rsidR="00337CB0" w:rsidRPr="00F47230" w:rsidRDefault="00337CB0">
      <w:pPr>
        <w:numPr>
          <w:ilvl w:val="0"/>
          <w:numId w:val="14"/>
        </w:numPr>
        <w:rPr>
          <w:shd w:val="clear" w:color="auto" w:fill="FFFFFF"/>
        </w:rPr>
      </w:pPr>
      <w:r w:rsidRPr="00F47230">
        <w:rPr>
          <w:shd w:val="clear" w:color="auto" w:fill="FFFFFF"/>
        </w:rPr>
        <w:t>жилые и общественные здания до 12 °С;</w:t>
      </w:r>
    </w:p>
    <w:p w14:paraId="7A2AAD51" w14:textId="77777777" w:rsidR="00337CB0" w:rsidRPr="00F47230" w:rsidRDefault="00337CB0">
      <w:pPr>
        <w:numPr>
          <w:ilvl w:val="0"/>
          <w:numId w:val="14"/>
        </w:numPr>
        <w:rPr>
          <w:shd w:val="clear" w:color="auto" w:fill="FFFFFF"/>
        </w:rPr>
      </w:pPr>
      <w:r w:rsidRPr="00F47230">
        <w:rPr>
          <w:shd w:val="clear" w:color="auto" w:fill="FFFFFF"/>
        </w:rPr>
        <w:t>промышленные здания до 8 °С.</w:t>
      </w:r>
    </w:p>
    <w:p w14:paraId="5247FD74" w14:textId="77777777" w:rsidR="00337CB0" w:rsidRPr="00F47230" w:rsidRDefault="00337CB0" w:rsidP="00337CB0">
      <w:pPr>
        <w:ind w:firstLine="567"/>
        <w:rPr>
          <w:shd w:val="clear" w:color="auto" w:fill="FFFFFF"/>
        </w:rPr>
      </w:pPr>
      <w:r w:rsidRPr="00F47230">
        <w:rPr>
          <w:b/>
          <w:shd w:val="clear" w:color="auto" w:fill="FFFFFF"/>
        </w:rPr>
        <w:t>Третья категория</w:t>
      </w:r>
      <w:r w:rsidRPr="00F47230">
        <w:rPr>
          <w:shd w:val="clear" w:color="auto" w:fill="FFFFFF"/>
        </w:rPr>
        <w:t xml:space="preserve"> - остальные потребители.</w:t>
      </w:r>
    </w:p>
    <w:p w14:paraId="2ED333D1" w14:textId="77777777" w:rsidR="00337CB0" w:rsidRPr="00F47230" w:rsidRDefault="00337CB0" w:rsidP="00337CB0">
      <w:pPr>
        <w:ind w:firstLine="567"/>
      </w:pPr>
    </w:p>
    <w:p w14:paraId="7777A93F" w14:textId="77777777" w:rsidR="00337CB0" w:rsidRPr="00F47230" w:rsidRDefault="00337CB0" w:rsidP="00337CB0">
      <w:pPr>
        <w:ind w:firstLine="567"/>
      </w:pPr>
      <w:r w:rsidRPr="00F47230">
        <w:t xml:space="preserve">Согласно Постановлению Правительства РФ от 06.05.2011 N 354 «О предоставлении коммунальных услуг…», в жилых помещениях в нормативная температура воздуха должна составлять не ниже +18 °С. Допустимая продолжительность перерыва отопления: </w:t>
      </w:r>
    </w:p>
    <w:p w14:paraId="44A4CB4D" w14:textId="77777777" w:rsidR="00337CB0" w:rsidRPr="00F47230" w:rsidRDefault="00337CB0" w:rsidP="00337CB0">
      <w:pPr>
        <w:ind w:firstLine="567"/>
      </w:pPr>
      <w:r w:rsidRPr="00F47230">
        <w:t>− не более 24 часов (суммарно) в течение 1 месяца;</w:t>
      </w:r>
    </w:p>
    <w:p w14:paraId="011814BB" w14:textId="77777777" w:rsidR="00337CB0" w:rsidRPr="00F47230" w:rsidRDefault="00337CB0" w:rsidP="00337CB0">
      <w:pPr>
        <w:ind w:firstLine="567"/>
      </w:pPr>
      <w:r w:rsidRPr="00F47230">
        <w:t>− не более 16 часов единовременно – при температуре воздуха в жилых помещениях от +12 °С до нормативной температуры;</w:t>
      </w:r>
    </w:p>
    <w:p w14:paraId="13DFEF8D" w14:textId="77777777" w:rsidR="00337CB0" w:rsidRPr="00F47230" w:rsidRDefault="00337CB0" w:rsidP="00337CB0">
      <w:pPr>
        <w:ind w:firstLine="567"/>
      </w:pPr>
      <w:r w:rsidRPr="00F47230">
        <w:t>− не более 8 часов единовременно – при температуре воздуха в жилых помещениях от +10 °С до +12 °С;</w:t>
      </w:r>
    </w:p>
    <w:p w14:paraId="10F5AEBF" w14:textId="77777777" w:rsidR="00337CB0" w:rsidRPr="00F47230" w:rsidRDefault="00337CB0" w:rsidP="00337CB0">
      <w:pPr>
        <w:ind w:firstLine="567"/>
      </w:pPr>
      <w:r w:rsidRPr="00F47230">
        <w:t xml:space="preserve">− не более 4 часов единовременно – при температуре воздуха в жилых помещениях от +8 °С до +10 °С. </w:t>
      </w:r>
    </w:p>
    <w:p w14:paraId="3C3D8F0B" w14:textId="77777777" w:rsidR="00337CB0" w:rsidRPr="00F47230" w:rsidRDefault="00337CB0" w:rsidP="00337CB0">
      <w:pPr>
        <w:ind w:firstLine="567"/>
      </w:pPr>
      <w:r w:rsidRPr="00F47230">
        <w:t>Согласно СП 124.13330.2012 «Тепловые сети», на период ликвидации аварии не допускается снижение температуры в отапливаемых помещениях жилых и общественных зданий второй категории ниже +12 °С, промышленных зданий ниже +8 °С. Сведения о допустимом снижении при расчетной температуре наружного воздуха приведено в таблице ниже.</w:t>
      </w:r>
    </w:p>
    <w:p w14:paraId="20A57D4A" w14:textId="77777777" w:rsidR="00337CB0" w:rsidRDefault="00337CB0" w:rsidP="00337CB0">
      <w:pPr>
        <w:ind w:firstLine="567"/>
      </w:pPr>
    </w:p>
    <w:p w14:paraId="61CD814A" w14:textId="77777777" w:rsidR="008608E7" w:rsidRDefault="008608E7" w:rsidP="00337CB0">
      <w:pPr>
        <w:ind w:firstLine="567"/>
      </w:pPr>
    </w:p>
    <w:p w14:paraId="43F4EE27" w14:textId="77777777" w:rsidR="008608E7" w:rsidRPr="00F47230" w:rsidRDefault="008608E7" w:rsidP="00337CB0">
      <w:pPr>
        <w:ind w:firstLine="567"/>
      </w:pPr>
    </w:p>
    <w:p w14:paraId="07C44B6A" w14:textId="27E2638F" w:rsidR="00337CB0" w:rsidRPr="00F47230" w:rsidRDefault="00337CB0" w:rsidP="00337CB0">
      <w:pPr>
        <w:widowControl w:val="0"/>
        <w:adjustRightInd w:val="0"/>
        <w:textAlignment w:val="baseline"/>
        <w:rPr>
          <w:bCs/>
          <w:spacing w:val="-5"/>
        </w:rPr>
      </w:pPr>
      <w:r w:rsidRPr="00F47230">
        <w:rPr>
          <w:rFonts w:eastAsia="Microsoft YaHei"/>
          <w:bCs/>
          <w:spacing w:val="-5"/>
          <w:szCs w:val="18"/>
        </w:rPr>
        <w:lastRenderedPageBreak/>
        <w:t xml:space="preserve">Таблица </w:t>
      </w:r>
      <w:r w:rsidRPr="00F47230">
        <w:rPr>
          <w:rFonts w:eastAsia="Microsoft YaHei"/>
          <w:bCs/>
          <w:spacing w:val="-5"/>
          <w:szCs w:val="18"/>
        </w:rPr>
        <w:fldChar w:fldCharType="begin"/>
      </w:r>
      <w:r w:rsidRPr="00F47230">
        <w:rPr>
          <w:rFonts w:eastAsia="Microsoft YaHei"/>
          <w:bCs/>
          <w:spacing w:val="-5"/>
          <w:szCs w:val="18"/>
        </w:rPr>
        <w:instrText xml:space="preserve"> SEQ Таблица \* ARABIC </w:instrText>
      </w:r>
      <w:r w:rsidRPr="00F47230">
        <w:rPr>
          <w:rFonts w:eastAsia="Microsoft YaHei"/>
          <w:bCs/>
          <w:spacing w:val="-5"/>
          <w:szCs w:val="18"/>
        </w:rPr>
        <w:fldChar w:fldCharType="separate"/>
      </w:r>
      <w:r w:rsidRPr="00F47230">
        <w:rPr>
          <w:rFonts w:eastAsia="Microsoft YaHei"/>
          <w:bCs/>
          <w:noProof/>
          <w:spacing w:val="-5"/>
          <w:szCs w:val="18"/>
        </w:rPr>
        <w:t>12</w:t>
      </w:r>
      <w:r w:rsidRPr="00F47230">
        <w:rPr>
          <w:rFonts w:eastAsia="Microsoft YaHei"/>
          <w:bCs/>
          <w:spacing w:val="-5"/>
          <w:szCs w:val="18"/>
        </w:rPr>
        <w:fldChar w:fldCharType="end"/>
      </w:r>
      <w:r w:rsidRPr="00F47230">
        <w:rPr>
          <w:rFonts w:eastAsia="Microsoft YaHei"/>
          <w:bCs/>
          <w:spacing w:val="-5"/>
          <w:szCs w:val="18"/>
        </w:rPr>
        <w:t xml:space="preserve"> - </w:t>
      </w:r>
      <w:r w:rsidRPr="00F47230">
        <w:rPr>
          <w:bCs/>
          <w:spacing w:val="-5"/>
        </w:rPr>
        <w:t>Допустимое снижение теплоты при расчетной температуре наружного воздуха</w:t>
      </w:r>
    </w:p>
    <w:tbl>
      <w:tblPr>
        <w:tblW w:w="0" w:type="auto"/>
        <w:tblCellMar>
          <w:left w:w="0" w:type="dxa"/>
          <w:right w:w="0" w:type="dxa"/>
        </w:tblCellMar>
        <w:tblLook w:val="04A0" w:firstRow="1" w:lastRow="0" w:firstColumn="1" w:lastColumn="0" w:noHBand="0" w:noVBand="1"/>
      </w:tblPr>
      <w:tblGrid>
        <w:gridCol w:w="4368"/>
        <w:gridCol w:w="1199"/>
        <w:gridCol w:w="1199"/>
        <w:gridCol w:w="1049"/>
        <w:gridCol w:w="1199"/>
        <w:gridCol w:w="1049"/>
      </w:tblGrid>
      <w:tr w:rsidR="00F47230" w:rsidRPr="00F47230" w14:paraId="118C7C25" w14:textId="77777777" w:rsidTr="004D753C">
        <w:trPr>
          <w:trHeight w:val="15"/>
        </w:trPr>
        <w:tc>
          <w:tcPr>
            <w:tcW w:w="4368" w:type="dxa"/>
            <w:tcBorders>
              <w:top w:val="nil"/>
              <w:left w:val="nil"/>
              <w:bottom w:val="nil"/>
              <w:right w:val="nil"/>
            </w:tcBorders>
            <w:shd w:val="clear" w:color="auto" w:fill="auto"/>
            <w:hideMark/>
          </w:tcPr>
          <w:p w14:paraId="108DD895" w14:textId="77777777" w:rsidR="00337CB0" w:rsidRPr="00F47230" w:rsidRDefault="00337CB0" w:rsidP="004D753C">
            <w:pPr>
              <w:rPr>
                <w:sz w:val="2"/>
                <w:lang w:val="x-none"/>
              </w:rPr>
            </w:pPr>
          </w:p>
        </w:tc>
        <w:tc>
          <w:tcPr>
            <w:tcW w:w="1199" w:type="dxa"/>
            <w:tcBorders>
              <w:top w:val="nil"/>
              <w:left w:val="nil"/>
              <w:bottom w:val="nil"/>
              <w:right w:val="nil"/>
            </w:tcBorders>
            <w:shd w:val="clear" w:color="auto" w:fill="auto"/>
            <w:hideMark/>
          </w:tcPr>
          <w:p w14:paraId="2CBA9303" w14:textId="77777777" w:rsidR="00337CB0" w:rsidRPr="00F47230" w:rsidRDefault="00337CB0" w:rsidP="004D753C">
            <w:pPr>
              <w:rPr>
                <w:sz w:val="2"/>
              </w:rPr>
            </w:pPr>
          </w:p>
        </w:tc>
        <w:tc>
          <w:tcPr>
            <w:tcW w:w="1199" w:type="dxa"/>
            <w:tcBorders>
              <w:top w:val="nil"/>
              <w:left w:val="nil"/>
              <w:bottom w:val="nil"/>
              <w:right w:val="nil"/>
            </w:tcBorders>
            <w:shd w:val="clear" w:color="auto" w:fill="auto"/>
            <w:hideMark/>
          </w:tcPr>
          <w:p w14:paraId="0CA6AD7D" w14:textId="77777777" w:rsidR="00337CB0" w:rsidRPr="00F47230" w:rsidRDefault="00337CB0" w:rsidP="004D753C">
            <w:pPr>
              <w:rPr>
                <w:sz w:val="2"/>
              </w:rPr>
            </w:pPr>
          </w:p>
        </w:tc>
        <w:tc>
          <w:tcPr>
            <w:tcW w:w="1049" w:type="dxa"/>
            <w:tcBorders>
              <w:top w:val="nil"/>
              <w:left w:val="nil"/>
              <w:bottom w:val="nil"/>
              <w:right w:val="nil"/>
            </w:tcBorders>
            <w:shd w:val="clear" w:color="auto" w:fill="auto"/>
            <w:hideMark/>
          </w:tcPr>
          <w:p w14:paraId="715A4E41" w14:textId="77777777" w:rsidR="00337CB0" w:rsidRPr="00F47230" w:rsidRDefault="00337CB0" w:rsidP="004D753C">
            <w:pPr>
              <w:rPr>
                <w:sz w:val="2"/>
              </w:rPr>
            </w:pPr>
          </w:p>
        </w:tc>
        <w:tc>
          <w:tcPr>
            <w:tcW w:w="1199" w:type="dxa"/>
            <w:tcBorders>
              <w:top w:val="nil"/>
              <w:left w:val="nil"/>
              <w:bottom w:val="nil"/>
              <w:right w:val="nil"/>
            </w:tcBorders>
            <w:shd w:val="clear" w:color="auto" w:fill="auto"/>
            <w:hideMark/>
          </w:tcPr>
          <w:p w14:paraId="3078F625" w14:textId="77777777" w:rsidR="00337CB0" w:rsidRPr="00F47230" w:rsidRDefault="00337CB0" w:rsidP="004D753C">
            <w:pPr>
              <w:rPr>
                <w:sz w:val="2"/>
              </w:rPr>
            </w:pPr>
          </w:p>
        </w:tc>
        <w:tc>
          <w:tcPr>
            <w:tcW w:w="1049" w:type="dxa"/>
            <w:tcBorders>
              <w:top w:val="nil"/>
              <w:left w:val="nil"/>
              <w:bottom w:val="nil"/>
              <w:right w:val="nil"/>
            </w:tcBorders>
            <w:shd w:val="clear" w:color="auto" w:fill="auto"/>
            <w:hideMark/>
          </w:tcPr>
          <w:p w14:paraId="2B87BDE3" w14:textId="77777777" w:rsidR="00337CB0" w:rsidRPr="00F47230" w:rsidRDefault="00337CB0" w:rsidP="004D753C">
            <w:pPr>
              <w:rPr>
                <w:sz w:val="2"/>
              </w:rPr>
            </w:pPr>
          </w:p>
        </w:tc>
      </w:tr>
      <w:tr w:rsidR="00F47230" w:rsidRPr="00F47230" w14:paraId="398021E9" w14:textId="77777777" w:rsidTr="004D753C">
        <w:tc>
          <w:tcPr>
            <w:tcW w:w="4368" w:type="dxa"/>
            <w:vMerge w:val="restart"/>
            <w:tcBorders>
              <w:top w:val="single" w:sz="6" w:space="0" w:color="000000"/>
              <w:left w:val="single" w:sz="6" w:space="0" w:color="000000"/>
              <w:right w:val="single" w:sz="6" w:space="0" w:color="000000"/>
            </w:tcBorders>
            <w:shd w:val="clear" w:color="auto" w:fill="auto"/>
            <w:tcMar>
              <w:top w:w="0" w:type="dxa"/>
              <w:left w:w="74" w:type="dxa"/>
              <w:bottom w:w="0" w:type="dxa"/>
              <w:right w:w="74" w:type="dxa"/>
            </w:tcMar>
            <w:hideMark/>
          </w:tcPr>
          <w:p w14:paraId="55834047" w14:textId="77777777" w:rsidR="00337CB0" w:rsidRPr="00F47230" w:rsidRDefault="00337CB0" w:rsidP="004D753C">
            <w:pPr>
              <w:jc w:val="center"/>
              <w:textAlignment w:val="baseline"/>
            </w:pPr>
            <w:r w:rsidRPr="00F47230">
              <w:t>Наименование показателя</w:t>
            </w:r>
          </w:p>
        </w:tc>
        <w:tc>
          <w:tcPr>
            <w:tcW w:w="5695"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2745BD69" w14:textId="77777777" w:rsidR="00337CB0" w:rsidRPr="00F47230" w:rsidRDefault="00337CB0" w:rsidP="004D753C">
            <w:pPr>
              <w:jc w:val="center"/>
              <w:textAlignment w:val="baseline"/>
            </w:pPr>
            <w:r w:rsidRPr="00F47230">
              <w:t>Расчетная температура наружного воздуха для проектирования отопления, °C</w:t>
            </w:r>
          </w:p>
        </w:tc>
      </w:tr>
      <w:tr w:rsidR="00F47230" w:rsidRPr="00F47230" w14:paraId="3B2305EA" w14:textId="77777777" w:rsidTr="004D753C">
        <w:tc>
          <w:tcPr>
            <w:tcW w:w="4368" w:type="dxa"/>
            <w:vMerge/>
            <w:tcBorders>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03A1CD67" w14:textId="77777777" w:rsidR="00337CB0" w:rsidRPr="00F47230" w:rsidRDefault="00337CB0" w:rsidP="004D753C"/>
        </w:tc>
        <w:tc>
          <w:tcPr>
            <w:tcW w:w="1199" w:type="dxa"/>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71518F27" w14:textId="77777777" w:rsidR="00337CB0" w:rsidRPr="00F47230" w:rsidRDefault="00337CB0" w:rsidP="004D753C">
            <w:pPr>
              <w:jc w:val="center"/>
              <w:textAlignment w:val="baseline"/>
            </w:pPr>
            <w:r w:rsidRPr="00F47230">
              <w:t>минус 10</w:t>
            </w:r>
          </w:p>
        </w:tc>
        <w:tc>
          <w:tcPr>
            <w:tcW w:w="1199" w:type="dxa"/>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60EDC7D9" w14:textId="77777777" w:rsidR="00337CB0" w:rsidRPr="00F47230" w:rsidRDefault="00337CB0" w:rsidP="004D753C">
            <w:pPr>
              <w:jc w:val="center"/>
              <w:textAlignment w:val="baseline"/>
            </w:pPr>
            <w:r w:rsidRPr="00F47230">
              <w:t>минус 20</w:t>
            </w:r>
          </w:p>
        </w:tc>
        <w:tc>
          <w:tcPr>
            <w:tcW w:w="1049" w:type="dxa"/>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1D18B344" w14:textId="77777777" w:rsidR="00337CB0" w:rsidRPr="00F47230" w:rsidRDefault="00337CB0" w:rsidP="004D753C">
            <w:pPr>
              <w:jc w:val="center"/>
              <w:textAlignment w:val="baseline"/>
            </w:pPr>
            <w:r w:rsidRPr="00F47230">
              <w:t>минус 30</w:t>
            </w:r>
          </w:p>
        </w:tc>
        <w:tc>
          <w:tcPr>
            <w:tcW w:w="1199" w:type="dxa"/>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57A1EC9A" w14:textId="77777777" w:rsidR="00337CB0" w:rsidRPr="00F47230" w:rsidRDefault="00337CB0" w:rsidP="004D753C">
            <w:pPr>
              <w:jc w:val="center"/>
              <w:textAlignment w:val="baseline"/>
            </w:pPr>
            <w:r w:rsidRPr="00F47230">
              <w:t>минус 40</w:t>
            </w:r>
          </w:p>
        </w:tc>
        <w:tc>
          <w:tcPr>
            <w:tcW w:w="1049" w:type="dxa"/>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79FEB2EC" w14:textId="77777777" w:rsidR="00337CB0" w:rsidRPr="00F47230" w:rsidRDefault="00337CB0" w:rsidP="004D753C">
            <w:pPr>
              <w:jc w:val="center"/>
              <w:textAlignment w:val="baseline"/>
            </w:pPr>
            <w:r w:rsidRPr="00F47230">
              <w:t>минус 50</w:t>
            </w:r>
          </w:p>
        </w:tc>
      </w:tr>
      <w:tr w:rsidR="00F47230" w:rsidRPr="00F47230" w14:paraId="009BA72C" w14:textId="77777777" w:rsidTr="004D753C">
        <w:tc>
          <w:tcPr>
            <w:tcW w:w="4368" w:type="dxa"/>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49A6B75A" w14:textId="77777777" w:rsidR="00337CB0" w:rsidRPr="00F47230" w:rsidRDefault="00337CB0" w:rsidP="004D753C">
            <w:pPr>
              <w:textAlignment w:val="baseline"/>
            </w:pPr>
            <w:r w:rsidRPr="00F47230">
              <w:t>Допустимое снижение подачи теплоты, %, до</w:t>
            </w:r>
          </w:p>
        </w:tc>
        <w:tc>
          <w:tcPr>
            <w:tcW w:w="1199" w:type="dxa"/>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1BD4CD44" w14:textId="77777777" w:rsidR="00337CB0" w:rsidRPr="00F47230" w:rsidRDefault="00337CB0" w:rsidP="004D753C">
            <w:pPr>
              <w:jc w:val="center"/>
              <w:textAlignment w:val="baseline"/>
            </w:pPr>
            <w:r w:rsidRPr="00F47230">
              <w:t>78</w:t>
            </w:r>
          </w:p>
        </w:tc>
        <w:tc>
          <w:tcPr>
            <w:tcW w:w="1199" w:type="dxa"/>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4DD36DD0" w14:textId="77777777" w:rsidR="00337CB0" w:rsidRPr="00F47230" w:rsidRDefault="00337CB0" w:rsidP="004D753C">
            <w:pPr>
              <w:jc w:val="center"/>
              <w:textAlignment w:val="baseline"/>
            </w:pPr>
            <w:r w:rsidRPr="00F47230">
              <w:t>84</w:t>
            </w:r>
          </w:p>
        </w:tc>
        <w:tc>
          <w:tcPr>
            <w:tcW w:w="1049" w:type="dxa"/>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4328A2AC" w14:textId="77777777" w:rsidR="00337CB0" w:rsidRPr="00F47230" w:rsidRDefault="00337CB0" w:rsidP="004D753C">
            <w:pPr>
              <w:jc w:val="center"/>
              <w:textAlignment w:val="baseline"/>
            </w:pPr>
            <w:r w:rsidRPr="00F47230">
              <w:t>87</w:t>
            </w:r>
          </w:p>
        </w:tc>
        <w:tc>
          <w:tcPr>
            <w:tcW w:w="1199" w:type="dxa"/>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08F57FB9" w14:textId="77777777" w:rsidR="00337CB0" w:rsidRPr="00F47230" w:rsidRDefault="00337CB0" w:rsidP="004D753C">
            <w:pPr>
              <w:jc w:val="center"/>
              <w:textAlignment w:val="baseline"/>
            </w:pPr>
            <w:r w:rsidRPr="00F47230">
              <w:t>89</w:t>
            </w:r>
          </w:p>
        </w:tc>
        <w:tc>
          <w:tcPr>
            <w:tcW w:w="1049" w:type="dxa"/>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4D318A83" w14:textId="77777777" w:rsidR="00337CB0" w:rsidRPr="00F47230" w:rsidRDefault="00337CB0" w:rsidP="004D753C">
            <w:pPr>
              <w:jc w:val="center"/>
              <w:textAlignment w:val="baseline"/>
            </w:pPr>
            <w:r w:rsidRPr="00F47230">
              <w:t>91</w:t>
            </w:r>
          </w:p>
        </w:tc>
      </w:tr>
      <w:tr w:rsidR="00337CB0" w:rsidRPr="00F47230" w14:paraId="4E112407" w14:textId="77777777" w:rsidTr="004D753C">
        <w:tc>
          <w:tcPr>
            <w:tcW w:w="10063"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hideMark/>
          </w:tcPr>
          <w:p w14:paraId="6E6905D1" w14:textId="77777777" w:rsidR="00337CB0" w:rsidRPr="00F47230" w:rsidRDefault="00337CB0" w:rsidP="004D753C">
            <w:pPr>
              <w:textAlignment w:val="baseline"/>
            </w:pPr>
            <w:r w:rsidRPr="00F47230">
              <w:t>Примечание - Таблица соответствует температуре наружного воздуха наиболее холодной пятидневки обеспеченностью 0,92.</w:t>
            </w:r>
          </w:p>
        </w:tc>
      </w:tr>
    </w:tbl>
    <w:p w14:paraId="02A004BA" w14:textId="77777777" w:rsidR="00337CB0" w:rsidRPr="00F47230" w:rsidRDefault="00337CB0" w:rsidP="00337CB0">
      <w:pPr>
        <w:ind w:firstLine="567"/>
        <w:rPr>
          <w:shd w:val="clear" w:color="auto" w:fill="FFFFFF"/>
        </w:rPr>
      </w:pPr>
    </w:p>
    <w:p w14:paraId="4FE2016D" w14:textId="77777777" w:rsidR="00337CB0" w:rsidRPr="00F47230" w:rsidRDefault="00337CB0" w:rsidP="00337CB0">
      <w:pPr>
        <w:ind w:firstLine="851"/>
      </w:pPr>
      <w:r w:rsidRPr="00F47230">
        <w:t>Для потребителей первой категории допускается предусматривать местные резервные источники теплоты (стационарные или передвижные) при отсутствии возможности резервирования от нескольких независимых источников тепла или тепловых сетей.</w:t>
      </w:r>
    </w:p>
    <w:p w14:paraId="2C5D92BC" w14:textId="621FBC7B" w:rsidR="00337CB0" w:rsidRPr="00F47230" w:rsidRDefault="00337CB0" w:rsidP="00337CB0">
      <w:pPr>
        <w:pStyle w:val="31"/>
      </w:pPr>
      <w:bookmarkStart w:id="103" w:name="_Toc72492579"/>
      <w:bookmarkStart w:id="104" w:name="_Toc111799167"/>
      <w:bookmarkStart w:id="105" w:name="_Toc112915737"/>
      <w:bookmarkStart w:id="106" w:name="_Toc129439075"/>
      <w:bookmarkStart w:id="107" w:name="_Toc141885062"/>
      <w:r w:rsidRPr="00F47230">
        <w:rPr>
          <w:lang w:val="ru-RU"/>
        </w:rPr>
        <w:t>5.11</w:t>
      </w:r>
      <w:r w:rsidRPr="00F47230">
        <w:t>.3 Расчеты допустимого времени устранения технологических нарушений</w:t>
      </w:r>
      <w:bookmarkEnd w:id="103"/>
      <w:bookmarkEnd w:id="104"/>
      <w:bookmarkEnd w:id="105"/>
      <w:bookmarkEnd w:id="106"/>
      <w:bookmarkEnd w:id="107"/>
    </w:p>
    <w:p w14:paraId="1CD30280" w14:textId="77777777" w:rsidR="00337CB0" w:rsidRPr="00F47230" w:rsidRDefault="00337CB0" w:rsidP="00337CB0">
      <w:pPr>
        <w:ind w:firstLine="709"/>
        <w:rPr>
          <w:szCs w:val="36"/>
          <w:lang w:val="x-none"/>
        </w:rPr>
      </w:pPr>
      <w:r w:rsidRPr="00F47230">
        <w:rPr>
          <w:rFonts w:eastAsia="Microsoft YaHei"/>
          <w:szCs w:val="36"/>
          <w:lang w:val="x-none"/>
        </w:rPr>
        <w:t>Отказ теплоснабжения потребителя – событие, приводящее к падению температуры в отапливаемых помещениях жилых и общественных зданий ниже плюс 12°С, в промышленных зданиях ниже +8°С, в соответствии со СП 124.13330.2012. «Тепловые сети. Актуализированная редакция. CHип 41-02-2003». С учетом данных о теплоаккумулирующей способности объектов теплопотребления (зданий) определяется время, за которое температура внутри отапливаемого помещения снизится до температуры, установленной в критериях отказа теплоснабжения.</w:t>
      </w:r>
    </w:p>
    <w:p w14:paraId="6613B7EC" w14:textId="77777777" w:rsidR="00337CB0" w:rsidRPr="00F47230" w:rsidRDefault="00337CB0" w:rsidP="00337CB0"/>
    <w:p w14:paraId="1D83C742" w14:textId="3B759CFE" w:rsidR="00337CB0" w:rsidRPr="00F47230" w:rsidRDefault="00337CB0" w:rsidP="00337CB0">
      <w:r w:rsidRPr="00F47230">
        <w:t xml:space="preserve">Таблица </w:t>
      </w:r>
      <w:fldSimple w:instr=" SEQ Таблица \* ARABIC ">
        <w:r w:rsidRPr="00F47230">
          <w:rPr>
            <w:noProof/>
          </w:rPr>
          <w:t>13</w:t>
        </w:r>
      </w:fldSimple>
      <w:r w:rsidRPr="00F47230">
        <w:t xml:space="preserve"> - Допустимое время устранения технологических нарушений на объектах теплоснабжения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55"/>
        <w:gridCol w:w="2223"/>
        <w:gridCol w:w="1690"/>
        <w:gridCol w:w="1758"/>
        <w:gridCol w:w="1089"/>
        <w:gridCol w:w="1089"/>
        <w:gridCol w:w="1091"/>
      </w:tblGrid>
      <w:tr w:rsidR="00F47230" w:rsidRPr="00F47230" w14:paraId="28965D59" w14:textId="77777777" w:rsidTr="004D753C">
        <w:tc>
          <w:tcPr>
            <w:tcW w:w="616" w:type="pct"/>
            <w:vMerge w:val="restart"/>
            <w:shd w:val="clear" w:color="auto" w:fill="auto"/>
          </w:tcPr>
          <w:p w14:paraId="637FDF61" w14:textId="77777777" w:rsidR="00337CB0" w:rsidRPr="00F47230" w:rsidRDefault="00337CB0" w:rsidP="004D753C">
            <w:pPr>
              <w:spacing w:before="100" w:beforeAutospacing="1" w:after="100" w:afterAutospacing="1"/>
              <w:jc w:val="center"/>
            </w:pPr>
            <w:r w:rsidRPr="00F47230">
              <w:t xml:space="preserve">N п/п </w:t>
            </w:r>
          </w:p>
        </w:tc>
        <w:tc>
          <w:tcPr>
            <w:tcW w:w="1090" w:type="pct"/>
            <w:vMerge w:val="restart"/>
            <w:shd w:val="clear" w:color="auto" w:fill="auto"/>
          </w:tcPr>
          <w:p w14:paraId="3BA9731E" w14:textId="77777777" w:rsidR="00337CB0" w:rsidRPr="00F47230" w:rsidRDefault="00337CB0" w:rsidP="004D753C">
            <w:pPr>
              <w:spacing w:before="100" w:beforeAutospacing="1" w:after="100" w:afterAutospacing="1"/>
              <w:jc w:val="center"/>
            </w:pPr>
            <w:r w:rsidRPr="00F47230">
              <w:t xml:space="preserve">Наименование технологического нарушения </w:t>
            </w:r>
          </w:p>
        </w:tc>
        <w:tc>
          <w:tcPr>
            <w:tcW w:w="829" w:type="pct"/>
            <w:vMerge w:val="restart"/>
            <w:shd w:val="clear" w:color="auto" w:fill="auto"/>
          </w:tcPr>
          <w:p w14:paraId="6EB2086F" w14:textId="77777777" w:rsidR="00337CB0" w:rsidRPr="00F47230" w:rsidRDefault="00337CB0" w:rsidP="004D753C">
            <w:pPr>
              <w:spacing w:before="100" w:beforeAutospacing="1" w:after="100" w:afterAutospacing="1"/>
              <w:jc w:val="center"/>
            </w:pPr>
            <w:r w:rsidRPr="00F47230">
              <w:t xml:space="preserve">Время на устранение </w:t>
            </w:r>
          </w:p>
        </w:tc>
        <w:tc>
          <w:tcPr>
            <w:tcW w:w="2465" w:type="pct"/>
            <w:gridSpan w:val="4"/>
            <w:shd w:val="clear" w:color="auto" w:fill="auto"/>
          </w:tcPr>
          <w:p w14:paraId="3EFA6F8E" w14:textId="77777777" w:rsidR="00337CB0" w:rsidRPr="00F47230" w:rsidRDefault="00337CB0" w:rsidP="004D753C">
            <w:r w:rsidRPr="00F47230">
              <w:t xml:space="preserve">Ожидаемая температура в жилых помещениях при температуре наружного воздуха, C </w:t>
            </w:r>
          </w:p>
        </w:tc>
      </w:tr>
      <w:tr w:rsidR="00F47230" w:rsidRPr="00F47230" w14:paraId="44067B3E" w14:textId="77777777" w:rsidTr="004D753C">
        <w:tc>
          <w:tcPr>
            <w:tcW w:w="616" w:type="pct"/>
            <w:vMerge/>
            <w:shd w:val="clear" w:color="auto" w:fill="auto"/>
          </w:tcPr>
          <w:p w14:paraId="2B87F31A" w14:textId="77777777" w:rsidR="00337CB0" w:rsidRPr="00F47230" w:rsidRDefault="00337CB0" w:rsidP="004D753C">
            <w:pPr>
              <w:rPr>
                <w:rFonts w:ascii="Calibri" w:hAnsi="Calibri"/>
                <w:sz w:val="20"/>
              </w:rPr>
            </w:pPr>
          </w:p>
        </w:tc>
        <w:tc>
          <w:tcPr>
            <w:tcW w:w="1090" w:type="pct"/>
            <w:vMerge/>
            <w:shd w:val="clear" w:color="auto" w:fill="auto"/>
          </w:tcPr>
          <w:p w14:paraId="19860922" w14:textId="77777777" w:rsidR="00337CB0" w:rsidRPr="00F47230" w:rsidRDefault="00337CB0" w:rsidP="004D753C">
            <w:pPr>
              <w:rPr>
                <w:rFonts w:ascii="Calibri" w:hAnsi="Calibri"/>
                <w:sz w:val="20"/>
              </w:rPr>
            </w:pPr>
          </w:p>
        </w:tc>
        <w:tc>
          <w:tcPr>
            <w:tcW w:w="829" w:type="pct"/>
            <w:vMerge/>
            <w:shd w:val="clear" w:color="auto" w:fill="auto"/>
          </w:tcPr>
          <w:p w14:paraId="46192B47" w14:textId="77777777" w:rsidR="00337CB0" w:rsidRPr="00F47230" w:rsidRDefault="00337CB0" w:rsidP="004D753C">
            <w:pPr>
              <w:rPr>
                <w:rFonts w:ascii="Calibri" w:hAnsi="Calibri"/>
                <w:sz w:val="20"/>
              </w:rPr>
            </w:pPr>
          </w:p>
        </w:tc>
        <w:tc>
          <w:tcPr>
            <w:tcW w:w="862" w:type="pct"/>
            <w:shd w:val="clear" w:color="auto" w:fill="auto"/>
          </w:tcPr>
          <w:p w14:paraId="4E9E1909" w14:textId="77777777" w:rsidR="00337CB0" w:rsidRPr="00F47230" w:rsidRDefault="00337CB0" w:rsidP="004D753C">
            <w:pPr>
              <w:spacing w:before="100" w:beforeAutospacing="1" w:after="100" w:afterAutospacing="1"/>
              <w:jc w:val="center"/>
            </w:pPr>
            <w:r w:rsidRPr="00F47230">
              <w:t xml:space="preserve">0 </w:t>
            </w:r>
          </w:p>
        </w:tc>
        <w:tc>
          <w:tcPr>
            <w:tcW w:w="534" w:type="pct"/>
            <w:shd w:val="clear" w:color="auto" w:fill="auto"/>
          </w:tcPr>
          <w:p w14:paraId="22334ABC" w14:textId="77777777" w:rsidR="00337CB0" w:rsidRPr="00F47230" w:rsidRDefault="00337CB0" w:rsidP="004D753C">
            <w:pPr>
              <w:spacing w:before="100" w:beforeAutospacing="1" w:after="100" w:afterAutospacing="1"/>
              <w:jc w:val="center"/>
            </w:pPr>
            <w:r w:rsidRPr="00F47230">
              <w:t xml:space="preserve">-10 </w:t>
            </w:r>
          </w:p>
        </w:tc>
        <w:tc>
          <w:tcPr>
            <w:tcW w:w="534" w:type="pct"/>
            <w:shd w:val="clear" w:color="auto" w:fill="auto"/>
          </w:tcPr>
          <w:p w14:paraId="24C6C752" w14:textId="77777777" w:rsidR="00337CB0" w:rsidRPr="00F47230" w:rsidRDefault="00337CB0" w:rsidP="004D753C">
            <w:pPr>
              <w:spacing w:before="100" w:beforeAutospacing="1" w:after="100" w:afterAutospacing="1"/>
              <w:jc w:val="center"/>
            </w:pPr>
            <w:r w:rsidRPr="00F47230">
              <w:t xml:space="preserve">-20 </w:t>
            </w:r>
          </w:p>
        </w:tc>
        <w:tc>
          <w:tcPr>
            <w:tcW w:w="534" w:type="pct"/>
            <w:shd w:val="clear" w:color="auto" w:fill="auto"/>
          </w:tcPr>
          <w:p w14:paraId="78D95107" w14:textId="77777777" w:rsidR="00337CB0" w:rsidRPr="00F47230" w:rsidRDefault="00337CB0" w:rsidP="004D753C">
            <w:pPr>
              <w:spacing w:before="100" w:beforeAutospacing="1" w:after="100" w:afterAutospacing="1"/>
              <w:jc w:val="center"/>
            </w:pPr>
            <w:r w:rsidRPr="00F47230">
              <w:t xml:space="preserve">более -20 </w:t>
            </w:r>
          </w:p>
        </w:tc>
      </w:tr>
      <w:tr w:rsidR="00F47230" w:rsidRPr="00F47230" w14:paraId="538F1E80" w14:textId="77777777" w:rsidTr="004D753C">
        <w:tc>
          <w:tcPr>
            <w:tcW w:w="616" w:type="pct"/>
            <w:shd w:val="clear" w:color="auto" w:fill="auto"/>
          </w:tcPr>
          <w:p w14:paraId="47B2E38C" w14:textId="77777777" w:rsidR="00337CB0" w:rsidRPr="00F47230" w:rsidRDefault="00337CB0" w:rsidP="004D753C">
            <w:pPr>
              <w:spacing w:before="100" w:beforeAutospacing="1" w:after="100" w:afterAutospacing="1"/>
            </w:pPr>
            <w:r w:rsidRPr="00F47230">
              <w:t>1.</w:t>
            </w:r>
          </w:p>
        </w:tc>
        <w:tc>
          <w:tcPr>
            <w:tcW w:w="1090" w:type="pct"/>
            <w:shd w:val="clear" w:color="auto" w:fill="auto"/>
          </w:tcPr>
          <w:p w14:paraId="34D04C86" w14:textId="77777777" w:rsidR="00337CB0" w:rsidRPr="00F47230" w:rsidRDefault="00337CB0" w:rsidP="004D753C">
            <w:pPr>
              <w:spacing w:before="100" w:beforeAutospacing="1" w:after="100" w:afterAutospacing="1"/>
            </w:pPr>
            <w:r w:rsidRPr="00F47230">
              <w:t xml:space="preserve">Отключение отопления </w:t>
            </w:r>
          </w:p>
        </w:tc>
        <w:tc>
          <w:tcPr>
            <w:tcW w:w="829" w:type="pct"/>
            <w:shd w:val="clear" w:color="auto" w:fill="auto"/>
          </w:tcPr>
          <w:p w14:paraId="36148247" w14:textId="77777777" w:rsidR="00337CB0" w:rsidRPr="00F47230" w:rsidRDefault="00337CB0" w:rsidP="004D753C">
            <w:pPr>
              <w:spacing w:before="100" w:beforeAutospacing="1" w:after="100" w:afterAutospacing="1"/>
            </w:pPr>
            <w:r w:rsidRPr="00F47230">
              <w:t xml:space="preserve">2 часа </w:t>
            </w:r>
          </w:p>
        </w:tc>
        <w:tc>
          <w:tcPr>
            <w:tcW w:w="862" w:type="pct"/>
            <w:shd w:val="clear" w:color="auto" w:fill="auto"/>
          </w:tcPr>
          <w:p w14:paraId="4BD6B037" w14:textId="77777777" w:rsidR="00337CB0" w:rsidRPr="00F47230" w:rsidRDefault="00337CB0" w:rsidP="004D753C">
            <w:pPr>
              <w:spacing w:before="100" w:beforeAutospacing="1" w:after="100" w:afterAutospacing="1"/>
              <w:jc w:val="center"/>
            </w:pPr>
            <w:r w:rsidRPr="00F47230">
              <w:t xml:space="preserve">18 </w:t>
            </w:r>
          </w:p>
        </w:tc>
        <w:tc>
          <w:tcPr>
            <w:tcW w:w="534" w:type="pct"/>
            <w:shd w:val="clear" w:color="auto" w:fill="auto"/>
          </w:tcPr>
          <w:p w14:paraId="06330055" w14:textId="77777777" w:rsidR="00337CB0" w:rsidRPr="00F47230" w:rsidRDefault="00337CB0" w:rsidP="004D753C">
            <w:pPr>
              <w:spacing w:before="100" w:beforeAutospacing="1" w:after="100" w:afterAutospacing="1"/>
              <w:jc w:val="center"/>
            </w:pPr>
            <w:r w:rsidRPr="00F47230">
              <w:t xml:space="preserve">18 </w:t>
            </w:r>
          </w:p>
        </w:tc>
        <w:tc>
          <w:tcPr>
            <w:tcW w:w="534" w:type="pct"/>
            <w:shd w:val="clear" w:color="auto" w:fill="auto"/>
          </w:tcPr>
          <w:p w14:paraId="6DA061E4" w14:textId="77777777" w:rsidR="00337CB0" w:rsidRPr="00F47230" w:rsidRDefault="00337CB0" w:rsidP="004D753C">
            <w:pPr>
              <w:spacing w:before="100" w:beforeAutospacing="1" w:after="100" w:afterAutospacing="1"/>
              <w:jc w:val="center"/>
            </w:pPr>
            <w:r w:rsidRPr="00F47230">
              <w:t xml:space="preserve">15 </w:t>
            </w:r>
          </w:p>
        </w:tc>
        <w:tc>
          <w:tcPr>
            <w:tcW w:w="534" w:type="pct"/>
            <w:shd w:val="clear" w:color="auto" w:fill="auto"/>
          </w:tcPr>
          <w:p w14:paraId="3CD85DB1" w14:textId="77777777" w:rsidR="00337CB0" w:rsidRPr="00F47230" w:rsidRDefault="00337CB0" w:rsidP="004D753C">
            <w:pPr>
              <w:spacing w:before="100" w:beforeAutospacing="1" w:after="100" w:afterAutospacing="1"/>
              <w:jc w:val="center"/>
            </w:pPr>
            <w:r w:rsidRPr="00F47230">
              <w:t xml:space="preserve">15 </w:t>
            </w:r>
          </w:p>
        </w:tc>
      </w:tr>
      <w:tr w:rsidR="00F47230" w:rsidRPr="00F47230" w14:paraId="6BC68CEC" w14:textId="77777777" w:rsidTr="004D753C">
        <w:tc>
          <w:tcPr>
            <w:tcW w:w="616" w:type="pct"/>
            <w:shd w:val="clear" w:color="auto" w:fill="auto"/>
          </w:tcPr>
          <w:p w14:paraId="3491EE1E" w14:textId="77777777" w:rsidR="00337CB0" w:rsidRPr="00F47230" w:rsidRDefault="00337CB0" w:rsidP="004D753C">
            <w:pPr>
              <w:spacing w:before="100" w:beforeAutospacing="1" w:after="100" w:afterAutospacing="1"/>
            </w:pPr>
            <w:r w:rsidRPr="00F47230">
              <w:t>2.</w:t>
            </w:r>
          </w:p>
        </w:tc>
        <w:tc>
          <w:tcPr>
            <w:tcW w:w="1090" w:type="pct"/>
            <w:shd w:val="clear" w:color="auto" w:fill="auto"/>
          </w:tcPr>
          <w:p w14:paraId="5D68B1AA" w14:textId="77777777" w:rsidR="00337CB0" w:rsidRPr="00F47230" w:rsidRDefault="00337CB0" w:rsidP="004D753C">
            <w:pPr>
              <w:spacing w:before="100" w:beforeAutospacing="1" w:after="100" w:afterAutospacing="1"/>
            </w:pPr>
            <w:r w:rsidRPr="00F47230">
              <w:t xml:space="preserve">Отключение отопления </w:t>
            </w:r>
          </w:p>
        </w:tc>
        <w:tc>
          <w:tcPr>
            <w:tcW w:w="829" w:type="pct"/>
            <w:shd w:val="clear" w:color="auto" w:fill="auto"/>
          </w:tcPr>
          <w:p w14:paraId="1474AC83" w14:textId="77777777" w:rsidR="00337CB0" w:rsidRPr="00F47230" w:rsidRDefault="00337CB0" w:rsidP="004D753C">
            <w:pPr>
              <w:spacing w:before="100" w:beforeAutospacing="1" w:after="100" w:afterAutospacing="1"/>
            </w:pPr>
            <w:r w:rsidRPr="00F47230">
              <w:t xml:space="preserve">4 часа </w:t>
            </w:r>
          </w:p>
        </w:tc>
        <w:tc>
          <w:tcPr>
            <w:tcW w:w="862" w:type="pct"/>
            <w:shd w:val="clear" w:color="auto" w:fill="auto"/>
          </w:tcPr>
          <w:p w14:paraId="5B0AEAB1" w14:textId="77777777" w:rsidR="00337CB0" w:rsidRPr="00F47230" w:rsidRDefault="00337CB0" w:rsidP="004D753C">
            <w:pPr>
              <w:spacing w:before="100" w:beforeAutospacing="1" w:after="100" w:afterAutospacing="1"/>
              <w:jc w:val="center"/>
            </w:pPr>
            <w:r w:rsidRPr="00F47230">
              <w:t xml:space="preserve">18 </w:t>
            </w:r>
          </w:p>
        </w:tc>
        <w:tc>
          <w:tcPr>
            <w:tcW w:w="534" w:type="pct"/>
            <w:shd w:val="clear" w:color="auto" w:fill="auto"/>
          </w:tcPr>
          <w:p w14:paraId="4CDA5E9E" w14:textId="77777777" w:rsidR="00337CB0" w:rsidRPr="00F47230" w:rsidRDefault="00337CB0" w:rsidP="004D753C">
            <w:pPr>
              <w:spacing w:before="100" w:beforeAutospacing="1" w:after="100" w:afterAutospacing="1"/>
              <w:jc w:val="center"/>
            </w:pPr>
            <w:r w:rsidRPr="00F47230">
              <w:t xml:space="preserve">15 </w:t>
            </w:r>
          </w:p>
        </w:tc>
        <w:tc>
          <w:tcPr>
            <w:tcW w:w="534" w:type="pct"/>
            <w:shd w:val="clear" w:color="auto" w:fill="auto"/>
          </w:tcPr>
          <w:p w14:paraId="706CB6D3" w14:textId="77777777" w:rsidR="00337CB0" w:rsidRPr="00F47230" w:rsidRDefault="00337CB0" w:rsidP="004D753C">
            <w:pPr>
              <w:spacing w:before="100" w:beforeAutospacing="1" w:after="100" w:afterAutospacing="1"/>
              <w:jc w:val="center"/>
            </w:pPr>
            <w:r w:rsidRPr="00F47230">
              <w:t xml:space="preserve">15 </w:t>
            </w:r>
          </w:p>
        </w:tc>
        <w:tc>
          <w:tcPr>
            <w:tcW w:w="534" w:type="pct"/>
            <w:shd w:val="clear" w:color="auto" w:fill="auto"/>
          </w:tcPr>
          <w:p w14:paraId="15AEBE48" w14:textId="77777777" w:rsidR="00337CB0" w:rsidRPr="00F47230" w:rsidRDefault="00337CB0" w:rsidP="004D753C">
            <w:pPr>
              <w:spacing w:before="100" w:beforeAutospacing="1" w:after="100" w:afterAutospacing="1"/>
              <w:jc w:val="center"/>
            </w:pPr>
            <w:r w:rsidRPr="00F47230">
              <w:t xml:space="preserve">15 </w:t>
            </w:r>
          </w:p>
        </w:tc>
      </w:tr>
      <w:tr w:rsidR="00F47230" w:rsidRPr="00F47230" w14:paraId="596F0C8C" w14:textId="77777777" w:rsidTr="004D753C">
        <w:tc>
          <w:tcPr>
            <w:tcW w:w="616" w:type="pct"/>
            <w:shd w:val="clear" w:color="auto" w:fill="auto"/>
          </w:tcPr>
          <w:p w14:paraId="3B191F7D" w14:textId="77777777" w:rsidR="00337CB0" w:rsidRPr="00F47230" w:rsidRDefault="00337CB0" w:rsidP="004D753C">
            <w:pPr>
              <w:spacing w:before="100" w:beforeAutospacing="1" w:after="100" w:afterAutospacing="1"/>
            </w:pPr>
            <w:r w:rsidRPr="00F47230">
              <w:t>3.</w:t>
            </w:r>
          </w:p>
        </w:tc>
        <w:tc>
          <w:tcPr>
            <w:tcW w:w="1090" w:type="pct"/>
            <w:shd w:val="clear" w:color="auto" w:fill="auto"/>
          </w:tcPr>
          <w:p w14:paraId="4DD9CBA9" w14:textId="77777777" w:rsidR="00337CB0" w:rsidRPr="00F47230" w:rsidRDefault="00337CB0" w:rsidP="004D753C">
            <w:pPr>
              <w:spacing w:before="100" w:beforeAutospacing="1" w:after="100" w:afterAutospacing="1"/>
            </w:pPr>
            <w:r w:rsidRPr="00F47230">
              <w:t xml:space="preserve">Отключение отопления </w:t>
            </w:r>
          </w:p>
        </w:tc>
        <w:tc>
          <w:tcPr>
            <w:tcW w:w="829" w:type="pct"/>
            <w:shd w:val="clear" w:color="auto" w:fill="auto"/>
          </w:tcPr>
          <w:p w14:paraId="3766F6A6" w14:textId="77777777" w:rsidR="00337CB0" w:rsidRPr="00F47230" w:rsidRDefault="00337CB0" w:rsidP="004D753C">
            <w:pPr>
              <w:spacing w:before="100" w:beforeAutospacing="1" w:after="100" w:afterAutospacing="1"/>
            </w:pPr>
            <w:r w:rsidRPr="00F47230">
              <w:t xml:space="preserve">6 часов </w:t>
            </w:r>
          </w:p>
        </w:tc>
        <w:tc>
          <w:tcPr>
            <w:tcW w:w="862" w:type="pct"/>
            <w:shd w:val="clear" w:color="auto" w:fill="auto"/>
          </w:tcPr>
          <w:p w14:paraId="0411197F" w14:textId="77777777" w:rsidR="00337CB0" w:rsidRPr="00F47230" w:rsidRDefault="00337CB0" w:rsidP="004D753C">
            <w:pPr>
              <w:spacing w:before="100" w:beforeAutospacing="1" w:after="100" w:afterAutospacing="1"/>
              <w:jc w:val="center"/>
            </w:pPr>
            <w:r w:rsidRPr="00F47230">
              <w:t xml:space="preserve">15 </w:t>
            </w:r>
          </w:p>
        </w:tc>
        <w:tc>
          <w:tcPr>
            <w:tcW w:w="534" w:type="pct"/>
            <w:shd w:val="clear" w:color="auto" w:fill="auto"/>
          </w:tcPr>
          <w:p w14:paraId="1F0BD2CA" w14:textId="77777777" w:rsidR="00337CB0" w:rsidRPr="00F47230" w:rsidRDefault="00337CB0" w:rsidP="004D753C">
            <w:pPr>
              <w:spacing w:before="100" w:beforeAutospacing="1" w:after="100" w:afterAutospacing="1"/>
              <w:jc w:val="center"/>
            </w:pPr>
            <w:r w:rsidRPr="00F47230">
              <w:t xml:space="preserve">15 </w:t>
            </w:r>
          </w:p>
        </w:tc>
        <w:tc>
          <w:tcPr>
            <w:tcW w:w="534" w:type="pct"/>
            <w:shd w:val="clear" w:color="auto" w:fill="auto"/>
          </w:tcPr>
          <w:p w14:paraId="23A244F5" w14:textId="77777777" w:rsidR="00337CB0" w:rsidRPr="00F47230" w:rsidRDefault="00337CB0" w:rsidP="004D753C">
            <w:pPr>
              <w:spacing w:before="100" w:beforeAutospacing="1" w:after="100" w:afterAutospacing="1"/>
              <w:jc w:val="center"/>
            </w:pPr>
            <w:r w:rsidRPr="00F47230">
              <w:t xml:space="preserve">15 </w:t>
            </w:r>
          </w:p>
        </w:tc>
        <w:tc>
          <w:tcPr>
            <w:tcW w:w="534" w:type="pct"/>
            <w:shd w:val="clear" w:color="auto" w:fill="auto"/>
          </w:tcPr>
          <w:p w14:paraId="233C3FFA" w14:textId="77777777" w:rsidR="00337CB0" w:rsidRPr="00F47230" w:rsidRDefault="00337CB0" w:rsidP="004D753C">
            <w:pPr>
              <w:spacing w:before="100" w:beforeAutospacing="1" w:after="100" w:afterAutospacing="1"/>
              <w:jc w:val="center"/>
            </w:pPr>
            <w:r w:rsidRPr="00F47230">
              <w:t xml:space="preserve">10 </w:t>
            </w:r>
          </w:p>
        </w:tc>
      </w:tr>
      <w:tr w:rsidR="00337CB0" w:rsidRPr="00F47230" w14:paraId="3FE5473E" w14:textId="77777777" w:rsidTr="004D753C">
        <w:tc>
          <w:tcPr>
            <w:tcW w:w="616" w:type="pct"/>
            <w:shd w:val="clear" w:color="auto" w:fill="auto"/>
          </w:tcPr>
          <w:p w14:paraId="14412F94" w14:textId="77777777" w:rsidR="00337CB0" w:rsidRPr="00F47230" w:rsidRDefault="00337CB0" w:rsidP="004D753C">
            <w:pPr>
              <w:spacing w:before="100" w:beforeAutospacing="1" w:after="100" w:afterAutospacing="1"/>
            </w:pPr>
            <w:r w:rsidRPr="00F47230">
              <w:t>4.</w:t>
            </w:r>
          </w:p>
        </w:tc>
        <w:tc>
          <w:tcPr>
            <w:tcW w:w="1090" w:type="pct"/>
            <w:shd w:val="clear" w:color="auto" w:fill="auto"/>
          </w:tcPr>
          <w:p w14:paraId="23CAF6A4" w14:textId="77777777" w:rsidR="00337CB0" w:rsidRPr="00F47230" w:rsidRDefault="00337CB0" w:rsidP="004D753C">
            <w:pPr>
              <w:spacing w:before="100" w:beforeAutospacing="1" w:after="100" w:afterAutospacing="1"/>
            </w:pPr>
            <w:r w:rsidRPr="00F47230">
              <w:t xml:space="preserve">Отключение отопления </w:t>
            </w:r>
          </w:p>
        </w:tc>
        <w:tc>
          <w:tcPr>
            <w:tcW w:w="829" w:type="pct"/>
            <w:shd w:val="clear" w:color="auto" w:fill="auto"/>
          </w:tcPr>
          <w:p w14:paraId="3C64BC0F" w14:textId="77777777" w:rsidR="00337CB0" w:rsidRPr="00F47230" w:rsidRDefault="00337CB0" w:rsidP="004D753C">
            <w:pPr>
              <w:spacing w:before="100" w:beforeAutospacing="1" w:after="100" w:afterAutospacing="1"/>
            </w:pPr>
            <w:r w:rsidRPr="00F47230">
              <w:t xml:space="preserve">8 часов </w:t>
            </w:r>
          </w:p>
        </w:tc>
        <w:tc>
          <w:tcPr>
            <w:tcW w:w="862" w:type="pct"/>
            <w:shd w:val="clear" w:color="auto" w:fill="auto"/>
          </w:tcPr>
          <w:p w14:paraId="7F8F540D" w14:textId="77777777" w:rsidR="00337CB0" w:rsidRPr="00F47230" w:rsidRDefault="00337CB0" w:rsidP="004D753C">
            <w:pPr>
              <w:spacing w:before="100" w:beforeAutospacing="1" w:after="100" w:afterAutospacing="1"/>
              <w:jc w:val="center"/>
            </w:pPr>
            <w:r w:rsidRPr="00F47230">
              <w:t xml:space="preserve">15 </w:t>
            </w:r>
          </w:p>
        </w:tc>
        <w:tc>
          <w:tcPr>
            <w:tcW w:w="534" w:type="pct"/>
            <w:shd w:val="clear" w:color="auto" w:fill="auto"/>
          </w:tcPr>
          <w:p w14:paraId="3898774D" w14:textId="77777777" w:rsidR="00337CB0" w:rsidRPr="00F47230" w:rsidRDefault="00337CB0" w:rsidP="004D753C">
            <w:pPr>
              <w:spacing w:before="100" w:beforeAutospacing="1" w:after="100" w:afterAutospacing="1"/>
              <w:jc w:val="center"/>
            </w:pPr>
            <w:r w:rsidRPr="00F47230">
              <w:t xml:space="preserve">15 </w:t>
            </w:r>
          </w:p>
        </w:tc>
        <w:tc>
          <w:tcPr>
            <w:tcW w:w="534" w:type="pct"/>
            <w:shd w:val="clear" w:color="auto" w:fill="auto"/>
          </w:tcPr>
          <w:p w14:paraId="4C25931F" w14:textId="77777777" w:rsidR="00337CB0" w:rsidRPr="00F47230" w:rsidRDefault="00337CB0" w:rsidP="004D753C">
            <w:pPr>
              <w:spacing w:before="100" w:beforeAutospacing="1" w:after="100" w:afterAutospacing="1"/>
              <w:jc w:val="center"/>
            </w:pPr>
            <w:r w:rsidRPr="00F47230">
              <w:t xml:space="preserve">10 </w:t>
            </w:r>
          </w:p>
        </w:tc>
        <w:tc>
          <w:tcPr>
            <w:tcW w:w="534" w:type="pct"/>
            <w:shd w:val="clear" w:color="auto" w:fill="auto"/>
          </w:tcPr>
          <w:p w14:paraId="5889F768" w14:textId="77777777" w:rsidR="00337CB0" w:rsidRPr="00F47230" w:rsidRDefault="00337CB0" w:rsidP="004D753C">
            <w:pPr>
              <w:spacing w:before="100" w:beforeAutospacing="1" w:after="100" w:afterAutospacing="1"/>
              <w:jc w:val="center"/>
            </w:pPr>
            <w:r w:rsidRPr="00F47230">
              <w:t xml:space="preserve">10 </w:t>
            </w:r>
          </w:p>
        </w:tc>
      </w:tr>
    </w:tbl>
    <w:p w14:paraId="59EAF608" w14:textId="77777777" w:rsidR="00337CB0" w:rsidRPr="00F47230" w:rsidRDefault="00337CB0" w:rsidP="00337CB0">
      <w:pPr>
        <w:tabs>
          <w:tab w:val="left" w:pos="993"/>
        </w:tabs>
        <w:ind w:firstLine="709"/>
        <w:rPr>
          <w:rFonts w:eastAsia="Microsoft YaHei"/>
          <w:spacing w:val="-5"/>
        </w:rPr>
      </w:pPr>
    </w:p>
    <w:p w14:paraId="25ED68F3" w14:textId="77777777" w:rsidR="00337CB0" w:rsidRPr="00F47230" w:rsidRDefault="00337CB0" w:rsidP="00337CB0">
      <w:pPr>
        <w:tabs>
          <w:tab w:val="left" w:pos="993"/>
        </w:tabs>
        <w:ind w:firstLine="709"/>
        <w:rPr>
          <w:rFonts w:eastAsia="Microsoft YaHei"/>
          <w:spacing w:val="-5"/>
        </w:rPr>
      </w:pPr>
      <w:r w:rsidRPr="00F47230">
        <w:rPr>
          <w:rFonts w:eastAsia="Microsoft YaHei"/>
          <w:spacing w:val="-5"/>
        </w:rPr>
        <w:t>Период времени снижения температуры при внезапном прекращении теплоснабжения до критического значения (плюс 12°С) рассчитывается по формуле:</w:t>
      </w:r>
    </w:p>
    <w:p w14:paraId="1FDFF62A" w14:textId="77777777" w:rsidR="00337CB0" w:rsidRPr="00F47230" w:rsidRDefault="00337CB0" w:rsidP="00337CB0">
      <w:pPr>
        <w:tabs>
          <w:tab w:val="left" w:pos="993"/>
        </w:tabs>
        <w:ind w:firstLine="709"/>
        <w:jc w:val="center"/>
      </w:pPr>
      <w:r w:rsidRPr="00F47230">
        <w:rPr>
          <w:position w:val="-30"/>
        </w:rPr>
        <w:object w:dxaOrig="1780" w:dyaOrig="700" w14:anchorId="19F773EF">
          <v:shape id="_x0000_i1026" type="#_x0000_t75" style="width:86.25pt;height:36pt" o:ole="">
            <v:imagedata r:id="rId30" o:title=""/>
          </v:shape>
          <o:OLEObject Type="Embed" ProgID="Equation.3" ShapeID="_x0000_i1026" DrawAspect="Content" ObjectID="_1755500824" r:id="rId31"/>
        </w:object>
      </w:r>
      <w:r w:rsidRPr="00F47230">
        <w:t>,</w:t>
      </w:r>
    </w:p>
    <w:p w14:paraId="6DF37276" w14:textId="77777777" w:rsidR="00337CB0" w:rsidRPr="00F47230" w:rsidRDefault="00337CB0" w:rsidP="00337CB0">
      <w:pPr>
        <w:tabs>
          <w:tab w:val="left" w:pos="993"/>
        </w:tabs>
        <w:ind w:firstLine="709"/>
      </w:pPr>
      <w:r w:rsidRPr="00F47230">
        <w:t xml:space="preserve">где </w:t>
      </w:r>
      <w:r w:rsidRPr="00F47230">
        <w:rPr>
          <w:position w:val="-12"/>
        </w:rPr>
        <w:object w:dxaOrig="340" w:dyaOrig="360" w14:anchorId="45276872">
          <v:shape id="_x0000_i1027" type="#_x0000_t75" style="width:21.75pt;height:14.25pt" o:ole="">
            <v:imagedata r:id="rId32" o:title=""/>
          </v:shape>
          <o:OLEObject Type="Embed" ProgID="Equation.3" ShapeID="_x0000_i1027" DrawAspect="Content" ObjectID="_1755500825" r:id="rId33"/>
        </w:object>
      </w:r>
      <w:r w:rsidRPr="00F47230">
        <w:t xml:space="preserve"> - внутренняя температура, которая устанавливается критерием отказа теплоснабжения (</w:t>
      </w:r>
      <w:r w:rsidRPr="00F47230">
        <w:rPr>
          <w:rFonts w:eastAsia="Microsoft YaHei"/>
          <w:spacing w:val="-5"/>
        </w:rPr>
        <w:t>плюс 12°С</w:t>
      </w:r>
      <w:r w:rsidRPr="00F47230">
        <w:t>);</w:t>
      </w:r>
    </w:p>
    <w:p w14:paraId="2F7B0477" w14:textId="77777777" w:rsidR="00337CB0" w:rsidRPr="00F47230" w:rsidRDefault="00337CB0" w:rsidP="00337CB0">
      <w:pPr>
        <w:tabs>
          <w:tab w:val="left" w:pos="993"/>
        </w:tabs>
        <w:ind w:firstLine="709"/>
      </w:pPr>
      <w:r w:rsidRPr="00F47230">
        <w:rPr>
          <w:position w:val="-12"/>
        </w:rPr>
        <w:object w:dxaOrig="1020" w:dyaOrig="380" w14:anchorId="13DEC857">
          <v:shape id="_x0000_i1028" type="#_x0000_t75" style="width:50.25pt;height:14.25pt" o:ole="">
            <v:imagedata r:id="rId34" o:title=""/>
          </v:shape>
          <o:OLEObject Type="Embed" ProgID="Equation.3" ShapeID="_x0000_i1028" DrawAspect="Content" ObjectID="_1755500826" r:id="rId35"/>
        </w:object>
      </w:r>
      <w:r w:rsidRPr="00F47230">
        <w:t xml:space="preserve"> - температура в отапливаемом помещении, которая была в момент начала исходного события;</w:t>
      </w:r>
    </w:p>
    <w:p w14:paraId="1D671CC7" w14:textId="77777777" w:rsidR="00337CB0" w:rsidRPr="00F47230" w:rsidRDefault="00337CB0" w:rsidP="00337CB0">
      <w:pPr>
        <w:tabs>
          <w:tab w:val="left" w:pos="993"/>
        </w:tabs>
        <w:ind w:firstLine="709"/>
      </w:pPr>
      <w:r w:rsidRPr="00F47230">
        <w:rPr>
          <w:position w:val="-10"/>
        </w:rPr>
        <w:object w:dxaOrig="880" w:dyaOrig="320" w14:anchorId="64B86CCC">
          <v:shape id="_x0000_i1029" type="#_x0000_t75" style="width:43.5pt;height:14.25pt" o:ole="">
            <v:imagedata r:id="rId36" o:title=""/>
          </v:shape>
          <o:OLEObject Type="Embed" ProgID="Equation.3" ShapeID="_x0000_i1029" DrawAspect="Content" ObjectID="_1755500827" r:id="rId37"/>
        </w:object>
      </w:r>
      <w:r w:rsidRPr="00F47230">
        <w:t xml:space="preserve"> - коэффициент аккумуляции помещения (здания).</w:t>
      </w:r>
    </w:p>
    <w:p w14:paraId="17C7C614" w14:textId="77777777" w:rsidR="00337CB0" w:rsidRPr="00F47230" w:rsidRDefault="00337CB0" w:rsidP="00337CB0">
      <w:pPr>
        <w:tabs>
          <w:tab w:val="left" w:pos="993"/>
        </w:tabs>
        <w:ind w:firstLine="709"/>
      </w:pPr>
    </w:p>
    <w:p w14:paraId="6606A130" w14:textId="77777777" w:rsidR="00337CB0" w:rsidRPr="00F47230" w:rsidRDefault="00337CB0" w:rsidP="00337CB0">
      <w:pPr>
        <w:tabs>
          <w:tab w:val="left" w:pos="993"/>
        </w:tabs>
        <w:ind w:firstLine="709"/>
      </w:pPr>
      <w:r w:rsidRPr="00F47230">
        <w:t>Расчет проводится для каждой градации повторяемости температуры наружного воздуха. Результаты расчета приведены в таблице 68.</w:t>
      </w:r>
    </w:p>
    <w:p w14:paraId="2762A9EC" w14:textId="77777777" w:rsidR="00337CB0" w:rsidRPr="00F47230" w:rsidRDefault="00337CB0" w:rsidP="00337CB0">
      <w:pPr>
        <w:tabs>
          <w:tab w:val="left" w:pos="993"/>
        </w:tabs>
        <w:ind w:firstLine="709"/>
      </w:pPr>
    </w:p>
    <w:p w14:paraId="0F1D8367" w14:textId="4690916E" w:rsidR="00337CB0" w:rsidRPr="00F47230" w:rsidRDefault="00337CB0" w:rsidP="00337CB0">
      <w:pPr>
        <w:keepNext/>
        <w:widowControl w:val="0"/>
        <w:adjustRightInd w:val="0"/>
        <w:textAlignment w:val="baseline"/>
        <w:rPr>
          <w:rFonts w:eastAsia="Microsoft YaHei"/>
          <w:bCs/>
          <w:spacing w:val="-5"/>
          <w:szCs w:val="18"/>
        </w:rPr>
      </w:pPr>
      <w:r w:rsidRPr="00F47230">
        <w:rPr>
          <w:rFonts w:eastAsia="Microsoft YaHei"/>
          <w:bCs/>
          <w:spacing w:val="-5"/>
          <w:szCs w:val="18"/>
        </w:rPr>
        <w:lastRenderedPageBreak/>
        <w:t xml:space="preserve">Таблица </w:t>
      </w:r>
      <w:r w:rsidRPr="00F47230">
        <w:rPr>
          <w:rFonts w:eastAsia="Microsoft YaHei"/>
          <w:bCs/>
          <w:spacing w:val="-5"/>
          <w:szCs w:val="18"/>
        </w:rPr>
        <w:fldChar w:fldCharType="begin"/>
      </w:r>
      <w:r w:rsidRPr="00F47230">
        <w:rPr>
          <w:rFonts w:eastAsia="Microsoft YaHei"/>
          <w:bCs/>
          <w:spacing w:val="-5"/>
          <w:szCs w:val="18"/>
        </w:rPr>
        <w:instrText xml:space="preserve"> SEQ Таблица \* ARABIC </w:instrText>
      </w:r>
      <w:r w:rsidRPr="00F47230">
        <w:rPr>
          <w:rFonts w:eastAsia="Microsoft YaHei"/>
          <w:bCs/>
          <w:spacing w:val="-5"/>
          <w:szCs w:val="18"/>
        </w:rPr>
        <w:fldChar w:fldCharType="separate"/>
      </w:r>
      <w:r w:rsidRPr="00F47230">
        <w:rPr>
          <w:rFonts w:eastAsia="Microsoft YaHei"/>
          <w:bCs/>
          <w:noProof/>
          <w:spacing w:val="-5"/>
          <w:szCs w:val="18"/>
        </w:rPr>
        <w:t>14</w:t>
      </w:r>
      <w:r w:rsidRPr="00F47230">
        <w:rPr>
          <w:rFonts w:eastAsia="Microsoft YaHei"/>
          <w:bCs/>
          <w:noProof/>
          <w:spacing w:val="-5"/>
          <w:szCs w:val="18"/>
        </w:rPr>
        <w:fldChar w:fldCharType="end"/>
      </w:r>
      <w:r w:rsidRPr="00F47230">
        <w:rPr>
          <w:rFonts w:eastAsia="Microsoft YaHei"/>
          <w:bCs/>
          <w:spacing w:val="-5"/>
          <w:szCs w:val="18"/>
        </w:rPr>
        <w:t xml:space="preserve"> – Расчет времени снижения температуры до критического значения.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4"/>
        <w:gridCol w:w="1937"/>
        <w:gridCol w:w="2031"/>
        <w:gridCol w:w="1925"/>
        <w:gridCol w:w="1658"/>
      </w:tblGrid>
      <w:tr w:rsidR="00F47230" w:rsidRPr="00F47230" w14:paraId="113D43AD" w14:textId="77777777" w:rsidTr="004D753C">
        <w:trPr>
          <w:trHeight w:val="1160"/>
          <w:tblHeader/>
        </w:trPr>
        <w:tc>
          <w:tcPr>
            <w:tcW w:w="1297" w:type="pct"/>
            <w:shd w:val="clear" w:color="000000" w:fill="FFFFFF"/>
            <w:vAlign w:val="center"/>
          </w:tcPr>
          <w:p w14:paraId="7A46B086" w14:textId="77777777" w:rsidR="00337CB0" w:rsidRPr="00F47230" w:rsidRDefault="00337CB0" w:rsidP="004D753C">
            <w:pPr>
              <w:jc w:val="center"/>
              <w:rPr>
                <w:b/>
                <w:sz w:val="22"/>
              </w:rPr>
            </w:pPr>
            <w:r w:rsidRPr="00F47230">
              <w:rPr>
                <w:b/>
                <w:sz w:val="22"/>
              </w:rPr>
              <w:t>Температура воздуха, °С</w:t>
            </w:r>
          </w:p>
        </w:tc>
        <w:tc>
          <w:tcPr>
            <w:tcW w:w="950" w:type="pct"/>
            <w:shd w:val="clear" w:color="auto" w:fill="auto"/>
            <w:vAlign w:val="center"/>
          </w:tcPr>
          <w:p w14:paraId="04EF0808" w14:textId="77777777" w:rsidR="00337CB0" w:rsidRPr="00F47230" w:rsidRDefault="00337CB0" w:rsidP="004D753C">
            <w:pPr>
              <w:jc w:val="center"/>
              <w:rPr>
                <w:rFonts w:ascii="Calibri" w:hAnsi="Calibri"/>
                <w:b/>
                <w:sz w:val="22"/>
              </w:rPr>
            </w:pPr>
            <w:r w:rsidRPr="00F47230">
              <w:rPr>
                <w:b/>
                <w:sz w:val="22"/>
              </w:rPr>
              <w:t xml:space="preserve">Температура в отапливаемом помещении, </w:t>
            </w:r>
            <w:r w:rsidRPr="00F47230">
              <w:rPr>
                <w:rFonts w:eastAsia="Microsoft YaHei"/>
                <w:b/>
                <w:spacing w:val="-5"/>
                <w:sz w:val="22"/>
              </w:rPr>
              <w:t>°С</w:t>
            </w:r>
          </w:p>
        </w:tc>
        <w:tc>
          <w:tcPr>
            <w:tcW w:w="996" w:type="pct"/>
            <w:vAlign w:val="center"/>
          </w:tcPr>
          <w:p w14:paraId="6113DE6A" w14:textId="77777777" w:rsidR="00337CB0" w:rsidRPr="00F47230" w:rsidRDefault="00337CB0" w:rsidP="004D753C">
            <w:pPr>
              <w:jc w:val="center"/>
              <w:rPr>
                <w:rFonts w:ascii="Calibri" w:hAnsi="Calibri"/>
                <w:b/>
                <w:sz w:val="22"/>
              </w:rPr>
            </w:pPr>
            <w:r w:rsidRPr="00F47230">
              <w:rPr>
                <w:b/>
                <w:sz w:val="22"/>
              </w:rPr>
              <w:t xml:space="preserve">Критерий отказа теплоснабжения, </w:t>
            </w:r>
            <w:r w:rsidRPr="00F47230">
              <w:rPr>
                <w:rFonts w:eastAsia="Microsoft YaHei"/>
                <w:b/>
                <w:spacing w:val="-5"/>
                <w:sz w:val="22"/>
              </w:rPr>
              <w:t>°С</w:t>
            </w:r>
          </w:p>
        </w:tc>
        <w:tc>
          <w:tcPr>
            <w:tcW w:w="944" w:type="pct"/>
            <w:vAlign w:val="center"/>
          </w:tcPr>
          <w:p w14:paraId="52487B99" w14:textId="77777777" w:rsidR="00337CB0" w:rsidRPr="00F47230" w:rsidRDefault="00337CB0" w:rsidP="004D753C">
            <w:pPr>
              <w:jc w:val="center"/>
              <w:rPr>
                <w:rFonts w:ascii="Calibri" w:hAnsi="Calibri"/>
                <w:b/>
                <w:sz w:val="22"/>
              </w:rPr>
            </w:pPr>
            <w:r w:rsidRPr="00F47230">
              <w:rPr>
                <w:b/>
                <w:sz w:val="22"/>
              </w:rPr>
              <w:t>Коэффициент аккумуляции помещения (здания), ч</w:t>
            </w:r>
          </w:p>
        </w:tc>
        <w:tc>
          <w:tcPr>
            <w:tcW w:w="813" w:type="pct"/>
            <w:vAlign w:val="center"/>
          </w:tcPr>
          <w:p w14:paraId="41BA766C" w14:textId="77777777" w:rsidR="00337CB0" w:rsidRPr="00F47230" w:rsidRDefault="00337CB0" w:rsidP="004D753C">
            <w:pPr>
              <w:jc w:val="center"/>
              <w:rPr>
                <w:rFonts w:eastAsia="Microsoft YaHei"/>
                <w:b/>
                <w:spacing w:val="-5"/>
                <w:sz w:val="22"/>
              </w:rPr>
            </w:pPr>
            <w:r w:rsidRPr="00F47230">
              <w:rPr>
                <w:rFonts w:eastAsia="Microsoft YaHei"/>
                <w:b/>
                <w:spacing w:val="-5"/>
                <w:sz w:val="22"/>
              </w:rPr>
              <w:t>Период времени снижения температуры</w:t>
            </w:r>
          </w:p>
          <w:p w14:paraId="295DDEE8" w14:textId="77777777" w:rsidR="00337CB0" w:rsidRPr="00F47230" w:rsidRDefault="00337CB0" w:rsidP="004D753C">
            <w:pPr>
              <w:jc w:val="center"/>
              <w:rPr>
                <w:rFonts w:ascii="Calibri" w:hAnsi="Calibri"/>
                <w:b/>
                <w:sz w:val="22"/>
              </w:rPr>
            </w:pPr>
            <w:r w:rsidRPr="00F47230">
              <w:rPr>
                <w:rFonts w:eastAsia="Microsoft YaHei"/>
                <w:b/>
                <w:spacing w:val="-5"/>
                <w:sz w:val="22"/>
              </w:rPr>
              <w:t xml:space="preserve"> </w:t>
            </w:r>
            <w:r w:rsidRPr="00F47230">
              <w:rPr>
                <w:rFonts w:eastAsia="Microsoft YaHei"/>
                <w:b/>
                <w:spacing w:val="-5"/>
                <w:sz w:val="22"/>
                <w:lang w:val="en-US"/>
              </w:rPr>
              <w:t>z</w:t>
            </w:r>
            <w:r w:rsidRPr="00F47230">
              <w:rPr>
                <w:rFonts w:eastAsia="Microsoft YaHei"/>
                <w:b/>
                <w:spacing w:val="-5"/>
                <w:sz w:val="22"/>
              </w:rPr>
              <w:t>, час</w:t>
            </w:r>
          </w:p>
        </w:tc>
      </w:tr>
      <w:tr w:rsidR="00F47230" w:rsidRPr="00F47230" w14:paraId="49591870" w14:textId="77777777" w:rsidTr="004D753C">
        <w:trPr>
          <w:trHeight w:val="300"/>
        </w:trPr>
        <w:tc>
          <w:tcPr>
            <w:tcW w:w="1297" w:type="pct"/>
            <w:shd w:val="clear" w:color="000000" w:fill="FFFFFF"/>
            <w:vAlign w:val="center"/>
          </w:tcPr>
          <w:p w14:paraId="7659EBB5" w14:textId="77777777" w:rsidR="00337CB0" w:rsidRPr="00F47230" w:rsidRDefault="00337CB0" w:rsidP="004D753C">
            <w:pPr>
              <w:jc w:val="center"/>
              <w:rPr>
                <w:sz w:val="22"/>
              </w:rPr>
            </w:pPr>
            <w:r w:rsidRPr="00F47230">
              <w:rPr>
                <w:sz w:val="22"/>
              </w:rPr>
              <w:t>-34 ¸-32,1</w:t>
            </w:r>
          </w:p>
        </w:tc>
        <w:tc>
          <w:tcPr>
            <w:tcW w:w="950" w:type="pct"/>
            <w:shd w:val="clear" w:color="auto" w:fill="auto"/>
            <w:vAlign w:val="bottom"/>
          </w:tcPr>
          <w:p w14:paraId="72B470DE"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0F5AE711"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2D5F38BD"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39108207" w14:textId="77777777" w:rsidR="00337CB0" w:rsidRPr="00F47230" w:rsidRDefault="00337CB0" w:rsidP="004D753C">
            <w:pPr>
              <w:jc w:val="right"/>
              <w:rPr>
                <w:rFonts w:ascii="Calibri" w:hAnsi="Calibri" w:cs="Calibri"/>
                <w:sz w:val="22"/>
              </w:rPr>
            </w:pPr>
            <w:r w:rsidRPr="00F47230">
              <w:rPr>
                <w:rFonts w:ascii="Calibri" w:hAnsi="Calibri" w:cs="Calibri"/>
                <w:sz w:val="22"/>
              </w:rPr>
              <w:t>6,5452</w:t>
            </w:r>
          </w:p>
        </w:tc>
      </w:tr>
      <w:tr w:rsidR="00F47230" w:rsidRPr="00F47230" w14:paraId="377591A6" w14:textId="77777777" w:rsidTr="004D753C">
        <w:trPr>
          <w:trHeight w:val="300"/>
        </w:trPr>
        <w:tc>
          <w:tcPr>
            <w:tcW w:w="1297" w:type="pct"/>
            <w:shd w:val="clear" w:color="000000" w:fill="FFFFFF"/>
            <w:vAlign w:val="center"/>
          </w:tcPr>
          <w:p w14:paraId="7A0B6EFB" w14:textId="77777777" w:rsidR="00337CB0" w:rsidRPr="00F47230" w:rsidRDefault="00337CB0" w:rsidP="004D753C">
            <w:pPr>
              <w:jc w:val="center"/>
              <w:rPr>
                <w:sz w:val="22"/>
              </w:rPr>
            </w:pPr>
            <w:r w:rsidRPr="00F47230">
              <w:rPr>
                <w:sz w:val="22"/>
              </w:rPr>
              <w:t>-32 ¸-30,1</w:t>
            </w:r>
          </w:p>
        </w:tc>
        <w:tc>
          <w:tcPr>
            <w:tcW w:w="950" w:type="pct"/>
            <w:shd w:val="clear" w:color="auto" w:fill="auto"/>
            <w:vAlign w:val="bottom"/>
          </w:tcPr>
          <w:p w14:paraId="23AD7B69"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51643818"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0CC8DF77"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11319D8B" w14:textId="77777777" w:rsidR="00337CB0" w:rsidRPr="00F47230" w:rsidRDefault="00337CB0" w:rsidP="004D753C">
            <w:pPr>
              <w:jc w:val="right"/>
              <w:rPr>
                <w:rFonts w:ascii="Calibri" w:hAnsi="Calibri" w:cs="Calibri"/>
                <w:sz w:val="22"/>
              </w:rPr>
            </w:pPr>
            <w:r w:rsidRPr="00F47230">
              <w:rPr>
                <w:rFonts w:ascii="Calibri" w:hAnsi="Calibri" w:cs="Calibri"/>
                <w:sz w:val="22"/>
              </w:rPr>
              <w:t>6,8250</w:t>
            </w:r>
          </w:p>
        </w:tc>
      </w:tr>
      <w:tr w:rsidR="00F47230" w:rsidRPr="00F47230" w14:paraId="2D3041F4" w14:textId="77777777" w:rsidTr="004D753C">
        <w:trPr>
          <w:trHeight w:val="300"/>
        </w:trPr>
        <w:tc>
          <w:tcPr>
            <w:tcW w:w="1297" w:type="pct"/>
            <w:shd w:val="clear" w:color="000000" w:fill="FFFFFF"/>
            <w:vAlign w:val="center"/>
          </w:tcPr>
          <w:p w14:paraId="346150F7" w14:textId="77777777" w:rsidR="00337CB0" w:rsidRPr="00F47230" w:rsidRDefault="00337CB0" w:rsidP="004D753C">
            <w:pPr>
              <w:jc w:val="center"/>
              <w:rPr>
                <w:sz w:val="22"/>
              </w:rPr>
            </w:pPr>
            <w:r w:rsidRPr="00F47230">
              <w:rPr>
                <w:sz w:val="22"/>
              </w:rPr>
              <w:t>-30 ¸-28,1</w:t>
            </w:r>
          </w:p>
        </w:tc>
        <w:tc>
          <w:tcPr>
            <w:tcW w:w="950" w:type="pct"/>
            <w:shd w:val="clear" w:color="auto" w:fill="auto"/>
            <w:vAlign w:val="bottom"/>
          </w:tcPr>
          <w:p w14:paraId="146BEE66"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0BA56A4B"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63EB6B4D"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598061AE" w14:textId="77777777" w:rsidR="00337CB0" w:rsidRPr="00F47230" w:rsidRDefault="00337CB0" w:rsidP="004D753C">
            <w:pPr>
              <w:jc w:val="right"/>
              <w:rPr>
                <w:rFonts w:ascii="Calibri" w:hAnsi="Calibri" w:cs="Calibri"/>
                <w:sz w:val="22"/>
              </w:rPr>
            </w:pPr>
            <w:r w:rsidRPr="00F47230">
              <w:rPr>
                <w:rFonts w:ascii="Calibri" w:hAnsi="Calibri" w:cs="Calibri"/>
                <w:sz w:val="22"/>
              </w:rPr>
              <w:t>7,1299</w:t>
            </w:r>
          </w:p>
        </w:tc>
      </w:tr>
      <w:tr w:rsidR="00F47230" w:rsidRPr="00F47230" w14:paraId="4B4E24C9" w14:textId="77777777" w:rsidTr="004D753C">
        <w:trPr>
          <w:trHeight w:val="300"/>
        </w:trPr>
        <w:tc>
          <w:tcPr>
            <w:tcW w:w="1297" w:type="pct"/>
            <w:shd w:val="clear" w:color="000000" w:fill="FFFFFF"/>
            <w:vAlign w:val="center"/>
          </w:tcPr>
          <w:p w14:paraId="2F5EFD24" w14:textId="77777777" w:rsidR="00337CB0" w:rsidRPr="00F47230" w:rsidRDefault="00337CB0" w:rsidP="004D753C">
            <w:pPr>
              <w:jc w:val="center"/>
              <w:rPr>
                <w:sz w:val="22"/>
              </w:rPr>
            </w:pPr>
            <w:r w:rsidRPr="00F47230">
              <w:rPr>
                <w:sz w:val="22"/>
              </w:rPr>
              <w:t>-28 ¸-26,1</w:t>
            </w:r>
          </w:p>
        </w:tc>
        <w:tc>
          <w:tcPr>
            <w:tcW w:w="950" w:type="pct"/>
            <w:shd w:val="clear" w:color="auto" w:fill="auto"/>
            <w:vAlign w:val="bottom"/>
          </w:tcPr>
          <w:p w14:paraId="6A221D33"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39C7268A"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281E3D06"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2B17CE32" w14:textId="77777777" w:rsidR="00337CB0" w:rsidRPr="00F47230" w:rsidRDefault="00337CB0" w:rsidP="004D753C">
            <w:pPr>
              <w:jc w:val="right"/>
              <w:rPr>
                <w:rFonts w:ascii="Calibri" w:hAnsi="Calibri" w:cs="Calibri"/>
                <w:sz w:val="22"/>
              </w:rPr>
            </w:pPr>
            <w:r w:rsidRPr="00F47230">
              <w:rPr>
                <w:rFonts w:ascii="Calibri" w:hAnsi="Calibri" w:cs="Calibri"/>
                <w:sz w:val="22"/>
              </w:rPr>
              <w:t>7,4634</w:t>
            </w:r>
          </w:p>
        </w:tc>
      </w:tr>
      <w:tr w:rsidR="00F47230" w:rsidRPr="00F47230" w14:paraId="1B630359" w14:textId="77777777" w:rsidTr="004D753C">
        <w:trPr>
          <w:trHeight w:val="300"/>
        </w:trPr>
        <w:tc>
          <w:tcPr>
            <w:tcW w:w="1297" w:type="pct"/>
            <w:shd w:val="clear" w:color="000000" w:fill="FFFFFF"/>
            <w:vAlign w:val="center"/>
          </w:tcPr>
          <w:p w14:paraId="0FE61DF2" w14:textId="77777777" w:rsidR="00337CB0" w:rsidRPr="00F47230" w:rsidRDefault="00337CB0" w:rsidP="004D753C">
            <w:pPr>
              <w:jc w:val="center"/>
              <w:rPr>
                <w:sz w:val="22"/>
              </w:rPr>
            </w:pPr>
            <w:r w:rsidRPr="00F47230">
              <w:rPr>
                <w:sz w:val="22"/>
              </w:rPr>
              <w:t>-26 ¸-24,1</w:t>
            </w:r>
          </w:p>
        </w:tc>
        <w:tc>
          <w:tcPr>
            <w:tcW w:w="950" w:type="pct"/>
            <w:shd w:val="clear" w:color="auto" w:fill="auto"/>
            <w:vAlign w:val="bottom"/>
          </w:tcPr>
          <w:p w14:paraId="0A17881C"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43CD60AE"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3902CA21"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3B112270" w14:textId="77777777" w:rsidR="00337CB0" w:rsidRPr="00F47230" w:rsidRDefault="00337CB0" w:rsidP="004D753C">
            <w:pPr>
              <w:jc w:val="right"/>
              <w:rPr>
                <w:rFonts w:ascii="Calibri" w:hAnsi="Calibri" w:cs="Calibri"/>
                <w:sz w:val="22"/>
              </w:rPr>
            </w:pPr>
            <w:r w:rsidRPr="00F47230">
              <w:rPr>
                <w:rFonts w:ascii="Calibri" w:hAnsi="Calibri" w:cs="Calibri"/>
                <w:sz w:val="22"/>
              </w:rPr>
              <w:t>7,8298</w:t>
            </w:r>
          </w:p>
        </w:tc>
      </w:tr>
      <w:tr w:rsidR="00F47230" w:rsidRPr="00F47230" w14:paraId="4C2EAF7C" w14:textId="77777777" w:rsidTr="004D753C">
        <w:trPr>
          <w:trHeight w:val="300"/>
        </w:trPr>
        <w:tc>
          <w:tcPr>
            <w:tcW w:w="1297" w:type="pct"/>
            <w:shd w:val="clear" w:color="000000" w:fill="FFFFFF"/>
            <w:vAlign w:val="center"/>
          </w:tcPr>
          <w:p w14:paraId="40842CF2" w14:textId="77777777" w:rsidR="00337CB0" w:rsidRPr="00F47230" w:rsidRDefault="00337CB0" w:rsidP="004D753C">
            <w:pPr>
              <w:jc w:val="center"/>
              <w:rPr>
                <w:sz w:val="22"/>
              </w:rPr>
            </w:pPr>
            <w:r w:rsidRPr="00F47230">
              <w:rPr>
                <w:sz w:val="22"/>
              </w:rPr>
              <w:t>-24 ¸-22,1</w:t>
            </w:r>
          </w:p>
        </w:tc>
        <w:tc>
          <w:tcPr>
            <w:tcW w:w="950" w:type="pct"/>
            <w:shd w:val="clear" w:color="auto" w:fill="auto"/>
            <w:vAlign w:val="bottom"/>
          </w:tcPr>
          <w:p w14:paraId="29BD21EC"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57CB24B0"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274B587E"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108EAA79" w14:textId="77777777" w:rsidR="00337CB0" w:rsidRPr="00F47230" w:rsidRDefault="00337CB0" w:rsidP="004D753C">
            <w:pPr>
              <w:jc w:val="right"/>
              <w:rPr>
                <w:rFonts w:ascii="Calibri" w:hAnsi="Calibri" w:cs="Calibri"/>
                <w:sz w:val="22"/>
              </w:rPr>
            </w:pPr>
            <w:r w:rsidRPr="00F47230">
              <w:rPr>
                <w:rFonts w:ascii="Calibri" w:hAnsi="Calibri" w:cs="Calibri"/>
                <w:sz w:val="22"/>
              </w:rPr>
              <w:t>8,2341</w:t>
            </w:r>
          </w:p>
        </w:tc>
      </w:tr>
      <w:tr w:rsidR="00F47230" w:rsidRPr="00F47230" w14:paraId="5B605D8E" w14:textId="77777777" w:rsidTr="004D753C">
        <w:trPr>
          <w:trHeight w:val="300"/>
        </w:trPr>
        <w:tc>
          <w:tcPr>
            <w:tcW w:w="1297" w:type="pct"/>
            <w:shd w:val="clear" w:color="000000" w:fill="FFFFFF"/>
            <w:vAlign w:val="center"/>
          </w:tcPr>
          <w:p w14:paraId="360F057C" w14:textId="77777777" w:rsidR="00337CB0" w:rsidRPr="00F47230" w:rsidRDefault="00337CB0" w:rsidP="004D753C">
            <w:pPr>
              <w:jc w:val="center"/>
              <w:rPr>
                <w:sz w:val="22"/>
              </w:rPr>
            </w:pPr>
            <w:r w:rsidRPr="00F47230">
              <w:rPr>
                <w:sz w:val="22"/>
              </w:rPr>
              <w:t>-22 ¸-20,1</w:t>
            </w:r>
          </w:p>
        </w:tc>
        <w:tc>
          <w:tcPr>
            <w:tcW w:w="950" w:type="pct"/>
            <w:shd w:val="clear" w:color="auto" w:fill="auto"/>
            <w:vAlign w:val="bottom"/>
          </w:tcPr>
          <w:p w14:paraId="79522CED"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609279DB"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6E59A6D7"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00626F9C" w14:textId="77777777" w:rsidR="00337CB0" w:rsidRPr="00F47230" w:rsidRDefault="00337CB0" w:rsidP="004D753C">
            <w:pPr>
              <w:jc w:val="right"/>
              <w:rPr>
                <w:rFonts w:ascii="Calibri" w:hAnsi="Calibri" w:cs="Calibri"/>
                <w:sz w:val="22"/>
              </w:rPr>
            </w:pPr>
            <w:r w:rsidRPr="00F47230">
              <w:rPr>
                <w:rFonts w:ascii="Calibri" w:hAnsi="Calibri" w:cs="Calibri"/>
                <w:sz w:val="22"/>
              </w:rPr>
              <w:t>8,6826</w:t>
            </w:r>
          </w:p>
        </w:tc>
      </w:tr>
      <w:tr w:rsidR="00F47230" w:rsidRPr="00F47230" w14:paraId="390B6E2F" w14:textId="77777777" w:rsidTr="004D753C">
        <w:trPr>
          <w:trHeight w:val="300"/>
        </w:trPr>
        <w:tc>
          <w:tcPr>
            <w:tcW w:w="1297" w:type="pct"/>
            <w:shd w:val="clear" w:color="000000" w:fill="FFFFFF"/>
            <w:vAlign w:val="center"/>
          </w:tcPr>
          <w:p w14:paraId="1AF1FF09" w14:textId="77777777" w:rsidR="00337CB0" w:rsidRPr="00F47230" w:rsidRDefault="00337CB0" w:rsidP="004D753C">
            <w:pPr>
              <w:jc w:val="center"/>
              <w:rPr>
                <w:sz w:val="22"/>
              </w:rPr>
            </w:pPr>
            <w:r w:rsidRPr="00F47230">
              <w:rPr>
                <w:sz w:val="22"/>
              </w:rPr>
              <w:t>-20 ¸-18,1</w:t>
            </w:r>
          </w:p>
        </w:tc>
        <w:tc>
          <w:tcPr>
            <w:tcW w:w="950" w:type="pct"/>
            <w:shd w:val="clear" w:color="auto" w:fill="auto"/>
            <w:vAlign w:val="bottom"/>
          </w:tcPr>
          <w:p w14:paraId="50D1B417"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17F6BC8F"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6FAC8A7F"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494A0E17" w14:textId="77777777" w:rsidR="00337CB0" w:rsidRPr="00F47230" w:rsidRDefault="00337CB0" w:rsidP="004D753C">
            <w:pPr>
              <w:jc w:val="right"/>
              <w:rPr>
                <w:rFonts w:ascii="Calibri" w:hAnsi="Calibri" w:cs="Calibri"/>
                <w:sz w:val="22"/>
              </w:rPr>
            </w:pPr>
            <w:r w:rsidRPr="00F47230">
              <w:rPr>
                <w:rFonts w:ascii="Calibri" w:hAnsi="Calibri" w:cs="Calibri"/>
                <w:sz w:val="22"/>
              </w:rPr>
              <w:t>9,1830</w:t>
            </w:r>
          </w:p>
        </w:tc>
      </w:tr>
      <w:tr w:rsidR="00F47230" w:rsidRPr="00F47230" w14:paraId="46AA57FE" w14:textId="77777777" w:rsidTr="004D753C">
        <w:trPr>
          <w:trHeight w:val="300"/>
        </w:trPr>
        <w:tc>
          <w:tcPr>
            <w:tcW w:w="1297" w:type="pct"/>
            <w:shd w:val="clear" w:color="000000" w:fill="FFFFFF"/>
            <w:vAlign w:val="center"/>
          </w:tcPr>
          <w:p w14:paraId="068ED526" w14:textId="77777777" w:rsidR="00337CB0" w:rsidRPr="00F47230" w:rsidRDefault="00337CB0" w:rsidP="004D753C">
            <w:pPr>
              <w:jc w:val="center"/>
              <w:rPr>
                <w:sz w:val="22"/>
              </w:rPr>
            </w:pPr>
            <w:r w:rsidRPr="00F47230">
              <w:rPr>
                <w:sz w:val="22"/>
              </w:rPr>
              <w:t>-18 ¸-16,1</w:t>
            </w:r>
          </w:p>
        </w:tc>
        <w:tc>
          <w:tcPr>
            <w:tcW w:w="950" w:type="pct"/>
            <w:shd w:val="clear" w:color="auto" w:fill="auto"/>
            <w:vAlign w:val="bottom"/>
          </w:tcPr>
          <w:p w14:paraId="3093BEA4"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2F055705"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7AE8328E"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38E86653" w14:textId="77777777" w:rsidR="00337CB0" w:rsidRPr="00F47230" w:rsidRDefault="00337CB0" w:rsidP="004D753C">
            <w:pPr>
              <w:jc w:val="right"/>
              <w:rPr>
                <w:rFonts w:ascii="Calibri" w:hAnsi="Calibri" w:cs="Calibri"/>
                <w:sz w:val="22"/>
              </w:rPr>
            </w:pPr>
            <w:r w:rsidRPr="00F47230">
              <w:rPr>
                <w:rFonts w:ascii="Calibri" w:hAnsi="Calibri" w:cs="Calibri"/>
                <w:sz w:val="22"/>
              </w:rPr>
              <w:t>9,7449</w:t>
            </w:r>
          </w:p>
        </w:tc>
      </w:tr>
      <w:tr w:rsidR="00F47230" w:rsidRPr="00F47230" w14:paraId="18EA000E" w14:textId="77777777" w:rsidTr="004D753C">
        <w:trPr>
          <w:trHeight w:val="300"/>
        </w:trPr>
        <w:tc>
          <w:tcPr>
            <w:tcW w:w="1297" w:type="pct"/>
            <w:shd w:val="clear" w:color="000000" w:fill="FFFFFF"/>
            <w:vAlign w:val="center"/>
          </w:tcPr>
          <w:p w14:paraId="0FFE7CF3" w14:textId="77777777" w:rsidR="00337CB0" w:rsidRPr="00F47230" w:rsidRDefault="00337CB0" w:rsidP="004D753C">
            <w:pPr>
              <w:jc w:val="center"/>
              <w:rPr>
                <w:sz w:val="22"/>
              </w:rPr>
            </w:pPr>
            <w:r w:rsidRPr="00F47230">
              <w:rPr>
                <w:sz w:val="22"/>
              </w:rPr>
              <w:t>-16 ¸-14,1</w:t>
            </w:r>
          </w:p>
        </w:tc>
        <w:tc>
          <w:tcPr>
            <w:tcW w:w="950" w:type="pct"/>
            <w:shd w:val="clear" w:color="auto" w:fill="auto"/>
            <w:vAlign w:val="bottom"/>
          </w:tcPr>
          <w:p w14:paraId="310C294E"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3A996390"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298D5711"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2E51F328" w14:textId="77777777" w:rsidR="00337CB0" w:rsidRPr="00F47230" w:rsidRDefault="00337CB0" w:rsidP="004D753C">
            <w:pPr>
              <w:jc w:val="right"/>
              <w:rPr>
                <w:rFonts w:ascii="Calibri" w:hAnsi="Calibri" w:cs="Calibri"/>
                <w:sz w:val="22"/>
              </w:rPr>
            </w:pPr>
            <w:r w:rsidRPr="00F47230">
              <w:rPr>
                <w:rFonts w:ascii="Calibri" w:hAnsi="Calibri" w:cs="Calibri"/>
                <w:sz w:val="22"/>
              </w:rPr>
              <w:t>10,3804</w:t>
            </w:r>
          </w:p>
        </w:tc>
      </w:tr>
      <w:tr w:rsidR="00F47230" w:rsidRPr="00F47230" w14:paraId="39335BBE" w14:textId="77777777" w:rsidTr="004D753C">
        <w:trPr>
          <w:trHeight w:val="300"/>
        </w:trPr>
        <w:tc>
          <w:tcPr>
            <w:tcW w:w="1297" w:type="pct"/>
            <w:shd w:val="clear" w:color="000000" w:fill="FFFFFF"/>
            <w:vAlign w:val="center"/>
          </w:tcPr>
          <w:p w14:paraId="6410C73D" w14:textId="77777777" w:rsidR="00337CB0" w:rsidRPr="00F47230" w:rsidRDefault="00337CB0" w:rsidP="004D753C">
            <w:pPr>
              <w:jc w:val="center"/>
              <w:rPr>
                <w:sz w:val="22"/>
              </w:rPr>
            </w:pPr>
            <w:r w:rsidRPr="00F47230">
              <w:rPr>
                <w:sz w:val="22"/>
              </w:rPr>
              <w:t>-14 ¸-12,1</w:t>
            </w:r>
          </w:p>
        </w:tc>
        <w:tc>
          <w:tcPr>
            <w:tcW w:w="950" w:type="pct"/>
            <w:shd w:val="clear" w:color="auto" w:fill="auto"/>
            <w:vAlign w:val="bottom"/>
          </w:tcPr>
          <w:p w14:paraId="72B86B2A"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27F41BB3"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5AD77C2A"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17C344CE" w14:textId="77777777" w:rsidR="00337CB0" w:rsidRPr="00F47230" w:rsidRDefault="00337CB0" w:rsidP="004D753C">
            <w:pPr>
              <w:jc w:val="right"/>
              <w:rPr>
                <w:rFonts w:ascii="Calibri" w:hAnsi="Calibri" w:cs="Calibri"/>
                <w:sz w:val="22"/>
              </w:rPr>
            </w:pPr>
            <w:r w:rsidRPr="00F47230">
              <w:rPr>
                <w:rFonts w:ascii="Calibri" w:hAnsi="Calibri" w:cs="Calibri"/>
                <w:sz w:val="22"/>
              </w:rPr>
              <w:t>11,1053</w:t>
            </w:r>
          </w:p>
        </w:tc>
      </w:tr>
      <w:tr w:rsidR="00F47230" w:rsidRPr="00F47230" w14:paraId="72258EAA" w14:textId="77777777" w:rsidTr="004D753C">
        <w:trPr>
          <w:trHeight w:val="300"/>
        </w:trPr>
        <w:tc>
          <w:tcPr>
            <w:tcW w:w="1297" w:type="pct"/>
            <w:shd w:val="clear" w:color="000000" w:fill="FFFFFF"/>
            <w:vAlign w:val="center"/>
          </w:tcPr>
          <w:p w14:paraId="025357C0" w14:textId="77777777" w:rsidR="00337CB0" w:rsidRPr="00F47230" w:rsidRDefault="00337CB0" w:rsidP="004D753C">
            <w:pPr>
              <w:jc w:val="center"/>
              <w:rPr>
                <w:sz w:val="22"/>
              </w:rPr>
            </w:pPr>
            <w:r w:rsidRPr="00F47230">
              <w:rPr>
                <w:sz w:val="22"/>
              </w:rPr>
              <w:t>-12 ¸-10,1</w:t>
            </w:r>
          </w:p>
        </w:tc>
        <w:tc>
          <w:tcPr>
            <w:tcW w:w="950" w:type="pct"/>
            <w:shd w:val="clear" w:color="auto" w:fill="auto"/>
            <w:vAlign w:val="bottom"/>
          </w:tcPr>
          <w:p w14:paraId="525A1E6A"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664DB527"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4E2B988C"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7988049A" w14:textId="77777777" w:rsidR="00337CB0" w:rsidRPr="00F47230" w:rsidRDefault="00337CB0" w:rsidP="004D753C">
            <w:pPr>
              <w:jc w:val="right"/>
              <w:rPr>
                <w:rFonts w:ascii="Calibri" w:hAnsi="Calibri" w:cs="Calibri"/>
                <w:sz w:val="22"/>
              </w:rPr>
            </w:pPr>
            <w:r w:rsidRPr="00F47230">
              <w:rPr>
                <w:rFonts w:ascii="Calibri" w:hAnsi="Calibri" w:cs="Calibri"/>
                <w:sz w:val="22"/>
              </w:rPr>
              <w:t>11,9397</w:t>
            </w:r>
          </w:p>
        </w:tc>
      </w:tr>
      <w:tr w:rsidR="00F47230" w:rsidRPr="00F47230" w14:paraId="1BE1B25C" w14:textId="77777777" w:rsidTr="004D753C">
        <w:trPr>
          <w:trHeight w:val="300"/>
        </w:trPr>
        <w:tc>
          <w:tcPr>
            <w:tcW w:w="1297" w:type="pct"/>
            <w:shd w:val="clear" w:color="000000" w:fill="FFFFFF"/>
            <w:vAlign w:val="center"/>
          </w:tcPr>
          <w:p w14:paraId="25DF0061" w14:textId="77777777" w:rsidR="00337CB0" w:rsidRPr="00F47230" w:rsidRDefault="00337CB0" w:rsidP="004D753C">
            <w:pPr>
              <w:jc w:val="center"/>
              <w:rPr>
                <w:sz w:val="22"/>
              </w:rPr>
            </w:pPr>
            <w:r w:rsidRPr="00F47230">
              <w:rPr>
                <w:sz w:val="22"/>
              </w:rPr>
              <w:t>-10 ¸-8,1</w:t>
            </w:r>
          </w:p>
        </w:tc>
        <w:tc>
          <w:tcPr>
            <w:tcW w:w="950" w:type="pct"/>
            <w:shd w:val="clear" w:color="auto" w:fill="auto"/>
            <w:vAlign w:val="bottom"/>
          </w:tcPr>
          <w:p w14:paraId="771E3D03"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5E1789A2"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4807FB45"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753F63B9" w14:textId="77777777" w:rsidR="00337CB0" w:rsidRPr="00F47230" w:rsidRDefault="00337CB0" w:rsidP="004D753C">
            <w:pPr>
              <w:jc w:val="right"/>
              <w:rPr>
                <w:rFonts w:ascii="Calibri" w:hAnsi="Calibri" w:cs="Calibri"/>
                <w:sz w:val="22"/>
              </w:rPr>
            </w:pPr>
            <w:r w:rsidRPr="00F47230">
              <w:rPr>
                <w:rFonts w:ascii="Calibri" w:hAnsi="Calibri" w:cs="Calibri"/>
                <w:sz w:val="22"/>
              </w:rPr>
              <w:t>12,9109</w:t>
            </w:r>
          </w:p>
        </w:tc>
      </w:tr>
      <w:tr w:rsidR="00F47230" w:rsidRPr="00F47230" w14:paraId="5F41597F" w14:textId="77777777" w:rsidTr="004D753C">
        <w:trPr>
          <w:trHeight w:val="300"/>
        </w:trPr>
        <w:tc>
          <w:tcPr>
            <w:tcW w:w="1297" w:type="pct"/>
            <w:shd w:val="clear" w:color="000000" w:fill="FFFFFF"/>
            <w:vAlign w:val="center"/>
          </w:tcPr>
          <w:p w14:paraId="3C843A88" w14:textId="77777777" w:rsidR="00337CB0" w:rsidRPr="00F47230" w:rsidRDefault="00337CB0" w:rsidP="004D753C">
            <w:pPr>
              <w:jc w:val="center"/>
              <w:rPr>
                <w:sz w:val="22"/>
              </w:rPr>
            </w:pPr>
            <w:r w:rsidRPr="00F47230">
              <w:rPr>
                <w:sz w:val="22"/>
              </w:rPr>
              <w:t>-8 ¸-6,1</w:t>
            </w:r>
          </w:p>
        </w:tc>
        <w:tc>
          <w:tcPr>
            <w:tcW w:w="950" w:type="pct"/>
            <w:shd w:val="clear" w:color="auto" w:fill="auto"/>
            <w:vAlign w:val="bottom"/>
          </w:tcPr>
          <w:p w14:paraId="37C63558"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49F944D0"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7AD1C337"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5C3B0526" w14:textId="77777777" w:rsidR="00337CB0" w:rsidRPr="00F47230" w:rsidRDefault="00337CB0" w:rsidP="004D753C">
            <w:pPr>
              <w:jc w:val="right"/>
              <w:rPr>
                <w:rFonts w:ascii="Calibri" w:hAnsi="Calibri" w:cs="Calibri"/>
                <w:sz w:val="22"/>
              </w:rPr>
            </w:pPr>
            <w:r w:rsidRPr="00F47230">
              <w:rPr>
                <w:rFonts w:ascii="Calibri" w:hAnsi="Calibri" w:cs="Calibri"/>
                <w:sz w:val="22"/>
              </w:rPr>
              <w:t>14,0559</w:t>
            </w:r>
          </w:p>
        </w:tc>
      </w:tr>
      <w:tr w:rsidR="00F47230" w:rsidRPr="00F47230" w14:paraId="00CC9DE0" w14:textId="77777777" w:rsidTr="004D753C">
        <w:trPr>
          <w:trHeight w:val="300"/>
        </w:trPr>
        <w:tc>
          <w:tcPr>
            <w:tcW w:w="1297" w:type="pct"/>
            <w:shd w:val="clear" w:color="000000" w:fill="FFFFFF"/>
            <w:vAlign w:val="center"/>
          </w:tcPr>
          <w:p w14:paraId="69133D0B" w14:textId="77777777" w:rsidR="00337CB0" w:rsidRPr="00F47230" w:rsidRDefault="00337CB0" w:rsidP="004D753C">
            <w:pPr>
              <w:jc w:val="center"/>
              <w:rPr>
                <w:sz w:val="22"/>
              </w:rPr>
            </w:pPr>
            <w:r w:rsidRPr="00F47230">
              <w:rPr>
                <w:sz w:val="22"/>
              </w:rPr>
              <w:t>-6 ¸-4,1</w:t>
            </w:r>
          </w:p>
        </w:tc>
        <w:tc>
          <w:tcPr>
            <w:tcW w:w="950" w:type="pct"/>
            <w:shd w:val="clear" w:color="auto" w:fill="auto"/>
            <w:vAlign w:val="bottom"/>
          </w:tcPr>
          <w:p w14:paraId="2219BC05"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504ECA4E"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79B3FEE7"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0946EBB1" w14:textId="77777777" w:rsidR="00337CB0" w:rsidRPr="00F47230" w:rsidRDefault="00337CB0" w:rsidP="004D753C">
            <w:pPr>
              <w:jc w:val="right"/>
              <w:rPr>
                <w:rFonts w:ascii="Calibri" w:hAnsi="Calibri" w:cs="Calibri"/>
                <w:sz w:val="22"/>
              </w:rPr>
            </w:pPr>
            <w:r w:rsidRPr="00F47230">
              <w:rPr>
                <w:rFonts w:ascii="Calibri" w:hAnsi="Calibri" w:cs="Calibri"/>
                <w:sz w:val="22"/>
              </w:rPr>
              <w:t>15,4265</w:t>
            </w:r>
          </w:p>
        </w:tc>
      </w:tr>
      <w:tr w:rsidR="00F47230" w:rsidRPr="00F47230" w14:paraId="19719D36" w14:textId="77777777" w:rsidTr="004D753C">
        <w:trPr>
          <w:trHeight w:val="300"/>
        </w:trPr>
        <w:tc>
          <w:tcPr>
            <w:tcW w:w="1297" w:type="pct"/>
            <w:shd w:val="clear" w:color="000000" w:fill="FFFFFF"/>
            <w:vAlign w:val="center"/>
          </w:tcPr>
          <w:p w14:paraId="44D1532C" w14:textId="77777777" w:rsidR="00337CB0" w:rsidRPr="00F47230" w:rsidRDefault="00337CB0" w:rsidP="004D753C">
            <w:pPr>
              <w:jc w:val="center"/>
              <w:rPr>
                <w:sz w:val="22"/>
              </w:rPr>
            </w:pPr>
            <w:r w:rsidRPr="00F47230">
              <w:rPr>
                <w:sz w:val="22"/>
              </w:rPr>
              <w:t>-4 ¸-2,1</w:t>
            </w:r>
          </w:p>
        </w:tc>
        <w:tc>
          <w:tcPr>
            <w:tcW w:w="950" w:type="pct"/>
            <w:shd w:val="clear" w:color="auto" w:fill="auto"/>
            <w:vAlign w:val="bottom"/>
          </w:tcPr>
          <w:p w14:paraId="2D708CB0"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51D208BD"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01A61B79"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5C789825" w14:textId="77777777" w:rsidR="00337CB0" w:rsidRPr="00F47230" w:rsidRDefault="00337CB0" w:rsidP="004D753C">
            <w:pPr>
              <w:jc w:val="right"/>
              <w:rPr>
                <w:rFonts w:ascii="Calibri" w:hAnsi="Calibri" w:cs="Calibri"/>
                <w:sz w:val="22"/>
              </w:rPr>
            </w:pPr>
            <w:r w:rsidRPr="00F47230">
              <w:rPr>
                <w:rFonts w:ascii="Calibri" w:hAnsi="Calibri" w:cs="Calibri"/>
                <w:sz w:val="22"/>
              </w:rPr>
              <w:t>17,0978</w:t>
            </w:r>
          </w:p>
        </w:tc>
      </w:tr>
      <w:tr w:rsidR="00F47230" w:rsidRPr="00F47230" w14:paraId="582A00AD" w14:textId="77777777" w:rsidTr="004D753C">
        <w:trPr>
          <w:trHeight w:val="300"/>
        </w:trPr>
        <w:tc>
          <w:tcPr>
            <w:tcW w:w="1297" w:type="pct"/>
            <w:shd w:val="clear" w:color="000000" w:fill="FFFFFF"/>
            <w:vAlign w:val="center"/>
          </w:tcPr>
          <w:p w14:paraId="36A8D06C" w14:textId="77777777" w:rsidR="00337CB0" w:rsidRPr="00F47230" w:rsidRDefault="00337CB0" w:rsidP="004D753C">
            <w:pPr>
              <w:jc w:val="center"/>
              <w:rPr>
                <w:sz w:val="22"/>
              </w:rPr>
            </w:pPr>
            <w:r w:rsidRPr="00F47230">
              <w:rPr>
                <w:sz w:val="22"/>
              </w:rPr>
              <w:t>-2 ¸-0,1</w:t>
            </w:r>
          </w:p>
        </w:tc>
        <w:tc>
          <w:tcPr>
            <w:tcW w:w="950" w:type="pct"/>
            <w:shd w:val="clear" w:color="auto" w:fill="auto"/>
            <w:vAlign w:val="bottom"/>
          </w:tcPr>
          <w:p w14:paraId="055094BB"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7F668712"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1B58C623"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37B5E549" w14:textId="77777777" w:rsidR="00337CB0" w:rsidRPr="00F47230" w:rsidRDefault="00337CB0" w:rsidP="004D753C">
            <w:pPr>
              <w:jc w:val="right"/>
              <w:rPr>
                <w:rFonts w:ascii="Calibri" w:hAnsi="Calibri" w:cs="Calibri"/>
                <w:sz w:val="22"/>
              </w:rPr>
            </w:pPr>
            <w:r w:rsidRPr="00F47230">
              <w:rPr>
                <w:rFonts w:ascii="Calibri" w:hAnsi="Calibri" w:cs="Calibri"/>
                <w:sz w:val="22"/>
              </w:rPr>
              <w:t>19,1829</w:t>
            </w:r>
          </w:p>
        </w:tc>
      </w:tr>
      <w:tr w:rsidR="00F47230" w:rsidRPr="00F47230" w14:paraId="5BFB0916" w14:textId="77777777" w:rsidTr="004D753C">
        <w:trPr>
          <w:trHeight w:val="300"/>
        </w:trPr>
        <w:tc>
          <w:tcPr>
            <w:tcW w:w="1297" w:type="pct"/>
            <w:shd w:val="clear" w:color="000000" w:fill="FFFFFF"/>
            <w:vAlign w:val="center"/>
          </w:tcPr>
          <w:p w14:paraId="5E68E0E9" w14:textId="77777777" w:rsidR="00337CB0" w:rsidRPr="00F47230" w:rsidRDefault="00337CB0" w:rsidP="004D753C">
            <w:pPr>
              <w:jc w:val="center"/>
              <w:rPr>
                <w:sz w:val="22"/>
              </w:rPr>
            </w:pPr>
            <w:r w:rsidRPr="00F47230">
              <w:rPr>
                <w:sz w:val="22"/>
              </w:rPr>
              <w:t>0-1,9</w:t>
            </w:r>
          </w:p>
        </w:tc>
        <w:tc>
          <w:tcPr>
            <w:tcW w:w="950" w:type="pct"/>
            <w:shd w:val="clear" w:color="auto" w:fill="auto"/>
            <w:vAlign w:val="bottom"/>
          </w:tcPr>
          <w:p w14:paraId="78893258"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425D42CB"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0ED84416"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19B8A768" w14:textId="77777777" w:rsidR="00337CB0" w:rsidRPr="00F47230" w:rsidRDefault="00337CB0" w:rsidP="004D753C">
            <w:pPr>
              <w:jc w:val="right"/>
              <w:rPr>
                <w:rFonts w:ascii="Calibri" w:hAnsi="Calibri" w:cs="Calibri"/>
                <w:sz w:val="22"/>
              </w:rPr>
            </w:pPr>
            <w:r w:rsidRPr="00F47230">
              <w:rPr>
                <w:rFonts w:ascii="Calibri" w:hAnsi="Calibri" w:cs="Calibri"/>
                <w:sz w:val="22"/>
              </w:rPr>
              <w:t>21,8617</w:t>
            </w:r>
          </w:p>
        </w:tc>
      </w:tr>
      <w:tr w:rsidR="00F47230" w:rsidRPr="00F47230" w14:paraId="349D2DA2" w14:textId="77777777" w:rsidTr="004D753C">
        <w:trPr>
          <w:trHeight w:val="300"/>
        </w:trPr>
        <w:tc>
          <w:tcPr>
            <w:tcW w:w="1297" w:type="pct"/>
            <w:shd w:val="clear" w:color="000000" w:fill="FFFFFF"/>
            <w:vAlign w:val="center"/>
          </w:tcPr>
          <w:p w14:paraId="489875B2" w14:textId="77777777" w:rsidR="00337CB0" w:rsidRPr="00F47230" w:rsidRDefault="00337CB0" w:rsidP="004D753C">
            <w:pPr>
              <w:jc w:val="center"/>
              <w:rPr>
                <w:sz w:val="22"/>
              </w:rPr>
            </w:pPr>
            <w:r w:rsidRPr="00F47230">
              <w:rPr>
                <w:sz w:val="22"/>
              </w:rPr>
              <w:t>2-3,9</w:t>
            </w:r>
          </w:p>
        </w:tc>
        <w:tc>
          <w:tcPr>
            <w:tcW w:w="950" w:type="pct"/>
            <w:shd w:val="clear" w:color="auto" w:fill="auto"/>
            <w:vAlign w:val="bottom"/>
          </w:tcPr>
          <w:p w14:paraId="1BE80C4D"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302CA942"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3C662729"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35F93619" w14:textId="77777777" w:rsidR="00337CB0" w:rsidRPr="00F47230" w:rsidRDefault="00337CB0" w:rsidP="004D753C">
            <w:pPr>
              <w:jc w:val="right"/>
              <w:rPr>
                <w:rFonts w:ascii="Calibri" w:hAnsi="Calibri" w:cs="Calibri"/>
                <w:sz w:val="22"/>
              </w:rPr>
            </w:pPr>
            <w:r w:rsidRPr="00F47230">
              <w:rPr>
                <w:rFonts w:ascii="Calibri" w:hAnsi="Calibri" w:cs="Calibri"/>
                <w:sz w:val="22"/>
              </w:rPr>
              <w:t>25,4396</w:t>
            </w:r>
          </w:p>
        </w:tc>
      </w:tr>
      <w:tr w:rsidR="00F47230" w:rsidRPr="00F47230" w14:paraId="065EF204" w14:textId="77777777" w:rsidTr="004D753C">
        <w:trPr>
          <w:trHeight w:val="300"/>
        </w:trPr>
        <w:tc>
          <w:tcPr>
            <w:tcW w:w="1297" w:type="pct"/>
            <w:shd w:val="clear" w:color="000000" w:fill="FFFFFF"/>
            <w:vAlign w:val="center"/>
          </w:tcPr>
          <w:p w14:paraId="0CEC5D72" w14:textId="77777777" w:rsidR="00337CB0" w:rsidRPr="00F47230" w:rsidRDefault="00337CB0" w:rsidP="004D753C">
            <w:pPr>
              <w:jc w:val="center"/>
              <w:rPr>
                <w:sz w:val="22"/>
              </w:rPr>
            </w:pPr>
            <w:r w:rsidRPr="00F47230">
              <w:rPr>
                <w:sz w:val="22"/>
              </w:rPr>
              <w:t>4-5,9</w:t>
            </w:r>
          </w:p>
        </w:tc>
        <w:tc>
          <w:tcPr>
            <w:tcW w:w="950" w:type="pct"/>
            <w:shd w:val="clear" w:color="auto" w:fill="auto"/>
            <w:vAlign w:val="bottom"/>
          </w:tcPr>
          <w:p w14:paraId="62C99DBA"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6BB4D510"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135EC79E"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361CB52B" w14:textId="77777777" w:rsidR="00337CB0" w:rsidRPr="00F47230" w:rsidRDefault="00337CB0" w:rsidP="004D753C">
            <w:pPr>
              <w:jc w:val="right"/>
              <w:rPr>
                <w:rFonts w:ascii="Calibri" w:hAnsi="Calibri" w:cs="Calibri"/>
                <w:sz w:val="22"/>
              </w:rPr>
            </w:pPr>
            <w:r w:rsidRPr="00F47230">
              <w:rPr>
                <w:rFonts w:ascii="Calibri" w:hAnsi="Calibri" w:cs="Calibri"/>
                <w:sz w:val="22"/>
              </w:rPr>
              <w:t>30,4856</w:t>
            </w:r>
          </w:p>
        </w:tc>
      </w:tr>
      <w:tr w:rsidR="00F47230" w:rsidRPr="00F47230" w14:paraId="4EF1E8FD" w14:textId="77777777" w:rsidTr="004D753C">
        <w:trPr>
          <w:trHeight w:val="300"/>
        </w:trPr>
        <w:tc>
          <w:tcPr>
            <w:tcW w:w="1297" w:type="pct"/>
            <w:shd w:val="clear" w:color="000000" w:fill="FFFFFF"/>
            <w:vAlign w:val="center"/>
          </w:tcPr>
          <w:p w14:paraId="03772A32" w14:textId="77777777" w:rsidR="00337CB0" w:rsidRPr="00F47230" w:rsidRDefault="00337CB0" w:rsidP="004D753C">
            <w:pPr>
              <w:jc w:val="center"/>
              <w:rPr>
                <w:sz w:val="22"/>
              </w:rPr>
            </w:pPr>
            <w:r w:rsidRPr="00F47230">
              <w:rPr>
                <w:sz w:val="22"/>
              </w:rPr>
              <w:t>6-7,9</w:t>
            </w:r>
          </w:p>
        </w:tc>
        <w:tc>
          <w:tcPr>
            <w:tcW w:w="950" w:type="pct"/>
            <w:shd w:val="clear" w:color="auto" w:fill="auto"/>
            <w:vAlign w:val="bottom"/>
          </w:tcPr>
          <w:p w14:paraId="0D9A701F"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78CC1253"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47E7FBC7"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29B2E46D" w14:textId="77777777" w:rsidR="00337CB0" w:rsidRPr="00F47230" w:rsidRDefault="00337CB0" w:rsidP="004D753C">
            <w:pPr>
              <w:jc w:val="right"/>
              <w:rPr>
                <w:rFonts w:ascii="Calibri" w:hAnsi="Calibri" w:cs="Calibri"/>
                <w:sz w:val="22"/>
              </w:rPr>
            </w:pPr>
            <w:r w:rsidRPr="00F47230">
              <w:rPr>
                <w:rFonts w:ascii="Calibri" w:hAnsi="Calibri" w:cs="Calibri"/>
                <w:sz w:val="22"/>
              </w:rPr>
              <w:t>38,2205</w:t>
            </w:r>
          </w:p>
        </w:tc>
      </w:tr>
      <w:tr w:rsidR="00F47230" w:rsidRPr="00F47230" w14:paraId="55D9277A" w14:textId="77777777" w:rsidTr="004D753C">
        <w:trPr>
          <w:trHeight w:val="300"/>
        </w:trPr>
        <w:tc>
          <w:tcPr>
            <w:tcW w:w="1297" w:type="pct"/>
            <w:shd w:val="clear" w:color="000000" w:fill="FFFFFF"/>
            <w:vAlign w:val="center"/>
          </w:tcPr>
          <w:p w14:paraId="3183FF03" w14:textId="77777777" w:rsidR="00337CB0" w:rsidRPr="00F47230" w:rsidRDefault="00337CB0" w:rsidP="004D753C">
            <w:pPr>
              <w:jc w:val="center"/>
              <w:rPr>
                <w:sz w:val="22"/>
              </w:rPr>
            </w:pPr>
            <w:r w:rsidRPr="00F47230">
              <w:rPr>
                <w:sz w:val="22"/>
              </w:rPr>
              <w:t>8-9,9</w:t>
            </w:r>
          </w:p>
        </w:tc>
        <w:tc>
          <w:tcPr>
            <w:tcW w:w="950" w:type="pct"/>
            <w:shd w:val="clear" w:color="auto" w:fill="auto"/>
            <w:vAlign w:val="bottom"/>
          </w:tcPr>
          <w:p w14:paraId="2FDAEC69" w14:textId="77777777" w:rsidR="00337CB0" w:rsidRPr="00F47230" w:rsidRDefault="00337CB0" w:rsidP="004D753C">
            <w:pPr>
              <w:jc w:val="right"/>
              <w:rPr>
                <w:rFonts w:ascii="Calibri" w:hAnsi="Calibri" w:cs="Calibri"/>
                <w:sz w:val="22"/>
              </w:rPr>
            </w:pPr>
            <w:r w:rsidRPr="00F47230">
              <w:rPr>
                <w:rFonts w:ascii="Calibri" w:hAnsi="Calibri" w:cs="Calibri"/>
                <w:sz w:val="22"/>
              </w:rPr>
              <w:t>20</w:t>
            </w:r>
          </w:p>
        </w:tc>
        <w:tc>
          <w:tcPr>
            <w:tcW w:w="996" w:type="pct"/>
            <w:vAlign w:val="bottom"/>
          </w:tcPr>
          <w:p w14:paraId="7CAC3535" w14:textId="77777777" w:rsidR="00337CB0" w:rsidRPr="00F47230" w:rsidRDefault="00337CB0" w:rsidP="004D753C">
            <w:pPr>
              <w:jc w:val="right"/>
              <w:rPr>
                <w:rFonts w:ascii="Calibri" w:hAnsi="Calibri" w:cs="Calibri"/>
                <w:sz w:val="22"/>
              </w:rPr>
            </w:pPr>
            <w:r w:rsidRPr="00F47230">
              <w:rPr>
                <w:rFonts w:ascii="Calibri" w:hAnsi="Calibri" w:cs="Calibri"/>
                <w:sz w:val="22"/>
              </w:rPr>
              <w:t>12</w:t>
            </w:r>
          </w:p>
        </w:tc>
        <w:tc>
          <w:tcPr>
            <w:tcW w:w="944" w:type="pct"/>
            <w:vAlign w:val="bottom"/>
          </w:tcPr>
          <w:p w14:paraId="758233E0" w14:textId="77777777" w:rsidR="00337CB0" w:rsidRPr="00F47230" w:rsidRDefault="00337CB0" w:rsidP="004D753C">
            <w:pPr>
              <w:jc w:val="right"/>
              <w:rPr>
                <w:rFonts w:ascii="Calibri" w:hAnsi="Calibri" w:cs="Calibri"/>
                <w:sz w:val="22"/>
              </w:rPr>
            </w:pPr>
            <w:r w:rsidRPr="00F47230">
              <w:rPr>
                <w:rFonts w:ascii="Calibri" w:hAnsi="Calibri" w:cs="Calibri"/>
                <w:sz w:val="22"/>
              </w:rPr>
              <w:t>40</w:t>
            </w:r>
          </w:p>
        </w:tc>
        <w:tc>
          <w:tcPr>
            <w:tcW w:w="813" w:type="pct"/>
            <w:vAlign w:val="bottom"/>
          </w:tcPr>
          <w:p w14:paraId="1F0D21DF" w14:textId="77777777" w:rsidR="00337CB0" w:rsidRPr="00F47230" w:rsidRDefault="00337CB0" w:rsidP="004D753C">
            <w:pPr>
              <w:jc w:val="right"/>
              <w:rPr>
                <w:rFonts w:ascii="Calibri" w:hAnsi="Calibri" w:cs="Calibri"/>
                <w:sz w:val="22"/>
              </w:rPr>
            </w:pPr>
            <w:r w:rsidRPr="00F47230">
              <w:rPr>
                <w:rFonts w:ascii="Calibri" w:hAnsi="Calibri" w:cs="Calibri"/>
                <w:sz w:val="22"/>
              </w:rPr>
              <w:t>51,9713</w:t>
            </w:r>
          </w:p>
        </w:tc>
      </w:tr>
      <w:tr w:rsidR="00F47230" w:rsidRPr="00F47230" w14:paraId="4545602A" w14:textId="77777777" w:rsidTr="004D753C">
        <w:trPr>
          <w:trHeight w:val="300"/>
        </w:trPr>
        <w:tc>
          <w:tcPr>
            <w:tcW w:w="1297" w:type="pct"/>
            <w:shd w:val="clear" w:color="000000" w:fill="FFFFFF"/>
            <w:vAlign w:val="center"/>
          </w:tcPr>
          <w:p w14:paraId="06CC4765" w14:textId="77777777" w:rsidR="00337CB0" w:rsidRPr="00F47230" w:rsidRDefault="00337CB0" w:rsidP="004D753C">
            <w:pPr>
              <w:jc w:val="center"/>
              <w:rPr>
                <w:sz w:val="22"/>
              </w:rPr>
            </w:pPr>
            <w:r w:rsidRPr="00F47230">
              <w:rPr>
                <w:sz w:val="22"/>
              </w:rPr>
              <w:t>Выше 10</w:t>
            </w:r>
          </w:p>
        </w:tc>
        <w:tc>
          <w:tcPr>
            <w:tcW w:w="950" w:type="pct"/>
            <w:shd w:val="clear" w:color="auto" w:fill="auto"/>
            <w:vAlign w:val="bottom"/>
          </w:tcPr>
          <w:p w14:paraId="65DB9986" w14:textId="77777777" w:rsidR="00337CB0" w:rsidRPr="00F47230" w:rsidRDefault="00337CB0" w:rsidP="004D753C">
            <w:pPr>
              <w:jc w:val="right"/>
              <w:rPr>
                <w:rFonts w:ascii="Calibri" w:hAnsi="Calibri" w:cs="Calibri"/>
                <w:sz w:val="22"/>
              </w:rPr>
            </w:pPr>
          </w:p>
        </w:tc>
        <w:tc>
          <w:tcPr>
            <w:tcW w:w="996" w:type="pct"/>
            <w:vAlign w:val="bottom"/>
          </w:tcPr>
          <w:p w14:paraId="349D8D7C" w14:textId="77777777" w:rsidR="00337CB0" w:rsidRPr="00F47230" w:rsidRDefault="00337CB0" w:rsidP="004D753C">
            <w:pPr>
              <w:jc w:val="right"/>
              <w:rPr>
                <w:rFonts w:ascii="Calibri" w:hAnsi="Calibri" w:cs="Calibri"/>
                <w:sz w:val="22"/>
              </w:rPr>
            </w:pPr>
          </w:p>
        </w:tc>
        <w:tc>
          <w:tcPr>
            <w:tcW w:w="944" w:type="pct"/>
            <w:vAlign w:val="bottom"/>
          </w:tcPr>
          <w:p w14:paraId="1B49A5CA" w14:textId="77777777" w:rsidR="00337CB0" w:rsidRPr="00F47230" w:rsidRDefault="00337CB0" w:rsidP="004D753C">
            <w:pPr>
              <w:jc w:val="right"/>
              <w:rPr>
                <w:rFonts w:ascii="Calibri" w:hAnsi="Calibri" w:cs="Calibri"/>
                <w:sz w:val="22"/>
              </w:rPr>
            </w:pPr>
          </w:p>
        </w:tc>
        <w:tc>
          <w:tcPr>
            <w:tcW w:w="813" w:type="pct"/>
            <w:vAlign w:val="bottom"/>
          </w:tcPr>
          <w:p w14:paraId="736A04C1" w14:textId="77777777" w:rsidR="00337CB0" w:rsidRPr="00F47230" w:rsidRDefault="00337CB0" w:rsidP="004D753C">
            <w:pPr>
              <w:jc w:val="right"/>
              <w:rPr>
                <w:rFonts w:ascii="Calibri" w:hAnsi="Calibri" w:cs="Calibri"/>
                <w:sz w:val="22"/>
              </w:rPr>
            </w:pPr>
          </w:p>
        </w:tc>
      </w:tr>
    </w:tbl>
    <w:p w14:paraId="1187156F" w14:textId="77777777" w:rsidR="00337CB0" w:rsidRPr="00F47230" w:rsidRDefault="00337CB0" w:rsidP="00337CB0">
      <w:pPr>
        <w:tabs>
          <w:tab w:val="left" w:pos="993"/>
        </w:tabs>
        <w:ind w:firstLine="709"/>
        <w:jc w:val="center"/>
      </w:pPr>
    </w:p>
    <w:p w14:paraId="064E0591" w14:textId="77777777" w:rsidR="00337CB0" w:rsidRPr="00F47230" w:rsidRDefault="00337CB0" w:rsidP="00337CB0">
      <w:pPr>
        <w:ind w:firstLine="709"/>
        <w:rPr>
          <w:szCs w:val="36"/>
        </w:rPr>
      </w:pPr>
      <w:r w:rsidRPr="00F47230">
        <w:rPr>
          <w:szCs w:val="36"/>
          <w:lang w:val="x-none"/>
        </w:rPr>
        <w:t>Сведения о допустимом времени устранения технологических нарушений на объектах водоснабжения и электроснабжения приведено в таблицах</w:t>
      </w:r>
      <w:r w:rsidRPr="00F47230">
        <w:rPr>
          <w:szCs w:val="36"/>
        </w:rPr>
        <w:t xml:space="preserve"> ниже.</w:t>
      </w:r>
    </w:p>
    <w:p w14:paraId="7A382EAA" w14:textId="77777777" w:rsidR="00337CB0" w:rsidRPr="00F47230" w:rsidRDefault="00337CB0" w:rsidP="00337CB0"/>
    <w:p w14:paraId="5863294A" w14:textId="35D59476" w:rsidR="00337CB0" w:rsidRPr="00F47230" w:rsidRDefault="00337CB0" w:rsidP="00337CB0">
      <w:pPr>
        <w:widowControl w:val="0"/>
        <w:adjustRightInd w:val="0"/>
        <w:textAlignment w:val="baseline"/>
        <w:rPr>
          <w:rFonts w:eastAsia="Microsoft YaHei"/>
          <w:bCs/>
          <w:spacing w:val="-5"/>
        </w:rPr>
      </w:pPr>
      <w:r w:rsidRPr="00F47230">
        <w:rPr>
          <w:rFonts w:eastAsia="Microsoft YaHei"/>
          <w:bCs/>
          <w:spacing w:val="-5"/>
          <w:szCs w:val="18"/>
        </w:rPr>
        <w:t xml:space="preserve">Таблица </w:t>
      </w:r>
      <w:r w:rsidRPr="00F47230">
        <w:rPr>
          <w:rFonts w:eastAsia="Microsoft YaHei"/>
          <w:bCs/>
          <w:spacing w:val="-5"/>
          <w:szCs w:val="18"/>
        </w:rPr>
        <w:fldChar w:fldCharType="begin"/>
      </w:r>
      <w:r w:rsidRPr="00F47230">
        <w:rPr>
          <w:rFonts w:eastAsia="Microsoft YaHei"/>
          <w:bCs/>
          <w:spacing w:val="-5"/>
          <w:szCs w:val="18"/>
        </w:rPr>
        <w:instrText xml:space="preserve"> SEQ Таблица \* ARABIC </w:instrText>
      </w:r>
      <w:r w:rsidRPr="00F47230">
        <w:rPr>
          <w:rFonts w:eastAsia="Microsoft YaHei"/>
          <w:bCs/>
          <w:spacing w:val="-5"/>
          <w:szCs w:val="18"/>
        </w:rPr>
        <w:fldChar w:fldCharType="separate"/>
      </w:r>
      <w:r w:rsidRPr="00F47230">
        <w:rPr>
          <w:rFonts w:eastAsia="Microsoft YaHei"/>
          <w:bCs/>
          <w:noProof/>
          <w:spacing w:val="-5"/>
          <w:szCs w:val="18"/>
        </w:rPr>
        <w:t>15</w:t>
      </w:r>
      <w:r w:rsidRPr="00F47230">
        <w:rPr>
          <w:rFonts w:eastAsia="Microsoft YaHei"/>
          <w:bCs/>
          <w:spacing w:val="-5"/>
          <w:szCs w:val="18"/>
        </w:rPr>
        <w:fldChar w:fldCharType="end"/>
      </w:r>
      <w:r w:rsidRPr="00F47230">
        <w:rPr>
          <w:rFonts w:eastAsia="Microsoft YaHei"/>
          <w:bCs/>
          <w:spacing w:val="-5"/>
          <w:szCs w:val="18"/>
        </w:rPr>
        <w:t xml:space="preserve"> - Д</w:t>
      </w:r>
      <w:r w:rsidRPr="00F47230">
        <w:rPr>
          <w:rFonts w:eastAsia="Microsoft YaHei"/>
          <w:bCs/>
          <w:spacing w:val="-5"/>
        </w:rPr>
        <w:t>опустимое время устранения технологических нарушений на объектах водоснабжения:</w:t>
      </w:r>
    </w:p>
    <w:tbl>
      <w:tblPr>
        <w:tblW w:w="5000" w:type="pct"/>
        <w:tblCellSpacing w:w="1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751"/>
        <w:gridCol w:w="3942"/>
        <w:gridCol w:w="2090"/>
        <w:gridCol w:w="1826"/>
        <w:gridCol w:w="1580"/>
      </w:tblGrid>
      <w:tr w:rsidR="00F47230" w:rsidRPr="00F47230" w14:paraId="55DD4398" w14:textId="77777777" w:rsidTr="004D753C">
        <w:trPr>
          <w:tblCellSpacing w:w="15" w:type="dxa"/>
        </w:trPr>
        <w:tc>
          <w:tcPr>
            <w:tcW w:w="346" w:type="pct"/>
            <w:tcMar>
              <w:top w:w="15" w:type="dxa"/>
              <w:left w:w="149" w:type="dxa"/>
              <w:bottom w:w="15" w:type="dxa"/>
              <w:right w:w="149" w:type="dxa"/>
            </w:tcMar>
            <w:hideMark/>
          </w:tcPr>
          <w:p w14:paraId="6F33EDB2" w14:textId="77777777" w:rsidR="00337CB0" w:rsidRPr="00F47230" w:rsidRDefault="00337CB0" w:rsidP="004D753C">
            <w:pPr>
              <w:spacing w:before="100" w:beforeAutospacing="1" w:after="100" w:afterAutospacing="1"/>
              <w:jc w:val="center"/>
            </w:pPr>
            <w:r w:rsidRPr="00F47230">
              <w:t xml:space="preserve">N п/п </w:t>
            </w:r>
          </w:p>
        </w:tc>
        <w:tc>
          <w:tcPr>
            <w:tcW w:w="1923" w:type="pct"/>
            <w:tcMar>
              <w:top w:w="15" w:type="dxa"/>
              <w:left w:w="149" w:type="dxa"/>
              <w:bottom w:w="15" w:type="dxa"/>
              <w:right w:w="149" w:type="dxa"/>
            </w:tcMar>
            <w:hideMark/>
          </w:tcPr>
          <w:p w14:paraId="3632C27F" w14:textId="77777777" w:rsidR="00337CB0" w:rsidRPr="00F47230" w:rsidRDefault="00337CB0" w:rsidP="004D753C">
            <w:pPr>
              <w:spacing w:before="100" w:beforeAutospacing="1" w:after="100" w:afterAutospacing="1"/>
              <w:jc w:val="center"/>
            </w:pPr>
            <w:r w:rsidRPr="00F47230">
              <w:t xml:space="preserve">Наименование технологического нарушения </w:t>
            </w:r>
          </w:p>
        </w:tc>
        <w:tc>
          <w:tcPr>
            <w:tcW w:w="1013" w:type="pct"/>
            <w:tcMar>
              <w:top w:w="15" w:type="dxa"/>
              <w:left w:w="149" w:type="dxa"/>
              <w:bottom w:w="15" w:type="dxa"/>
              <w:right w:w="149" w:type="dxa"/>
            </w:tcMar>
            <w:hideMark/>
          </w:tcPr>
          <w:p w14:paraId="545C4D4A" w14:textId="77777777" w:rsidR="00337CB0" w:rsidRPr="00F47230" w:rsidRDefault="00337CB0" w:rsidP="004D753C">
            <w:pPr>
              <w:spacing w:before="100" w:beforeAutospacing="1" w:after="100" w:afterAutospacing="1"/>
              <w:jc w:val="center"/>
            </w:pPr>
            <w:r w:rsidRPr="00F47230">
              <w:t xml:space="preserve">Диаметр труб, мм </w:t>
            </w:r>
          </w:p>
        </w:tc>
        <w:tc>
          <w:tcPr>
            <w:tcW w:w="1638" w:type="pct"/>
            <w:gridSpan w:val="2"/>
            <w:tcMar>
              <w:top w:w="15" w:type="dxa"/>
              <w:left w:w="149" w:type="dxa"/>
              <w:bottom w:w="15" w:type="dxa"/>
              <w:right w:w="149" w:type="dxa"/>
            </w:tcMar>
            <w:hideMark/>
          </w:tcPr>
          <w:p w14:paraId="740DF0D6" w14:textId="77777777" w:rsidR="00337CB0" w:rsidRPr="00F47230" w:rsidRDefault="00337CB0" w:rsidP="004D753C">
            <w:pPr>
              <w:spacing w:before="100" w:beforeAutospacing="1" w:after="100" w:afterAutospacing="1"/>
              <w:jc w:val="center"/>
            </w:pPr>
            <w:r w:rsidRPr="00F47230">
              <w:t xml:space="preserve">Время устранения, ч, при глубине заложения труб, м </w:t>
            </w:r>
          </w:p>
        </w:tc>
      </w:tr>
      <w:tr w:rsidR="00F47230" w:rsidRPr="00F47230" w14:paraId="4E5E577B" w14:textId="77777777" w:rsidTr="004D753C">
        <w:trPr>
          <w:tblCellSpacing w:w="15" w:type="dxa"/>
        </w:trPr>
        <w:tc>
          <w:tcPr>
            <w:tcW w:w="346" w:type="pct"/>
            <w:tcMar>
              <w:top w:w="15" w:type="dxa"/>
              <w:left w:w="149" w:type="dxa"/>
              <w:bottom w:w="15" w:type="dxa"/>
              <w:right w:w="149" w:type="dxa"/>
            </w:tcMar>
            <w:hideMark/>
          </w:tcPr>
          <w:p w14:paraId="2476EFD1" w14:textId="77777777" w:rsidR="00337CB0" w:rsidRPr="00F47230" w:rsidRDefault="00337CB0" w:rsidP="004D753C">
            <w:pPr>
              <w:rPr>
                <w:rFonts w:ascii="Calibri" w:hAnsi="Calibri"/>
                <w:sz w:val="20"/>
              </w:rPr>
            </w:pPr>
          </w:p>
        </w:tc>
        <w:tc>
          <w:tcPr>
            <w:tcW w:w="1923" w:type="pct"/>
            <w:tcMar>
              <w:top w:w="15" w:type="dxa"/>
              <w:left w:w="149" w:type="dxa"/>
              <w:bottom w:w="15" w:type="dxa"/>
              <w:right w:w="149" w:type="dxa"/>
            </w:tcMar>
            <w:hideMark/>
          </w:tcPr>
          <w:p w14:paraId="01DAF75A" w14:textId="77777777" w:rsidR="00337CB0" w:rsidRPr="00F47230" w:rsidRDefault="00337CB0" w:rsidP="004D753C">
            <w:pPr>
              <w:rPr>
                <w:rFonts w:ascii="Calibri" w:hAnsi="Calibri"/>
                <w:sz w:val="20"/>
              </w:rPr>
            </w:pPr>
          </w:p>
        </w:tc>
        <w:tc>
          <w:tcPr>
            <w:tcW w:w="1013" w:type="pct"/>
            <w:tcMar>
              <w:top w:w="15" w:type="dxa"/>
              <w:left w:w="149" w:type="dxa"/>
              <w:bottom w:w="15" w:type="dxa"/>
              <w:right w:w="149" w:type="dxa"/>
            </w:tcMar>
            <w:hideMark/>
          </w:tcPr>
          <w:p w14:paraId="484FE3AE" w14:textId="77777777" w:rsidR="00337CB0" w:rsidRPr="00F47230" w:rsidRDefault="00337CB0" w:rsidP="004D753C">
            <w:pPr>
              <w:rPr>
                <w:rFonts w:ascii="Calibri" w:hAnsi="Calibri"/>
                <w:sz w:val="20"/>
              </w:rPr>
            </w:pPr>
          </w:p>
        </w:tc>
        <w:tc>
          <w:tcPr>
            <w:tcW w:w="883" w:type="pct"/>
            <w:tcMar>
              <w:top w:w="15" w:type="dxa"/>
              <w:left w:w="149" w:type="dxa"/>
              <w:bottom w:w="15" w:type="dxa"/>
              <w:right w:w="149" w:type="dxa"/>
            </w:tcMar>
            <w:hideMark/>
          </w:tcPr>
          <w:p w14:paraId="3BDE5597" w14:textId="77777777" w:rsidR="00337CB0" w:rsidRPr="00F47230" w:rsidRDefault="00337CB0" w:rsidP="004D753C">
            <w:pPr>
              <w:spacing w:before="100" w:beforeAutospacing="1" w:after="100" w:afterAutospacing="1"/>
              <w:jc w:val="center"/>
            </w:pPr>
            <w:r w:rsidRPr="00F47230">
              <w:t xml:space="preserve">до 2 </w:t>
            </w:r>
          </w:p>
        </w:tc>
        <w:tc>
          <w:tcPr>
            <w:tcW w:w="740" w:type="pct"/>
            <w:tcMar>
              <w:top w:w="15" w:type="dxa"/>
              <w:left w:w="149" w:type="dxa"/>
              <w:bottom w:w="15" w:type="dxa"/>
              <w:right w:w="149" w:type="dxa"/>
            </w:tcMar>
            <w:hideMark/>
          </w:tcPr>
          <w:p w14:paraId="5B86685B" w14:textId="77777777" w:rsidR="00337CB0" w:rsidRPr="00F47230" w:rsidRDefault="00337CB0" w:rsidP="004D753C">
            <w:pPr>
              <w:spacing w:before="100" w:beforeAutospacing="1" w:after="100" w:afterAutospacing="1"/>
              <w:jc w:val="center"/>
            </w:pPr>
            <w:r w:rsidRPr="00F47230">
              <w:t xml:space="preserve">более 2 </w:t>
            </w:r>
          </w:p>
        </w:tc>
      </w:tr>
      <w:tr w:rsidR="00337CB0" w:rsidRPr="00F47230" w14:paraId="3A9AC903" w14:textId="77777777" w:rsidTr="004D753C">
        <w:trPr>
          <w:tblCellSpacing w:w="15" w:type="dxa"/>
        </w:trPr>
        <w:tc>
          <w:tcPr>
            <w:tcW w:w="346" w:type="pct"/>
            <w:tcMar>
              <w:top w:w="15" w:type="dxa"/>
              <w:left w:w="149" w:type="dxa"/>
              <w:bottom w:w="15" w:type="dxa"/>
              <w:right w:w="149" w:type="dxa"/>
            </w:tcMar>
            <w:hideMark/>
          </w:tcPr>
          <w:p w14:paraId="144EDD28" w14:textId="77777777" w:rsidR="00337CB0" w:rsidRPr="00F47230" w:rsidRDefault="00337CB0" w:rsidP="004D753C">
            <w:pPr>
              <w:spacing w:before="100" w:beforeAutospacing="1" w:after="100" w:afterAutospacing="1"/>
            </w:pPr>
            <w:r w:rsidRPr="00F47230">
              <w:t xml:space="preserve">1 </w:t>
            </w:r>
          </w:p>
        </w:tc>
        <w:tc>
          <w:tcPr>
            <w:tcW w:w="1923" w:type="pct"/>
            <w:tcMar>
              <w:top w:w="15" w:type="dxa"/>
              <w:left w:w="149" w:type="dxa"/>
              <w:bottom w:w="15" w:type="dxa"/>
              <w:right w:w="149" w:type="dxa"/>
            </w:tcMar>
            <w:hideMark/>
          </w:tcPr>
          <w:p w14:paraId="30870858" w14:textId="77777777" w:rsidR="00337CB0" w:rsidRPr="00F47230" w:rsidRDefault="00337CB0" w:rsidP="004D753C">
            <w:pPr>
              <w:spacing w:before="100" w:beforeAutospacing="1" w:after="100" w:afterAutospacing="1"/>
            </w:pPr>
            <w:r w:rsidRPr="00F47230">
              <w:t xml:space="preserve">Отключение водоснабжения </w:t>
            </w:r>
          </w:p>
        </w:tc>
        <w:tc>
          <w:tcPr>
            <w:tcW w:w="1013" w:type="pct"/>
            <w:tcMar>
              <w:top w:w="15" w:type="dxa"/>
              <w:left w:w="149" w:type="dxa"/>
              <w:bottom w:w="15" w:type="dxa"/>
              <w:right w:w="149" w:type="dxa"/>
            </w:tcMar>
            <w:hideMark/>
          </w:tcPr>
          <w:p w14:paraId="4757F661" w14:textId="77777777" w:rsidR="00337CB0" w:rsidRPr="00F47230" w:rsidRDefault="00337CB0" w:rsidP="004D753C">
            <w:pPr>
              <w:spacing w:before="100" w:beforeAutospacing="1" w:after="100" w:afterAutospacing="1"/>
            </w:pPr>
            <w:r w:rsidRPr="00F47230">
              <w:t xml:space="preserve">до 400 </w:t>
            </w:r>
          </w:p>
        </w:tc>
        <w:tc>
          <w:tcPr>
            <w:tcW w:w="883" w:type="pct"/>
            <w:tcMar>
              <w:top w:w="15" w:type="dxa"/>
              <w:left w:w="149" w:type="dxa"/>
              <w:bottom w:w="15" w:type="dxa"/>
              <w:right w:w="149" w:type="dxa"/>
            </w:tcMar>
            <w:hideMark/>
          </w:tcPr>
          <w:p w14:paraId="1493BBFC" w14:textId="77777777" w:rsidR="00337CB0" w:rsidRPr="00F47230" w:rsidRDefault="00337CB0" w:rsidP="004D753C">
            <w:pPr>
              <w:spacing w:before="100" w:beforeAutospacing="1" w:after="100" w:afterAutospacing="1"/>
              <w:jc w:val="center"/>
            </w:pPr>
            <w:r w:rsidRPr="00F47230">
              <w:t xml:space="preserve">8 </w:t>
            </w:r>
          </w:p>
        </w:tc>
        <w:tc>
          <w:tcPr>
            <w:tcW w:w="740" w:type="pct"/>
            <w:tcMar>
              <w:top w:w="15" w:type="dxa"/>
              <w:left w:w="149" w:type="dxa"/>
              <w:bottom w:w="15" w:type="dxa"/>
              <w:right w:w="149" w:type="dxa"/>
            </w:tcMar>
            <w:hideMark/>
          </w:tcPr>
          <w:p w14:paraId="029F76BC" w14:textId="77777777" w:rsidR="00337CB0" w:rsidRPr="00F47230" w:rsidRDefault="00337CB0" w:rsidP="004D753C">
            <w:pPr>
              <w:spacing w:before="100" w:beforeAutospacing="1" w:after="100" w:afterAutospacing="1"/>
              <w:jc w:val="center"/>
            </w:pPr>
            <w:r w:rsidRPr="00F47230">
              <w:t xml:space="preserve">12 </w:t>
            </w:r>
          </w:p>
        </w:tc>
      </w:tr>
    </w:tbl>
    <w:p w14:paraId="5F1E5334" w14:textId="77777777" w:rsidR="00337CB0" w:rsidRPr="00F47230" w:rsidRDefault="00337CB0" w:rsidP="00337CB0">
      <w:pPr>
        <w:rPr>
          <w:szCs w:val="36"/>
        </w:rPr>
      </w:pPr>
    </w:p>
    <w:p w14:paraId="296ADDF0" w14:textId="65477D12" w:rsidR="00337CB0" w:rsidRPr="00F47230" w:rsidRDefault="00337CB0" w:rsidP="00337CB0">
      <w:pPr>
        <w:pStyle w:val="aff9"/>
        <w:rPr>
          <w:szCs w:val="36"/>
        </w:rPr>
      </w:pPr>
      <w:r w:rsidRPr="00F47230">
        <w:t xml:space="preserve">Таблица </w:t>
      </w:r>
      <w:r w:rsidRPr="00F47230">
        <w:fldChar w:fldCharType="begin"/>
      </w:r>
      <w:r w:rsidRPr="00F47230">
        <w:instrText xml:space="preserve"> SEQ Таблица \* ARABIC </w:instrText>
      </w:r>
      <w:r w:rsidRPr="00F47230">
        <w:fldChar w:fldCharType="separate"/>
      </w:r>
      <w:r w:rsidRPr="00F47230">
        <w:rPr>
          <w:noProof/>
        </w:rPr>
        <w:t>16</w:t>
      </w:r>
      <w:r w:rsidRPr="00F47230">
        <w:fldChar w:fldCharType="end"/>
      </w:r>
      <w:r w:rsidRPr="00F47230">
        <w:rPr>
          <w:szCs w:val="36"/>
        </w:rPr>
        <w:t>- Допустимое время устранения технологических нарушений на объектах электроснабжения:</w:t>
      </w:r>
    </w:p>
    <w:tbl>
      <w:tblPr>
        <w:tblW w:w="5000" w:type="pct"/>
        <w:tblCellSpacing w:w="15" w:type="dxa"/>
        <w:tblLook w:val="04A0" w:firstRow="1" w:lastRow="0" w:firstColumn="1" w:lastColumn="0" w:noHBand="0" w:noVBand="1"/>
      </w:tblPr>
      <w:tblGrid>
        <w:gridCol w:w="710"/>
        <w:gridCol w:w="5862"/>
        <w:gridCol w:w="3617"/>
      </w:tblGrid>
      <w:tr w:rsidR="00F47230" w:rsidRPr="00F47230" w14:paraId="10094E09" w14:textId="77777777" w:rsidTr="004D753C">
        <w:trPr>
          <w:tblCellSpacing w:w="15" w:type="dxa"/>
        </w:trPr>
        <w:tc>
          <w:tcPr>
            <w:tcW w:w="326" w:type="pct"/>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14:paraId="03D1172F" w14:textId="77777777" w:rsidR="00337CB0" w:rsidRPr="00F47230" w:rsidRDefault="00337CB0" w:rsidP="004D753C">
            <w:pPr>
              <w:spacing w:before="100" w:beforeAutospacing="1" w:after="100" w:afterAutospacing="1"/>
              <w:jc w:val="center"/>
            </w:pPr>
            <w:r w:rsidRPr="00F47230">
              <w:t xml:space="preserve">N п/п </w:t>
            </w:r>
          </w:p>
        </w:tc>
        <w:tc>
          <w:tcPr>
            <w:tcW w:w="2861" w:type="pct"/>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14:paraId="07731522" w14:textId="77777777" w:rsidR="00337CB0" w:rsidRPr="00F47230" w:rsidRDefault="00337CB0" w:rsidP="004D753C">
            <w:pPr>
              <w:spacing w:before="100" w:beforeAutospacing="1" w:after="100" w:afterAutospacing="1"/>
              <w:jc w:val="center"/>
            </w:pPr>
            <w:r w:rsidRPr="00F47230">
              <w:t xml:space="preserve">Наименование технологического нарушения </w:t>
            </w:r>
          </w:p>
        </w:tc>
        <w:tc>
          <w:tcPr>
            <w:tcW w:w="1753" w:type="pct"/>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14:paraId="64FE6F86" w14:textId="77777777" w:rsidR="00337CB0" w:rsidRPr="00F47230" w:rsidRDefault="00337CB0" w:rsidP="004D753C">
            <w:pPr>
              <w:spacing w:before="100" w:beforeAutospacing="1" w:after="100" w:afterAutospacing="1"/>
              <w:jc w:val="center"/>
            </w:pPr>
            <w:r w:rsidRPr="00F47230">
              <w:t xml:space="preserve">Время устранения </w:t>
            </w:r>
          </w:p>
        </w:tc>
      </w:tr>
      <w:tr w:rsidR="00337CB0" w:rsidRPr="00F47230" w14:paraId="2F4BCDE7" w14:textId="77777777" w:rsidTr="004D753C">
        <w:trPr>
          <w:tblCellSpacing w:w="15" w:type="dxa"/>
        </w:trPr>
        <w:tc>
          <w:tcPr>
            <w:tcW w:w="326" w:type="pct"/>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14:paraId="50036764" w14:textId="77777777" w:rsidR="00337CB0" w:rsidRPr="00F47230" w:rsidRDefault="00337CB0" w:rsidP="004D753C">
            <w:pPr>
              <w:spacing w:before="100" w:beforeAutospacing="1" w:after="100" w:afterAutospacing="1"/>
            </w:pPr>
            <w:r w:rsidRPr="00F47230">
              <w:t>1.</w:t>
            </w:r>
          </w:p>
        </w:tc>
        <w:tc>
          <w:tcPr>
            <w:tcW w:w="2861" w:type="pct"/>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14:paraId="2DA2430B" w14:textId="77777777" w:rsidR="00337CB0" w:rsidRPr="00F47230" w:rsidRDefault="00337CB0" w:rsidP="004D753C">
            <w:pPr>
              <w:spacing w:before="100" w:beforeAutospacing="1" w:after="100" w:afterAutospacing="1"/>
            </w:pPr>
            <w:r w:rsidRPr="00F47230">
              <w:t xml:space="preserve">Отключение электроснабжения </w:t>
            </w:r>
          </w:p>
        </w:tc>
        <w:tc>
          <w:tcPr>
            <w:tcW w:w="1753" w:type="pct"/>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14:paraId="44F2BD0F" w14:textId="77777777" w:rsidR="00337CB0" w:rsidRPr="00F47230" w:rsidRDefault="00337CB0" w:rsidP="004D753C">
            <w:pPr>
              <w:spacing w:before="100" w:beforeAutospacing="1" w:after="100" w:afterAutospacing="1"/>
            </w:pPr>
            <w:r w:rsidRPr="00F47230">
              <w:t xml:space="preserve">2 часа </w:t>
            </w:r>
          </w:p>
        </w:tc>
      </w:tr>
    </w:tbl>
    <w:p w14:paraId="0A26EE83" w14:textId="77777777" w:rsidR="00337CB0" w:rsidRPr="00F47230" w:rsidRDefault="00337CB0" w:rsidP="00337CB0"/>
    <w:p w14:paraId="1298D808" w14:textId="2B742B61" w:rsidR="00337CB0" w:rsidRPr="00F47230" w:rsidRDefault="00337CB0" w:rsidP="00337CB0">
      <w:pPr>
        <w:pStyle w:val="31"/>
      </w:pPr>
      <w:bookmarkStart w:id="108" w:name="_Toc72492580"/>
      <w:bookmarkStart w:id="109" w:name="_Toc111799168"/>
      <w:bookmarkStart w:id="110" w:name="_Toc112915738"/>
      <w:bookmarkStart w:id="111" w:name="_Toc129439076"/>
      <w:bookmarkStart w:id="112" w:name="_Toc141885063"/>
      <w:r w:rsidRPr="00F47230">
        <w:rPr>
          <w:lang w:val="ru-RU"/>
        </w:rPr>
        <w:lastRenderedPageBreak/>
        <w:t>5.11.</w:t>
      </w:r>
      <w:r w:rsidRPr="00F47230">
        <w:t>4 Расчет потерь теплоносителя на участке тепловой сети при возникновении аварийной ситуации</w:t>
      </w:r>
      <w:bookmarkEnd w:id="108"/>
      <w:bookmarkEnd w:id="109"/>
      <w:bookmarkEnd w:id="110"/>
      <w:bookmarkEnd w:id="111"/>
      <w:bookmarkEnd w:id="112"/>
    </w:p>
    <w:p w14:paraId="0CA4667A" w14:textId="77777777" w:rsidR="00337CB0" w:rsidRPr="00F47230" w:rsidRDefault="00337CB0" w:rsidP="00337CB0">
      <w:pPr>
        <w:ind w:firstLine="709"/>
        <w:rPr>
          <w:shd w:val="clear" w:color="auto" w:fill="FFFFFF"/>
        </w:rPr>
      </w:pPr>
      <w:r w:rsidRPr="00F47230">
        <w:t xml:space="preserve">Потери теплоносителя при возникновении аварийной ситуации включают расчетные технологические потери (затраты) сетевой воды на заполнение </w:t>
      </w:r>
      <w:r w:rsidRPr="00F47230">
        <w:rPr>
          <w:shd w:val="clear" w:color="auto" w:fill="FFFFFF"/>
        </w:rPr>
        <w:t>попавших под отключение участков сети и системы отопления отключаемых потребителей.</w:t>
      </w:r>
    </w:p>
    <w:p w14:paraId="19FC194F" w14:textId="77777777" w:rsidR="00337CB0" w:rsidRPr="00F47230" w:rsidRDefault="00337CB0" w:rsidP="00337CB0">
      <w:pPr>
        <w:ind w:firstLine="709"/>
        <w:rPr>
          <w:shd w:val="clear" w:color="auto" w:fill="FFFFFF"/>
        </w:rPr>
      </w:pPr>
      <w:r w:rsidRPr="00F47230">
        <w:rPr>
          <w:shd w:val="clear" w:color="auto" w:fill="FFFFFF"/>
        </w:rPr>
        <w:t>Объемы воды во всех попавших под отключение участков сети (подающем и обратном трубопроводе) вычисляется по формуле:</w:t>
      </w:r>
    </w:p>
    <w:p w14:paraId="7763AE02" w14:textId="3328C080" w:rsidR="00337CB0" w:rsidRPr="00F47230" w:rsidRDefault="00AF77B0" w:rsidP="00337CB0">
      <w:pPr>
        <w:ind w:firstLine="709"/>
        <w:jc w:val="center"/>
      </w:pPr>
      <w:r w:rsidRPr="00F47230">
        <w:rPr>
          <w:noProof/>
          <w:lang w:eastAsia="ru-RU"/>
        </w:rPr>
        <w:drawing>
          <wp:inline distT="0" distB="0" distL="0" distR="0" wp14:anchorId="2DED470D" wp14:editId="74DF3CB4">
            <wp:extent cx="1876425" cy="561975"/>
            <wp:effectExtent l="0" t="0" r="0" b="0"/>
            <wp:docPr id="124"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876425" cy="561975"/>
                    </a:xfrm>
                    <a:prstGeom prst="rect">
                      <a:avLst/>
                    </a:prstGeom>
                    <a:noFill/>
                    <a:ln>
                      <a:noFill/>
                    </a:ln>
                  </pic:spPr>
                </pic:pic>
              </a:graphicData>
            </a:graphic>
          </wp:inline>
        </w:drawing>
      </w:r>
    </w:p>
    <w:p w14:paraId="4617796A" w14:textId="76FCFFD7" w:rsidR="00337CB0" w:rsidRPr="00F47230" w:rsidRDefault="00337CB0" w:rsidP="00337CB0">
      <w:pPr>
        <w:ind w:firstLine="709"/>
        <w:rPr>
          <w:shd w:val="clear" w:color="auto" w:fill="FFFFFF"/>
        </w:rPr>
      </w:pPr>
      <w:r w:rsidRPr="00F47230">
        <w:rPr>
          <w:shd w:val="clear" w:color="auto" w:fill="FFFFFF"/>
        </w:rPr>
        <w:t>где, </w:t>
      </w:r>
      <w:r w:rsidR="00AF77B0" w:rsidRPr="00F47230">
        <w:rPr>
          <w:noProof/>
          <w:lang w:eastAsia="ru-RU"/>
        </w:rPr>
        <w:drawing>
          <wp:inline distT="0" distB="0" distL="0" distR="0" wp14:anchorId="121404D1" wp14:editId="2ED686C5">
            <wp:extent cx="209550" cy="276225"/>
            <wp:effectExtent l="0" t="0" r="0" b="0"/>
            <wp:docPr id="123"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09550" cy="276225"/>
                    </a:xfrm>
                    <a:prstGeom prst="rect">
                      <a:avLst/>
                    </a:prstGeom>
                    <a:noFill/>
                    <a:ln>
                      <a:noFill/>
                    </a:ln>
                  </pic:spPr>
                </pic:pic>
              </a:graphicData>
            </a:graphic>
          </wp:inline>
        </w:drawing>
      </w:r>
      <w:r w:rsidRPr="00F47230">
        <w:rPr>
          <w:shd w:val="clear" w:color="auto" w:fill="FFFFFF"/>
        </w:rPr>
        <w:t>- длина участка, м;</w:t>
      </w:r>
    </w:p>
    <w:p w14:paraId="0D99A690" w14:textId="66E27414" w:rsidR="00337CB0" w:rsidRPr="00F47230" w:rsidRDefault="00337CB0" w:rsidP="00337CB0">
      <w:pPr>
        <w:ind w:firstLine="709"/>
        <w:rPr>
          <w:shd w:val="clear" w:color="auto" w:fill="FFFFFF"/>
        </w:rPr>
      </w:pPr>
      <w:r w:rsidRPr="00F47230">
        <w:rPr>
          <w:shd w:val="clear" w:color="auto" w:fill="FFFFFF"/>
        </w:rPr>
        <w:t xml:space="preserve"> </w:t>
      </w:r>
      <w:r w:rsidR="00AF77B0" w:rsidRPr="00F47230">
        <w:rPr>
          <w:noProof/>
          <w:lang w:eastAsia="ru-RU"/>
        </w:rPr>
        <w:drawing>
          <wp:inline distT="0" distB="0" distL="0" distR="0" wp14:anchorId="5177E141" wp14:editId="3C4CBC59">
            <wp:extent cx="247650" cy="257175"/>
            <wp:effectExtent l="0" t="0" r="0" b="0"/>
            <wp:docPr id="12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47650" cy="257175"/>
                    </a:xfrm>
                    <a:prstGeom prst="rect">
                      <a:avLst/>
                    </a:prstGeom>
                    <a:noFill/>
                    <a:ln>
                      <a:noFill/>
                    </a:ln>
                  </pic:spPr>
                </pic:pic>
              </a:graphicData>
            </a:graphic>
          </wp:inline>
        </w:drawing>
      </w:r>
      <w:r w:rsidRPr="00F47230">
        <w:rPr>
          <w:shd w:val="clear" w:color="auto" w:fill="FFFFFF"/>
        </w:rPr>
        <w:t>- диаметр подающего (обратного) трубопровода, м.</w:t>
      </w:r>
    </w:p>
    <w:p w14:paraId="5A9787A0" w14:textId="77777777" w:rsidR="00337CB0" w:rsidRPr="00F47230" w:rsidRDefault="00337CB0" w:rsidP="00337CB0">
      <w:pPr>
        <w:ind w:firstLine="709"/>
        <w:rPr>
          <w:shd w:val="clear" w:color="auto" w:fill="FFFFFF"/>
        </w:rPr>
      </w:pPr>
    </w:p>
    <w:p w14:paraId="023AF080" w14:textId="77777777" w:rsidR="00337CB0" w:rsidRPr="00F47230" w:rsidRDefault="00337CB0" w:rsidP="00337CB0">
      <w:pPr>
        <w:ind w:firstLine="709"/>
        <w:rPr>
          <w:shd w:val="clear" w:color="auto" w:fill="FFFFFF"/>
        </w:rPr>
      </w:pPr>
      <w:r w:rsidRPr="00F47230">
        <w:rPr>
          <w:shd w:val="clear" w:color="auto" w:fill="FFFFFF"/>
        </w:rPr>
        <w:t>Расчетные нагрузки на отопление, вентиляцию суммируются по каждому потребителю. Расчетные средние нагрузки на ГВС суммируются по каждому потребителю.</w:t>
      </w:r>
    </w:p>
    <w:p w14:paraId="2A291D24" w14:textId="77777777" w:rsidR="00337CB0" w:rsidRPr="00F47230" w:rsidRDefault="00337CB0" w:rsidP="00337CB0">
      <w:pPr>
        <w:ind w:firstLine="709"/>
        <w:rPr>
          <w:shd w:val="clear" w:color="auto" w:fill="FFFFFF"/>
        </w:rPr>
      </w:pPr>
      <w:r w:rsidRPr="00F47230">
        <w:rPr>
          <w:shd w:val="clear" w:color="auto" w:fill="FFFFFF"/>
        </w:rPr>
        <w:t>Объем внутренних систем теплопотребления рассчитывается исходя из следующей зависимости:</w:t>
      </w:r>
    </w:p>
    <w:p w14:paraId="064FC23B" w14:textId="06D7827D" w:rsidR="00337CB0" w:rsidRPr="00F47230" w:rsidRDefault="00AF77B0" w:rsidP="00337CB0">
      <w:pPr>
        <w:ind w:firstLine="709"/>
        <w:jc w:val="center"/>
      </w:pPr>
      <w:r w:rsidRPr="00F47230">
        <w:rPr>
          <w:noProof/>
          <w:lang w:eastAsia="ru-RU"/>
        </w:rPr>
        <w:drawing>
          <wp:inline distT="0" distB="0" distL="0" distR="0" wp14:anchorId="7FB3C061" wp14:editId="7B3DA45D">
            <wp:extent cx="1847850" cy="323850"/>
            <wp:effectExtent l="0" t="0" r="0" b="0"/>
            <wp:docPr id="12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847850" cy="323850"/>
                    </a:xfrm>
                    <a:prstGeom prst="rect">
                      <a:avLst/>
                    </a:prstGeom>
                    <a:noFill/>
                    <a:ln>
                      <a:noFill/>
                    </a:ln>
                  </pic:spPr>
                </pic:pic>
              </a:graphicData>
            </a:graphic>
          </wp:inline>
        </w:drawing>
      </w:r>
    </w:p>
    <w:p w14:paraId="3CDAF4E0" w14:textId="77777777" w:rsidR="00337CB0" w:rsidRPr="00F47230" w:rsidRDefault="00337CB0" w:rsidP="00337CB0">
      <w:pPr>
        <w:ind w:firstLine="709"/>
      </w:pPr>
      <w:r w:rsidRPr="00F47230">
        <w:t>где</w:t>
      </w:r>
    </w:p>
    <w:p w14:paraId="36F10BFE" w14:textId="7129B358" w:rsidR="00337CB0" w:rsidRPr="00F47230" w:rsidRDefault="00AF77B0" w:rsidP="00337CB0">
      <w:pPr>
        <w:ind w:firstLine="709"/>
        <w:rPr>
          <w:shd w:val="clear" w:color="auto" w:fill="FFFFFF"/>
        </w:rPr>
      </w:pPr>
      <w:r w:rsidRPr="00F47230">
        <w:rPr>
          <w:noProof/>
          <w:lang w:eastAsia="ru-RU"/>
        </w:rPr>
        <w:drawing>
          <wp:inline distT="0" distB="0" distL="0" distR="0" wp14:anchorId="5C9BE8F6" wp14:editId="2CC3DE08">
            <wp:extent cx="466725" cy="285750"/>
            <wp:effectExtent l="0" t="0" r="0" b="0"/>
            <wp:docPr id="120"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66725" cy="285750"/>
                    </a:xfrm>
                    <a:prstGeom prst="rect">
                      <a:avLst/>
                    </a:prstGeom>
                    <a:noFill/>
                    <a:ln>
                      <a:noFill/>
                    </a:ln>
                  </pic:spPr>
                </pic:pic>
              </a:graphicData>
            </a:graphic>
          </wp:inline>
        </w:drawing>
      </w:r>
      <w:r w:rsidR="00337CB0" w:rsidRPr="00F47230">
        <w:rPr>
          <w:shd w:val="clear" w:color="auto" w:fill="FFFFFF"/>
        </w:rPr>
        <w:t>- расчетная тепловая нагрузка системы теплопотребления, Гкал/ч;</w:t>
      </w:r>
    </w:p>
    <w:p w14:paraId="5865E836" w14:textId="111492B8" w:rsidR="00337CB0" w:rsidRPr="00F47230" w:rsidRDefault="00AF77B0" w:rsidP="00337CB0">
      <w:pPr>
        <w:ind w:firstLine="709"/>
        <w:rPr>
          <w:shd w:val="clear" w:color="auto" w:fill="FFFFFF"/>
        </w:rPr>
      </w:pPr>
      <w:r w:rsidRPr="00F47230">
        <w:rPr>
          <w:noProof/>
          <w:lang w:eastAsia="ru-RU"/>
        </w:rPr>
        <w:drawing>
          <wp:inline distT="0" distB="0" distL="0" distR="0" wp14:anchorId="5B8AB618" wp14:editId="1C52019D">
            <wp:extent cx="142875" cy="180975"/>
            <wp:effectExtent l="0" t="0" r="0" b="0"/>
            <wp:docPr id="11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42875" cy="180975"/>
                    </a:xfrm>
                    <a:prstGeom prst="rect">
                      <a:avLst/>
                    </a:prstGeom>
                    <a:noFill/>
                    <a:ln>
                      <a:noFill/>
                    </a:ln>
                  </pic:spPr>
                </pic:pic>
              </a:graphicData>
            </a:graphic>
          </wp:inline>
        </w:drawing>
      </w:r>
      <w:r w:rsidR="00337CB0" w:rsidRPr="00F47230">
        <w:rPr>
          <w:shd w:val="clear" w:color="auto" w:fill="FFFFFF"/>
        </w:rPr>
        <w:t>- удельный объем воды, принимаемый в зависимости от вида основного теплопотребляющего оборудования, (м3*ч)/Гкал.</w:t>
      </w:r>
    </w:p>
    <w:p w14:paraId="588A50C2" w14:textId="202C2D8B" w:rsidR="00337CB0" w:rsidRPr="00F47230" w:rsidRDefault="00337CB0" w:rsidP="00337CB0">
      <w:pPr>
        <w:pStyle w:val="31"/>
      </w:pPr>
      <w:bookmarkStart w:id="113" w:name="_Toc72492581"/>
      <w:bookmarkStart w:id="114" w:name="_Toc111799169"/>
      <w:bookmarkStart w:id="115" w:name="_Toc112915739"/>
      <w:bookmarkStart w:id="116" w:name="_Toc129439077"/>
      <w:bookmarkStart w:id="117" w:name="_Toc141885064"/>
      <w:r w:rsidRPr="00F47230">
        <w:rPr>
          <w:lang w:val="ru-RU"/>
        </w:rPr>
        <w:t>5.11</w:t>
      </w:r>
      <w:r w:rsidRPr="00F47230">
        <w:t>.5 Анализ переключения тепловых сетей при возникновении аварийных ситуаций</w:t>
      </w:r>
      <w:bookmarkEnd w:id="113"/>
      <w:bookmarkEnd w:id="114"/>
      <w:bookmarkEnd w:id="115"/>
      <w:bookmarkEnd w:id="116"/>
      <w:bookmarkEnd w:id="117"/>
    </w:p>
    <w:p w14:paraId="4D4906F4" w14:textId="77777777" w:rsidR="00337CB0" w:rsidRPr="00F47230" w:rsidRDefault="00337CB0" w:rsidP="00337CB0">
      <w:pPr>
        <w:pStyle w:val="Affb"/>
        <w:rPr>
          <w:szCs w:val="24"/>
        </w:rPr>
      </w:pPr>
      <w:r w:rsidRPr="00F47230">
        <w:t>Потребители, подключённые к тепловым сетям отопления двух и более источников тепла отсутствуют. Аварийное переключение нагрузки между источниками тепла не предусмотрено.</w:t>
      </w:r>
    </w:p>
    <w:p w14:paraId="059CAEBD" w14:textId="77777777" w:rsidR="00337CB0" w:rsidRPr="00F47230" w:rsidRDefault="00337CB0" w:rsidP="00337CB0">
      <w:pPr>
        <w:ind w:firstLine="709"/>
        <w:rPr>
          <w:szCs w:val="36"/>
          <w:lang w:val="x-none"/>
        </w:rPr>
      </w:pPr>
      <w:r w:rsidRPr="00F47230">
        <w:rPr>
          <w:szCs w:val="36"/>
          <w:lang w:val="x-none"/>
        </w:rPr>
        <w:t xml:space="preserve">Задачи по ликвидации последствий аварийных ситуаций, решаемые с применением электронного моделирования, относятся </w:t>
      </w:r>
      <w:r w:rsidRPr="00F47230">
        <w:rPr>
          <w:szCs w:val="36"/>
        </w:rPr>
        <w:t>к</w:t>
      </w:r>
      <w:r w:rsidRPr="00F47230">
        <w:rPr>
          <w:szCs w:val="36"/>
          <w:lang w:val="x-none"/>
        </w:rPr>
        <w:t xml:space="preserve"> процессам эксплуатации системы теплоснабжения, диспетчерскому и технологическому управлению системой.</w:t>
      </w:r>
    </w:p>
    <w:p w14:paraId="66E831F2" w14:textId="77777777" w:rsidR="00337CB0" w:rsidRPr="00F47230" w:rsidRDefault="00337CB0" w:rsidP="00337CB0">
      <w:pPr>
        <w:ind w:firstLine="709"/>
        <w:rPr>
          <w:szCs w:val="36"/>
          <w:lang w:val="x-none"/>
        </w:rPr>
      </w:pPr>
      <w:r w:rsidRPr="00F47230">
        <w:rPr>
          <w:szCs w:val="36"/>
          <w:lang w:val="x-none"/>
        </w:rPr>
        <w:t>В эти задачи входят:</w:t>
      </w:r>
    </w:p>
    <w:p w14:paraId="74D0EDF9" w14:textId="77777777" w:rsidR="00337CB0" w:rsidRPr="00F47230" w:rsidRDefault="00337CB0">
      <w:pPr>
        <w:numPr>
          <w:ilvl w:val="0"/>
          <w:numId w:val="18"/>
        </w:numPr>
        <w:rPr>
          <w:szCs w:val="36"/>
          <w:lang w:val="x-none"/>
        </w:rPr>
      </w:pPr>
      <w:r w:rsidRPr="00F47230">
        <w:rPr>
          <w:szCs w:val="36"/>
          <w:lang w:val="x-none"/>
        </w:rPr>
        <w:t>моделирование изменений гидравлического режима при аварийных переключениях и отключениях;</w:t>
      </w:r>
    </w:p>
    <w:p w14:paraId="0E465A3A" w14:textId="77777777" w:rsidR="00337CB0" w:rsidRPr="00F47230" w:rsidRDefault="00337CB0">
      <w:pPr>
        <w:numPr>
          <w:ilvl w:val="0"/>
          <w:numId w:val="18"/>
        </w:numPr>
        <w:rPr>
          <w:szCs w:val="36"/>
          <w:lang w:val="x-none"/>
        </w:rPr>
      </w:pPr>
      <w:r w:rsidRPr="00F47230">
        <w:rPr>
          <w:szCs w:val="36"/>
          <w:lang w:val="x-none"/>
        </w:rPr>
        <w:t>формирование рекомендаций по локализации аварийных ситуаций и моделирование последствий выполнения этих рекомендаций;</w:t>
      </w:r>
    </w:p>
    <w:p w14:paraId="3C0024C8" w14:textId="77777777" w:rsidR="00337CB0" w:rsidRPr="00F47230" w:rsidRDefault="00337CB0">
      <w:pPr>
        <w:numPr>
          <w:ilvl w:val="0"/>
          <w:numId w:val="18"/>
        </w:numPr>
        <w:rPr>
          <w:szCs w:val="36"/>
          <w:lang w:val="x-none"/>
        </w:rPr>
      </w:pPr>
      <w:r w:rsidRPr="00F47230">
        <w:rPr>
          <w:szCs w:val="36"/>
          <w:lang w:val="x-none"/>
        </w:rPr>
        <w:t>формирование перечней и сводок по отключаемым абонентам.</w:t>
      </w:r>
    </w:p>
    <w:p w14:paraId="6C8FF1F5" w14:textId="77777777" w:rsidR="00337CB0" w:rsidRPr="00F47230" w:rsidRDefault="00337CB0" w:rsidP="00337CB0">
      <w:pPr>
        <w:ind w:firstLine="709"/>
        <w:rPr>
          <w:szCs w:val="36"/>
          <w:lang w:val="x-none"/>
        </w:rPr>
      </w:pPr>
      <w:r w:rsidRPr="00F47230">
        <w:rPr>
          <w:szCs w:val="36"/>
          <w:lang w:val="x-none"/>
        </w:rPr>
        <w:t>Для электронного моделирования ликвидации последствий аварийных ситуаций применяются:</w:t>
      </w:r>
    </w:p>
    <w:p w14:paraId="69423405" w14:textId="77777777" w:rsidR="00337CB0" w:rsidRPr="00F47230" w:rsidRDefault="00337CB0">
      <w:pPr>
        <w:numPr>
          <w:ilvl w:val="0"/>
          <w:numId w:val="19"/>
        </w:numPr>
        <w:rPr>
          <w:szCs w:val="36"/>
          <w:lang w:val="x-none"/>
        </w:rPr>
      </w:pPr>
      <w:r w:rsidRPr="00F47230">
        <w:rPr>
          <w:szCs w:val="36"/>
          <w:lang w:val="x-none"/>
        </w:rPr>
        <w:t>программное обеспечение, позволяющее создать математическую модель всех технологических объектов (паспортизировать), составляющих систему теплоснабжения, в их совокупности и взаимосвязи, и на основе этого описания решать весь спектр расчетно-аналитических задач, необходимых для многовариантного моделирования режимов работы всей системы теплоснабжения и ее отдельных элементов;</w:t>
      </w:r>
    </w:p>
    <w:p w14:paraId="2BD292F0" w14:textId="77777777" w:rsidR="00337CB0" w:rsidRPr="00F47230" w:rsidRDefault="00337CB0">
      <w:pPr>
        <w:numPr>
          <w:ilvl w:val="0"/>
          <w:numId w:val="19"/>
        </w:numPr>
        <w:rPr>
          <w:szCs w:val="36"/>
          <w:lang w:val="x-none"/>
        </w:rPr>
      </w:pPr>
      <w:r w:rsidRPr="00F47230">
        <w:rPr>
          <w:szCs w:val="36"/>
          <w:lang w:val="x-none"/>
        </w:rPr>
        <w:t>средства создания и визуализации графического представления сетей теплоснабжения в привязке к плану территории, неразрывно связанные со средствами технологического описания объектов системы теплоснабжения и их связности;</w:t>
      </w:r>
    </w:p>
    <w:p w14:paraId="485BC2F9" w14:textId="77777777" w:rsidR="00337CB0" w:rsidRPr="00F47230" w:rsidRDefault="00337CB0">
      <w:pPr>
        <w:numPr>
          <w:ilvl w:val="0"/>
          <w:numId w:val="19"/>
        </w:numPr>
        <w:rPr>
          <w:szCs w:val="36"/>
          <w:lang w:val="x-none"/>
        </w:rPr>
      </w:pPr>
      <w:r w:rsidRPr="00F47230">
        <w:rPr>
          <w:szCs w:val="36"/>
          <w:lang w:val="x-none"/>
        </w:rPr>
        <w:t xml:space="preserve">собственно данные, описывающие каждый в отдельности элементарный объект и всю совокупность объектов, составляющих систему теплоснабжения населенного пункта, </w:t>
      </w:r>
      <w:r w:rsidRPr="00F47230">
        <w:rPr>
          <w:szCs w:val="36"/>
          <w:lang w:val="x-none"/>
        </w:rPr>
        <w:lastRenderedPageBreak/>
        <w:t>- от источника тепла и вплоть до каждого потребителя, включая все трубопроводы и тепловые камеры, а также электронный план местности, к которому привязана модель системы теплоснабжения.</w:t>
      </w:r>
    </w:p>
    <w:p w14:paraId="0353B6BC" w14:textId="77777777" w:rsidR="00337CB0" w:rsidRPr="00F47230" w:rsidRDefault="00337CB0" w:rsidP="00337CB0">
      <w:pPr>
        <w:rPr>
          <w:szCs w:val="36"/>
        </w:rPr>
      </w:pPr>
    </w:p>
    <w:p w14:paraId="3D95E978" w14:textId="77777777" w:rsidR="00337CB0" w:rsidRPr="00F47230" w:rsidRDefault="00337CB0" w:rsidP="00337CB0">
      <w:pPr>
        <w:pStyle w:val="Affb"/>
        <w:jc w:val="left"/>
        <w:rPr>
          <w:lang w:eastAsia="ar-SA"/>
        </w:rPr>
      </w:pPr>
      <w:r w:rsidRPr="00F47230">
        <w:rPr>
          <w:lang w:eastAsia="ar-SA"/>
        </w:rPr>
        <w:t>В рамках данной работы было выполнено:</w:t>
      </w:r>
    </w:p>
    <w:p w14:paraId="3B2A69A7" w14:textId="2B27A7E7" w:rsidR="00337CB0" w:rsidRPr="00F47230" w:rsidRDefault="00337CB0" w:rsidP="00337CB0">
      <w:pPr>
        <w:pStyle w:val="Affb"/>
        <w:jc w:val="left"/>
      </w:pPr>
      <w:r w:rsidRPr="00F47230">
        <w:t xml:space="preserve">- </w:t>
      </w:r>
      <w:r w:rsidRPr="00F47230">
        <w:rPr>
          <w:u w:val="single"/>
        </w:rPr>
        <w:t>Графическое представление объектов системы теплоснабжения с привязкой к топографической основе и с полным топологическим описанием связности объектов</w:t>
      </w:r>
      <w:r w:rsidRPr="00F47230">
        <w:t>. Графическое представление объектов выполнено с использованием ГИС «Zulu», с учетом привязки к топографической основе и схемы расположения инженерных коммуникаций, согласно предоставленных данных.</w:t>
      </w:r>
    </w:p>
    <w:p w14:paraId="6523F9F7" w14:textId="77777777" w:rsidR="00337CB0" w:rsidRPr="00F47230" w:rsidRDefault="00337CB0" w:rsidP="00337CB0">
      <w:pPr>
        <w:tabs>
          <w:tab w:val="left" w:pos="0"/>
        </w:tabs>
        <w:ind w:firstLine="709"/>
        <w:jc w:val="left"/>
      </w:pPr>
      <w:r w:rsidRPr="00F47230">
        <w:t xml:space="preserve">- </w:t>
      </w:r>
      <w:r w:rsidRPr="00F47230">
        <w:rPr>
          <w:u w:val="single"/>
        </w:rPr>
        <w:t>Паспортизация объектов системы теплоснабжения.</w:t>
      </w:r>
      <w:r w:rsidRPr="00F47230">
        <w:t xml:space="preserve"> Паспортизация объектов системы теплоснабжения осуществлялась на основе предоставленных исходных и расчетных данных.</w:t>
      </w:r>
    </w:p>
    <w:p w14:paraId="303971D1" w14:textId="77777777" w:rsidR="00337CB0" w:rsidRPr="00F47230" w:rsidRDefault="00337CB0" w:rsidP="00337CB0">
      <w:pPr>
        <w:pStyle w:val="Affb"/>
        <w:jc w:val="left"/>
      </w:pPr>
      <w:r w:rsidRPr="00F47230">
        <w:t xml:space="preserve">- </w:t>
      </w:r>
      <w:r w:rsidRPr="00F47230">
        <w:rPr>
          <w:u w:val="single"/>
        </w:rPr>
        <w:t>Паспортизация и описание расчетных единиц территориального деления, включая административное</w:t>
      </w:r>
      <w:r w:rsidRPr="00F47230">
        <w:t>. Разбивка объектов по территориальному делению происходит на основе данных утвержденного генерального плана и карте территориального планирования.</w:t>
      </w:r>
    </w:p>
    <w:p w14:paraId="26D026C9" w14:textId="77777777" w:rsidR="00337CB0" w:rsidRPr="00F47230" w:rsidRDefault="00337CB0" w:rsidP="00337CB0">
      <w:pPr>
        <w:pStyle w:val="Affb"/>
        <w:jc w:val="left"/>
      </w:pPr>
    </w:p>
    <w:p w14:paraId="1A6CA7EA" w14:textId="1F22C1C7" w:rsidR="00337CB0" w:rsidRPr="00F47230" w:rsidRDefault="00337CB0" w:rsidP="00337CB0">
      <w:pPr>
        <w:pStyle w:val="Affb"/>
        <w:jc w:val="left"/>
      </w:pPr>
      <w:r w:rsidRPr="00F47230">
        <w:t xml:space="preserve">Описание разработанной электронной модели схемы теплоснабжения </w:t>
      </w:r>
      <w:r w:rsidRPr="00F47230">
        <w:rPr>
          <w:lang w:val="ru-RU"/>
        </w:rPr>
        <w:t xml:space="preserve">поселение </w:t>
      </w:r>
      <w:r w:rsidRPr="00F47230">
        <w:t>приведено в Главе 3 Обосновывающих материалов.</w:t>
      </w:r>
    </w:p>
    <w:p w14:paraId="55728D01" w14:textId="2B6102B0" w:rsidR="00337CB0" w:rsidRPr="00F47230" w:rsidRDefault="00337CB0" w:rsidP="00337CB0">
      <w:pPr>
        <w:pStyle w:val="Affb"/>
        <w:jc w:val="left"/>
      </w:pPr>
      <w:r w:rsidRPr="00F47230">
        <w:t>Разработанная модель схемы теплоснабжения позволяет локализовать на карте место возникновения аварии, а также определить количество потребителей, попадающих под отключение на время устранения аварии.</w:t>
      </w:r>
    </w:p>
    <w:p w14:paraId="269846C4" w14:textId="19F136FF" w:rsidR="00337CB0" w:rsidRPr="00F47230" w:rsidRDefault="00337CB0" w:rsidP="00337CB0">
      <w:pPr>
        <w:pStyle w:val="31"/>
      </w:pPr>
      <w:bookmarkStart w:id="118" w:name="_Toc72492582"/>
      <w:bookmarkStart w:id="119" w:name="_Toc111799170"/>
      <w:bookmarkStart w:id="120" w:name="_Toc112915740"/>
      <w:bookmarkStart w:id="121" w:name="_Toc129439078"/>
      <w:bookmarkStart w:id="122" w:name="_Toc141885065"/>
      <w:r w:rsidRPr="00F47230">
        <w:rPr>
          <w:lang w:val="ru-RU"/>
        </w:rPr>
        <w:t>5.11</w:t>
      </w:r>
      <w:r w:rsidRPr="00F47230">
        <w:t>.6 Организация управления ликвидацией аварий на теплопроизводящих объектах и тепловых сетях</w:t>
      </w:r>
      <w:bookmarkEnd w:id="118"/>
      <w:bookmarkEnd w:id="119"/>
      <w:bookmarkEnd w:id="120"/>
      <w:bookmarkEnd w:id="121"/>
      <w:bookmarkEnd w:id="122"/>
    </w:p>
    <w:p w14:paraId="3ADF9A28" w14:textId="77777777" w:rsidR="00337CB0" w:rsidRPr="00F47230" w:rsidRDefault="00337CB0" w:rsidP="00337CB0">
      <w:pPr>
        <w:ind w:firstLine="709"/>
        <w:rPr>
          <w:shd w:val="clear" w:color="auto" w:fill="FFFFFF"/>
        </w:rPr>
      </w:pPr>
      <w:r w:rsidRPr="00F47230">
        <w:rPr>
          <w:shd w:val="clear" w:color="auto" w:fill="FFFFFF"/>
        </w:rPr>
        <w:t>Органами повседневного управления территориальной подсистемы являются:</w:t>
      </w:r>
    </w:p>
    <w:p w14:paraId="2F29B8EA" w14:textId="77777777" w:rsidR="00337CB0" w:rsidRPr="00F47230" w:rsidRDefault="00337CB0">
      <w:pPr>
        <w:numPr>
          <w:ilvl w:val="0"/>
          <w:numId w:val="15"/>
        </w:numPr>
        <w:rPr>
          <w:shd w:val="clear" w:color="auto" w:fill="FFFFFF"/>
        </w:rPr>
      </w:pPr>
      <w:r w:rsidRPr="00F47230">
        <w:rPr>
          <w:shd w:val="clear" w:color="auto" w:fill="FFFFFF"/>
        </w:rPr>
        <w:t>на муниципальном уровне – ответственный специалист муниципального образования;</w:t>
      </w:r>
    </w:p>
    <w:p w14:paraId="6EA7AE50" w14:textId="77777777" w:rsidR="00337CB0" w:rsidRPr="00F47230" w:rsidRDefault="00337CB0">
      <w:pPr>
        <w:numPr>
          <w:ilvl w:val="0"/>
          <w:numId w:val="15"/>
        </w:numPr>
        <w:rPr>
          <w:shd w:val="clear" w:color="auto" w:fill="FFFFFF"/>
        </w:rPr>
      </w:pPr>
      <w:r w:rsidRPr="00F47230">
        <w:rPr>
          <w:shd w:val="clear" w:color="auto" w:fill="FFFFFF"/>
        </w:rPr>
        <w:t>на объектовом уровне – оперативный персонал источников тепла.</w:t>
      </w:r>
    </w:p>
    <w:p w14:paraId="31D733F1" w14:textId="43B0F580" w:rsidR="00337CB0" w:rsidRPr="00F47230" w:rsidRDefault="00337CB0" w:rsidP="00337CB0">
      <w:pPr>
        <w:ind w:firstLine="709"/>
        <w:rPr>
          <w:shd w:val="clear" w:color="auto" w:fill="FFFFFF"/>
        </w:rPr>
      </w:pPr>
      <w:r w:rsidRPr="00F47230">
        <w:rPr>
          <w:shd w:val="clear" w:color="auto" w:fill="FFFFFF"/>
        </w:rPr>
        <w:t>Координацию работ по ликвидации аварии на муниципальном уровне осуществляет комиссия по предупреждению и ликвидации чрезвычайных ситуаций и обеспечению пожарной безопасности, на объектовом уровне – руководитель организации, осуществляющей эксплуатацию объекта.</w:t>
      </w:r>
    </w:p>
    <w:p w14:paraId="27F06836" w14:textId="0AAEBDF6" w:rsidR="00337CB0" w:rsidRPr="00F47230" w:rsidRDefault="00337CB0" w:rsidP="00337CB0">
      <w:pPr>
        <w:pStyle w:val="31"/>
      </w:pPr>
      <w:bookmarkStart w:id="123" w:name="_Toc72492583"/>
      <w:bookmarkStart w:id="124" w:name="_Toc111799171"/>
      <w:bookmarkStart w:id="125" w:name="_Toc112915741"/>
      <w:bookmarkStart w:id="126" w:name="_Toc129439079"/>
      <w:bookmarkStart w:id="127" w:name="_Toc141885066"/>
      <w:r w:rsidRPr="00F47230">
        <w:rPr>
          <w:lang w:val="ru-RU"/>
        </w:rPr>
        <w:t>5.11</w:t>
      </w:r>
      <w:r w:rsidRPr="00F47230">
        <w:t>.7 Силы и средства для ликвидации аварий тепло-производящих объектов и тепловых сетей</w:t>
      </w:r>
      <w:bookmarkEnd w:id="123"/>
      <w:bookmarkEnd w:id="124"/>
      <w:bookmarkEnd w:id="125"/>
      <w:bookmarkEnd w:id="126"/>
      <w:bookmarkEnd w:id="127"/>
    </w:p>
    <w:p w14:paraId="4CDABA48" w14:textId="77777777" w:rsidR="00337CB0" w:rsidRPr="00F47230" w:rsidRDefault="00337CB0" w:rsidP="00337CB0">
      <w:pPr>
        <w:ind w:firstLine="709"/>
        <w:rPr>
          <w:shd w:val="clear" w:color="auto" w:fill="FFFFFF"/>
        </w:rPr>
      </w:pPr>
      <w:r w:rsidRPr="00F47230">
        <w:rPr>
          <w:shd w:val="clear" w:color="auto" w:fill="FFFFFF"/>
        </w:rPr>
        <w:t>В зависимости от вида и масштаба аварии принимаются неотложные меры по проведению ремонтно-восстановительных и других работ, направленных на недопущение размораживания систем теплоснабжения и скорейшую подачу тепла в дома с центральным отоплением и социально значимые объекты.</w:t>
      </w:r>
    </w:p>
    <w:p w14:paraId="7E292DC0" w14:textId="77777777" w:rsidR="00337CB0" w:rsidRPr="00F47230" w:rsidRDefault="00337CB0" w:rsidP="00337CB0">
      <w:pPr>
        <w:ind w:firstLine="709"/>
        <w:rPr>
          <w:shd w:val="clear" w:color="auto" w:fill="FFFFFF"/>
        </w:rPr>
      </w:pPr>
      <w:r w:rsidRPr="00F47230">
        <w:rPr>
          <w:shd w:val="clear" w:color="auto" w:fill="FFFFFF"/>
        </w:rPr>
        <w:t xml:space="preserve">Для ликвидации аварий создаются и используются </w:t>
      </w:r>
    </w:p>
    <w:p w14:paraId="0CCD178A" w14:textId="77777777" w:rsidR="00337CB0" w:rsidRPr="00F47230" w:rsidRDefault="00337CB0">
      <w:pPr>
        <w:numPr>
          <w:ilvl w:val="0"/>
          <w:numId w:val="17"/>
        </w:numPr>
        <w:rPr>
          <w:shd w:val="clear" w:color="auto" w:fill="FFFFFF"/>
        </w:rPr>
      </w:pPr>
      <w:r w:rsidRPr="00F47230">
        <w:rPr>
          <w:shd w:val="clear" w:color="auto" w:fill="FFFFFF"/>
        </w:rPr>
        <w:t>резервы финансовых и материальных ресурсов муниципального образования,</w:t>
      </w:r>
    </w:p>
    <w:p w14:paraId="330CB51E" w14:textId="77777777" w:rsidR="00337CB0" w:rsidRPr="00F47230" w:rsidRDefault="00337CB0">
      <w:pPr>
        <w:numPr>
          <w:ilvl w:val="0"/>
          <w:numId w:val="17"/>
        </w:numPr>
        <w:rPr>
          <w:shd w:val="clear" w:color="auto" w:fill="FFFFFF"/>
        </w:rPr>
      </w:pPr>
      <w:r w:rsidRPr="00F47230">
        <w:rPr>
          <w:shd w:val="clear" w:color="auto" w:fill="FFFFFF"/>
        </w:rPr>
        <w:t>резервы финансовых материальных ресурсов организаций.</w:t>
      </w:r>
    </w:p>
    <w:p w14:paraId="098D0B48" w14:textId="77777777" w:rsidR="00337CB0" w:rsidRPr="00F47230" w:rsidRDefault="00337CB0" w:rsidP="00337CB0">
      <w:pPr>
        <w:ind w:firstLine="709"/>
        <w:rPr>
          <w:shd w:val="clear" w:color="auto" w:fill="FFFFFF"/>
        </w:rPr>
      </w:pPr>
      <w:r w:rsidRPr="00F47230">
        <w:rPr>
          <w:shd w:val="clear" w:color="auto" w:fill="FFFFFF"/>
        </w:rPr>
        <w:t xml:space="preserve">Объемы резервов финансовых ресурсов (резервных фондов) определяются ежегодно и утверждаются нормативным правовым актом и должны обеспечивать проведение аварийно-восстановительных работ в нормативные сроки. </w:t>
      </w:r>
    </w:p>
    <w:p w14:paraId="02F6724C" w14:textId="77777777" w:rsidR="00337CB0" w:rsidRPr="00F47230" w:rsidRDefault="00337CB0" w:rsidP="00337CB0">
      <w:pPr>
        <w:ind w:firstLine="709"/>
        <w:rPr>
          <w:shd w:val="clear" w:color="auto" w:fill="FFFFFF"/>
        </w:rPr>
      </w:pPr>
      <w:r w:rsidRPr="00F47230">
        <w:rPr>
          <w:shd w:val="clear" w:color="auto" w:fill="FFFFFF"/>
        </w:rPr>
        <w:t>Время готовности к работам по ликвидации аварии- 45 мин. При возникновении крупномасштабной аварии, срок ликвидации последствий более 12 часов.</w:t>
      </w:r>
    </w:p>
    <w:p w14:paraId="438B765F" w14:textId="70B18A2F" w:rsidR="00337CB0" w:rsidRPr="00F47230" w:rsidRDefault="00337CB0" w:rsidP="00337CB0">
      <w:pPr>
        <w:pStyle w:val="31"/>
      </w:pPr>
      <w:bookmarkStart w:id="128" w:name="_Toc72492584"/>
      <w:bookmarkStart w:id="129" w:name="_Toc111799172"/>
      <w:bookmarkStart w:id="130" w:name="_Toc112915742"/>
      <w:bookmarkStart w:id="131" w:name="_Toc129439080"/>
      <w:bookmarkStart w:id="132" w:name="_Toc141885067"/>
      <w:r w:rsidRPr="00F47230">
        <w:rPr>
          <w:lang w:val="ru-RU"/>
        </w:rPr>
        <w:t>5.11</w:t>
      </w:r>
      <w:r w:rsidRPr="00F47230">
        <w:t>.8 Порядок действий по ликвидации аварий на теплопроизводящих объектах и тепловых сетях</w:t>
      </w:r>
      <w:bookmarkEnd w:id="128"/>
      <w:bookmarkEnd w:id="129"/>
      <w:bookmarkEnd w:id="130"/>
      <w:bookmarkEnd w:id="131"/>
      <w:bookmarkEnd w:id="132"/>
    </w:p>
    <w:p w14:paraId="5848ED29" w14:textId="77777777" w:rsidR="00337CB0" w:rsidRPr="00F47230" w:rsidRDefault="00337CB0" w:rsidP="00337CB0">
      <w:pPr>
        <w:ind w:firstLine="709"/>
        <w:rPr>
          <w:shd w:val="clear" w:color="auto" w:fill="FFFFFF"/>
        </w:rPr>
      </w:pPr>
      <w:r w:rsidRPr="00F47230">
        <w:rPr>
          <w:shd w:val="clear" w:color="auto" w:fill="FFFFFF"/>
        </w:rPr>
        <w:t>Планирование и организация ремонтно-восстановительных работ на тепло-производящих объектах (далее — ТПО) и тепловых сетях (далее – ТС) осуществляется руководством организации, эксплуатирующей ТПО (ТС).</w:t>
      </w:r>
    </w:p>
    <w:p w14:paraId="00BF15CA" w14:textId="77777777" w:rsidR="00337CB0" w:rsidRPr="00F47230" w:rsidRDefault="00337CB0" w:rsidP="00337CB0">
      <w:pPr>
        <w:ind w:firstLine="709"/>
        <w:rPr>
          <w:shd w:val="clear" w:color="auto" w:fill="FFFFFF"/>
        </w:rPr>
      </w:pPr>
      <w:r w:rsidRPr="00F47230">
        <w:rPr>
          <w:shd w:val="clear" w:color="auto" w:fill="FFFFFF"/>
        </w:rPr>
        <w:lastRenderedPageBreak/>
        <w:t>Принятию решения на ликвидацию аварии предшествует оценка сложившейся обстановки, масштаба аварии и возможных последствий.</w:t>
      </w:r>
    </w:p>
    <w:p w14:paraId="3DB39C55" w14:textId="77777777" w:rsidR="00337CB0" w:rsidRPr="00F47230" w:rsidRDefault="00337CB0" w:rsidP="00337CB0">
      <w:pPr>
        <w:ind w:firstLine="709"/>
        <w:rPr>
          <w:shd w:val="clear" w:color="auto" w:fill="FFFFFF"/>
        </w:rPr>
      </w:pPr>
      <w:r w:rsidRPr="00F47230">
        <w:rPr>
          <w:shd w:val="clear" w:color="auto" w:fill="FFFFFF"/>
        </w:rPr>
        <w:t>Работы проводятся на основании нормативных и распорядительных документов оформляемых организатором работ.</w:t>
      </w:r>
    </w:p>
    <w:p w14:paraId="2E813A54" w14:textId="77777777" w:rsidR="00337CB0" w:rsidRPr="00F47230" w:rsidRDefault="00337CB0" w:rsidP="00337CB0">
      <w:pPr>
        <w:ind w:firstLine="709"/>
        <w:rPr>
          <w:shd w:val="clear" w:color="auto" w:fill="FFFFFF"/>
        </w:rPr>
      </w:pPr>
      <w:r w:rsidRPr="00F47230">
        <w:rPr>
          <w:shd w:val="clear" w:color="auto" w:fill="FFFFFF"/>
        </w:rPr>
        <w:t>К работам привлекаются аварийно-ремонтные бригады, специальная техника и оборудование организаций, в ведении которых находятся ТПО (ТС) в круглосуточном режиме, посменно.</w:t>
      </w:r>
    </w:p>
    <w:p w14:paraId="2EA77877" w14:textId="77777777" w:rsidR="00337CB0" w:rsidRPr="00F47230" w:rsidRDefault="00337CB0" w:rsidP="00337CB0">
      <w:pPr>
        <w:ind w:firstLine="709"/>
        <w:rPr>
          <w:shd w:val="clear" w:color="auto" w:fill="FFFFFF"/>
        </w:rPr>
      </w:pPr>
      <w:r w:rsidRPr="00F47230">
        <w:rPr>
          <w:shd w:val="clear" w:color="auto" w:fill="FFFFFF"/>
        </w:rPr>
        <w:t>О сложившейся обстановке население информируется администрацией муниципального образования, эксплуатирующей организацией через местную систему оповещения и информирования.</w:t>
      </w:r>
    </w:p>
    <w:p w14:paraId="69C53FCD" w14:textId="77777777" w:rsidR="00337CB0" w:rsidRPr="00F47230" w:rsidRDefault="00337CB0" w:rsidP="00337CB0">
      <w:pPr>
        <w:ind w:firstLine="709"/>
        <w:rPr>
          <w:shd w:val="clear" w:color="auto" w:fill="FFFFFF"/>
        </w:rPr>
      </w:pPr>
      <w:r w:rsidRPr="00F47230">
        <w:rPr>
          <w:shd w:val="clear" w:color="auto" w:fill="FFFFFF"/>
        </w:rPr>
        <w:t>В случае необходимости привлечения дополнительных сил и средств к работам, руководитель работ докладывает Главе администрации муниципального образования, председателю комиссии по предупреждению и ликвидации чрезвычайных ситуаций и обеспечению пожарной безопасности.</w:t>
      </w:r>
    </w:p>
    <w:p w14:paraId="4F2D7BC1" w14:textId="77777777" w:rsidR="00337CB0" w:rsidRPr="00F47230" w:rsidRDefault="00337CB0" w:rsidP="00337CB0">
      <w:pPr>
        <w:ind w:firstLine="709"/>
        <w:rPr>
          <w:shd w:val="clear" w:color="auto" w:fill="FFFFFF"/>
        </w:rPr>
      </w:pPr>
      <w:r w:rsidRPr="00F47230">
        <w:rPr>
          <w:shd w:val="clear" w:color="auto" w:fill="FFFFFF"/>
        </w:rPr>
        <w:t>При угрозе возникновения чрезвычайной ситуации в результате аварии (аварийном отключении коммунально-технических систем жизнеобеспечения населения в жилых домах на сутки и более, а также в условиях критически низких температур окружающего воздуха) работы координирует комиссия по предупреждению и ликвидации чрезвычайных ситуаций и обеспечению пожарной безопасности.</w:t>
      </w:r>
    </w:p>
    <w:p w14:paraId="1EF1849D" w14:textId="77777777" w:rsidR="00337CB0" w:rsidRPr="00F47230" w:rsidRDefault="00337CB0" w:rsidP="00337CB0"/>
    <w:p w14:paraId="32794B49" w14:textId="3953837D" w:rsidR="00337CB0" w:rsidRPr="00F47230" w:rsidRDefault="00337CB0" w:rsidP="00337CB0">
      <w:pPr>
        <w:pStyle w:val="aff9"/>
        <w:rPr>
          <w:bCs w:val="0"/>
        </w:rPr>
      </w:pPr>
      <w:r w:rsidRPr="00F47230">
        <w:t xml:space="preserve">Таблица </w:t>
      </w:r>
      <w:r w:rsidRPr="00F47230">
        <w:fldChar w:fldCharType="begin"/>
      </w:r>
      <w:r w:rsidRPr="00F47230">
        <w:instrText xml:space="preserve"> SEQ Таблица \* ARABIC </w:instrText>
      </w:r>
      <w:r w:rsidRPr="00F47230">
        <w:fldChar w:fldCharType="separate"/>
      </w:r>
      <w:r w:rsidRPr="00F47230">
        <w:rPr>
          <w:noProof/>
        </w:rPr>
        <w:t>17</w:t>
      </w:r>
      <w:r w:rsidRPr="00F47230">
        <w:rPr>
          <w:noProof/>
        </w:rPr>
        <w:fldChar w:fldCharType="end"/>
      </w:r>
      <w:r w:rsidRPr="00F47230">
        <w:t xml:space="preserve"> - Мероприятия при аварийном отключении коммунально-технических систем жизнеобеспечения населения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56"/>
        <w:gridCol w:w="5586"/>
        <w:gridCol w:w="1732"/>
        <w:gridCol w:w="2221"/>
      </w:tblGrid>
      <w:tr w:rsidR="00F47230" w:rsidRPr="00F47230" w14:paraId="7D68FE3E" w14:textId="77777777" w:rsidTr="004D753C">
        <w:trPr>
          <w:tblHeader/>
        </w:trPr>
        <w:tc>
          <w:tcPr>
            <w:tcW w:w="346" w:type="pct"/>
          </w:tcPr>
          <w:p w14:paraId="7249F799" w14:textId="77777777" w:rsidR="00337CB0" w:rsidRPr="00F47230" w:rsidRDefault="00337CB0" w:rsidP="004D753C">
            <w:pPr>
              <w:tabs>
                <w:tab w:val="left" w:pos="0"/>
              </w:tabs>
              <w:rPr>
                <w:b/>
                <w:bCs/>
                <w:sz w:val="22"/>
                <w:lang w:val="x-none"/>
              </w:rPr>
            </w:pPr>
            <w:r w:rsidRPr="00F47230">
              <w:rPr>
                <w:b/>
                <w:bCs/>
                <w:sz w:val="22"/>
                <w:lang w:val="x-none"/>
              </w:rPr>
              <w:t>№ п/п</w:t>
            </w:r>
          </w:p>
        </w:tc>
        <w:tc>
          <w:tcPr>
            <w:tcW w:w="2763" w:type="pct"/>
          </w:tcPr>
          <w:p w14:paraId="1AAC9EBF" w14:textId="77777777" w:rsidR="00337CB0" w:rsidRPr="00F47230" w:rsidRDefault="00337CB0" w:rsidP="004D753C">
            <w:pPr>
              <w:jc w:val="center"/>
              <w:rPr>
                <w:sz w:val="22"/>
              </w:rPr>
            </w:pPr>
            <w:r w:rsidRPr="00F47230">
              <w:rPr>
                <w:sz w:val="22"/>
              </w:rPr>
              <w:t>Мероприятия</w:t>
            </w:r>
          </w:p>
        </w:tc>
        <w:tc>
          <w:tcPr>
            <w:tcW w:w="873" w:type="pct"/>
          </w:tcPr>
          <w:p w14:paraId="6B52CA18" w14:textId="77777777" w:rsidR="00337CB0" w:rsidRPr="00F47230" w:rsidRDefault="00337CB0" w:rsidP="004D753C">
            <w:pPr>
              <w:jc w:val="center"/>
              <w:rPr>
                <w:sz w:val="22"/>
              </w:rPr>
            </w:pPr>
            <w:r w:rsidRPr="00F47230">
              <w:rPr>
                <w:sz w:val="22"/>
              </w:rPr>
              <w:t>Срок исполнения</w:t>
            </w:r>
          </w:p>
        </w:tc>
        <w:tc>
          <w:tcPr>
            <w:tcW w:w="1018" w:type="pct"/>
          </w:tcPr>
          <w:p w14:paraId="621FEA36" w14:textId="77777777" w:rsidR="00337CB0" w:rsidRPr="00F47230" w:rsidRDefault="00337CB0" w:rsidP="004D753C">
            <w:pPr>
              <w:jc w:val="center"/>
              <w:rPr>
                <w:sz w:val="22"/>
              </w:rPr>
            </w:pPr>
            <w:r w:rsidRPr="00F47230">
              <w:rPr>
                <w:sz w:val="22"/>
              </w:rPr>
              <w:t>Исполнитель</w:t>
            </w:r>
          </w:p>
        </w:tc>
      </w:tr>
      <w:tr w:rsidR="00F47230" w:rsidRPr="00F47230" w14:paraId="3DDFA525" w14:textId="77777777" w:rsidTr="004D753C">
        <w:tc>
          <w:tcPr>
            <w:tcW w:w="5000" w:type="pct"/>
            <w:gridSpan w:val="4"/>
          </w:tcPr>
          <w:p w14:paraId="3FEE8E8E" w14:textId="77777777" w:rsidR="00337CB0" w:rsidRPr="00F47230" w:rsidRDefault="00337CB0" w:rsidP="004D753C">
            <w:pPr>
              <w:tabs>
                <w:tab w:val="left" w:pos="0"/>
              </w:tabs>
              <w:rPr>
                <w:b/>
                <w:bCs/>
                <w:sz w:val="22"/>
                <w:lang w:val="x-none"/>
              </w:rPr>
            </w:pPr>
            <w:r w:rsidRPr="00F47230">
              <w:rPr>
                <w:b/>
                <w:bCs/>
                <w:sz w:val="22"/>
                <w:lang w:val="x-none"/>
              </w:rPr>
              <w:t>При возникновении аварии на коммунальных системах жизнеобеспечения</w:t>
            </w:r>
          </w:p>
        </w:tc>
      </w:tr>
      <w:tr w:rsidR="00F47230" w:rsidRPr="00F47230" w14:paraId="3F4CD911" w14:textId="77777777" w:rsidTr="004D753C">
        <w:tc>
          <w:tcPr>
            <w:tcW w:w="346" w:type="pct"/>
          </w:tcPr>
          <w:p w14:paraId="47CF41D3" w14:textId="77777777" w:rsidR="00337CB0" w:rsidRPr="00F47230" w:rsidRDefault="00337CB0" w:rsidP="004D753C">
            <w:pPr>
              <w:tabs>
                <w:tab w:val="left" w:pos="0"/>
              </w:tabs>
              <w:rPr>
                <w:b/>
                <w:bCs/>
                <w:sz w:val="22"/>
                <w:lang w:val="x-none"/>
              </w:rPr>
            </w:pPr>
            <w:r w:rsidRPr="00F47230">
              <w:rPr>
                <w:b/>
                <w:bCs/>
                <w:sz w:val="22"/>
                <w:lang w:val="x-none"/>
              </w:rPr>
              <w:t>1.</w:t>
            </w:r>
          </w:p>
        </w:tc>
        <w:tc>
          <w:tcPr>
            <w:tcW w:w="2763" w:type="pct"/>
          </w:tcPr>
          <w:p w14:paraId="751D1D22" w14:textId="77777777" w:rsidR="00337CB0" w:rsidRPr="00F47230" w:rsidRDefault="00337CB0" w:rsidP="004D753C">
            <w:pPr>
              <w:rPr>
                <w:sz w:val="22"/>
              </w:rPr>
            </w:pPr>
            <w:r w:rsidRPr="00F47230">
              <w:rPr>
                <w:sz w:val="22"/>
              </w:rPr>
              <w:t>При поступлении информации (сигнала) об аварии на коммунально-технических системах жизнеобеспечения населения:</w:t>
            </w:r>
          </w:p>
          <w:p w14:paraId="78F38740" w14:textId="77777777" w:rsidR="00337CB0" w:rsidRPr="00F47230" w:rsidRDefault="00337CB0" w:rsidP="004D753C">
            <w:pPr>
              <w:rPr>
                <w:sz w:val="22"/>
              </w:rPr>
            </w:pPr>
            <w:r w:rsidRPr="00F47230">
              <w:rPr>
                <w:sz w:val="22"/>
              </w:rPr>
              <w:t>определение объема последствий аварийной ситуации (количество жилых домов, котельных, водозаборов, учреждений социальных объектов);</w:t>
            </w:r>
          </w:p>
          <w:p w14:paraId="3198A3A7" w14:textId="77777777" w:rsidR="00337CB0" w:rsidRPr="00F47230" w:rsidRDefault="00337CB0" w:rsidP="004D753C">
            <w:pPr>
              <w:rPr>
                <w:sz w:val="22"/>
              </w:rPr>
            </w:pPr>
            <w:r w:rsidRPr="00F47230">
              <w:rPr>
                <w:sz w:val="22"/>
              </w:rPr>
              <w:t>принятие мер по бесперебойному обеспечению теплом и электроэнергией объектов жизнеобеспечения населения муниципального образования;</w:t>
            </w:r>
          </w:p>
          <w:p w14:paraId="47CB0BD1" w14:textId="77777777" w:rsidR="00337CB0" w:rsidRPr="00F47230" w:rsidRDefault="00337CB0" w:rsidP="004D753C">
            <w:pPr>
              <w:rPr>
                <w:sz w:val="22"/>
              </w:rPr>
            </w:pPr>
            <w:r w:rsidRPr="00F47230">
              <w:rPr>
                <w:sz w:val="22"/>
              </w:rPr>
              <w:t>организация электроснабжения объектов жизнеобеспечения населения по обводным каналам;</w:t>
            </w:r>
          </w:p>
          <w:p w14:paraId="53913C13" w14:textId="77777777" w:rsidR="00337CB0" w:rsidRPr="00F47230" w:rsidRDefault="00337CB0" w:rsidP="004D753C">
            <w:pPr>
              <w:rPr>
                <w:sz w:val="22"/>
              </w:rPr>
            </w:pPr>
            <w:r w:rsidRPr="00F47230">
              <w:rPr>
                <w:sz w:val="22"/>
              </w:rPr>
              <w:t>организация работ по восстановлению линий электропередач и систем жизнеобеспечения при авариях на них;</w:t>
            </w:r>
          </w:p>
          <w:p w14:paraId="05BA7501" w14:textId="77777777" w:rsidR="00337CB0" w:rsidRPr="00F47230" w:rsidRDefault="00337CB0" w:rsidP="004D753C">
            <w:pPr>
              <w:rPr>
                <w:sz w:val="22"/>
              </w:rPr>
            </w:pPr>
            <w:r w:rsidRPr="00F47230">
              <w:rPr>
                <w:sz w:val="22"/>
              </w:rPr>
              <w:t xml:space="preserve">принятие мер для обеспечения электроэнергией учреждений здравоохранения, общеобразовательных учреждений </w:t>
            </w:r>
          </w:p>
        </w:tc>
        <w:tc>
          <w:tcPr>
            <w:tcW w:w="873" w:type="pct"/>
          </w:tcPr>
          <w:p w14:paraId="5D276182" w14:textId="77777777" w:rsidR="00337CB0" w:rsidRPr="00F47230" w:rsidRDefault="00337CB0" w:rsidP="004D753C">
            <w:pPr>
              <w:rPr>
                <w:sz w:val="22"/>
              </w:rPr>
            </w:pPr>
            <w:r w:rsidRPr="00F47230">
              <w:rPr>
                <w:sz w:val="22"/>
              </w:rPr>
              <w:t xml:space="preserve">Немедленно </w:t>
            </w:r>
          </w:p>
          <w:p w14:paraId="4AD49044" w14:textId="77777777" w:rsidR="00337CB0" w:rsidRPr="00F47230" w:rsidRDefault="00337CB0" w:rsidP="004D753C">
            <w:pPr>
              <w:rPr>
                <w:sz w:val="22"/>
              </w:rPr>
            </w:pPr>
          </w:p>
          <w:p w14:paraId="57AF6AF3" w14:textId="77777777" w:rsidR="00337CB0" w:rsidRPr="00F47230" w:rsidRDefault="00337CB0" w:rsidP="004D753C">
            <w:pPr>
              <w:rPr>
                <w:sz w:val="22"/>
              </w:rPr>
            </w:pPr>
          </w:p>
        </w:tc>
        <w:tc>
          <w:tcPr>
            <w:tcW w:w="1018" w:type="pct"/>
          </w:tcPr>
          <w:p w14:paraId="7FA6DBD8" w14:textId="77777777" w:rsidR="00337CB0" w:rsidRPr="00F47230" w:rsidRDefault="00337CB0" w:rsidP="004D753C">
            <w:pPr>
              <w:rPr>
                <w:sz w:val="22"/>
              </w:rPr>
            </w:pPr>
            <w:r w:rsidRPr="00F47230">
              <w:rPr>
                <w:sz w:val="22"/>
              </w:rPr>
              <w:t xml:space="preserve">Руководители объектов </w:t>
            </w:r>
            <w:r w:rsidRPr="00F47230">
              <w:rPr>
                <w:b/>
                <w:bCs/>
                <w:sz w:val="22"/>
              </w:rPr>
              <w:t>э</w:t>
            </w:r>
            <w:r w:rsidRPr="00F47230">
              <w:rPr>
                <w:sz w:val="22"/>
              </w:rPr>
              <w:t>лектро– водо – газо-, теплоснабжения</w:t>
            </w:r>
          </w:p>
        </w:tc>
      </w:tr>
      <w:tr w:rsidR="00F47230" w:rsidRPr="00F47230" w14:paraId="7D452CE8" w14:textId="77777777" w:rsidTr="004D753C">
        <w:tc>
          <w:tcPr>
            <w:tcW w:w="346" w:type="pct"/>
          </w:tcPr>
          <w:p w14:paraId="023034BA" w14:textId="77777777" w:rsidR="00337CB0" w:rsidRPr="00F47230" w:rsidRDefault="00337CB0" w:rsidP="004D753C">
            <w:pPr>
              <w:rPr>
                <w:sz w:val="22"/>
              </w:rPr>
            </w:pPr>
            <w:r w:rsidRPr="00F47230">
              <w:rPr>
                <w:sz w:val="22"/>
              </w:rPr>
              <w:t>2.</w:t>
            </w:r>
          </w:p>
        </w:tc>
        <w:tc>
          <w:tcPr>
            <w:tcW w:w="2763" w:type="pct"/>
          </w:tcPr>
          <w:p w14:paraId="0E6364FE" w14:textId="77777777" w:rsidR="00337CB0" w:rsidRPr="00F47230" w:rsidRDefault="00337CB0" w:rsidP="004D753C">
            <w:pPr>
              <w:rPr>
                <w:sz w:val="22"/>
              </w:rPr>
            </w:pPr>
            <w:r w:rsidRPr="00F47230">
              <w:rPr>
                <w:sz w:val="22"/>
              </w:rPr>
              <w:t>Проверка работоспособности автономных источников питания и поддержание их в постоянной готовности, отправка автономных источников питания для обеспечения электроэнергией котельных, насосных станций, учреждений здравоохранения, общеобразовательных учреждений, подключение дополнительных источников энергоснабжения (освещения) для работы в темное время суток;</w:t>
            </w:r>
          </w:p>
          <w:p w14:paraId="16261834" w14:textId="77777777" w:rsidR="00337CB0" w:rsidRPr="00F47230" w:rsidRDefault="00337CB0" w:rsidP="004D753C">
            <w:pPr>
              <w:rPr>
                <w:sz w:val="22"/>
              </w:rPr>
            </w:pPr>
            <w:r w:rsidRPr="00F47230">
              <w:rPr>
                <w:sz w:val="22"/>
              </w:rPr>
              <w:t>обеспечение бесперебойной подачи тепла в жилые кварталы.</w:t>
            </w:r>
          </w:p>
        </w:tc>
        <w:tc>
          <w:tcPr>
            <w:tcW w:w="873" w:type="pct"/>
          </w:tcPr>
          <w:p w14:paraId="4E7B48A6" w14:textId="77777777" w:rsidR="00337CB0" w:rsidRPr="00F47230" w:rsidRDefault="00337CB0" w:rsidP="004D753C">
            <w:pPr>
              <w:rPr>
                <w:sz w:val="22"/>
              </w:rPr>
            </w:pPr>
            <w:r w:rsidRPr="00F47230">
              <w:rPr>
                <w:sz w:val="22"/>
              </w:rPr>
              <w:t>Ч+ (0ч.30 мин.- 01.ч.00 мин)</w:t>
            </w:r>
          </w:p>
        </w:tc>
        <w:tc>
          <w:tcPr>
            <w:tcW w:w="1018" w:type="pct"/>
          </w:tcPr>
          <w:p w14:paraId="6A9EE643" w14:textId="77777777" w:rsidR="00337CB0" w:rsidRPr="00F47230" w:rsidRDefault="00337CB0" w:rsidP="004D753C">
            <w:pPr>
              <w:rPr>
                <w:sz w:val="22"/>
              </w:rPr>
            </w:pPr>
            <w:r w:rsidRPr="00F47230">
              <w:rPr>
                <w:sz w:val="22"/>
              </w:rPr>
              <w:t xml:space="preserve">Аварийно-восстановительные формирования </w:t>
            </w:r>
          </w:p>
          <w:p w14:paraId="6CF48FFF" w14:textId="77777777" w:rsidR="00337CB0" w:rsidRPr="00F47230" w:rsidRDefault="00337CB0" w:rsidP="004D753C">
            <w:pPr>
              <w:rPr>
                <w:sz w:val="22"/>
              </w:rPr>
            </w:pPr>
            <w:r w:rsidRPr="00F47230">
              <w:rPr>
                <w:sz w:val="22"/>
              </w:rPr>
              <w:t> </w:t>
            </w:r>
          </w:p>
        </w:tc>
      </w:tr>
      <w:tr w:rsidR="00F47230" w:rsidRPr="00F47230" w14:paraId="20EEE9CC" w14:textId="77777777" w:rsidTr="004D753C">
        <w:tc>
          <w:tcPr>
            <w:tcW w:w="346" w:type="pct"/>
          </w:tcPr>
          <w:p w14:paraId="61D8C979" w14:textId="77777777" w:rsidR="00337CB0" w:rsidRPr="00F47230" w:rsidRDefault="00337CB0" w:rsidP="004D753C">
            <w:pPr>
              <w:rPr>
                <w:sz w:val="22"/>
              </w:rPr>
            </w:pPr>
            <w:r w:rsidRPr="00F47230">
              <w:rPr>
                <w:sz w:val="22"/>
              </w:rPr>
              <w:t>3.</w:t>
            </w:r>
          </w:p>
        </w:tc>
        <w:tc>
          <w:tcPr>
            <w:tcW w:w="2763" w:type="pct"/>
          </w:tcPr>
          <w:p w14:paraId="54B61746" w14:textId="77777777" w:rsidR="00337CB0" w:rsidRPr="00F47230" w:rsidRDefault="00337CB0" w:rsidP="004D753C">
            <w:pPr>
              <w:rPr>
                <w:sz w:val="22"/>
              </w:rPr>
            </w:pPr>
            <w:r w:rsidRPr="00F47230">
              <w:rPr>
                <w:sz w:val="22"/>
              </w:rPr>
              <w:t>При поступлении сигнала об аварии на коммунальных системах жизнеобеспечения:</w:t>
            </w:r>
          </w:p>
          <w:p w14:paraId="68A7BCFB" w14:textId="77777777" w:rsidR="00337CB0" w:rsidRPr="00F47230" w:rsidRDefault="00337CB0" w:rsidP="004D753C">
            <w:pPr>
              <w:rPr>
                <w:sz w:val="22"/>
              </w:rPr>
            </w:pPr>
            <w:r w:rsidRPr="00F47230">
              <w:rPr>
                <w:sz w:val="22"/>
              </w:rPr>
              <w:t>доведение информации до заместителя главы администрации по ЖКХ и руководителя рабочей группы (его зама) оповещение и сбор рабочей и оперативной группы</w:t>
            </w:r>
          </w:p>
        </w:tc>
        <w:tc>
          <w:tcPr>
            <w:tcW w:w="873" w:type="pct"/>
          </w:tcPr>
          <w:p w14:paraId="0609E040" w14:textId="77777777" w:rsidR="00337CB0" w:rsidRPr="00F47230" w:rsidRDefault="00337CB0" w:rsidP="004D753C">
            <w:pPr>
              <w:rPr>
                <w:sz w:val="22"/>
              </w:rPr>
            </w:pPr>
            <w:r w:rsidRPr="00F47230">
              <w:rPr>
                <w:sz w:val="22"/>
              </w:rPr>
              <w:t>Немедленно</w:t>
            </w:r>
          </w:p>
          <w:p w14:paraId="43EC9C6A" w14:textId="77777777" w:rsidR="00337CB0" w:rsidRPr="00F47230" w:rsidRDefault="00337CB0" w:rsidP="004D753C">
            <w:pPr>
              <w:rPr>
                <w:sz w:val="22"/>
              </w:rPr>
            </w:pPr>
            <w:r w:rsidRPr="00F47230">
              <w:rPr>
                <w:sz w:val="22"/>
              </w:rPr>
              <w:t>Ч+1ч. 30мин.</w:t>
            </w:r>
          </w:p>
        </w:tc>
        <w:tc>
          <w:tcPr>
            <w:tcW w:w="1018" w:type="pct"/>
          </w:tcPr>
          <w:p w14:paraId="67396BF1" w14:textId="77777777" w:rsidR="00337CB0" w:rsidRPr="00F47230" w:rsidRDefault="00337CB0" w:rsidP="004D753C">
            <w:pPr>
              <w:rPr>
                <w:sz w:val="22"/>
              </w:rPr>
            </w:pPr>
            <w:r w:rsidRPr="00F47230">
              <w:rPr>
                <w:sz w:val="22"/>
              </w:rPr>
              <w:t xml:space="preserve">Оперативный дежурный ЕДДС </w:t>
            </w:r>
          </w:p>
        </w:tc>
      </w:tr>
      <w:tr w:rsidR="00F47230" w:rsidRPr="00F47230" w14:paraId="1B5A7039" w14:textId="77777777" w:rsidTr="004D753C">
        <w:tc>
          <w:tcPr>
            <w:tcW w:w="346" w:type="pct"/>
          </w:tcPr>
          <w:p w14:paraId="088C0A82" w14:textId="77777777" w:rsidR="00337CB0" w:rsidRPr="00F47230" w:rsidRDefault="00337CB0" w:rsidP="004D753C">
            <w:pPr>
              <w:rPr>
                <w:sz w:val="22"/>
              </w:rPr>
            </w:pPr>
            <w:r w:rsidRPr="00F47230">
              <w:rPr>
                <w:sz w:val="22"/>
              </w:rPr>
              <w:lastRenderedPageBreak/>
              <w:t>4.</w:t>
            </w:r>
          </w:p>
        </w:tc>
        <w:tc>
          <w:tcPr>
            <w:tcW w:w="2763" w:type="pct"/>
          </w:tcPr>
          <w:p w14:paraId="7F7BD711" w14:textId="77777777" w:rsidR="00337CB0" w:rsidRPr="00F47230" w:rsidRDefault="00337CB0" w:rsidP="004D753C">
            <w:pPr>
              <w:rPr>
                <w:sz w:val="22"/>
              </w:rPr>
            </w:pPr>
            <w:r w:rsidRPr="00F47230">
              <w:rPr>
                <w:sz w:val="22"/>
              </w:rPr>
              <w:t>Проведение расчетов по устойчивости функционирования систем отопления в условиях критически низких температур при отсутствии энергоснабжения и выдача рекомендаций в администрации района.</w:t>
            </w:r>
          </w:p>
        </w:tc>
        <w:tc>
          <w:tcPr>
            <w:tcW w:w="873" w:type="pct"/>
          </w:tcPr>
          <w:p w14:paraId="4CF6B012" w14:textId="77777777" w:rsidR="00337CB0" w:rsidRPr="00F47230" w:rsidRDefault="00337CB0" w:rsidP="004D753C">
            <w:pPr>
              <w:rPr>
                <w:sz w:val="22"/>
              </w:rPr>
            </w:pPr>
            <w:r w:rsidRPr="00F47230">
              <w:rPr>
                <w:sz w:val="22"/>
              </w:rPr>
              <w:t>Ч+ 2ч.00мин.</w:t>
            </w:r>
          </w:p>
        </w:tc>
        <w:tc>
          <w:tcPr>
            <w:tcW w:w="1018" w:type="pct"/>
          </w:tcPr>
          <w:p w14:paraId="2ECD76FC" w14:textId="77777777" w:rsidR="00337CB0" w:rsidRPr="00F47230" w:rsidRDefault="00337CB0" w:rsidP="004D753C">
            <w:pPr>
              <w:rPr>
                <w:sz w:val="22"/>
              </w:rPr>
            </w:pPr>
            <w:r w:rsidRPr="00F47230">
              <w:rPr>
                <w:sz w:val="22"/>
              </w:rPr>
              <w:t>Рабочая и Оперативная группа</w:t>
            </w:r>
          </w:p>
        </w:tc>
      </w:tr>
      <w:tr w:rsidR="00F47230" w:rsidRPr="00F47230" w14:paraId="7F84D28A" w14:textId="77777777" w:rsidTr="004D753C">
        <w:tc>
          <w:tcPr>
            <w:tcW w:w="346" w:type="pct"/>
          </w:tcPr>
          <w:p w14:paraId="779009E7" w14:textId="77777777" w:rsidR="00337CB0" w:rsidRPr="00F47230" w:rsidRDefault="00337CB0" w:rsidP="004D753C">
            <w:pPr>
              <w:rPr>
                <w:sz w:val="22"/>
              </w:rPr>
            </w:pPr>
            <w:r w:rsidRPr="00F47230">
              <w:rPr>
                <w:sz w:val="22"/>
              </w:rPr>
              <w:t>5.</w:t>
            </w:r>
          </w:p>
        </w:tc>
        <w:tc>
          <w:tcPr>
            <w:tcW w:w="2763" w:type="pct"/>
          </w:tcPr>
          <w:p w14:paraId="6BD8E2E5" w14:textId="77777777" w:rsidR="00337CB0" w:rsidRPr="00F47230" w:rsidRDefault="00337CB0" w:rsidP="004D753C">
            <w:pPr>
              <w:rPr>
                <w:sz w:val="22"/>
              </w:rPr>
            </w:pPr>
            <w:r w:rsidRPr="00F47230">
              <w:rPr>
                <w:sz w:val="22"/>
              </w:rPr>
              <w:t>Организация работы оперативной группы</w:t>
            </w:r>
          </w:p>
        </w:tc>
        <w:tc>
          <w:tcPr>
            <w:tcW w:w="873" w:type="pct"/>
          </w:tcPr>
          <w:p w14:paraId="7A854E51" w14:textId="77777777" w:rsidR="00337CB0" w:rsidRPr="00F47230" w:rsidRDefault="00337CB0" w:rsidP="004D753C">
            <w:pPr>
              <w:rPr>
                <w:sz w:val="22"/>
              </w:rPr>
            </w:pPr>
            <w:r w:rsidRPr="00F47230">
              <w:rPr>
                <w:sz w:val="22"/>
              </w:rPr>
              <w:t>Ч+2ч.30 мин.</w:t>
            </w:r>
          </w:p>
        </w:tc>
        <w:tc>
          <w:tcPr>
            <w:tcW w:w="1018" w:type="pct"/>
          </w:tcPr>
          <w:p w14:paraId="671A859D" w14:textId="77777777" w:rsidR="00337CB0" w:rsidRPr="00F47230" w:rsidRDefault="00337CB0" w:rsidP="004D753C">
            <w:pPr>
              <w:rPr>
                <w:sz w:val="22"/>
              </w:rPr>
            </w:pPr>
            <w:r w:rsidRPr="00F47230">
              <w:rPr>
                <w:sz w:val="22"/>
              </w:rPr>
              <w:t>Руководитель оперативной группы</w:t>
            </w:r>
          </w:p>
        </w:tc>
      </w:tr>
      <w:tr w:rsidR="00F47230" w:rsidRPr="00F47230" w14:paraId="06475935" w14:textId="77777777" w:rsidTr="004D753C">
        <w:tc>
          <w:tcPr>
            <w:tcW w:w="346" w:type="pct"/>
          </w:tcPr>
          <w:p w14:paraId="258DF7AA" w14:textId="77777777" w:rsidR="00337CB0" w:rsidRPr="00F47230" w:rsidRDefault="00337CB0" w:rsidP="004D753C">
            <w:pPr>
              <w:rPr>
                <w:sz w:val="22"/>
              </w:rPr>
            </w:pPr>
            <w:r w:rsidRPr="00F47230">
              <w:rPr>
                <w:sz w:val="22"/>
              </w:rPr>
              <w:t>6.</w:t>
            </w:r>
          </w:p>
        </w:tc>
        <w:tc>
          <w:tcPr>
            <w:tcW w:w="2763" w:type="pct"/>
          </w:tcPr>
          <w:p w14:paraId="5262EE3A" w14:textId="77777777" w:rsidR="00337CB0" w:rsidRPr="00F47230" w:rsidRDefault="00337CB0" w:rsidP="004D753C">
            <w:pPr>
              <w:rPr>
                <w:sz w:val="22"/>
              </w:rPr>
            </w:pPr>
            <w:r w:rsidRPr="00F47230">
              <w:rPr>
                <w:sz w:val="22"/>
              </w:rPr>
              <w:t>Выезд оперативной группы МО в район населенного пункта, в котором произошла авария. Проведение анализа обстановки, определение возможных последствий аварии и необходимых сил и средств для ее ликвидации. Определение котельных, учреждений здравоохранения, общеобразовательных учреждений, попадающих в зону возможной аварийной ситуации.</w:t>
            </w:r>
          </w:p>
        </w:tc>
        <w:tc>
          <w:tcPr>
            <w:tcW w:w="873" w:type="pct"/>
          </w:tcPr>
          <w:p w14:paraId="385A0D20" w14:textId="77777777" w:rsidR="00337CB0" w:rsidRPr="00F47230" w:rsidRDefault="00337CB0" w:rsidP="004D753C">
            <w:pPr>
              <w:rPr>
                <w:sz w:val="22"/>
              </w:rPr>
            </w:pPr>
            <w:r w:rsidRPr="00F47230">
              <w:rPr>
                <w:sz w:val="22"/>
              </w:rPr>
              <w:t>Ч+(2ч.00мин -3 час.</w:t>
            </w:r>
          </w:p>
          <w:p w14:paraId="71B6473C" w14:textId="77777777" w:rsidR="00337CB0" w:rsidRPr="00F47230" w:rsidRDefault="00337CB0" w:rsidP="004D753C">
            <w:pPr>
              <w:rPr>
                <w:sz w:val="22"/>
              </w:rPr>
            </w:pPr>
            <w:r w:rsidRPr="00F47230">
              <w:rPr>
                <w:sz w:val="22"/>
              </w:rPr>
              <w:t>00мин).</w:t>
            </w:r>
          </w:p>
        </w:tc>
        <w:tc>
          <w:tcPr>
            <w:tcW w:w="1018" w:type="pct"/>
          </w:tcPr>
          <w:p w14:paraId="78D7B4FD" w14:textId="77777777" w:rsidR="00337CB0" w:rsidRPr="00F47230" w:rsidRDefault="00337CB0">
            <w:pPr>
              <w:numPr>
                <w:ilvl w:val="0"/>
                <w:numId w:val="16"/>
              </w:numPr>
              <w:suppressAutoHyphens/>
              <w:ind w:left="0" w:firstLine="0"/>
              <w:rPr>
                <w:sz w:val="22"/>
                <w:lang w:val="x-none"/>
              </w:rPr>
            </w:pPr>
            <w:r w:rsidRPr="00F47230">
              <w:rPr>
                <w:sz w:val="22"/>
                <w:lang w:val="x-none"/>
              </w:rPr>
              <w:t>Руководитель рабочей группы</w:t>
            </w:r>
          </w:p>
        </w:tc>
      </w:tr>
      <w:tr w:rsidR="00F47230" w:rsidRPr="00F47230" w14:paraId="3DBF0229" w14:textId="77777777" w:rsidTr="004D753C">
        <w:tc>
          <w:tcPr>
            <w:tcW w:w="346" w:type="pct"/>
          </w:tcPr>
          <w:p w14:paraId="7A35ED23" w14:textId="77777777" w:rsidR="00337CB0" w:rsidRPr="00F47230" w:rsidRDefault="00337CB0" w:rsidP="004D753C">
            <w:pPr>
              <w:rPr>
                <w:sz w:val="22"/>
              </w:rPr>
            </w:pPr>
            <w:r w:rsidRPr="00F47230">
              <w:rPr>
                <w:sz w:val="22"/>
              </w:rPr>
              <w:t>7.</w:t>
            </w:r>
          </w:p>
        </w:tc>
        <w:tc>
          <w:tcPr>
            <w:tcW w:w="2763" w:type="pct"/>
          </w:tcPr>
          <w:p w14:paraId="01D76256" w14:textId="77777777" w:rsidR="00337CB0" w:rsidRPr="00F47230" w:rsidRDefault="00337CB0" w:rsidP="004D753C">
            <w:pPr>
              <w:rPr>
                <w:sz w:val="22"/>
              </w:rPr>
            </w:pPr>
            <w:r w:rsidRPr="00F47230">
              <w:rPr>
                <w:sz w:val="22"/>
              </w:rPr>
              <w:t>Организация несения круглосуточного дежурства руководящего состава администрации муниципального образования</w:t>
            </w:r>
          </w:p>
        </w:tc>
        <w:tc>
          <w:tcPr>
            <w:tcW w:w="873" w:type="pct"/>
          </w:tcPr>
          <w:p w14:paraId="3EE43238" w14:textId="77777777" w:rsidR="00337CB0" w:rsidRPr="00F47230" w:rsidRDefault="00337CB0" w:rsidP="004D753C">
            <w:pPr>
              <w:rPr>
                <w:sz w:val="22"/>
              </w:rPr>
            </w:pPr>
            <w:r w:rsidRPr="00F47230">
              <w:rPr>
                <w:sz w:val="22"/>
              </w:rPr>
              <w:t>Ч+3ч.00мин.</w:t>
            </w:r>
          </w:p>
        </w:tc>
        <w:tc>
          <w:tcPr>
            <w:tcW w:w="1018" w:type="pct"/>
          </w:tcPr>
          <w:p w14:paraId="536751EE" w14:textId="77777777" w:rsidR="00337CB0" w:rsidRPr="00F47230" w:rsidRDefault="00337CB0" w:rsidP="004D753C">
            <w:pPr>
              <w:rPr>
                <w:sz w:val="22"/>
              </w:rPr>
            </w:pPr>
            <w:r w:rsidRPr="00F47230">
              <w:rPr>
                <w:sz w:val="22"/>
              </w:rPr>
              <w:t>Оперативная группа</w:t>
            </w:r>
          </w:p>
        </w:tc>
      </w:tr>
      <w:tr w:rsidR="00F47230" w:rsidRPr="00F47230" w14:paraId="718CB33C" w14:textId="77777777" w:rsidTr="004D753C">
        <w:tc>
          <w:tcPr>
            <w:tcW w:w="346" w:type="pct"/>
          </w:tcPr>
          <w:p w14:paraId="63C2AB8B" w14:textId="77777777" w:rsidR="00337CB0" w:rsidRPr="00F47230" w:rsidRDefault="00337CB0" w:rsidP="004D753C">
            <w:pPr>
              <w:rPr>
                <w:sz w:val="22"/>
              </w:rPr>
            </w:pPr>
            <w:r w:rsidRPr="00F47230">
              <w:rPr>
                <w:sz w:val="22"/>
              </w:rPr>
              <w:t>8.</w:t>
            </w:r>
          </w:p>
        </w:tc>
        <w:tc>
          <w:tcPr>
            <w:tcW w:w="2763" w:type="pct"/>
          </w:tcPr>
          <w:p w14:paraId="3E3BECBB" w14:textId="77777777" w:rsidR="00337CB0" w:rsidRPr="00F47230" w:rsidRDefault="00337CB0" w:rsidP="004D753C">
            <w:pPr>
              <w:rPr>
                <w:sz w:val="22"/>
              </w:rPr>
            </w:pPr>
            <w:r w:rsidRPr="00F47230">
              <w:rPr>
                <w:sz w:val="22"/>
              </w:rPr>
              <w:t>Организация и проведение работ по ликвидации аварии на коммунальных системах жизнеобеспечения.</w:t>
            </w:r>
          </w:p>
        </w:tc>
        <w:tc>
          <w:tcPr>
            <w:tcW w:w="873" w:type="pct"/>
          </w:tcPr>
          <w:p w14:paraId="1BF597BB" w14:textId="77777777" w:rsidR="00337CB0" w:rsidRPr="00F47230" w:rsidRDefault="00337CB0" w:rsidP="004D753C">
            <w:pPr>
              <w:rPr>
                <w:sz w:val="22"/>
              </w:rPr>
            </w:pPr>
            <w:r w:rsidRPr="00F47230">
              <w:rPr>
                <w:sz w:val="22"/>
              </w:rPr>
              <w:t>Ч+3ч.00 мин.</w:t>
            </w:r>
          </w:p>
        </w:tc>
        <w:tc>
          <w:tcPr>
            <w:tcW w:w="1018" w:type="pct"/>
          </w:tcPr>
          <w:p w14:paraId="37CA9396" w14:textId="77777777" w:rsidR="00337CB0" w:rsidRPr="00F47230" w:rsidRDefault="00337CB0" w:rsidP="004D753C">
            <w:pPr>
              <w:rPr>
                <w:sz w:val="22"/>
              </w:rPr>
            </w:pPr>
            <w:r w:rsidRPr="00F47230">
              <w:rPr>
                <w:sz w:val="22"/>
              </w:rPr>
              <w:t>Руководитель Оперативной группы</w:t>
            </w:r>
          </w:p>
        </w:tc>
      </w:tr>
      <w:tr w:rsidR="00F47230" w:rsidRPr="00F47230" w14:paraId="3A723548" w14:textId="77777777" w:rsidTr="004D753C">
        <w:tc>
          <w:tcPr>
            <w:tcW w:w="346" w:type="pct"/>
          </w:tcPr>
          <w:p w14:paraId="3DC50B85" w14:textId="77777777" w:rsidR="00337CB0" w:rsidRPr="00F47230" w:rsidRDefault="00337CB0" w:rsidP="004D753C">
            <w:pPr>
              <w:rPr>
                <w:sz w:val="22"/>
              </w:rPr>
            </w:pPr>
            <w:r w:rsidRPr="00F47230">
              <w:rPr>
                <w:sz w:val="22"/>
              </w:rPr>
              <w:t>9.</w:t>
            </w:r>
          </w:p>
        </w:tc>
        <w:tc>
          <w:tcPr>
            <w:tcW w:w="2763" w:type="pct"/>
          </w:tcPr>
          <w:p w14:paraId="4B57B792" w14:textId="77777777" w:rsidR="00337CB0" w:rsidRPr="00F47230" w:rsidRDefault="00337CB0" w:rsidP="004D753C">
            <w:pPr>
              <w:rPr>
                <w:sz w:val="22"/>
              </w:rPr>
            </w:pPr>
            <w:r w:rsidRPr="00F47230">
              <w:rPr>
                <w:sz w:val="22"/>
              </w:rPr>
              <w:t>Оповещение населения об аварии на коммунальных системах жизнеобеспечения (при необходимости)</w:t>
            </w:r>
          </w:p>
        </w:tc>
        <w:tc>
          <w:tcPr>
            <w:tcW w:w="873" w:type="pct"/>
          </w:tcPr>
          <w:p w14:paraId="7F2A3619" w14:textId="77777777" w:rsidR="00337CB0" w:rsidRPr="00F47230" w:rsidRDefault="00337CB0" w:rsidP="004D753C">
            <w:pPr>
              <w:rPr>
                <w:sz w:val="22"/>
              </w:rPr>
            </w:pPr>
            <w:r w:rsidRPr="00F47230">
              <w:rPr>
                <w:sz w:val="22"/>
              </w:rPr>
              <w:t>Ч+3ч.00 мин.</w:t>
            </w:r>
          </w:p>
        </w:tc>
        <w:tc>
          <w:tcPr>
            <w:tcW w:w="1018" w:type="pct"/>
          </w:tcPr>
          <w:p w14:paraId="116A6A06" w14:textId="77777777" w:rsidR="00337CB0" w:rsidRPr="00F47230" w:rsidRDefault="00337CB0" w:rsidP="004D753C">
            <w:pPr>
              <w:rPr>
                <w:sz w:val="22"/>
              </w:rPr>
            </w:pPr>
            <w:r w:rsidRPr="00F47230">
              <w:rPr>
                <w:sz w:val="22"/>
              </w:rPr>
              <w:t>Оперативный дежурный ЕДДС, группа оповещения</w:t>
            </w:r>
          </w:p>
        </w:tc>
      </w:tr>
      <w:tr w:rsidR="00F47230" w:rsidRPr="00F47230" w14:paraId="721C5189" w14:textId="77777777" w:rsidTr="004D753C">
        <w:tc>
          <w:tcPr>
            <w:tcW w:w="346" w:type="pct"/>
          </w:tcPr>
          <w:p w14:paraId="4A72E179" w14:textId="77777777" w:rsidR="00337CB0" w:rsidRPr="00F47230" w:rsidRDefault="00337CB0" w:rsidP="004D753C">
            <w:pPr>
              <w:rPr>
                <w:sz w:val="22"/>
              </w:rPr>
            </w:pPr>
            <w:r w:rsidRPr="00F47230">
              <w:rPr>
                <w:sz w:val="22"/>
              </w:rPr>
              <w:t>10.</w:t>
            </w:r>
          </w:p>
        </w:tc>
        <w:tc>
          <w:tcPr>
            <w:tcW w:w="2763" w:type="pct"/>
          </w:tcPr>
          <w:p w14:paraId="3440C263" w14:textId="77777777" w:rsidR="00337CB0" w:rsidRPr="00F47230" w:rsidRDefault="00337CB0" w:rsidP="004D753C">
            <w:pPr>
              <w:rPr>
                <w:sz w:val="22"/>
              </w:rPr>
            </w:pPr>
            <w:r w:rsidRPr="00F47230">
              <w:rPr>
                <w:sz w:val="22"/>
              </w:rPr>
              <w:t>Принятие дополнительных мер по обеспечению устойчивого функционирования объектов экономики, жизнеобеспечения населения.</w:t>
            </w:r>
          </w:p>
        </w:tc>
        <w:tc>
          <w:tcPr>
            <w:tcW w:w="873" w:type="pct"/>
          </w:tcPr>
          <w:p w14:paraId="336E2B3B" w14:textId="77777777" w:rsidR="00337CB0" w:rsidRPr="00F47230" w:rsidRDefault="00337CB0" w:rsidP="004D753C">
            <w:pPr>
              <w:rPr>
                <w:sz w:val="22"/>
              </w:rPr>
            </w:pPr>
            <w:r w:rsidRPr="00F47230">
              <w:rPr>
                <w:sz w:val="22"/>
              </w:rPr>
              <w:t>Ч+3ч.00мин.</w:t>
            </w:r>
          </w:p>
        </w:tc>
        <w:tc>
          <w:tcPr>
            <w:tcW w:w="1018" w:type="pct"/>
          </w:tcPr>
          <w:p w14:paraId="247D330D" w14:textId="77777777" w:rsidR="00337CB0" w:rsidRPr="00F47230" w:rsidRDefault="00337CB0" w:rsidP="004D753C">
            <w:pPr>
              <w:jc w:val="center"/>
              <w:rPr>
                <w:sz w:val="22"/>
              </w:rPr>
            </w:pPr>
            <w:r w:rsidRPr="00F47230">
              <w:rPr>
                <w:sz w:val="22"/>
              </w:rPr>
              <w:t>Руководитель, рабочей и оперативной группы</w:t>
            </w:r>
          </w:p>
        </w:tc>
      </w:tr>
      <w:tr w:rsidR="00F47230" w:rsidRPr="00F47230" w14:paraId="14429573" w14:textId="77777777" w:rsidTr="004D753C">
        <w:tc>
          <w:tcPr>
            <w:tcW w:w="346" w:type="pct"/>
          </w:tcPr>
          <w:p w14:paraId="4370F07A" w14:textId="77777777" w:rsidR="00337CB0" w:rsidRPr="00F47230" w:rsidRDefault="00337CB0" w:rsidP="004D753C">
            <w:pPr>
              <w:rPr>
                <w:sz w:val="22"/>
              </w:rPr>
            </w:pPr>
            <w:r w:rsidRPr="00F47230">
              <w:rPr>
                <w:sz w:val="22"/>
              </w:rPr>
              <w:t>11.</w:t>
            </w:r>
          </w:p>
        </w:tc>
        <w:tc>
          <w:tcPr>
            <w:tcW w:w="2763" w:type="pct"/>
          </w:tcPr>
          <w:p w14:paraId="5EC64DF6" w14:textId="77777777" w:rsidR="00337CB0" w:rsidRPr="00F47230" w:rsidRDefault="00337CB0" w:rsidP="004D753C">
            <w:pPr>
              <w:rPr>
                <w:sz w:val="22"/>
              </w:rPr>
            </w:pPr>
            <w:r w:rsidRPr="00F47230">
              <w:rPr>
                <w:sz w:val="22"/>
              </w:rPr>
              <w:t>Организация сбора и обобщения информации:</w:t>
            </w:r>
          </w:p>
          <w:p w14:paraId="78A9C7CE" w14:textId="77777777" w:rsidR="00337CB0" w:rsidRPr="00F47230" w:rsidRDefault="00337CB0" w:rsidP="004D753C">
            <w:pPr>
              <w:rPr>
                <w:sz w:val="22"/>
              </w:rPr>
            </w:pPr>
            <w:r w:rsidRPr="00F47230">
              <w:rPr>
                <w:sz w:val="22"/>
              </w:rPr>
              <w:t>о ходе развития аварии и проведения работ по ее ликвидации;</w:t>
            </w:r>
          </w:p>
          <w:p w14:paraId="24632A31" w14:textId="77777777" w:rsidR="00337CB0" w:rsidRPr="00F47230" w:rsidRDefault="00337CB0" w:rsidP="004D753C">
            <w:pPr>
              <w:rPr>
                <w:sz w:val="22"/>
              </w:rPr>
            </w:pPr>
            <w:r w:rsidRPr="00F47230">
              <w:rPr>
                <w:sz w:val="22"/>
              </w:rPr>
              <w:t>о состоянии безопасности объектов жизнеобеспечения;</w:t>
            </w:r>
          </w:p>
          <w:p w14:paraId="0B565320" w14:textId="77777777" w:rsidR="00337CB0" w:rsidRPr="00F47230" w:rsidRDefault="00337CB0" w:rsidP="004D753C">
            <w:pPr>
              <w:rPr>
                <w:sz w:val="22"/>
              </w:rPr>
            </w:pPr>
            <w:r w:rsidRPr="00F47230">
              <w:rPr>
                <w:sz w:val="22"/>
              </w:rPr>
              <w:t>о состоянии отопительных котельных, тепловых пунктов, систем энергоснабжения, о наличии резервного топлива.</w:t>
            </w:r>
          </w:p>
        </w:tc>
        <w:tc>
          <w:tcPr>
            <w:tcW w:w="873" w:type="pct"/>
          </w:tcPr>
          <w:p w14:paraId="09BFA462" w14:textId="77777777" w:rsidR="00337CB0" w:rsidRPr="00F47230" w:rsidRDefault="00337CB0" w:rsidP="004D753C">
            <w:pPr>
              <w:rPr>
                <w:sz w:val="22"/>
              </w:rPr>
            </w:pPr>
            <w:r w:rsidRPr="00F47230">
              <w:rPr>
                <w:sz w:val="22"/>
              </w:rPr>
              <w:t>Через каждые 1 час (в течении первых суток) 2 часа (в последующие сутки).</w:t>
            </w:r>
          </w:p>
        </w:tc>
        <w:tc>
          <w:tcPr>
            <w:tcW w:w="1018" w:type="pct"/>
          </w:tcPr>
          <w:p w14:paraId="1811E818" w14:textId="77777777" w:rsidR="00337CB0" w:rsidRPr="00F47230" w:rsidRDefault="00337CB0" w:rsidP="004D753C">
            <w:pPr>
              <w:jc w:val="center"/>
              <w:rPr>
                <w:sz w:val="22"/>
              </w:rPr>
            </w:pPr>
            <w:r w:rsidRPr="00F47230">
              <w:rPr>
                <w:sz w:val="22"/>
              </w:rPr>
              <w:t>оперативный дежурный ЕДДС и оперативная группа</w:t>
            </w:r>
          </w:p>
          <w:p w14:paraId="0201A5CF" w14:textId="77777777" w:rsidR="00337CB0" w:rsidRPr="00F47230" w:rsidRDefault="00337CB0" w:rsidP="004D753C">
            <w:pPr>
              <w:jc w:val="center"/>
              <w:rPr>
                <w:sz w:val="22"/>
              </w:rPr>
            </w:pPr>
          </w:p>
        </w:tc>
      </w:tr>
      <w:tr w:rsidR="00F47230" w:rsidRPr="00F47230" w14:paraId="6CEDB3AC" w14:textId="77777777" w:rsidTr="004D753C">
        <w:tc>
          <w:tcPr>
            <w:tcW w:w="346" w:type="pct"/>
          </w:tcPr>
          <w:p w14:paraId="596C0670" w14:textId="77777777" w:rsidR="00337CB0" w:rsidRPr="00F47230" w:rsidRDefault="00337CB0" w:rsidP="004D753C">
            <w:pPr>
              <w:rPr>
                <w:sz w:val="22"/>
              </w:rPr>
            </w:pPr>
            <w:r w:rsidRPr="00F47230">
              <w:rPr>
                <w:sz w:val="22"/>
              </w:rPr>
              <w:t>12</w:t>
            </w:r>
          </w:p>
        </w:tc>
        <w:tc>
          <w:tcPr>
            <w:tcW w:w="2763" w:type="pct"/>
          </w:tcPr>
          <w:p w14:paraId="203FE73B" w14:textId="77777777" w:rsidR="00337CB0" w:rsidRPr="00F47230" w:rsidRDefault="00337CB0" w:rsidP="004D753C">
            <w:pPr>
              <w:rPr>
                <w:sz w:val="22"/>
              </w:rPr>
            </w:pPr>
            <w:r w:rsidRPr="00F47230">
              <w:rPr>
                <w:sz w:val="22"/>
              </w:rPr>
              <w:t>Организация контроля за устойчивой работой объектов и систем жизнеобеспечения населения.</w:t>
            </w:r>
          </w:p>
        </w:tc>
        <w:tc>
          <w:tcPr>
            <w:tcW w:w="873" w:type="pct"/>
          </w:tcPr>
          <w:p w14:paraId="4E969587" w14:textId="77777777" w:rsidR="00337CB0" w:rsidRPr="00F47230" w:rsidRDefault="00337CB0" w:rsidP="004D753C">
            <w:pPr>
              <w:rPr>
                <w:sz w:val="22"/>
              </w:rPr>
            </w:pPr>
            <w:r w:rsidRPr="00F47230">
              <w:rPr>
                <w:sz w:val="22"/>
              </w:rPr>
              <w:t>В ходе ликвидации аварии.</w:t>
            </w:r>
          </w:p>
        </w:tc>
        <w:tc>
          <w:tcPr>
            <w:tcW w:w="1018" w:type="pct"/>
          </w:tcPr>
          <w:p w14:paraId="01F346BF" w14:textId="77777777" w:rsidR="00337CB0" w:rsidRPr="00F47230" w:rsidRDefault="00337CB0" w:rsidP="004D753C">
            <w:pPr>
              <w:rPr>
                <w:sz w:val="22"/>
              </w:rPr>
            </w:pPr>
            <w:r w:rsidRPr="00F47230">
              <w:rPr>
                <w:sz w:val="22"/>
              </w:rPr>
              <w:t>Руководитель Оперативной группы</w:t>
            </w:r>
          </w:p>
        </w:tc>
      </w:tr>
      <w:tr w:rsidR="00F47230" w:rsidRPr="00F47230" w14:paraId="2218B66A" w14:textId="77777777" w:rsidTr="004D753C">
        <w:tc>
          <w:tcPr>
            <w:tcW w:w="346" w:type="pct"/>
          </w:tcPr>
          <w:p w14:paraId="7612C6B8" w14:textId="77777777" w:rsidR="00337CB0" w:rsidRPr="00F47230" w:rsidRDefault="00337CB0" w:rsidP="004D753C">
            <w:pPr>
              <w:rPr>
                <w:sz w:val="22"/>
              </w:rPr>
            </w:pPr>
            <w:r w:rsidRPr="00F47230">
              <w:rPr>
                <w:sz w:val="22"/>
              </w:rPr>
              <w:t>13</w:t>
            </w:r>
          </w:p>
        </w:tc>
        <w:tc>
          <w:tcPr>
            <w:tcW w:w="2763" w:type="pct"/>
          </w:tcPr>
          <w:p w14:paraId="495E6DB7" w14:textId="77777777" w:rsidR="00337CB0" w:rsidRPr="00F47230" w:rsidRDefault="00337CB0" w:rsidP="004D753C">
            <w:pPr>
              <w:rPr>
                <w:sz w:val="22"/>
              </w:rPr>
            </w:pPr>
            <w:r w:rsidRPr="00F47230">
              <w:rPr>
                <w:sz w:val="22"/>
              </w:rPr>
              <w:t>Проведение мероприятий по обеспечению общественного порядка и обеспечение беспрепятственного проезда спецтехники в районе аварии.</w:t>
            </w:r>
          </w:p>
        </w:tc>
        <w:tc>
          <w:tcPr>
            <w:tcW w:w="873" w:type="pct"/>
          </w:tcPr>
          <w:p w14:paraId="46A3DC79" w14:textId="77777777" w:rsidR="00337CB0" w:rsidRPr="00F47230" w:rsidRDefault="00337CB0" w:rsidP="004D753C">
            <w:pPr>
              <w:rPr>
                <w:sz w:val="22"/>
              </w:rPr>
            </w:pPr>
            <w:r w:rsidRPr="00F47230">
              <w:rPr>
                <w:sz w:val="22"/>
              </w:rPr>
              <w:t>Ч+3 ч 00 мин.</w:t>
            </w:r>
          </w:p>
        </w:tc>
        <w:tc>
          <w:tcPr>
            <w:tcW w:w="1018" w:type="pct"/>
          </w:tcPr>
          <w:p w14:paraId="174DE361" w14:textId="77777777" w:rsidR="00337CB0" w:rsidRPr="00F47230" w:rsidRDefault="00337CB0" w:rsidP="004D753C">
            <w:pPr>
              <w:rPr>
                <w:sz w:val="22"/>
              </w:rPr>
            </w:pPr>
            <w:r w:rsidRPr="00F47230">
              <w:rPr>
                <w:sz w:val="22"/>
              </w:rPr>
              <w:t xml:space="preserve">Отдел полиции </w:t>
            </w:r>
          </w:p>
        </w:tc>
      </w:tr>
      <w:tr w:rsidR="00F47230" w:rsidRPr="00F47230" w14:paraId="5DF8390E" w14:textId="77777777" w:rsidTr="004D753C">
        <w:tc>
          <w:tcPr>
            <w:tcW w:w="346" w:type="pct"/>
          </w:tcPr>
          <w:p w14:paraId="291AC080" w14:textId="77777777" w:rsidR="00337CB0" w:rsidRPr="00F47230" w:rsidRDefault="00337CB0" w:rsidP="004D753C">
            <w:pPr>
              <w:rPr>
                <w:sz w:val="22"/>
              </w:rPr>
            </w:pPr>
            <w:r w:rsidRPr="00F47230">
              <w:rPr>
                <w:sz w:val="22"/>
              </w:rPr>
              <w:t>14</w:t>
            </w:r>
          </w:p>
        </w:tc>
        <w:tc>
          <w:tcPr>
            <w:tcW w:w="2763" w:type="pct"/>
          </w:tcPr>
          <w:p w14:paraId="0257A6A0" w14:textId="77777777" w:rsidR="00337CB0" w:rsidRPr="00F47230" w:rsidRDefault="00337CB0">
            <w:pPr>
              <w:numPr>
                <w:ilvl w:val="0"/>
                <w:numId w:val="16"/>
              </w:numPr>
              <w:suppressAutoHyphens/>
              <w:ind w:left="0" w:firstLine="0"/>
              <w:jc w:val="center"/>
              <w:rPr>
                <w:sz w:val="22"/>
                <w:lang w:val="x-none"/>
              </w:rPr>
            </w:pPr>
            <w:r w:rsidRPr="00F47230">
              <w:rPr>
                <w:sz w:val="22"/>
                <w:lang w:val="x-none"/>
              </w:rPr>
              <w:t>Доведение информации до рабочей группы о ходе работ по ликвидации аварии и необходимости привлечения дополнительных сил и средств.</w:t>
            </w:r>
          </w:p>
        </w:tc>
        <w:tc>
          <w:tcPr>
            <w:tcW w:w="873" w:type="pct"/>
          </w:tcPr>
          <w:p w14:paraId="779FFD79" w14:textId="77777777" w:rsidR="00337CB0" w:rsidRPr="00F47230" w:rsidRDefault="00337CB0" w:rsidP="004D753C">
            <w:pPr>
              <w:rPr>
                <w:sz w:val="22"/>
              </w:rPr>
            </w:pPr>
            <w:r w:rsidRPr="00F47230">
              <w:rPr>
                <w:sz w:val="22"/>
              </w:rPr>
              <w:t>Ч + 3ч.00 мин.</w:t>
            </w:r>
          </w:p>
        </w:tc>
        <w:tc>
          <w:tcPr>
            <w:tcW w:w="1018" w:type="pct"/>
          </w:tcPr>
          <w:p w14:paraId="4FCBF163" w14:textId="77777777" w:rsidR="00337CB0" w:rsidRPr="00F47230" w:rsidRDefault="00337CB0" w:rsidP="004D753C">
            <w:pPr>
              <w:rPr>
                <w:sz w:val="22"/>
              </w:rPr>
            </w:pPr>
            <w:r w:rsidRPr="00F47230">
              <w:rPr>
                <w:sz w:val="22"/>
              </w:rPr>
              <w:t>Руководитель Оперативной группы</w:t>
            </w:r>
          </w:p>
        </w:tc>
      </w:tr>
      <w:tr w:rsidR="00F47230" w:rsidRPr="00F47230" w14:paraId="26DE7665" w14:textId="77777777" w:rsidTr="004D753C">
        <w:tc>
          <w:tcPr>
            <w:tcW w:w="346" w:type="pct"/>
          </w:tcPr>
          <w:p w14:paraId="16B1C2FA" w14:textId="77777777" w:rsidR="00337CB0" w:rsidRPr="00F47230" w:rsidRDefault="00337CB0" w:rsidP="004D753C">
            <w:pPr>
              <w:rPr>
                <w:sz w:val="22"/>
              </w:rPr>
            </w:pPr>
            <w:r w:rsidRPr="00F47230">
              <w:rPr>
                <w:sz w:val="22"/>
              </w:rPr>
              <w:t>15</w:t>
            </w:r>
          </w:p>
        </w:tc>
        <w:tc>
          <w:tcPr>
            <w:tcW w:w="2763" w:type="pct"/>
          </w:tcPr>
          <w:p w14:paraId="3C91B215" w14:textId="77777777" w:rsidR="00337CB0" w:rsidRPr="00F47230" w:rsidRDefault="00337CB0" w:rsidP="004D753C">
            <w:pPr>
              <w:rPr>
                <w:sz w:val="22"/>
              </w:rPr>
            </w:pPr>
            <w:r w:rsidRPr="00F47230">
              <w:rPr>
                <w:sz w:val="22"/>
              </w:rPr>
              <w:t>Привлечение дополнительных сил и средств, необходимых для ликвидации аварии на коммунальных системах жизнеобеспечения.</w:t>
            </w:r>
          </w:p>
        </w:tc>
        <w:tc>
          <w:tcPr>
            <w:tcW w:w="873" w:type="pct"/>
          </w:tcPr>
          <w:p w14:paraId="3C69B17C" w14:textId="77777777" w:rsidR="00337CB0" w:rsidRPr="00F47230" w:rsidRDefault="00337CB0" w:rsidP="004D753C">
            <w:pPr>
              <w:rPr>
                <w:sz w:val="22"/>
              </w:rPr>
            </w:pPr>
            <w:r w:rsidRPr="00F47230">
              <w:rPr>
                <w:sz w:val="22"/>
              </w:rPr>
              <w:t>По решению рабочей группы</w:t>
            </w:r>
          </w:p>
        </w:tc>
        <w:tc>
          <w:tcPr>
            <w:tcW w:w="1018" w:type="pct"/>
            <w:vAlign w:val="center"/>
          </w:tcPr>
          <w:p w14:paraId="3DCAC46E" w14:textId="77777777" w:rsidR="00337CB0" w:rsidRPr="00F47230" w:rsidRDefault="00337CB0" w:rsidP="004D753C">
            <w:pPr>
              <w:rPr>
                <w:sz w:val="22"/>
              </w:rPr>
            </w:pPr>
          </w:p>
        </w:tc>
      </w:tr>
      <w:tr w:rsidR="00F47230" w:rsidRPr="00F47230" w14:paraId="6600F626" w14:textId="77777777" w:rsidTr="004D753C">
        <w:tc>
          <w:tcPr>
            <w:tcW w:w="5000" w:type="pct"/>
            <w:gridSpan w:val="4"/>
          </w:tcPr>
          <w:p w14:paraId="3F70D0A4" w14:textId="77777777" w:rsidR="00337CB0" w:rsidRPr="00F47230" w:rsidRDefault="00337CB0" w:rsidP="004D753C">
            <w:pPr>
              <w:rPr>
                <w:sz w:val="22"/>
              </w:rPr>
            </w:pPr>
            <w:r w:rsidRPr="00F47230">
              <w:rPr>
                <w:sz w:val="22"/>
              </w:rPr>
              <w:t>По истечении 24 часов после возникновения аварии на коммунальных системах жизнеобеспечения (переход аварии в режим чрезвычайной ситуации)</w:t>
            </w:r>
          </w:p>
        </w:tc>
      </w:tr>
      <w:tr w:rsidR="00F47230" w:rsidRPr="00F47230" w14:paraId="015BCB25" w14:textId="77777777" w:rsidTr="004D753C">
        <w:tc>
          <w:tcPr>
            <w:tcW w:w="346" w:type="pct"/>
          </w:tcPr>
          <w:p w14:paraId="4DEFF016" w14:textId="77777777" w:rsidR="00337CB0" w:rsidRPr="00F47230" w:rsidRDefault="00337CB0" w:rsidP="004D753C">
            <w:pPr>
              <w:textAlignment w:val="baseline"/>
              <w:rPr>
                <w:sz w:val="22"/>
              </w:rPr>
            </w:pPr>
            <w:r w:rsidRPr="00F47230">
              <w:rPr>
                <w:sz w:val="22"/>
              </w:rPr>
              <w:t>19</w:t>
            </w:r>
          </w:p>
        </w:tc>
        <w:tc>
          <w:tcPr>
            <w:tcW w:w="2763" w:type="pct"/>
          </w:tcPr>
          <w:p w14:paraId="08DA657F" w14:textId="77777777" w:rsidR="00337CB0" w:rsidRPr="00F47230" w:rsidRDefault="00337CB0" w:rsidP="004D753C">
            <w:pPr>
              <w:textAlignment w:val="baseline"/>
              <w:rPr>
                <w:sz w:val="22"/>
              </w:rPr>
            </w:pPr>
            <w:r w:rsidRPr="00F47230">
              <w:rPr>
                <w:sz w:val="22"/>
              </w:rPr>
              <w:t>Принятие решения и подготовка распоряжения Руководителя Оперативной группы о переводе муниципального звена территориальной подсистемы РСЧС в режим ЧРЕЗВЫЧАЙНОЙ СИТУАЦИИ</w:t>
            </w:r>
          </w:p>
        </w:tc>
        <w:tc>
          <w:tcPr>
            <w:tcW w:w="873" w:type="pct"/>
          </w:tcPr>
          <w:p w14:paraId="3D746306" w14:textId="77777777" w:rsidR="00337CB0" w:rsidRPr="00F47230" w:rsidRDefault="00337CB0" w:rsidP="004D753C">
            <w:pPr>
              <w:textAlignment w:val="baseline"/>
              <w:rPr>
                <w:sz w:val="22"/>
              </w:rPr>
            </w:pPr>
            <w:r w:rsidRPr="00F47230">
              <w:rPr>
                <w:sz w:val="22"/>
              </w:rPr>
              <w:t>Ч + 24 час 00 мин</w:t>
            </w:r>
          </w:p>
        </w:tc>
        <w:tc>
          <w:tcPr>
            <w:tcW w:w="1018" w:type="pct"/>
          </w:tcPr>
          <w:p w14:paraId="3507A543" w14:textId="77777777" w:rsidR="00337CB0" w:rsidRPr="00F47230" w:rsidRDefault="00337CB0" w:rsidP="004D753C">
            <w:pPr>
              <w:textAlignment w:val="baseline"/>
              <w:rPr>
                <w:sz w:val="22"/>
              </w:rPr>
            </w:pPr>
            <w:r w:rsidRPr="00F47230">
              <w:rPr>
                <w:sz w:val="22"/>
              </w:rPr>
              <w:t>Руководитель Оперативной группы</w:t>
            </w:r>
          </w:p>
        </w:tc>
      </w:tr>
      <w:tr w:rsidR="00F47230" w:rsidRPr="00F47230" w14:paraId="25C33C46" w14:textId="77777777" w:rsidTr="004D753C">
        <w:tc>
          <w:tcPr>
            <w:tcW w:w="346" w:type="pct"/>
          </w:tcPr>
          <w:p w14:paraId="398CE8B7" w14:textId="77777777" w:rsidR="00337CB0" w:rsidRPr="00F47230" w:rsidRDefault="00337CB0" w:rsidP="004D753C">
            <w:pPr>
              <w:textAlignment w:val="baseline"/>
              <w:rPr>
                <w:sz w:val="22"/>
              </w:rPr>
            </w:pPr>
            <w:r w:rsidRPr="00F47230">
              <w:rPr>
                <w:sz w:val="22"/>
              </w:rPr>
              <w:t>20</w:t>
            </w:r>
          </w:p>
        </w:tc>
        <w:tc>
          <w:tcPr>
            <w:tcW w:w="2763" w:type="pct"/>
          </w:tcPr>
          <w:p w14:paraId="6DC876A4" w14:textId="77777777" w:rsidR="00337CB0" w:rsidRPr="00F47230" w:rsidRDefault="00337CB0" w:rsidP="004D753C">
            <w:pPr>
              <w:textAlignment w:val="baseline"/>
              <w:rPr>
                <w:sz w:val="22"/>
              </w:rPr>
            </w:pPr>
            <w:r w:rsidRPr="00F47230">
              <w:rPr>
                <w:sz w:val="22"/>
              </w:rPr>
              <w:t>Усиление группировки сил и средств, необходимых для ликвидации ЧС. Приведение в готовность нештатных аварийно-спасательных формирований (НАСФ). Определение количества сил и средств, направляемых в муниципальное образование для оказания помощи в ликвидации ЧС</w:t>
            </w:r>
          </w:p>
        </w:tc>
        <w:tc>
          <w:tcPr>
            <w:tcW w:w="873" w:type="pct"/>
          </w:tcPr>
          <w:p w14:paraId="3E7C65CB" w14:textId="77777777" w:rsidR="00337CB0" w:rsidRPr="00F47230" w:rsidRDefault="00337CB0" w:rsidP="004D753C">
            <w:pPr>
              <w:textAlignment w:val="baseline"/>
              <w:rPr>
                <w:sz w:val="22"/>
              </w:rPr>
            </w:pPr>
            <w:r w:rsidRPr="00F47230">
              <w:rPr>
                <w:sz w:val="22"/>
              </w:rPr>
              <w:t>По решению руководителя оперативной группы</w:t>
            </w:r>
          </w:p>
        </w:tc>
        <w:tc>
          <w:tcPr>
            <w:tcW w:w="1018" w:type="pct"/>
          </w:tcPr>
          <w:p w14:paraId="4559EC18" w14:textId="77777777" w:rsidR="00337CB0" w:rsidRPr="00F47230" w:rsidRDefault="00337CB0" w:rsidP="004D753C">
            <w:pPr>
              <w:textAlignment w:val="baseline"/>
              <w:rPr>
                <w:sz w:val="22"/>
              </w:rPr>
            </w:pPr>
            <w:r w:rsidRPr="00F47230">
              <w:rPr>
                <w:sz w:val="22"/>
              </w:rPr>
              <w:t xml:space="preserve">Администрация муниципального образования </w:t>
            </w:r>
          </w:p>
        </w:tc>
      </w:tr>
      <w:tr w:rsidR="00F47230" w:rsidRPr="00F47230" w14:paraId="5E8DC737" w14:textId="77777777" w:rsidTr="004D753C">
        <w:tc>
          <w:tcPr>
            <w:tcW w:w="346" w:type="pct"/>
          </w:tcPr>
          <w:p w14:paraId="4DEBFDF4" w14:textId="77777777" w:rsidR="00337CB0" w:rsidRPr="00F47230" w:rsidRDefault="00337CB0" w:rsidP="004D753C">
            <w:pPr>
              <w:textAlignment w:val="baseline"/>
              <w:rPr>
                <w:sz w:val="22"/>
              </w:rPr>
            </w:pPr>
            <w:r w:rsidRPr="00F47230">
              <w:rPr>
                <w:sz w:val="22"/>
              </w:rPr>
              <w:lastRenderedPageBreak/>
              <w:t>21</w:t>
            </w:r>
          </w:p>
        </w:tc>
        <w:tc>
          <w:tcPr>
            <w:tcW w:w="2763" w:type="pct"/>
          </w:tcPr>
          <w:p w14:paraId="717A6024" w14:textId="77777777" w:rsidR="00337CB0" w:rsidRPr="00F47230" w:rsidRDefault="00337CB0" w:rsidP="004D753C">
            <w:pPr>
              <w:textAlignment w:val="baseline"/>
              <w:rPr>
                <w:sz w:val="22"/>
              </w:rPr>
            </w:pPr>
            <w:r w:rsidRPr="00F47230">
              <w:rPr>
                <w:sz w:val="22"/>
              </w:rPr>
              <w:t>Проведение мониторинга аварийной обстановки в населенных пунктах, где произошла ЧС. Сбор, анализ, обобщение и передача информации в заинтересованные ведомства о результатах мониторинга</w:t>
            </w:r>
          </w:p>
        </w:tc>
        <w:tc>
          <w:tcPr>
            <w:tcW w:w="873" w:type="pct"/>
          </w:tcPr>
          <w:p w14:paraId="7EC7317F" w14:textId="77777777" w:rsidR="00337CB0" w:rsidRPr="00F47230" w:rsidRDefault="00337CB0" w:rsidP="004D753C">
            <w:pPr>
              <w:textAlignment w:val="baseline"/>
              <w:rPr>
                <w:sz w:val="22"/>
              </w:rPr>
            </w:pPr>
            <w:r w:rsidRPr="00F47230">
              <w:rPr>
                <w:sz w:val="22"/>
              </w:rPr>
              <w:t>Через каждые 2 часа</w:t>
            </w:r>
          </w:p>
        </w:tc>
        <w:tc>
          <w:tcPr>
            <w:tcW w:w="1018" w:type="pct"/>
          </w:tcPr>
          <w:p w14:paraId="3AC2CF0C" w14:textId="77777777" w:rsidR="00337CB0" w:rsidRPr="00F47230" w:rsidRDefault="00337CB0" w:rsidP="004D753C">
            <w:pPr>
              <w:textAlignment w:val="baseline"/>
              <w:rPr>
                <w:sz w:val="22"/>
              </w:rPr>
            </w:pPr>
            <w:r w:rsidRPr="00F47230">
              <w:rPr>
                <w:sz w:val="22"/>
              </w:rPr>
              <w:t>Оперативная группа</w:t>
            </w:r>
          </w:p>
        </w:tc>
      </w:tr>
      <w:tr w:rsidR="00F47230" w:rsidRPr="00F47230" w14:paraId="4822AAD8" w14:textId="77777777" w:rsidTr="004D753C">
        <w:tc>
          <w:tcPr>
            <w:tcW w:w="346" w:type="pct"/>
          </w:tcPr>
          <w:p w14:paraId="00206A3E" w14:textId="77777777" w:rsidR="00337CB0" w:rsidRPr="00F47230" w:rsidRDefault="00337CB0" w:rsidP="004D753C">
            <w:pPr>
              <w:textAlignment w:val="baseline"/>
              <w:rPr>
                <w:sz w:val="22"/>
              </w:rPr>
            </w:pPr>
            <w:r w:rsidRPr="00F47230">
              <w:rPr>
                <w:sz w:val="22"/>
              </w:rPr>
              <w:t>22</w:t>
            </w:r>
          </w:p>
        </w:tc>
        <w:tc>
          <w:tcPr>
            <w:tcW w:w="2763" w:type="pct"/>
          </w:tcPr>
          <w:p w14:paraId="76987728" w14:textId="77777777" w:rsidR="00337CB0" w:rsidRPr="00F47230" w:rsidRDefault="00337CB0" w:rsidP="004D753C">
            <w:pPr>
              <w:textAlignment w:val="baseline"/>
              <w:rPr>
                <w:sz w:val="22"/>
              </w:rPr>
            </w:pPr>
            <w:r w:rsidRPr="00F47230">
              <w:rPr>
                <w:sz w:val="22"/>
              </w:rPr>
              <w:t>Подготовка проекта распоряжения о переводе муниципального звена территориальной подсистемы РСЧС в режим ПОВСЕДНЕВНОЙ ДЕЯТЕЛЬНОСТИ</w:t>
            </w:r>
          </w:p>
        </w:tc>
        <w:tc>
          <w:tcPr>
            <w:tcW w:w="873" w:type="pct"/>
          </w:tcPr>
          <w:p w14:paraId="522020EF" w14:textId="77777777" w:rsidR="00337CB0" w:rsidRPr="00F47230" w:rsidRDefault="00337CB0" w:rsidP="004D753C">
            <w:pPr>
              <w:textAlignment w:val="baseline"/>
              <w:rPr>
                <w:sz w:val="22"/>
              </w:rPr>
            </w:pPr>
            <w:r w:rsidRPr="00F47230">
              <w:rPr>
                <w:sz w:val="22"/>
              </w:rPr>
              <w:t>При обеспечении устойчивого функционирования объектов жизнеобеспечения населения</w:t>
            </w:r>
          </w:p>
        </w:tc>
        <w:tc>
          <w:tcPr>
            <w:tcW w:w="1018" w:type="pct"/>
          </w:tcPr>
          <w:p w14:paraId="359C4C2A" w14:textId="77777777" w:rsidR="00337CB0" w:rsidRPr="00F47230" w:rsidRDefault="00337CB0" w:rsidP="004D753C">
            <w:pPr>
              <w:textAlignment w:val="baseline"/>
              <w:rPr>
                <w:sz w:val="22"/>
              </w:rPr>
            </w:pPr>
            <w:r w:rsidRPr="00F47230">
              <w:rPr>
                <w:sz w:val="22"/>
              </w:rPr>
              <w:t>Секретарь оперативной группы</w:t>
            </w:r>
          </w:p>
        </w:tc>
      </w:tr>
      <w:tr w:rsidR="00F47230" w:rsidRPr="00F47230" w14:paraId="44B175F0" w14:textId="77777777" w:rsidTr="004D753C">
        <w:tc>
          <w:tcPr>
            <w:tcW w:w="346" w:type="pct"/>
          </w:tcPr>
          <w:p w14:paraId="7500F429" w14:textId="77777777" w:rsidR="00337CB0" w:rsidRPr="00F47230" w:rsidRDefault="00337CB0" w:rsidP="004D753C">
            <w:pPr>
              <w:textAlignment w:val="baseline"/>
              <w:rPr>
                <w:sz w:val="22"/>
              </w:rPr>
            </w:pPr>
            <w:r w:rsidRPr="00F47230">
              <w:rPr>
                <w:sz w:val="22"/>
              </w:rPr>
              <w:t>23</w:t>
            </w:r>
          </w:p>
        </w:tc>
        <w:tc>
          <w:tcPr>
            <w:tcW w:w="2763" w:type="pct"/>
          </w:tcPr>
          <w:p w14:paraId="40A3C4FA" w14:textId="77777777" w:rsidR="00337CB0" w:rsidRPr="00F47230" w:rsidRDefault="00337CB0" w:rsidP="004D753C">
            <w:pPr>
              <w:textAlignment w:val="baseline"/>
              <w:rPr>
                <w:sz w:val="22"/>
              </w:rPr>
            </w:pPr>
            <w:r w:rsidRPr="00F47230">
              <w:rPr>
                <w:sz w:val="22"/>
              </w:rPr>
              <w:t>Доведение распоряжения руководителя оперативной группы о переводе звена ОТП РСЧС в режим ПОВСЕДНЕВНОЙ ДЕЯТЕЛЬНОСТИ</w:t>
            </w:r>
          </w:p>
        </w:tc>
        <w:tc>
          <w:tcPr>
            <w:tcW w:w="873" w:type="pct"/>
          </w:tcPr>
          <w:p w14:paraId="65C87CDD" w14:textId="77777777" w:rsidR="00337CB0" w:rsidRPr="00F47230" w:rsidRDefault="00337CB0" w:rsidP="004D753C">
            <w:pPr>
              <w:textAlignment w:val="baseline"/>
              <w:rPr>
                <w:sz w:val="22"/>
              </w:rPr>
            </w:pPr>
            <w:r w:rsidRPr="00F47230">
              <w:rPr>
                <w:sz w:val="22"/>
              </w:rPr>
              <w:t>По завершении работ по ликвидации ЧС</w:t>
            </w:r>
          </w:p>
        </w:tc>
        <w:tc>
          <w:tcPr>
            <w:tcW w:w="1018" w:type="pct"/>
          </w:tcPr>
          <w:p w14:paraId="576B2684" w14:textId="77777777" w:rsidR="00337CB0" w:rsidRPr="00F47230" w:rsidRDefault="00337CB0" w:rsidP="004D753C">
            <w:pPr>
              <w:textAlignment w:val="baseline"/>
              <w:rPr>
                <w:sz w:val="22"/>
              </w:rPr>
            </w:pPr>
            <w:r w:rsidRPr="00F47230">
              <w:rPr>
                <w:sz w:val="22"/>
              </w:rPr>
              <w:t>Оперативный штаб комиссии по ликвидации ЧС и ОПБ</w:t>
            </w:r>
          </w:p>
        </w:tc>
      </w:tr>
      <w:tr w:rsidR="00337CB0" w:rsidRPr="00F47230" w14:paraId="7B7AB601" w14:textId="77777777" w:rsidTr="004D753C">
        <w:tc>
          <w:tcPr>
            <w:tcW w:w="346" w:type="pct"/>
          </w:tcPr>
          <w:p w14:paraId="670645D0" w14:textId="77777777" w:rsidR="00337CB0" w:rsidRPr="00F47230" w:rsidRDefault="00337CB0" w:rsidP="004D753C">
            <w:pPr>
              <w:textAlignment w:val="baseline"/>
              <w:rPr>
                <w:sz w:val="22"/>
              </w:rPr>
            </w:pPr>
            <w:r w:rsidRPr="00F47230">
              <w:rPr>
                <w:sz w:val="22"/>
              </w:rPr>
              <w:t>24</w:t>
            </w:r>
          </w:p>
        </w:tc>
        <w:tc>
          <w:tcPr>
            <w:tcW w:w="2763" w:type="pct"/>
          </w:tcPr>
          <w:p w14:paraId="76B11D4B" w14:textId="77777777" w:rsidR="00337CB0" w:rsidRPr="00F47230" w:rsidRDefault="00337CB0" w:rsidP="004D753C">
            <w:pPr>
              <w:textAlignment w:val="baseline"/>
              <w:rPr>
                <w:sz w:val="22"/>
              </w:rPr>
            </w:pPr>
            <w:r w:rsidRPr="00F47230">
              <w:rPr>
                <w:sz w:val="22"/>
              </w:rPr>
              <w:t>Анализ и оценка эффективности проведенного комплекса мероприятий и действий служб, привлекаемых для ликвидации ЧС</w:t>
            </w:r>
          </w:p>
        </w:tc>
        <w:tc>
          <w:tcPr>
            <w:tcW w:w="873" w:type="pct"/>
          </w:tcPr>
          <w:p w14:paraId="03BDB332" w14:textId="77777777" w:rsidR="00337CB0" w:rsidRPr="00F47230" w:rsidRDefault="00337CB0" w:rsidP="004D753C">
            <w:pPr>
              <w:textAlignment w:val="baseline"/>
              <w:rPr>
                <w:sz w:val="22"/>
              </w:rPr>
            </w:pPr>
            <w:r w:rsidRPr="00F47230">
              <w:rPr>
                <w:sz w:val="22"/>
              </w:rPr>
              <w:t>В течение месяца после ликвидации ЧС</w:t>
            </w:r>
          </w:p>
        </w:tc>
        <w:tc>
          <w:tcPr>
            <w:tcW w:w="1018" w:type="pct"/>
          </w:tcPr>
          <w:p w14:paraId="1F903CD7" w14:textId="77777777" w:rsidR="00337CB0" w:rsidRPr="00F47230" w:rsidRDefault="00337CB0" w:rsidP="004D753C">
            <w:pPr>
              <w:textAlignment w:val="baseline"/>
              <w:rPr>
                <w:sz w:val="22"/>
              </w:rPr>
            </w:pPr>
            <w:r w:rsidRPr="00F47230">
              <w:rPr>
                <w:sz w:val="22"/>
              </w:rPr>
              <w:t>Руководитель Оперативной группы</w:t>
            </w:r>
          </w:p>
        </w:tc>
      </w:tr>
    </w:tbl>
    <w:p w14:paraId="2DA54385" w14:textId="77777777" w:rsidR="00337CB0" w:rsidRPr="00F47230" w:rsidRDefault="00337CB0" w:rsidP="00337CB0">
      <w:pPr>
        <w:ind w:firstLine="709"/>
      </w:pPr>
    </w:p>
    <w:p w14:paraId="381C023C" w14:textId="51B53783" w:rsidR="00337CB0" w:rsidRPr="00F47230" w:rsidRDefault="00337CB0" w:rsidP="00337CB0">
      <w:pPr>
        <w:pStyle w:val="31"/>
      </w:pPr>
      <w:bookmarkStart w:id="133" w:name="_Toc72492585"/>
      <w:bookmarkStart w:id="134" w:name="_Toc111799173"/>
      <w:bookmarkStart w:id="135" w:name="_Toc112915743"/>
      <w:bookmarkStart w:id="136" w:name="_Toc129439081"/>
      <w:bookmarkStart w:id="137" w:name="_Toc141885068"/>
      <w:r w:rsidRPr="00F47230">
        <w:rPr>
          <w:lang w:val="ru-RU"/>
        </w:rPr>
        <w:t>5.11</w:t>
      </w:r>
      <w:r w:rsidRPr="00F47230">
        <w:t>.9 Взаимодействие между органами и организациями при ликвидации аварий, инцидентов</w:t>
      </w:r>
      <w:bookmarkEnd w:id="133"/>
      <w:bookmarkEnd w:id="134"/>
      <w:bookmarkEnd w:id="135"/>
      <w:bookmarkEnd w:id="136"/>
      <w:bookmarkEnd w:id="137"/>
    </w:p>
    <w:p w14:paraId="258E8520" w14:textId="77777777" w:rsidR="00337CB0" w:rsidRPr="00F47230" w:rsidRDefault="00337CB0" w:rsidP="00337CB0">
      <w:pPr>
        <w:ind w:firstLine="709"/>
        <w:rPr>
          <w:shd w:val="clear" w:color="auto" w:fill="FFFFFF"/>
        </w:rPr>
      </w:pPr>
      <w:r w:rsidRPr="00F47230">
        <w:rPr>
          <w:shd w:val="clear" w:color="auto" w:fill="FFFFFF"/>
        </w:rPr>
        <w:t>О сложившейся аварийной ситуации население информируется администрацией муниципального образования, эксплуатирующей организацией через местную систему оповещения и информирования.</w:t>
      </w:r>
    </w:p>
    <w:p w14:paraId="6795E17B" w14:textId="77777777" w:rsidR="00337CB0" w:rsidRPr="00F47230" w:rsidRDefault="00337CB0" w:rsidP="00337CB0">
      <w:pPr>
        <w:ind w:firstLine="709"/>
        <w:rPr>
          <w:shd w:val="clear" w:color="auto" w:fill="FFFFFF"/>
        </w:rPr>
      </w:pPr>
      <w:r w:rsidRPr="00F47230">
        <w:rPr>
          <w:shd w:val="clear" w:color="auto" w:fill="FFFFFF"/>
        </w:rPr>
        <w:t>В случае необходимости привлечения дополнительных сил и средств к работам, руководитель работ докладывает Главе администрации муниципального образования, Руководителю оперативной группы по предупреждению и ликвидации чрезвычайных ситуаций и обеспечению пожарной безопасности.</w:t>
      </w:r>
    </w:p>
    <w:p w14:paraId="7BF8291C" w14:textId="77777777" w:rsidR="00337CB0" w:rsidRPr="00F47230" w:rsidRDefault="00337CB0" w:rsidP="00337CB0">
      <w:pPr>
        <w:ind w:firstLine="709"/>
        <w:rPr>
          <w:shd w:val="clear" w:color="auto" w:fill="FFFFFF"/>
        </w:rPr>
      </w:pPr>
      <w:r w:rsidRPr="00F47230">
        <w:rPr>
          <w:shd w:val="clear" w:color="auto" w:fill="FFFFFF"/>
        </w:rPr>
        <w:t>При угрозе возникновения чрезвычайной ситуации в результате аварии (аварийном отключении коммунально-технических систем жизнеобеспечения населения в жилых домах на сутки и более, а также в условиях критически низких температур окружающего воздуха) работы координирует комиссия по предупреждению и ликвидации чрезвычайных ситуаций и обеспечению пожарной безопасности.</w:t>
      </w:r>
    </w:p>
    <w:p w14:paraId="21454B3A" w14:textId="5EB7ED3C" w:rsidR="00337CB0" w:rsidRPr="00F47230" w:rsidRDefault="00337CB0" w:rsidP="00337CB0">
      <w:pPr>
        <w:pStyle w:val="31"/>
      </w:pPr>
      <w:bookmarkStart w:id="138" w:name="_Toc72492586"/>
      <w:bookmarkStart w:id="139" w:name="_Toc111799174"/>
      <w:bookmarkStart w:id="140" w:name="_Toc112915744"/>
      <w:bookmarkStart w:id="141" w:name="_Toc129439082"/>
      <w:bookmarkStart w:id="142" w:name="_Toc141885069"/>
      <w:r w:rsidRPr="00F47230">
        <w:rPr>
          <w:lang w:val="ru-RU"/>
        </w:rPr>
        <w:t>5.11</w:t>
      </w:r>
      <w:r w:rsidRPr="00F47230">
        <w:t>.10 Порядок организации мониторинга состояния системы теплоснабжения</w:t>
      </w:r>
      <w:bookmarkEnd w:id="138"/>
      <w:bookmarkEnd w:id="139"/>
      <w:bookmarkEnd w:id="140"/>
      <w:bookmarkEnd w:id="141"/>
      <w:bookmarkEnd w:id="142"/>
    </w:p>
    <w:p w14:paraId="7A63B779" w14:textId="77777777" w:rsidR="00337CB0" w:rsidRPr="00F47230" w:rsidRDefault="00337CB0" w:rsidP="00337CB0">
      <w:pPr>
        <w:suppressAutoHyphens/>
        <w:ind w:firstLine="567"/>
        <w:rPr>
          <w:shd w:val="clear" w:color="auto" w:fill="FFFFFF"/>
        </w:rPr>
      </w:pPr>
      <w:r w:rsidRPr="00F47230">
        <w:rPr>
          <w:shd w:val="clear" w:color="auto" w:fill="FFFFFF"/>
        </w:rPr>
        <w:t>Мониторинг состояния системы теплоснабжения должен предусматривать.</w:t>
      </w:r>
    </w:p>
    <w:p w14:paraId="5E82A121" w14:textId="77777777" w:rsidR="00337CB0" w:rsidRPr="00F47230" w:rsidRDefault="00337CB0" w:rsidP="00337CB0">
      <w:pPr>
        <w:suppressAutoHyphens/>
        <w:ind w:firstLine="567"/>
        <w:rPr>
          <w:shd w:val="clear" w:color="auto" w:fill="FFFFFF"/>
        </w:rPr>
      </w:pPr>
      <w:r w:rsidRPr="00F47230">
        <w:rPr>
          <w:shd w:val="clear" w:color="auto" w:fill="FFFFFF"/>
        </w:rPr>
        <w:t>- проведение ежедневного анализа состояния работы объектов теплоснабжения;</w:t>
      </w:r>
    </w:p>
    <w:p w14:paraId="546C58B6" w14:textId="77777777" w:rsidR="00337CB0" w:rsidRPr="00F47230" w:rsidRDefault="00337CB0" w:rsidP="00337CB0">
      <w:pPr>
        <w:suppressAutoHyphens/>
        <w:ind w:firstLine="567"/>
        <w:rPr>
          <w:shd w:val="clear" w:color="auto" w:fill="FFFFFF"/>
        </w:rPr>
      </w:pPr>
      <w:r w:rsidRPr="00F47230">
        <w:rPr>
          <w:shd w:val="clear" w:color="auto" w:fill="FFFFFF"/>
        </w:rPr>
        <w:t>- оперативное решение вопросов по принятию неотложных мер в целях обеспечения работы объектов теплоснабжения, обеспечивающих жизнедеятельность населения и работу социально значимых объектов, в нормальном (штатном) режиме.</w:t>
      </w:r>
    </w:p>
    <w:p w14:paraId="5B942345" w14:textId="77777777" w:rsidR="00337CB0" w:rsidRPr="00F47230" w:rsidRDefault="00337CB0">
      <w:pPr>
        <w:numPr>
          <w:ilvl w:val="0"/>
          <w:numId w:val="16"/>
        </w:numPr>
        <w:suppressAutoHyphens/>
        <w:ind w:left="0" w:firstLine="567"/>
        <w:rPr>
          <w:shd w:val="clear" w:color="auto" w:fill="FFFFFF"/>
        </w:rPr>
      </w:pPr>
      <w:r w:rsidRPr="00F47230">
        <w:rPr>
          <w:shd w:val="clear" w:color="auto" w:fill="FFFFFF"/>
        </w:rPr>
        <w:t>установление взаимодействия органов повседневного управления - органов местного самоуправления, теплоснабжающих и теплосетевых организаций при осуществлении сбора и обмена информацией по вопросам устойчивого и надежного теплоснабжения жилищного фонда, объектов жилищно-коммунального хозяйства и социально значимых объектов; оперативного контроля за принятием мер, необходимых для обеспечения работы объектов теплоснабжения, обеспечивающих жизнедеятельность населения и работу социально значимых объектов, в нормальном (штатном) режиме.</w:t>
      </w:r>
    </w:p>
    <w:p w14:paraId="5D19F025" w14:textId="77777777" w:rsidR="00337CB0" w:rsidRPr="00F47230" w:rsidRDefault="00337CB0" w:rsidP="00337CB0">
      <w:pPr>
        <w:ind w:firstLine="567"/>
      </w:pPr>
      <w:r w:rsidRPr="00F47230">
        <w:t xml:space="preserve">Функционирование системы мониторинга осуществляется на муниципальном и объектовом уровнях. На муниципальном уровне координацию деятельности системы мониторинга осуществляет Администрация муниципального образования. На объектовом уровне - осуществляют теплоснабжающие организации. </w:t>
      </w:r>
    </w:p>
    <w:p w14:paraId="471EB2BA" w14:textId="77777777" w:rsidR="00337CB0" w:rsidRPr="00F47230" w:rsidRDefault="00337CB0" w:rsidP="00337CB0">
      <w:pPr>
        <w:ind w:firstLine="567"/>
      </w:pPr>
      <w:r w:rsidRPr="00F47230">
        <w:lastRenderedPageBreak/>
        <w:t xml:space="preserve">На объектовом уровне собирается следующая информация: </w:t>
      </w:r>
    </w:p>
    <w:p w14:paraId="7FBB6A00" w14:textId="77777777" w:rsidR="00337CB0" w:rsidRPr="00F47230" w:rsidRDefault="00337CB0" w:rsidP="00337CB0">
      <w:pPr>
        <w:ind w:firstLine="567"/>
      </w:pPr>
      <w:r w:rsidRPr="00F47230">
        <w:t xml:space="preserve">1. Реестр учета аварийных ситуаций, технологических отказов, возникающих на объектах теплоснабжения, с указанием наименования объекта, адреса объекта, причин, приведших к возникновению аварийной ситуации, мер, принятых по ликвидации аварийной ситуации, технологических отказов, а также при отключении потребителей от теплоснабжения - период отключения и перечень отключенных потребителей; </w:t>
      </w:r>
    </w:p>
    <w:p w14:paraId="53DE796F" w14:textId="77777777" w:rsidR="00337CB0" w:rsidRPr="00F47230" w:rsidRDefault="00337CB0" w:rsidP="00337CB0">
      <w:pPr>
        <w:ind w:firstLine="567"/>
      </w:pPr>
      <w:r w:rsidRPr="00F47230">
        <w:t xml:space="preserve">2. Данные о проведенных ремонтных (в т.ч. капитальных) работах на объектах теплоснабжения, исполнительная документация по проведенным ремонтным работам; </w:t>
      </w:r>
    </w:p>
    <w:p w14:paraId="18E585D9" w14:textId="77777777" w:rsidR="00337CB0" w:rsidRPr="00F47230" w:rsidRDefault="00337CB0" w:rsidP="00337CB0">
      <w:pPr>
        <w:ind w:firstLine="567"/>
      </w:pPr>
      <w:r w:rsidRPr="00F47230">
        <w:t xml:space="preserve">3. Данные о вводе в эксплуатацию законченного строительства, расширения, реконструкции, технического перевооружения объектов теплоснабжения. </w:t>
      </w:r>
    </w:p>
    <w:p w14:paraId="384C863D" w14:textId="77777777" w:rsidR="00337CB0" w:rsidRPr="00F47230" w:rsidRDefault="00337CB0" w:rsidP="00337CB0">
      <w:pPr>
        <w:ind w:firstLine="567"/>
      </w:pPr>
      <w:r w:rsidRPr="00F47230">
        <w:t xml:space="preserve">На муниципальном уровне собирается следующая информация: </w:t>
      </w:r>
    </w:p>
    <w:p w14:paraId="6AC692AC" w14:textId="77777777" w:rsidR="00337CB0" w:rsidRPr="00F47230" w:rsidRDefault="00337CB0" w:rsidP="00337CB0">
      <w:pPr>
        <w:ind w:firstLine="567"/>
      </w:pPr>
      <w:r w:rsidRPr="00F47230">
        <w:t xml:space="preserve">1. Реестр учета аварийных ситуаций, технологических отказов, возникающих на объектах теплоснабжения, с указанием наименования объекта, адреса объекта, причин, приведших к возникновению аварийной ситуации, мер, принятых по ликвидации аварийной ситуации, технологических отказов, а также при отключении потребителей от теплоснабжения - период отключения и перечень отключенных потребителей; </w:t>
      </w:r>
    </w:p>
    <w:p w14:paraId="5EF5B962" w14:textId="77777777" w:rsidR="00337CB0" w:rsidRPr="00F47230" w:rsidRDefault="00337CB0" w:rsidP="00337CB0">
      <w:pPr>
        <w:ind w:firstLine="567"/>
      </w:pPr>
      <w:r w:rsidRPr="00F47230">
        <w:t>2. Данные о проведенных капитальных ремонтных работах на объектах теплоснабжения, исполнительная документация по проведенным капитальным ремонтным работам;</w:t>
      </w:r>
    </w:p>
    <w:p w14:paraId="13D5C9D5" w14:textId="77777777" w:rsidR="00337CB0" w:rsidRPr="00F47230" w:rsidRDefault="00337CB0" w:rsidP="00337CB0">
      <w:pPr>
        <w:ind w:firstLine="567"/>
      </w:pPr>
      <w:r w:rsidRPr="00F47230">
        <w:t xml:space="preserve">3. Данные о вводе в эксплуатацию законченного строительства, расширения, реконструкции, технического перевооружения объектов теплоснабжения. </w:t>
      </w:r>
    </w:p>
    <w:p w14:paraId="0BACB312" w14:textId="77777777" w:rsidR="00337CB0" w:rsidRPr="00F47230" w:rsidRDefault="00337CB0" w:rsidP="00337CB0">
      <w:pPr>
        <w:ind w:firstLine="567"/>
      </w:pPr>
      <w:r w:rsidRPr="00F47230">
        <w:t>Результаты анализа данных мониторинга являются основанием для принятия решений о ремонте, модернизации, реконструкции или выводе из эксплуатации объектов теплоснабжения.</w:t>
      </w:r>
    </w:p>
    <w:p w14:paraId="7B5E5FF9" w14:textId="77777777" w:rsidR="00337CB0" w:rsidRPr="00F47230" w:rsidRDefault="00337CB0" w:rsidP="00337CB0">
      <w:pPr>
        <w:ind w:firstLine="567"/>
      </w:pPr>
    </w:p>
    <w:p w14:paraId="1E420AA5" w14:textId="77777777" w:rsidR="00337CB0" w:rsidRPr="00F47230" w:rsidRDefault="00337CB0" w:rsidP="009A2DED">
      <w:pPr>
        <w:suppressAutoHyphens/>
        <w:ind w:firstLine="567"/>
        <w:rPr>
          <w:szCs w:val="24"/>
        </w:rPr>
      </w:pPr>
    </w:p>
    <w:p w14:paraId="0C69F24A" w14:textId="77777777" w:rsidR="00283856" w:rsidRPr="00F47230" w:rsidRDefault="00283856" w:rsidP="009A2DED">
      <w:pPr>
        <w:suppressAutoHyphens/>
        <w:ind w:firstLine="567"/>
        <w:rPr>
          <w:szCs w:val="24"/>
          <w:lang w:eastAsia="ar-SA"/>
        </w:rPr>
      </w:pPr>
    </w:p>
    <w:p w14:paraId="5780B029" w14:textId="77777777" w:rsidR="00491E4B" w:rsidRPr="00F47230" w:rsidRDefault="00491E4B" w:rsidP="009A2DED">
      <w:pPr>
        <w:pStyle w:val="1"/>
        <w:sectPr w:rsidR="00491E4B" w:rsidRPr="00F47230" w:rsidSect="004573CF">
          <w:pgSz w:w="11906" w:h="16838"/>
          <w:pgMar w:top="1134" w:right="567" w:bottom="1134" w:left="1134" w:header="708" w:footer="708" w:gutter="0"/>
          <w:cols w:space="708"/>
          <w:docGrid w:linePitch="360"/>
        </w:sectPr>
      </w:pPr>
      <w:bookmarkStart w:id="143" w:name="_Toc422303824"/>
    </w:p>
    <w:p w14:paraId="7EF30655" w14:textId="77777777" w:rsidR="006938CE" w:rsidRPr="00F47230" w:rsidRDefault="006938CE" w:rsidP="009A2DED">
      <w:pPr>
        <w:pStyle w:val="1"/>
      </w:pPr>
      <w:bookmarkStart w:id="144" w:name="_Toc142553622"/>
      <w:r w:rsidRPr="00F47230">
        <w:lastRenderedPageBreak/>
        <w:t xml:space="preserve">РАЗДЕЛ 6 </w:t>
      </w:r>
      <w:bookmarkEnd w:id="143"/>
      <w:r w:rsidR="00AA7994" w:rsidRPr="00F47230">
        <w:t>Предложения по строительству, реконструкции и (или) модернизации тепловых сетей</w:t>
      </w:r>
      <w:bookmarkEnd w:id="144"/>
    </w:p>
    <w:p w14:paraId="4C46EB3B" w14:textId="77777777" w:rsidR="006938CE" w:rsidRPr="00F47230" w:rsidRDefault="009614F2" w:rsidP="009A2DED">
      <w:pPr>
        <w:pStyle w:val="21"/>
      </w:pPr>
      <w:bookmarkStart w:id="145" w:name="_Toc422303825"/>
      <w:bookmarkStart w:id="146" w:name="_Toc142553623"/>
      <w:r w:rsidRPr="00F47230">
        <w:t>6</w:t>
      </w:r>
      <w:r w:rsidR="006938CE" w:rsidRPr="00F47230">
        <w:t xml:space="preserve">.1 </w:t>
      </w:r>
      <w:bookmarkEnd w:id="145"/>
      <w:r w:rsidR="00AA7994" w:rsidRPr="00F47230">
        <w:rPr>
          <w:rStyle w:val="ed"/>
          <w:szCs w:val="23"/>
          <w:lang w:val="ru-RU"/>
        </w:rPr>
        <w:t>П</w:t>
      </w:r>
      <w:r w:rsidR="00AA7994" w:rsidRPr="00F47230">
        <w:rPr>
          <w:rStyle w:val="ed"/>
          <w:szCs w:val="23"/>
        </w:rPr>
        <w:t>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146"/>
    </w:p>
    <w:p w14:paraId="57BB161E" w14:textId="54DF142C" w:rsidR="006E16C7" w:rsidRPr="00F47230" w:rsidRDefault="006E16C7" w:rsidP="006E16C7">
      <w:pPr>
        <w:tabs>
          <w:tab w:val="left" w:pos="0"/>
        </w:tabs>
        <w:ind w:firstLine="709"/>
        <w:rPr>
          <w:rFonts w:eastAsia="Times New Roman"/>
          <w:szCs w:val="24"/>
          <w:lang w:eastAsia="ru-RU"/>
        </w:rPr>
      </w:pPr>
      <w:bookmarkStart w:id="147" w:name="_Toc422303826"/>
      <w:r w:rsidRPr="00F47230">
        <w:rPr>
          <w:rFonts w:eastAsia="Times New Roman"/>
          <w:szCs w:val="24"/>
          <w:lang w:eastAsia="ru-RU"/>
        </w:rPr>
        <w:t xml:space="preserve">На территории муниципального образования сложилась система централизованного теплоснабжения на базе </w:t>
      </w:r>
      <w:r w:rsidR="00C25F23" w:rsidRPr="00F47230">
        <w:rPr>
          <w:rFonts w:eastAsia="Times New Roman"/>
          <w:szCs w:val="24"/>
          <w:lang w:eastAsia="ru-RU"/>
        </w:rPr>
        <w:t xml:space="preserve">двух </w:t>
      </w:r>
      <w:r w:rsidR="00D01B8C" w:rsidRPr="00F47230">
        <w:rPr>
          <w:rFonts w:eastAsia="Times New Roman"/>
          <w:szCs w:val="24"/>
          <w:lang w:eastAsia="ru-RU"/>
        </w:rPr>
        <w:t>котельн</w:t>
      </w:r>
      <w:r w:rsidR="00C25F23" w:rsidRPr="00F47230">
        <w:rPr>
          <w:rFonts w:eastAsia="Times New Roman"/>
          <w:szCs w:val="24"/>
          <w:lang w:eastAsia="ru-RU"/>
        </w:rPr>
        <w:t>ых</w:t>
      </w:r>
      <w:r w:rsidRPr="00F47230">
        <w:rPr>
          <w:rFonts w:eastAsia="Times New Roman"/>
          <w:szCs w:val="24"/>
          <w:lang w:eastAsia="ru-RU"/>
        </w:rPr>
        <w:t xml:space="preserve">. </w:t>
      </w:r>
    </w:p>
    <w:p w14:paraId="2E6AB426" w14:textId="51002773" w:rsidR="00D01B8C" w:rsidRPr="00F47230" w:rsidRDefault="00D01B8C" w:rsidP="00D01B8C">
      <w:pPr>
        <w:pStyle w:val="Affb"/>
        <w:rPr>
          <w:szCs w:val="24"/>
        </w:rPr>
      </w:pPr>
      <w:r w:rsidRPr="00F47230">
        <w:t xml:space="preserve">Основным направлением развития системы теплоснабжения выбрано сохранение существующей системы с проведением работ по модернизации оборудования </w:t>
      </w:r>
      <w:r w:rsidR="00C25F23" w:rsidRPr="00F47230">
        <w:t>источников централизованного теплоснабжения</w:t>
      </w:r>
      <w:r w:rsidRPr="00F47230">
        <w:t xml:space="preserve"> (замена изношенного оборудования, проведение текущих и плановых ремонтов и т.д.). </w:t>
      </w:r>
      <w:r w:rsidRPr="00F47230">
        <w:rPr>
          <w:szCs w:val="24"/>
        </w:rPr>
        <w:t>Для обеспечения качественного и надежного теплоснабжения потребителей, данный вариант развития предусматривает также поэтапную замену изношенных сетей теплоснабжения.</w:t>
      </w:r>
    </w:p>
    <w:p w14:paraId="538DDEE9" w14:textId="77777777" w:rsidR="00085E69" w:rsidRPr="00F47230" w:rsidRDefault="00085E69" w:rsidP="00085E69">
      <w:pPr>
        <w:tabs>
          <w:tab w:val="left" w:pos="0"/>
        </w:tabs>
        <w:ind w:firstLine="567"/>
        <w:rPr>
          <w:szCs w:val="24"/>
        </w:rPr>
      </w:pPr>
      <w:r w:rsidRPr="00F47230">
        <w:rPr>
          <w:szCs w:val="24"/>
        </w:rPr>
        <w:t>Перераспределение тепловой нагрузки в зонах действия источников тепла не планируется.</w:t>
      </w:r>
    </w:p>
    <w:p w14:paraId="04AD6D8F" w14:textId="38017A85" w:rsidR="006938CE" w:rsidRPr="00F47230" w:rsidRDefault="009614F2" w:rsidP="009A2DED">
      <w:pPr>
        <w:pStyle w:val="21"/>
      </w:pPr>
      <w:bookmarkStart w:id="148" w:name="_Toc142553624"/>
      <w:r w:rsidRPr="00F47230">
        <w:t>6</w:t>
      </w:r>
      <w:r w:rsidR="006938CE" w:rsidRPr="00F47230">
        <w:t xml:space="preserve">.2 </w:t>
      </w:r>
      <w:bookmarkEnd w:id="147"/>
      <w:r w:rsidR="00B62672" w:rsidRPr="00F47230">
        <w:rPr>
          <w:rStyle w:val="ed"/>
          <w:szCs w:val="23"/>
          <w:lang w:val="ru-RU"/>
        </w:rPr>
        <w:t>П</w:t>
      </w:r>
      <w:r w:rsidR="00B62672" w:rsidRPr="00F47230">
        <w:rPr>
          <w:rStyle w:val="ed"/>
          <w:szCs w:val="23"/>
        </w:rPr>
        <w:t xml:space="preserve">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w:t>
      </w:r>
      <w:r w:rsidR="00A91A01" w:rsidRPr="00F47230">
        <w:rPr>
          <w:rStyle w:val="ed"/>
          <w:szCs w:val="23"/>
        </w:rPr>
        <w:t>поселения</w:t>
      </w:r>
      <w:r w:rsidR="00B62672" w:rsidRPr="00F47230">
        <w:rPr>
          <w:rStyle w:val="ed"/>
          <w:szCs w:val="23"/>
        </w:rPr>
        <w:t xml:space="preserve"> под жилищную, комплексную или производственную застройку</w:t>
      </w:r>
      <w:bookmarkEnd w:id="148"/>
    </w:p>
    <w:p w14:paraId="0C50C36B" w14:textId="4C41CFF8" w:rsidR="002979A4" w:rsidRPr="00F47230" w:rsidRDefault="002979A4" w:rsidP="009A2DED">
      <w:pPr>
        <w:suppressAutoHyphens/>
        <w:ind w:firstLine="567"/>
      </w:pPr>
      <w:bookmarkStart w:id="149" w:name="_Toc422303827"/>
      <w:r w:rsidRPr="00F47230">
        <w:rPr>
          <w:szCs w:val="24"/>
          <w:lang w:eastAsia="ar-SA"/>
        </w:rPr>
        <w:t xml:space="preserve">Подключение новых объектов, находящихся в застроенной части населенных пунктов, рекомендуется производить к существующим тепловым сетям с учетом их пропускной способности. </w:t>
      </w:r>
      <w:r w:rsidR="00C13DC3" w:rsidRPr="00F47230">
        <w:t>Однако</w:t>
      </w:r>
      <w:r w:rsidRPr="00F47230">
        <w:t xml:space="preserve"> для отопления индивидуальных домов рекомендуется применение индивидуальных котлов. Выбор индивидуальных источников тепла объясняется тем, что объекты имеют незначительную тепловую нагрузку и находятся на значительном расстоянии друг от друга, что влечет за собой большие потери в тепловых сетях и значительные капвложения по их прокладке.</w:t>
      </w:r>
    </w:p>
    <w:p w14:paraId="1165A9C1" w14:textId="77777777" w:rsidR="002979A4" w:rsidRPr="00F47230" w:rsidRDefault="002979A4" w:rsidP="009A2DED">
      <w:pPr>
        <w:suppressAutoHyphens/>
        <w:ind w:firstLine="567"/>
        <w:rPr>
          <w:szCs w:val="24"/>
          <w:lang w:eastAsia="ar-SA"/>
        </w:rPr>
      </w:pPr>
      <w:r w:rsidRPr="00F47230">
        <w:rPr>
          <w:szCs w:val="24"/>
          <w:lang w:eastAsia="ar-SA"/>
        </w:rPr>
        <w:t xml:space="preserve">В застроенной части и на территории подлежащей застройке предусматривается подземная прокладка тепловых сетей (бесканальная, в каналах или в тоннелях (коллекторах) совместно с другими инженерными сетями). При обосновании допускается надземная прокладка тепловых сетей, кроме территории детских и лечебных учреждений. </w:t>
      </w:r>
    </w:p>
    <w:p w14:paraId="042E0857" w14:textId="77777777" w:rsidR="002979A4" w:rsidRPr="00F47230" w:rsidRDefault="002979A4" w:rsidP="009A2DED">
      <w:pPr>
        <w:suppressAutoHyphens/>
        <w:ind w:firstLine="567"/>
        <w:rPr>
          <w:szCs w:val="24"/>
          <w:lang w:eastAsia="ar-SA"/>
        </w:rPr>
      </w:pPr>
      <w:r w:rsidRPr="00F47230">
        <w:rPr>
          <w:szCs w:val="24"/>
          <w:lang w:eastAsia="ar-SA"/>
        </w:rPr>
        <w:t xml:space="preserve">В случае надземной прокладки тепловые сети прокладываются с соблюдением расстояния по горизонтали от строительных конструкций тепловых сетей или оболочки изоляции трубопроводов при бесканальной прокладке до зданий, сооружений и инженерных сетей в соответствии с таблицей А.3 </w:t>
      </w:r>
      <w:r w:rsidR="00137906" w:rsidRPr="00F47230">
        <w:rPr>
          <w:szCs w:val="24"/>
          <w:lang w:eastAsia="ar-SA"/>
        </w:rPr>
        <w:t>СП 124.13330.2012. «Свод правил. Тепловые сети. Актуализированная редакция СНиП 41-02-2003"</w:t>
      </w:r>
      <w:r w:rsidRPr="00F47230">
        <w:rPr>
          <w:szCs w:val="24"/>
          <w:lang w:eastAsia="ar-SA"/>
        </w:rPr>
        <w:t>.</w:t>
      </w:r>
    </w:p>
    <w:p w14:paraId="7502A00F" w14:textId="77777777" w:rsidR="002979A4" w:rsidRPr="00F47230" w:rsidRDefault="002979A4" w:rsidP="009A2DED">
      <w:pPr>
        <w:suppressAutoHyphens/>
        <w:ind w:firstLine="567"/>
        <w:rPr>
          <w:b/>
          <w:szCs w:val="24"/>
        </w:rPr>
      </w:pPr>
      <w:r w:rsidRPr="00F47230">
        <w:rPr>
          <w:szCs w:val="24"/>
          <w:lang w:eastAsia="ar-SA"/>
        </w:rPr>
        <w:t>Величину диаметра трубопровода, способ прокладки и т.д. необходимо определить в ходе наладочного гидравлического расчета по каждому факту предполагаемого подключения.</w:t>
      </w:r>
    </w:p>
    <w:p w14:paraId="00C350F8" w14:textId="77777777" w:rsidR="002979A4" w:rsidRPr="00F47230" w:rsidRDefault="002979A4" w:rsidP="009A2DED">
      <w:pPr>
        <w:tabs>
          <w:tab w:val="left" w:pos="0"/>
        </w:tabs>
        <w:ind w:firstLine="709"/>
        <w:rPr>
          <w:rFonts w:eastAsia="Times New Roman"/>
          <w:szCs w:val="24"/>
          <w:lang w:eastAsia="ru-RU"/>
        </w:rPr>
      </w:pPr>
      <w:r w:rsidRPr="00F47230">
        <w:rPr>
          <w:rFonts w:eastAsia="Times New Roman"/>
          <w:szCs w:val="24"/>
          <w:lang w:eastAsia="ru-RU"/>
        </w:rPr>
        <w:t xml:space="preserve">Планом </w:t>
      </w:r>
      <w:r w:rsidR="009F14D9" w:rsidRPr="00F47230">
        <w:rPr>
          <w:rFonts w:eastAsia="Times New Roman"/>
          <w:szCs w:val="24"/>
          <w:lang w:eastAsia="ru-RU"/>
        </w:rPr>
        <w:t>развития поселения</w:t>
      </w:r>
      <w:r w:rsidRPr="00F47230">
        <w:rPr>
          <w:rFonts w:eastAsia="Times New Roman"/>
          <w:szCs w:val="24"/>
          <w:lang w:eastAsia="ru-RU"/>
        </w:rPr>
        <w:t xml:space="preserve"> предусматривается новое жилищное строительство, размещаемое на территориях существующей застройки путем реконструкции и создания новой современной застройки, обеспечивающей комфортные условия проживания. В соответствии с планами развития </w:t>
      </w:r>
      <w:r w:rsidR="00737C83" w:rsidRPr="00F47230">
        <w:rPr>
          <w:rFonts w:eastAsia="Times New Roman"/>
          <w:szCs w:val="24"/>
          <w:lang w:eastAsia="ru-RU"/>
        </w:rPr>
        <w:t xml:space="preserve">На </w:t>
      </w:r>
      <w:r w:rsidR="009F14D9" w:rsidRPr="00F47230">
        <w:rPr>
          <w:rFonts w:eastAsia="Times New Roman"/>
          <w:szCs w:val="24"/>
          <w:lang w:eastAsia="ru-RU"/>
        </w:rPr>
        <w:t>территории поселения</w:t>
      </w:r>
      <w:r w:rsidR="00737C83" w:rsidRPr="00F47230">
        <w:rPr>
          <w:rFonts w:eastAsia="Times New Roman"/>
          <w:szCs w:val="24"/>
          <w:lang w:eastAsia="ru-RU"/>
        </w:rPr>
        <w:t xml:space="preserve"> </w:t>
      </w:r>
      <w:r w:rsidRPr="00F47230">
        <w:rPr>
          <w:rFonts w:eastAsia="Times New Roman"/>
          <w:szCs w:val="24"/>
          <w:lang w:eastAsia="ru-RU"/>
        </w:rPr>
        <w:t>планируется строительство жилых и общественных зданий, а также индивидуальных жилых домов.</w:t>
      </w:r>
    </w:p>
    <w:p w14:paraId="6005F4C3" w14:textId="01492642" w:rsidR="002979A4" w:rsidRPr="00F47230" w:rsidRDefault="008608E7" w:rsidP="009A2DED">
      <w:pPr>
        <w:pStyle w:val="Affb"/>
        <w:rPr>
          <w:lang w:val="ru-RU"/>
        </w:rPr>
      </w:pPr>
      <w:r>
        <w:rPr>
          <w:szCs w:val="24"/>
        </w:rPr>
        <w:t>Для отопления индивидуальных домов рекомендуется применение индивидуальных котлов, работающих на твердом топливе</w:t>
      </w:r>
      <w:r w:rsidR="002979A4" w:rsidRPr="00F47230">
        <w:t>. Выбор индивидуальных источников тепла объясняется тем, что объекты имеют незначительную тепловую нагрузку и находятся на значительном расстоянии друг от друга, что влечет за собой большие потери в тепловых сетях и значитель</w:t>
      </w:r>
      <w:r w:rsidR="00C13DC3" w:rsidRPr="00F47230">
        <w:t>ные капвложения по их прокладке</w:t>
      </w:r>
      <w:r w:rsidR="00C13DC3" w:rsidRPr="00F47230">
        <w:rPr>
          <w:lang w:val="ru-RU"/>
        </w:rPr>
        <w:t>.</w:t>
      </w:r>
    </w:p>
    <w:p w14:paraId="5F8BBF4C" w14:textId="77777777" w:rsidR="002979A4" w:rsidRPr="00F47230" w:rsidRDefault="002979A4" w:rsidP="009A2DED">
      <w:pPr>
        <w:pStyle w:val="Affb"/>
        <w:rPr>
          <w:lang w:val="ru-RU"/>
        </w:rPr>
      </w:pPr>
      <w:r w:rsidRPr="00F47230">
        <w:t xml:space="preserve">Для теплоснабжения вновь строящихся зданий (группы зданий) с небольшим теплопотреблением и промышленных </w:t>
      </w:r>
      <w:r w:rsidR="00661E84" w:rsidRPr="00F47230">
        <w:t>объектов рекомендуется использовать</w:t>
      </w:r>
      <w:r w:rsidR="00C13DC3" w:rsidRPr="00F47230">
        <w:t xml:space="preserve"> автономные источники тепла</w:t>
      </w:r>
      <w:r w:rsidR="00C13DC3" w:rsidRPr="00F47230">
        <w:rPr>
          <w:lang w:val="ru-RU"/>
        </w:rPr>
        <w:t>,</w:t>
      </w:r>
      <w:r w:rsidRPr="00F47230">
        <w:t xml:space="preserve"> отдельностоящие и пристроенные блочно-мод</w:t>
      </w:r>
      <w:r w:rsidR="00C13DC3" w:rsidRPr="00F47230">
        <w:t>ульные котельные малой мощности</w:t>
      </w:r>
      <w:r w:rsidR="00C13DC3" w:rsidRPr="00F47230">
        <w:rPr>
          <w:lang w:val="ru-RU"/>
        </w:rPr>
        <w:t>.</w:t>
      </w:r>
    </w:p>
    <w:p w14:paraId="0F369F7A" w14:textId="77777777" w:rsidR="006938CE" w:rsidRPr="00F47230" w:rsidRDefault="009614F2" w:rsidP="009A2DED">
      <w:pPr>
        <w:pStyle w:val="21"/>
      </w:pPr>
      <w:bookmarkStart w:id="150" w:name="_Toc142553625"/>
      <w:r w:rsidRPr="00F47230">
        <w:lastRenderedPageBreak/>
        <w:t>6</w:t>
      </w:r>
      <w:r w:rsidR="006938CE" w:rsidRPr="00F47230">
        <w:t xml:space="preserve">.3 </w:t>
      </w:r>
      <w:bookmarkEnd w:id="149"/>
      <w:r w:rsidR="00B62672" w:rsidRPr="00F47230">
        <w:rPr>
          <w:lang w:val="ru-RU"/>
        </w:rPr>
        <w:t>П</w:t>
      </w:r>
      <w:r w:rsidR="00B62672" w:rsidRPr="00F47230">
        <w:t>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150"/>
    </w:p>
    <w:p w14:paraId="3D90CF22" w14:textId="77777777" w:rsidR="00F573D2" w:rsidRPr="00F47230" w:rsidRDefault="00F573D2" w:rsidP="009A2DED">
      <w:pPr>
        <w:tabs>
          <w:tab w:val="left" w:pos="0"/>
        </w:tabs>
        <w:ind w:firstLine="709"/>
        <w:rPr>
          <w:rFonts w:eastAsia="Times New Roman"/>
          <w:szCs w:val="24"/>
          <w:lang w:eastAsia="ru-RU"/>
        </w:rPr>
      </w:pPr>
      <w:r w:rsidRPr="00F47230">
        <w:rPr>
          <w:rFonts w:eastAsia="Times New Roman"/>
          <w:szCs w:val="24"/>
          <w:lang w:eastAsia="ru-RU"/>
        </w:rPr>
        <w:t>Строительство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на</w:t>
      </w:r>
      <w:r w:rsidR="00B52800" w:rsidRPr="00F47230">
        <w:rPr>
          <w:rFonts w:eastAsia="Times New Roman"/>
          <w:szCs w:val="24"/>
          <w:lang w:eastAsia="ru-RU"/>
        </w:rPr>
        <w:t xml:space="preserve"> данном этапе не рекомендуется.</w:t>
      </w:r>
    </w:p>
    <w:p w14:paraId="77670D96" w14:textId="77777777" w:rsidR="006938CE" w:rsidRPr="00F47230" w:rsidRDefault="009614F2" w:rsidP="009A2DED">
      <w:pPr>
        <w:pStyle w:val="21"/>
        <w:rPr>
          <w:lang w:val="ru-RU" w:eastAsia="ru-RU"/>
        </w:rPr>
      </w:pPr>
      <w:bookmarkStart w:id="151" w:name="_Toc142553626"/>
      <w:r w:rsidRPr="00F47230">
        <w:rPr>
          <w:lang w:eastAsia="ru-RU"/>
        </w:rPr>
        <w:t>6</w:t>
      </w:r>
      <w:r w:rsidR="006938CE" w:rsidRPr="00F47230">
        <w:rPr>
          <w:lang w:eastAsia="ru-RU"/>
        </w:rPr>
        <w:t xml:space="preserve">.4 </w:t>
      </w:r>
      <w:r w:rsidR="00B62672" w:rsidRPr="00F47230">
        <w:rPr>
          <w:lang w:val="ru-RU" w:eastAsia="ru-RU"/>
        </w:rPr>
        <w:t>П</w:t>
      </w:r>
      <w:r w:rsidR="00B62672" w:rsidRPr="00F47230">
        <w:rPr>
          <w:lang w:eastAsia="ru-RU"/>
        </w:rPr>
        <w:t>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bookmarkEnd w:id="151"/>
    </w:p>
    <w:p w14:paraId="47812336" w14:textId="77777777" w:rsidR="008467B3" w:rsidRPr="00F47230" w:rsidRDefault="008467B3" w:rsidP="008467B3">
      <w:pPr>
        <w:tabs>
          <w:tab w:val="left" w:pos="0"/>
        </w:tabs>
        <w:ind w:firstLine="709"/>
        <w:rPr>
          <w:rFonts w:eastAsia="Times New Roman"/>
          <w:szCs w:val="24"/>
          <w:lang w:eastAsia="ru-RU"/>
        </w:rPr>
      </w:pPr>
      <w:bookmarkStart w:id="152" w:name="_Toc422303828"/>
      <w:r w:rsidRPr="00F47230">
        <w:rPr>
          <w:rFonts w:eastAsia="Times New Roman"/>
          <w:szCs w:val="24"/>
          <w:lang w:eastAsia="ru-RU"/>
        </w:rPr>
        <w:t xml:space="preserve">Для повышения эффективности функционирования системы теплоснабжения рекомендуется модернизация тепловых сетей с заменой существующих трубопроводов, в т. ч. выработавших свой ресурс, на новые предизолированные трубопроводы. Замена трубопроводов на новые приведет к снижению потерь тепловой энергии за счет более эффективной теплоизоляции и минимизации утечек на тепловых сетях. </w:t>
      </w:r>
    </w:p>
    <w:p w14:paraId="4030A1DD" w14:textId="77777777" w:rsidR="00EE5AF7" w:rsidRPr="00F47230" w:rsidRDefault="00EE5AF7" w:rsidP="009A2DED">
      <w:pPr>
        <w:tabs>
          <w:tab w:val="left" w:pos="0"/>
        </w:tabs>
        <w:ind w:firstLine="709"/>
        <w:rPr>
          <w:rFonts w:eastAsia="Times New Roman"/>
          <w:szCs w:val="24"/>
          <w:lang w:eastAsia="ru-RU"/>
        </w:rPr>
      </w:pPr>
    </w:p>
    <w:p w14:paraId="24BE6D8F" w14:textId="77777777" w:rsidR="006938CE" w:rsidRPr="00F47230" w:rsidRDefault="009614F2" w:rsidP="009A2DED">
      <w:pPr>
        <w:pStyle w:val="21"/>
      </w:pPr>
      <w:bookmarkStart w:id="153" w:name="_Toc142553627"/>
      <w:r w:rsidRPr="00F47230">
        <w:t>6</w:t>
      </w:r>
      <w:r w:rsidR="006938CE" w:rsidRPr="00F47230">
        <w:t xml:space="preserve">.5 </w:t>
      </w:r>
      <w:bookmarkEnd w:id="152"/>
      <w:r w:rsidR="00B62672" w:rsidRPr="00F47230">
        <w:rPr>
          <w:lang w:val="ru-RU"/>
        </w:rPr>
        <w:t>П</w:t>
      </w:r>
      <w:r w:rsidR="00B62672" w:rsidRPr="00F47230">
        <w:t>редложения по строительству, реконструкции и (или) модернизации тепловых сетей для обеспечения нормативной надежности теплоснабжения потребителей</w:t>
      </w:r>
      <w:bookmarkEnd w:id="153"/>
    </w:p>
    <w:p w14:paraId="387DCB5C" w14:textId="3C5B89FA" w:rsidR="005A4FA1" w:rsidRPr="00F47230" w:rsidRDefault="005A4FA1" w:rsidP="005A4FA1">
      <w:pPr>
        <w:tabs>
          <w:tab w:val="left" w:pos="0"/>
        </w:tabs>
        <w:ind w:firstLine="709"/>
        <w:rPr>
          <w:szCs w:val="24"/>
          <w:lang w:eastAsia="ar-SA"/>
        </w:rPr>
      </w:pPr>
      <w:bookmarkStart w:id="154" w:name="_Hlk128559827"/>
      <w:r w:rsidRPr="00F47230">
        <w:rPr>
          <w:rFonts w:eastAsia="Times New Roman"/>
          <w:szCs w:val="24"/>
          <w:lang w:eastAsia="ru-RU"/>
        </w:rPr>
        <w:t xml:space="preserve">На </w:t>
      </w:r>
      <w:r w:rsidR="009F14D9" w:rsidRPr="00F47230">
        <w:rPr>
          <w:rFonts w:eastAsia="Times New Roman"/>
          <w:szCs w:val="24"/>
          <w:lang w:eastAsia="ru-RU"/>
        </w:rPr>
        <w:t>территории поселения</w:t>
      </w:r>
      <w:r w:rsidRPr="00F47230">
        <w:rPr>
          <w:rFonts w:eastAsia="Times New Roman"/>
          <w:szCs w:val="24"/>
          <w:lang w:eastAsia="ru-RU"/>
        </w:rPr>
        <w:t xml:space="preserve"> есть необходимость в реконструкции тепловых сетей в связи с их износом. </w:t>
      </w:r>
      <w:r w:rsidRPr="00F47230">
        <w:t>Для обеспечения качественного и на</w:t>
      </w:r>
      <w:r w:rsidRPr="00F47230">
        <w:rPr>
          <w:rFonts w:eastAsia="Times New Roman"/>
          <w:szCs w:val="24"/>
          <w:lang w:eastAsia="ru-RU"/>
        </w:rPr>
        <w:t xml:space="preserve">дежного теплоснабжения потребителей рекомендуется своевременно проводить текущие и плановые ремонты тепловых сетей и запорной арматуры. </w:t>
      </w:r>
      <w:r w:rsidRPr="00F47230">
        <w:rPr>
          <w:szCs w:val="24"/>
          <w:lang w:eastAsia="ar-SA"/>
        </w:rPr>
        <w:t xml:space="preserve">Характеристика рекомендуемых мероприятий приведена в таблице </w:t>
      </w:r>
      <w:r w:rsidR="003B0D67" w:rsidRPr="00F47230">
        <w:rPr>
          <w:szCs w:val="24"/>
          <w:lang w:eastAsia="ar-SA"/>
        </w:rPr>
        <w:t>1</w:t>
      </w:r>
      <w:r w:rsidR="00337CB0" w:rsidRPr="00F47230">
        <w:rPr>
          <w:szCs w:val="24"/>
          <w:lang w:eastAsia="ar-SA"/>
        </w:rPr>
        <w:t>8</w:t>
      </w:r>
      <w:r w:rsidRPr="00F47230">
        <w:rPr>
          <w:szCs w:val="24"/>
          <w:lang w:eastAsia="ar-SA"/>
        </w:rPr>
        <w:t>.</w:t>
      </w:r>
    </w:p>
    <w:p w14:paraId="4CEF5C0B" w14:textId="77777777" w:rsidR="005A4FA1" w:rsidRPr="00F47230" w:rsidRDefault="005A4FA1" w:rsidP="005A4FA1">
      <w:pPr>
        <w:tabs>
          <w:tab w:val="left" w:pos="0"/>
        </w:tabs>
        <w:ind w:firstLine="709"/>
        <w:rPr>
          <w:rFonts w:eastAsia="Times New Roman"/>
          <w:szCs w:val="24"/>
          <w:lang w:eastAsia="ru-RU"/>
        </w:rPr>
      </w:pPr>
    </w:p>
    <w:p w14:paraId="15AAE0C0" w14:textId="3E921F57" w:rsidR="005A4FA1" w:rsidRPr="00F47230" w:rsidRDefault="005A4FA1" w:rsidP="005A4FA1">
      <w:pPr>
        <w:pStyle w:val="aff9"/>
        <w:rPr>
          <w:bCs w:val="0"/>
        </w:rPr>
      </w:pPr>
      <w:r w:rsidRPr="00F47230">
        <w:t xml:space="preserve">Таблица </w:t>
      </w:r>
      <w:r w:rsidRPr="00F47230">
        <w:fldChar w:fldCharType="begin"/>
      </w:r>
      <w:r w:rsidRPr="00F47230">
        <w:instrText xml:space="preserve"> SEQ Таблица \* ARABIC </w:instrText>
      </w:r>
      <w:r w:rsidRPr="00F47230">
        <w:fldChar w:fldCharType="separate"/>
      </w:r>
      <w:r w:rsidR="00337CB0" w:rsidRPr="00F47230">
        <w:rPr>
          <w:noProof/>
        </w:rPr>
        <w:t>18</w:t>
      </w:r>
      <w:r w:rsidRPr="00F47230">
        <w:rPr>
          <w:noProof/>
        </w:rPr>
        <w:fldChar w:fldCharType="end"/>
      </w:r>
      <w:r w:rsidRPr="00F47230">
        <w:t xml:space="preserve"> </w:t>
      </w:r>
      <w:r w:rsidRPr="00F47230">
        <w:rPr>
          <w:bCs w:val="0"/>
        </w:rPr>
        <w:t xml:space="preserve">– Мероприятия по реконструкции трубопроводов </w:t>
      </w:r>
      <w:r w:rsidRPr="00F47230">
        <w:rPr>
          <w:rFonts w:eastAsia="Times New Roman"/>
          <w:szCs w:val="24"/>
          <w:lang w:eastAsia="ru-RU"/>
        </w:rPr>
        <w:t>со сверхнормативным износом</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2"/>
        <w:gridCol w:w="5407"/>
        <w:gridCol w:w="1807"/>
        <w:gridCol w:w="2469"/>
      </w:tblGrid>
      <w:tr w:rsidR="00F47230" w:rsidRPr="00F47230" w14:paraId="381EC3F8" w14:textId="77777777" w:rsidTr="00832F69">
        <w:trPr>
          <w:tblHeader/>
        </w:trPr>
        <w:tc>
          <w:tcPr>
            <w:tcW w:w="251" w:type="pct"/>
            <w:vAlign w:val="center"/>
          </w:tcPr>
          <w:p w14:paraId="577CD58E" w14:textId="77777777" w:rsidR="006F6ED0" w:rsidRPr="00F47230" w:rsidRDefault="006F6ED0" w:rsidP="00832F69">
            <w:pPr>
              <w:jc w:val="center"/>
              <w:rPr>
                <w:sz w:val="22"/>
              </w:rPr>
            </w:pPr>
            <w:bookmarkStart w:id="155" w:name="_Hlk141346735"/>
            <w:r w:rsidRPr="00F47230">
              <w:rPr>
                <w:sz w:val="22"/>
              </w:rPr>
              <w:t>№ п/п</w:t>
            </w:r>
          </w:p>
        </w:tc>
        <w:tc>
          <w:tcPr>
            <w:tcW w:w="2652" w:type="pct"/>
            <w:shd w:val="clear" w:color="auto" w:fill="auto"/>
            <w:noWrap/>
            <w:vAlign w:val="center"/>
            <w:hideMark/>
          </w:tcPr>
          <w:p w14:paraId="6B197E14" w14:textId="77777777" w:rsidR="006F6ED0" w:rsidRPr="00F47230" w:rsidRDefault="006F6ED0" w:rsidP="00832F69">
            <w:pPr>
              <w:jc w:val="center"/>
              <w:rPr>
                <w:sz w:val="22"/>
              </w:rPr>
            </w:pPr>
            <w:r w:rsidRPr="00F47230">
              <w:rPr>
                <w:sz w:val="22"/>
              </w:rPr>
              <w:t>Наименование мероприятий</w:t>
            </w:r>
          </w:p>
        </w:tc>
        <w:tc>
          <w:tcPr>
            <w:tcW w:w="886" w:type="pct"/>
            <w:vAlign w:val="center"/>
          </w:tcPr>
          <w:p w14:paraId="4C06A8C5" w14:textId="77777777" w:rsidR="006F6ED0" w:rsidRPr="00F47230" w:rsidRDefault="006F6ED0" w:rsidP="00832F69">
            <w:pPr>
              <w:jc w:val="center"/>
              <w:rPr>
                <w:sz w:val="22"/>
              </w:rPr>
            </w:pPr>
            <w:r w:rsidRPr="00F47230">
              <w:rPr>
                <w:sz w:val="22"/>
              </w:rPr>
              <w:t>Год реализации</w:t>
            </w:r>
          </w:p>
        </w:tc>
        <w:tc>
          <w:tcPr>
            <w:tcW w:w="1211" w:type="pct"/>
            <w:shd w:val="clear" w:color="auto" w:fill="auto"/>
            <w:noWrap/>
            <w:vAlign w:val="center"/>
            <w:hideMark/>
          </w:tcPr>
          <w:p w14:paraId="36856FCC" w14:textId="77777777" w:rsidR="006F6ED0" w:rsidRPr="00F47230" w:rsidRDefault="006F6ED0" w:rsidP="00832F69">
            <w:pPr>
              <w:jc w:val="center"/>
              <w:rPr>
                <w:sz w:val="22"/>
              </w:rPr>
            </w:pPr>
            <w:r w:rsidRPr="00F47230">
              <w:rPr>
                <w:sz w:val="22"/>
              </w:rPr>
              <w:t>Объем инвестиций*, тыс. руб</w:t>
            </w:r>
          </w:p>
        </w:tc>
      </w:tr>
      <w:tr w:rsidR="00F47230" w:rsidRPr="00F47230" w14:paraId="54FAB2B3" w14:textId="77777777" w:rsidTr="00832F69">
        <w:tc>
          <w:tcPr>
            <w:tcW w:w="251" w:type="pct"/>
            <w:vAlign w:val="center"/>
          </w:tcPr>
          <w:p w14:paraId="0F50D94A" w14:textId="77777777" w:rsidR="00D01B8C" w:rsidRPr="00F47230" w:rsidRDefault="00D01B8C" w:rsidP="00D01B8C">
            <w:pPr>
              <w:jc w:val="center"/>
              <w:rPr>
                <w:sz w:val="22"/>
              </w:rPr>
            </w:pPr>
            <w:r w:rsidRPr="00F47230">
              <w:rPr>
                <w:sz w:val="22"/>
              </w:rPr>
              <w:t>1</w:t>
            </w:r>
          </w:p>
        </w:tc>
        <w:tc>
          <w:tcPr>
            <w:tcW w:w="2652" w:type="pct"/>
            <w:shd w:val="clear" w:color="auto" w:fill="auto"/>
            <w:noWrap/>
            <w:vAlign w:val="center"/>
          </w:tcPr>
          <w:p w14:paraId="2BAC9758" w14:textId="3CEEAF37" w:rsidR="00D01B8C" w:rsidRPr="00F47230" w:rsidRDefault="00D01B8C" w:rsidP="00D01B8C">
            <w:pPr>
              <w:jc w:val="center"/>
              <w:rPr>
                <w:sz w:val="22"/>
              </w:rPr>
            </w:pPr>
            <w:r w:rsidRPr="00F47230">
              <w:rPr>
                <w:sz w:val="22"/>
              </w:rPr>
              <w:t>Поэтапная замена изношенных сетей теплоснабжения, ремонт и замена запорной арматуры</w:t>
            </w:r>
          </w:p>
        </w:tc>
        <w:tc>
          <w:tcPr>
            <w:tcW w:w="886" w:type="pct"/>
            <w:tcBorders>
              <w:top w:val="nil"/>
              <w:left w:val="nil"/>
              <w:bottom w:val="single" w:sz="8" w:space="0" w:color="auto"/>
              <w:right w:val="single" w:sz="8" w:space="0" w:color="auto"/>
            </w:tcBorders>
            <w:shd w:val="clear" w:color="auto" w:fill="auto"/>
            <w:vAlign w:val="center"/>
          </w:tcPr>
          <w:p w14:paraId="1736CBEF" w14:textId="330809E5" w:rsidR="00D01B8C" w:rsidRPr="00F47230" w:rsidRDefault="00D01B8C" w:rsidP="00D01B8C">
            <w:pPr>
              <w:jc w:val="center"/>
              <w:rPr>
                <w:sz w:val="22"/>
              </w:rPr>
            </w:pPr>
            <w:r w:rsidRPr="00F47230">
              <w:rPr>
                <w:sz w:val="22"/>
              </w:rPr>
              <w:t>2023-2028</w:t>
            </w:r>
          </w:p>
        </w:tc>
        <w:tc>
          <w:tcPr>
            <w:tcW w:w="1211" w:type="pct"/>
            <w:tcBorders>
              <w:top w:val="nil"/>
              <w:left w:val="nil"/>
              <w:bottom w:val="single" w:sz="8" w:space="0" w:color="auto"/>
              <w:right w:val="single" w:sz="8" w:space="0" w:color="auto"/>
            </w:tcBorders>
            <w:shd w:val="clear" w:color="auto" w:fill="auto"/>
            <w:noWrap/>
            <w:vAlign w:val="center"/>
          </w:tcPr>
          <w:p w14:paraId="2C3A55CF" w14:textId="1DA6CF38" w:rsidR="00D01B8C" w:rsidRPr="00F47230" w:rsidRDefault="004643D7" w:rsidP="00D01B8C">
            <w:pPr>
              <w:jc w:val="center"/>
              <w:rPr>
                <w:sz w:val="22"/>
              </w:rPr>
            </w:pPr>
            <w:r w:rsidRPr="00F47230">
              <w:rPr>
                <w:sz w:val="22"/>
              </w:rPr>
              <w:t>5</w:t>
            </w:r>
            <w:r w:rsidR="00C25F23" w:rsidRPr="00F47230">
              <w:rPr>
                <w:sz w:val="22"/>
              </w:rPr>
              <w:t>100</w:t>
            </w:r>
            <w:r w:rsidR="00D01B8C" w:rsidRPr="00F47230">
              <w:rPr>
                <w:sz w:val="22"/>
              </w:rPr>
              <w:t>,0</w:t>
            </w:r>
          </w:p>
        </w:tc>
      </w:tr>
    </w:tbl>
    <w:bookmarkEnd w:id="155"/>
    <w:p w14:paraId="39A92183" w14:textId="77777777" w:rsidR="00737C83" w:rsidRPr="00F47230" w:rsidRDefault="00737C83" w:rsidP="00737C83">
      <w:pPr>
        <w:tabs>
          <w:tab w:val="left" w:pos="0"/>
        </w:tabs>
        <w:rPr>
          <w:rFonts w:eastAsia="Times New Roman"/>
          <w:sz w:val="22"/>
          <w:szCs w:val="24"/>
          <w:lang w:eastAsia="ru-RU"/>
        </w:rPr>
      </w:pPr>
      <w:r w:rsidRPr="00F47230">
        <w:rPr>
          <w:rFonts w:eastAsia="Times New Roman"/>
          <w:sz w:val="22"/>
          <w:szCs w:val="24"/>
          <w:lang w:eastAsia="ru-RU"/>
        </w:rPr>
        <w:t>*- Объемы инвестиций в реконструкцию тепловых сетей определены по укрупненным показателям на основании объектов-аналогов и должны быть уточнены на последующих стадиях проектирования.</w:t>
      </w:r>
    </w:p>
    <w:bookmarkEnd w:id="154"/>
    <w:p w14:paraId="28776852" w14:textId="77777777" w:rsidR="005A4FA1" w:rsidRPr="00F47230" w:rsidRDefault="005A4FA1" w:rsidP="00384ED8">
      <w:pPr>
        <w:pStyle w:val="Affb"/>
        <w:rPr>
          <w:lang w:val="ru-RU" w:eastAsia="ru-RU"/>
        </w:rPr>
      </w:pPr>
    </w:p>
    <w:p w14:paraId="07E9E171" w14:textId="77777777" w:rsidR="00384ED8" w:rsidRPr="00F47230" w:rsidRDefault="00384ED8" w:rsidP="00384ED8">
      <w:pPr>
        <w:pStyle w:val="Affb"/>
        <w:rPr>
          <w:lang w:eastAsia="ru-RU"/>
        </w:rPr>
      </w:pPr>
      <w:r w:rsidRPr="00F47230">
        <w:rPr>
          <w:lang w:eastAsia="ru-RU"/>
        </w:rPr>
        <w:t>Текущий ремонт тепловых сетей локальных котельных рекомендуется выполнять в рамках текущей деятельности обслуживающих организаций.</w:t>
      </w:r>
    </w:p>
    <w:p w14:paraId="327A62C0" w14:textId="77777777" w:rsidR="00EE5AF7" w:rsidRPr="00F47230" w:rsidRDefault="00EE5AF7" w:rsidP="009A2DED">
      <w:pPr>
        <w:suppressAutoHyphens/>
        <w:ind w:firstLine="567"/>
        <w:rPr>
          <w:rFonts w:eastAsia="Times New Roman"/>
          <w:szCs w:val="24"/>
          <w:lang w:eastAsia="ru-RU"/>
        </w:rPr>
      </w:pPr>
      <w:r w:rsidRPr="00F47230">
        <w:rPr>
          <w:szCs w:val="24"/>
          <w:lang w:eastAsia="ar-SA"/>
        </w:rPr>
        <w:t>Рекомендуется при новом строительстве и реконструкции существующих теплопроводов применять предизолированные трубопроводы в пенополиуретановой (ППУ) изоляции</w:t>
      </w:r>
      <w:r w:rsidR="003E1A58" w:rsidRPr="00F47230">
        <w:rPr>
          <w:szCs w:val="24"/>
          <w:lang w:eastAsia="ar-SA"/>
        </w:rPr>
        <w:t xml:space="preserve">. </w:t>
      </w:r>
      <w:r w:rsidRPr="00F47230">
        <w:rPr>
          <w:rFonts w:eastAsia="Times New Roman"/>
          <w:szCs w:val="24"/>
          <w:lang w:eastAsia="ru-RU"/>
        </w:rPr>
        <w:t xml:space="preserve">Трубы ППУ-изоляции представляют собой трехслойную монолитную конструкцию, которая состоит из стальной трубы, теплоизолирующего слоя из пенополиуретана и защитной оболочки из полиэтилена. </w:t>
      </w:r>
    </w:p>
    <w:p w14:paraId="1C2B2A28" w14:textId="77777777" w:rsidR="00EE5AF7" w:rsidRPr="00F47230" w:rsidRDefault="00EE5AF7" w:rsidP="009A2DED">
      <w:pPr>
        <w:tabs>
          <w:tab w:val="left" w:pos="0"/>
        </w:tabs>
        <w:ind w:firstLine="709"/>
        <w:rPr>
          <w:rFonts w:eastAsia="Times New Roman"/>
          <w:szCs w:val="24"/>
          <w:lang w:eastAsia="ru-RU"/>
        </w:rPr>
      </w:pPr>
      <w:r w:rsidRPr="00F47230">
        <w:rPr>
          <w:rFonts w:eastAsia="Times New Roman"/>
          <w:szCs w:val="24"/>
          <w:lang w:eastAsia="ru-RU"/>
        </w:rPr>
        <w:t xml:space="preserve">Преимущества трубопроводов в ППУ-изоляции: </w:t>
      </w:r>
    </w:p>
    <w:p w14:paraId="3EFD022B" w14:textId="77777777" w:rsidR="00EE5AF7" w:rsidRPr="00F47230" w:rsidRDefault="002E336C" w:rsidP="009A2DED">
      <w:pPr>
        <w:tabs>
          <w:tab w:val="left" w:pos="0"/>
        </w:tabs>
        <w:ind w:firstLine="709"/>
        <w:rPr>
          <w:rFonts w:eastAsia="Times New Roman"/>
          <w:szCs w:val="24"/>
          <w:lang w:eastAsia="ru-RU"/>
        </w:rPr>
      </w:pPr>
      <w:r w:rsidRPr="00F47230">
        <w:rPr>
          <w:rFonts w:eastAsia="Times New Roman"/>
          <w:szCs w:val="24"/>
          <w:lang w:eastAsia="ru-RU"/>
        </w:rPr>
        <w:t>1)</w:t>
      </w:r>
      <w:r w:rsidR="00EE5AF7" w:rsidRPr="00F47230">
        <w:rPr>
          <w:rFonts w:eastAsia="Times New Roman"/>
          <w:szCs w:val="24"/>
          <w:lang w:eastAsia="ru-RU"/>
        </w:rPr>
        <w:t xml:space="preserve"> низкое водопоглощение пенополиуретана; </w:t>
      </w:r>
    </w:p>
    <w:p w14:paraId="0B4909F6" w14:textId="77777777" w:rsidR="00EE5AF7" w:rsidRPr="00F47230" w:rsidRDefault="002E336C" w:rsidP="009A2DED">
      <w:pPr>
        <w:tabs>
          <w:tab w:val="left" w:pos="0"/>
        </w:tabs>
        <w:ind w:firstLine="709"/>
        <w:rPr>
          <w:rFonts w:eastAsia="Times New Roman"/>
          <w:szCs w:val="24"/>
          <w:lang w:eastAsia="ru-RU"/>
        </w:rPr>
      </w:pPr>
      <w:r w:rsidRPr="00F47230">
        <w:rPr>
          <w:rFonts w:eastAsia="Times New Roman"/>
          <w:szCs w:val="24"/>
          <w:lang w:eastAsia="ru-RU"/>
        </w:rPr>
        <w:t>2)</w:t>
      </w:r>
      <w:r w:rsidR="00EE5AF7" w:rsidRPr="00F47230">
        <w:rPr>
          <w:rFonts w:eastAsia="Times New Roman"/>
          <w:szCs w:val="24"/>
          <w:lang w:eastAsia="ru-RU"/>
        </w:rPr>
        <w:t xml:space="preserve"> пенополиуретан экологически безопасен</w:t>
      </w:r>
      <w:r w:rsidR="00963979" w:rsidRPr="00F47230">
        <w:rPr>
          <w:rFonts w:eastAsia="Times New Roman"/>
          <w:szCs w:val="24"/>
          <w:lang w:eastAsia="ru-RU"/>
        </w:rPr>
        <w:t>, низкая токсичность;</w:t>
      </w:r>
    </w:p>
    <w:p w14:paraId="0C0FC9C8" w14:textId="77777777" w:rsidR="00EE5AF7" w:rsidRPr="00F47230" w:rsidRDefault="002E336C" w:rsidP="009A2DED">
      <w:pPr>
        <w:tabs>
          <w:tab w:val="left" w:pos="0"/>
        </w:tabs>
        <w:ind w:firstLine="709"/>
        <w:rPr>
          <w:rFonts w:eastAsia="Times New Roman"/>
          <w:szCs w:val="24"/>
          <w:lang w:eastAsia="ru-RU"/>
        </w:rPr>
      </w:pPr>
      <w:r w:rsidRPr="00F47230">
        <w:rPr>
          <w:rFonts w:eastAsia="Times New Roman"/>
          <w:szCs w:val="24"/>
          <w:lang w:eastAsia="ru-RU"/>
        </w:rPr>
        <w:t>3)</w:t>
      </w:r>
      <w:r w:rsidR="00EE5AF7" w:rsidRPr="00F47230">
        <w:rPr>
          <w:rFonts w:eastAsia="Times New Roman"/>
          <w:szCs w:val="24"/>
          <w:lang w:eastAsia="ru-RU"/>
        </w:rPr>
        <w:t xml:space="preserve"> долговечность пенополиуретана; </w:t>
      </w:r>
    </w:p>
    <w:p w14:paraId="54BCC5F6" w14:textId="77777777" w:rsidR="00EE5AF7" w:rsidRPr="00F47230" w:rsidRDefault="002E336C" w:rsidP="009A2DED">
      <w:pPr>
        <w:tabs>
          <w:tab w:val="left" w:pos="0"/>
        </w:tabs>
        <w:ind w:firstLine="709"/>
        <w:rPr>
          <w:rFonts w:eastAsia="Times New Roman"/>
          <w:szCs w:val="24"/>
          <w:lang w:eastAsia="ru-RU"/>
        </w:rPr>
      </w:pPr>
      <w:r w:rsidRPr="00F47230">
        <w:rPr>
          <w:rFonts w:eastAsia="Times New Roman"/>
          <w:szCs w:val="24"/>
          <w:lang w:eastAsia="ru-RU"/>
        </w:rPr>
        <w:t>4)</w:t>
      </w:r>
      <w:r w:rsidR="00EE5AF7" w:rsidRPr="00F47230">
        <w:rPr>
          <w:rFonts w:eastAsia="Times New Roman"/>
          <w:szCs w:val="24"/>
          <w:lang w:eastAsia="ru-RU"/>
        </w:rPr>
        <w:t xml:space="preserve"> пенополиуретан имеет низкий коэффициент теплопроводности. Данный показатель у ППУ равен 0,019 - 0,035 Вт/м∙К; </w:t>
      </w:r>
    </w:p>
    <w:p w14:paraId="69035312" w14:textId="77777777" w:rsidR="00EE5AF7" w:rsidRPr="00F47230" w:rsidRDefault="002E336C" w:rsidP="009A2DED">
      <w:pPr>
        <w:tabs>
          <w:tab w:val="left" w:pos="0"/>
        </w:tabs>
        <w:ind w:firstLine="709"/>
        <w:rPr>
          <w:rFonts w:eastAsia="Times New Roman"/>
          <w:szCs w:val="24"/>
          <w:lang w:eastAsia="ru-RU"/>
        </w:rPr>
      </w:pPr>
      <w:r w:rsidRPr="00F47230">
        <w:rPr>
          <w:rFonts w:eastAsia="Times New Roman"/>
          <w:szCs w:val="24"/>
          <w:lang w:eastAsia="ru-RU"/>
        </w:rPr>
        <w:t>5)</w:t>
      </w:r>
      <w:r w:rsidR="00EE5AF7" w:rsidRPr="00F47230">
        <w:rPr>
          <w:rFonts w:eastAsia="Times New Roman"/>
          <w:szCs w:val="24"/>
          <w:lang w:eastAsia="ru-RU"/>
        </w:rPr>
        <w:t xml:space="preserve"> высокая адгезионная прочность пенополиуретана; </w:t>
      </w:r>
    </w:p>
    <w:p w14:paraId="3F96B82D" w14:textId="77777777" w:rsidR="00EE5AF7" w:rsidRPr="00F47230" w:rsidRDefault="002E336C" w:rsidP="009A2DED">
      <w:pPr>
        <w:tabs>
          <w:tab w:val="left" w:pos="0"/>
        </w:tabs>
        <w:ind w:firstLine="709"/>
        <w:rPr>
          <w:rFonts w:eastAsia="Times New Roman"/>
          <w:szCs w:val="24"/>
          <w:lang w:eastAsia="ru-RU"/>
        </w:rPr>
      </w:pPr>
      <w:r w:rsidRPr="00F47230">
        <w:rPr>
          <w:rFonts w:eastAsia="Times New Roman"/>
          <w:szCs w:val="24"/>
          <w:lang w:eastAsia="ru-RU"/>
        </w:rPr>
        <w:t>6)</w:t>
      </w:r>
      <w:r w:rsidR="00EE5AF7" w:rsidRPr="00F47230">
        <w:rPr>
          <w:rFonts w:eastAsia="Times New Roman"/>
          <w:szCs w:val="24"/>
          <w:lang w:eastAsia="ru-RU"/>
        </w:rPr>
        <w:t xml:space="preserve"> звукопоглощение пенополиуретана; </w:t>
      </w:r>
    </w:p>
    <w:p w14:paraId="142459A3" w14:textId="77777777" w:rsidR="00EE5AF7" w:rsidRPr="00F47230" w:rsidRDefault="002E336C" w:rsidP="009A2DED">
      <w:pPr>
        <w:tabs>
          <w:tab w:val="left" w:pos="0"/>
        </w:tabs>
        <w:ind w:firstLine="709"/>
        <w:rPr>
          <w:rFonts w:eastAsia="Times New Roman"/>
          <w:szCs w:val="24"/>
          <w:lang w:eastAsia="ru-RU"/>
        </w:rPr>
      </w:pPr>
      <w:r w:rsidRPr="00F47230">
        <w:rPr>
          <w:rFonts w:eastAsia="Times New Roman"/>
          <w:szCs w:val="24"/>
          <w:lang w:eastAsia="ru-RU"/>
        </w:rPr>
        <w:t>7)</w:t>
      </w:r>
      <w:r w:rsidR="00EE5AF7" w:rsidRPr="00F47230">
        <w:rPr>
          <w:rFonts w:eastAsia="Times New Roman"/>
          <w:szCs w:val="24"/>
          <w:lang w:eastAsia="ru-RU"/>
        </w:rPr>
        <w:t xml:space="preserve"> пенополиуретан</w:t>
      </w:r>
      <w:r w:rsidR="00063363" w:rsidRPr="00F47230">
        <w:rPr>
          <w:rFonts w:eastAsia="Times New Roman"/>
          <w:szCs w:val="24"/>
          <w:lang w:eastAsia="ru-RU"/>
        </w:rPr>
        <w:t>,</w:t>
      </w:r>
      <w:r w:rsidR="00EE5AF7" w:rsidRPr="00F47230">
        <w:rPr>
          <w:rFonts w:eastAsia="Times New Roman"/>
          <w:szCs w:val="24"/>
          <w:lang w:eastAsia="ru-RU"/>
        </w:rPr>
        <w:t xml:space="preserve"> нанесенные на металлическую поверхность, защищают ее от корро</w:t>
      </w:r>
      <w:r w:rsidR="004B500F" w:rsidRPr="00F47230">
        <w:rPr>
          <w:rFonts w:eastAsia="Times New Roman"/>
          <w:szCs w:val="24"/>
          <w:lang w:eastAsia="ru-RU"/>
        </w:rPr>
        <w:t>зии.</w:t>
      </w:r>
      <w:r w:rsidR="00EE5AF7" w:rsidRPr="00F47230">
        <w:rPr>
          <w:rFonts w:eastAsia="Times New Roman"/>
          <w:szCs w:val="24"/>
          <w:lang w:eastAsia="ru-RU"/>
        </w:rPr>
        <w:t xml:space="preserve"> </w:t>
      </w:r>
    </w:p>
    <w:p w14:paraId="518F7A09" w14:textId="77777777" w:rsidR="00491E4B" w:rsidRPr="00F47230" w:rsidRDefault="00491E4B" w:rsidP="009A2DED">
      <w:pPr>
        <w:tabs>
          <w:tab w:val="left" w:pos="0"/>
        </w:tabs>
        <w:ind w:firstLine="709"/>
        <w:rPr>
          <w:rFonts w:eastAsia="Times New Roman"/>
          <w:b/>
          <w:szCs w:val="24"/>
          <w:lang w:eastAsia="ru-RU"/>
        </w:rPr>
        <w:sectPr w:rsidR="00491E4B" w:rsidRPr="00F47230" w:rsidSect="004573CF">
          <w:pgSz w:w="11906" w:h="16838"/>
          <w:pgMar w:top="1134" w:right="567" w:bottom="1134" w:left="1134" w:header="708" w:footer="708" w:gutter="0"/>
          <w:cols w:space="708"/>
          <w:docGrid w:linePitch="360"/>
        </w:sectPr>
      </w:pPr>
    </w:p>
    <w:p w14:paraId="0849917A" w14:textId="77777777" w:rsidR="009E1470" w:rsidRPr="00F47230" w:rsidRDefault="009E1470" w:rsidP="009E1470">
      <w:pPr>
        <w:pStyle w:val="1"/>
      </w:pPr>
      <w:bookmarkStart w:id="156" w:name="_Toc107162401"/>
      <w:bookmarkStart w:id="157" w:name="_Toc109303499"/>
      <w:bookmarkStart w:id="158" w:name="_Toc142553628"/>
      <w:bookmarkStart w:id="159" w:name="_Toc422303829"/>
      <w:r w:rsidRPr="00F47230">
        <w:lastRenderedPageBreak/>
        <w:t>РАЗДЕЛ 7 Предложения по переводу открытых систем теплоснабжения (горячего водоснабжения), отдельных участков таких систем на закрытые системы горячего водоснабжения</w:t>
      </w:r>
      <w:bookmarkEnd w:id="156"/>
      <w:bookmarkEnd w:id="157"/>
      <w:bookmarkEnd w:id="158"/>
    </w:p>
    <w:p w14:paraId="095E9F82" w14:textId="77777777" w:rsidR="009E1470" w:rsidRPr="00F47230" w:rsidRDefault="009E1470" w:rsidP="009E1470">
      <w:pPr>
        <w:pStyle w:val="21"/>
        <w:rPr>
          <w:lang w:val="ru-RU" w:eastAsia="zh-CN"/>
        </w:rPr>
      </w:pPr>
      <w:bookmarkStart w:id="160" w:name="_Toc107162402"/>
      <w:bookmarkStart w:id="161" w:name="_Toc109303500"/>
      <w:bookmarkStart w:id="162" w:name="_Toc142553629"/>
      <w:r w:rsidRPr="00F47230">
        <w:rPr>
          <w:lang w:eastAsia="zh-CN"/>
        </w:rPr>
        <w:t xml:space="preserve">7.1 </w:t>
      </w:r>
      <w:r w:rsidRPr="00F47230">
        <w:rPr>
          <w:lang w:val="ru-RU" w:eastAsia="zh-CN"/>
        </w:rPr>
        <w:t>П</w:t>
      </w:r>
      <w:r w:rsidRPr="00F47230">
        <w:rPr>
          <w:lang w:eastAsia="zh-CN"/>
        </w:rPr>
        <w:t>редложения по переводу существующих открытых систем теплоснабжения (горячего водоснабжения), отдельных участков таких систем на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bookmarkEnd w:id="160"/>
      <w:bookmarkEnd w:id="161"/>
      <w:bookmarkEnd w:id="162"/>
    </w:p>
    <w:p w14:paraId="0E19FBD2" w14:textId="77777777" w:rsidR="00CD4B54" w:rsidRPr="00F47230" w:rsidRDefault="00CD4B54" w:rsidP="00CD4B54">
      <w:pPr>
        <w:pStyle w:val="Affb"/>
        <w:rPr>
          <w:szCs w:val="24"/>
        </w:rPr>
      </w:pPr>
      <w:bookmarkStart w:id="163" w:name="_Toc107162403"/>
      <w:bookmarkStart w:id="164" w:name="_Toc109303501"/>
      <w:r w:rsidRPr="00F47230">
        <w:rPr>
          <w:szCs w:val="24"/>
        </w:rPr>
        <w:t xml:space="preserve">Централизованное горячее водоснабжение на </w:t>
      </w:r>
      <w:r w:rsidR="009F14D9" w:rsidRPr="00F47230">
        <w:rPr>
          <w:szCs w:val="24"/>
        </w:rPr>
        <w:t>территории поселения</w:t>
      </w:r>
      <w:r w:rsidRPr="00F47230">
        <w:rPr>
          <w:szCs w:val="24"/>
        </w:rPr>
        <w:t xml:space="preserve"> не осуществляется.</w:t>
      </w:r>
    </w:p>
    <w:p w14:paraId="15DE669B" w14:textId="77777777" w:rsidR="009E1470" w:rsidRPr="00F47230" w:rsidRDefault="009E1470" w:rsidP="009E1470">
      <w:pPr>
        <w:pStyle w:val="21"/>
        <w:rPr>
          <w:rFonts w:eastAsia="Calibri"/>
          <w:lang w:val="ru-RU" w:eastAsia="zh-CN"/>
        </w:rPr>
      </w:pPr>
      <w:bookmarkStart w:id="165" w:name="_Toc142553630"/>
      <w:r w:rsidRPr="00F47230">
        <w:rPr>
          <w:lang w:eastAsia="zh-CN"/>
        </w:rPr>
        <w:t xml:space="preserve">7.2 </w:t>
      </w:r>
      <w:r w:rsidRPr="00F47230">
        <w:rPr>
          <w:lang w:val="ru-RU" w:eastAsia="zh-CN"/>
        </w:rPr>
        <w:t>П</w:t>
      </w:r>
      <w:r w:rsidRPr="00F47230">
        <w:rPr>
          <w:lang w:eastAsia="zh-CN"/>
        </w:rPr>
        <w:t>редложения по переводу существующих открытых систем теплоснабжения (горячего водоснабжения), отдельных участков таких систем на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bookmarkEnd w:id="163"/>
      <w:bookmarkEnd w:id="164"/>
      <w:bookmarkEnd w:id="165"/>
    </w:p>
    <w:p w14:paraId="10130E72" w14:textId="77777777" w:rsidR="006F6ED0" w:rsidRPr="00F47230" w:rsidRDefault="006F6ED0" w:rsidP="006F6ED0">
      <w:pPr>
        <w:pStyle w:val="Affb"/>
        <w:rPr>
          <w:szCs w:val="24"/>
        </w:rPr>
      </w:pPr>
      <w:r w:rsidRPr="00F47230">
        <w:rPr>
          <w:szCs w:val="24"/>
        </w:rPr>
        <w:t>Централизованное горячее водоснабжение на территории поселения не осуществляется.</w:t>
      </w:r>
    </w:p>
    <w:p w14:paraId="461DDF7D" w14:textId="77777777" w:rsidR="009E1470" w:rsidRPr="00F47230" w:rsidRDefault="009E1470" w:rsidP="009E1470">
      <w:pPr>
        <w:jc w:val="center"/>
        <w:rPr>
          <w:b/>
          <w:szCs w:val="24"/>
          <w:lang w:val="x-none"/>
        </w:rPr>
      </w:pPr>
    </w:p>
    <w:p w14:paraId="0313A178" w14:textId="77777777" w:rsidR="00B23D64" w:rsidRPr="00F47230" w:rsidRDefault="00B23D64" w:rsidP="00B23D64">
      <w:pPr>
        <w:rPr>
          <w:lang w:val="x-none"/>
        </w:rPr>
      </w:pPr>
    </w:p>
    <w:p w14:paraId="23263104" w14:textId="77777777" w:rsidR="00B23D64" w:rsidRPr="00F47230" w:rsidRDefault="00B23D64" w:rsidP="00B23D64">
      <w:pPr>
        <w:sectPr w:rsidR="00B23D64" w:rsidRPr="00F47230" w:rsidSect="004573CF">
          <w:pgSz w:w="11906" w:h="16838"/>
          <w:pgMar w:top="1134" w:right="567" w:bottom="1134" w:left="1134" w:header="708" w:footer="708" w:gutter="0"/>
          <w:cols w:space="708"/>
          <w:docGrid w:linePitch="360"/>
        </w:sectPr>
      </w:pPr>
    </w:p>
    <w:p w14:paraId="0B3337AE" w14:textId="77777777" w:rsidR="006938CE" w:rsidRPr="00F47230" w:rsidRDefault="006938CE" w:rsidP="009A2DED">
      <w:pPr>
        <w:pStyle w:val="1"/>
      </w:pPr>
      <w:bookmarkStart w:id="166" w:name="_Toc142553631"/>
      <w:r w:rsidRPr="00F47230">
        <w:lastRenderedPageBreak/>
        <w:t xml:space="preserve">РАЗДЕЛ 8 </w:t>
      </w:r>
      <w:bookmarkEnd w:id="159"/>
      <w:r w:rsidR="00B62672" w:rsidRPr="00F47230">
        <w:t>Перспективные топливные балансы</w:t>
      </w:r>
      <w:bookmarkEnd w:id="166"/>
    </w:p>
    <w:p w14:paraId="46EBD4CB" w14:textId="77777777" w:rsidR="009614F2" w:rsidRPr="00F47230" w:rsidRDefault="009614F2" w:rsidP="009A2DED">
      <w:pPr>
        <w:pStyle w:val="21"/>
        <w:rPr>
          <w:lang w:eastAsia="ar-SA"/>
        </w:rPr>
      </w:pPr>
      <w:bookmarkStart w:id="167" w:name="_Toc142553632"/>
      <w:r w:rsidRPr="00F47230">
        <w:rPr>
          <w:lang w:eastAsia="ar-SA"/>
        </w:rPr>
        <w:t xml:space="preserve">8.1 </w:t>
      </w:r>
      <w:r w:rsidR="00B62672" w:rsidRPr="00F47230">
        <w:rPr>
          <w:lang w:val="ru-RU" w:eastAsia="ar-SA"/>
        </w:rPr>
        <w:t>П</w:t>
      </w:r>
      <w:r w:rsidR="00B62672" w:rsidRPr="00F47230">
        <w:rPr>
          <w:lang w:eastAsia="ar-SA"/>
        </w:rPr>
        <w:t>ерспективные топливные балансы для каждого источника тепловой энергии по видам основного, резервного и аварийного топлива на каждом этапе</w:t>
      </w:r>
      <w:bookmarkEnd w:id="167"/>
    </w:p>
    <w:p w14:paraId="604F4DA1" w14:textId="76A6DBA8" w:rsidR="00085E69" w:rsidRPr="00F47230" w:rsidRDefault="00CD4B54" w:rsidP="00085E69">
      <w:pPr>
        <w:tabs>
          <w:tab w:val="left" w:pos="0"/>
        </w:tabs>
        <w:ind w:firstLine="709"/>
        <w:rPr>
          <w:rFonts w:eastAsia="Times New Roman"/>
          <w:szCs w:val="24"/>
          <w:lang w:eastAsia="ru-RU"/>
        </w:rPr>
      </w:pPr>
      <w:r w:rsidRPr="00F47230">
        <w:rPr>
          <w:rFonts w:eastAsia="Microsoft YaHei"/>
        </w:rPr>
        <w:t xml:space="preserve">На </w:t>
      </w:r>
      <w:r w:rsidR="009F14D9" w:rsidRPr="00F47230">
        <w:rPr>
          <w:rFonts w:eastAsia="Microsoft YaHei"/>
        </w:rPr>
        <w:t>территории поселения</w:t>
      </w:r>
      <w:r w:rsidRPr="00F47230">
        <w:rPr>
          <w:rFonts w:eastAsia="Microsoft YaHei"/>
        </w:rPr>
        <w:t xml:space="preserve"> действует </w:t>
      </w:r>
      <w:r w:rsidR="00C25F23" w:rsidRPr="00F47230">
        <w:rPr>
          <w:rFonts w:eastAsia="Microsoft YaHei"/>
        </w:rPr>
        <w:t>два источников централизованного теплоснабжения</w:t>
      </w:r>
      <w:r w:rsidRPr="00F47230">
        <w:rPr>
          <w:rFonts w:eastAsia="Microsoft YaHei"/>
        </w:rPr>
        <w:t>, отапливающий социально-значимые, общественные здания и жилой фонд.</w:t>
      </w:r>
      <w:r w:rsidRPr="00F47230">
        <w:t xml:space="preserve"> В качестве основного вида топлива на котельных используется </w:t>
      </w:r>
      <w:r w:rsidR="006F6ED0" w:rsidRPr="00F47230">
        <w:t>твердое топливо (уголь)</w:t>
      </w:r>
      <w:r w:rsidRPr="00F47230">
        <w:t xml:space="preserve">. </w:t>
      </w:r>
      <w:r w:rsidR="00085E69" w:rsidRPr="00F47230">
        <w:rPr>
          <w:rFonts w:eastAsia="Times New Roman"/>
          <w:szCs w:val="24"/>
          <w:lang w:eastAsia="ru-RU"/>
        </w:rPr>
        <w:t xml:space="preserve">Сведения о фактическом и перспективном потреблении котельно-печного топлива приведены в таблице </w:t>
      </w:r>
      <w:r w:rsidR="003B0D67" w:rsidRPr="00F47230">
        <w:rPr>
          <w:rFonts w:eastAsia="Times New Roman"/>
          <w:szCs w:val="24"/>
          <w:lang w:eastAsia="ru-RU"/>
        </w:rPr>
        <w:t>1</w:t>
      </w:r>
      <w:r w:rsidR="00337CB0" w:rsidRPr="00F47230">
        <w:rPr>
          <w:rFonts w:eastAsia="Times New Roman"/>
          <w:szCs w:val="24"/>
          <w:lang w:eastAsia="ru-RU"/>
        </w:rPr>
        <w:t>9</w:t>
      </w:r>
      <w:r w:rsidR="00085E69" w:rsidRPr="00F47230">
        <w:rPr>
          <w:rFonts w:eastAsia="Times New Roman"/>
          <w:szCs w:val="24"/>
          <w:lang w:eastAsia="ru-RU"/>
        </w:rPr>
        <w:t>.</w:t>
      </w:r>
    </w:p>
    <w:p w14:paraId="5D620A2E" w14:textId="77777777" w:rsidR="005834BF" w:rsidRPr="00F47230" w:rsidRDefault="005834BF" w:rsidP="009A2DED">
      <w:pPr>
        <w:tabs>
          <w:tab w:val="left" w:pos="0"/>
        </w:tabs>
        <w:ind w:firstLine="709"/>
        <w:rPr>
          <w:rFonts w:eastAsia="Times New Roman"/>
          <w:szCs w:val="24"/>
          <w:lang w:eastAsia="ru-RU"/>
        </w:rPr>
      </w:pPr>
    </w:p>
    <w:p w14:paraId="152D67BF" w14:textId="23992C46" w:rsidR="00EE5AF7" w:rsidRPr="00F47230" w:rsidRDefault="00EE5AF7" w:rsidP="009A2DED">
      <w:pPr>
        <w:pStyle w:val="aff9"/>
        <w:rPr>
          <w:lang w:val="ru-RU"/>
        </w:rPr>
      </w:pPr>
      <w:r w:rsidRPr="00F47230">
        <w:t xml:space="preserve">Таблица </w:t>
      </w:r>
      <w:r w:rsidRPr="00F47230">
        <w:fldChar w:fldCharType="begin"/>
      </w:r>
      <w:r w:rsidRPr="00F47230">
        <w:instrText xml:space="preserve"> SEQ Таблица \* ARABIC </w:instrText>
      </w:r>
      <w:r w:rsidRPr="00F47230">
        <w:fldChar w:fldCharType="separate"/>
      </w:r>
      <w:r w:rsidR="00337CB0" w:rsidRPr="00F47230">
        <w:rPr>
          <w:noProof/>
        </w:rPr>
        <w:t>19</w:t>
      </w:r>
      <w:r w:rsidRPr="00F47230">
        <w:fldChar w:fldCharType="end"/>
      </w:r>
      <w:r w:rsidRPr="00F47230">
        <w:rPr>
          <w:lang w:val="ru-RU"/>
        </w:rPr>
        <w:t xml:space="preserve"> - </w:t>
      </w:r>
      <w:r w:rsidRPr="00F47230">
        <w:t>Существующий и п</w:t>
      </w:r>
      <w:r w:rsidR="00A34164" w:rsidRPr="00F47230">
        <w:t>ерспективный топливные балансы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1"/>
        <w:gridCol w:w="3800"/>
        <w:gridCol w:w="1380"/>
        <w:gridCol w:w="1310"/>
        <w:gridCol w:w="1313"/>
        <w:gridCol w:w="1313"/>
        <w:gridCol w:w="1313"/>
        <w:gridCol w:w="1313"/>
        <w:gridCol w:w="1313"/>
        <w:gridCol w:w="1301"/>
      </w:tblGrid>
      <w:tr w:rsidR="00F47230" w:rsidRPr="00F47230" w14:paraId="7D6F662A" w14:textId="77777777" w:rsidTr="004D753C">
        <w:trPr>
          <w:cantSplit/>
          <w:tblHeader/>
        </w:trPr>
        <w:tc>
          <w:tcPr>
            <w:tcW w:w="255" w:type="pct"/>
            <w:tcBorders>
              <w:bottom w:val="single" w:sz="4" w:space="0" w:color="auto"/>
            </w:tcBorders>
            <w:vAlign w:val="center"/>
          </w:tcPr>
          <w:p w14:paraId="5AB7BADB" w14:textId="77777777" w:rsidR="004643D7" w:rsidRPr="00F47230" w:rsidRDefault="004643D7" w:rsidP="004D753C">
            <w:pPr>
              <w:jc w:val="center"/>
              <w:rPr>
                <w:bCs/>
                <w:sz w:val="22"/>
              </w:rPr>
            </w:pPr>
            <w:bookmarkStart w:id="168" w:name="_Hlk141951353"/>
            <w:bookmarkStart w:id="169" w:name="_Hlk138670281"/>
            <w:bookmarkStart w:id="170" w:name="_Hlk128491837"/>
            <w:r w:rsidRPr="00F47230">
              <w:rPr>
                <w:bCs/>
                <w:sz w:val="22"/>
              </w:rPr>
              <w:t>№ п/п</w:t>
            </w:r>
          </w:p>
        </w:tc>
        <w:tc>
          <w:tcPr>
            <w:tcW w:w="1256" w:type="pct"/>
            <w:shd w:val="clear" w:color="auto" w:fill="auto"/>
            <w:vAlign w:val="center"/>
            <w:hideMark/>
          </w:tcPr>
          <w:p w14:paraId="55884D95" w14:textId="77777777" w:rsidR="004643D7" w:rsidRPr="00F47230" w:rsidRDefault="004643D7" w:rsidP="004D753C">
            <w:pPr>
              <w:jc w:val="center"/>
              <w:rPr>
                <w:bCs/>
                <w:sz w:val="22"/>
              </w:rPr>
            </w:pPr>
            <w:r w:rsidRPr="00F47230">
              <w:rPr>
                <w:bCs/>
                <w:sz w:val="22"/>
              </w:rPr>
              <w:t>Составляющая баланса</w:t>
            </w:r>
          </w:p>
        </w:tc>
        <w:tc>
          <w:tcPr>
            <w:tcW w:w="456" w:type="pct"/>
            <w:shd w:val="clear" w:color="auto" w:fill="auto"/>
            <w:vAlign w:val="center"/>
            <w:hideMark/>
          </w:tcPr>
          <w:p w14:paraId="691527CA" w14:textId="77777777" w:rsidR="004643D7" w:rsidRPr="00F47230" w:rsidRDefault="004643D7" w:rsidP="004D753C">
            <w:pPr>
              <w:jc w:val="center"/>
              <w:rPr>
                <w:bCs/>
                <w:sz w:val="22"/>
              </w:rPr>
            </w:pPr>
            <w:r w:rsidRPr="00F47230">
              <w:rPr>
                <w:bCs/>
                <w:sz w:val="22"/>
              </w:rPr>
              <w:t>Ед. изм.</w:t>
            </w:r>
          </w:p>
        </w:tc>
        <w:tc>
          <w:tcPr>
            <w:tcW w:w="433" w:type="pct"/>
            <w:shd w:val="clear" w:color="000000" w:fill="FFFFFF"/>
            <w:vAlign w:val="center"/>
            <w:hideMark/>
          </w:tcPr>
          <w:p w14:paraId="6BA46857" w14:textId="77777777" w:rsidR="004643D7" w:rsidRPr="00F47230" w:rsidRDefault="004643D7" w:rsidP="004D753C">
            <w:pPr>
              <w:jc w:val="center"/>
              <w:rPr>
                <w:iCs/>
                <w:sz w:val="22"/>
              </w:rPr>
            </w:pPr>
            <w:r w:rsidRPr="00F47230">
              <w:rPr>
                <w:iCs/>
                <w:sz w:val="22"/>
              </w:rPr>
              <w:t>2022 год</w:t>
            </w:r>
          </w:p>
        </w:tc>
        <w:tc>
          <w:tcPr>
            <w:tcW w:w="434" w:type="pct"/>
            <w:shd w:val="clear" w:color="000000" w:fill="FFFFFF"/>
            <w:vAlign w:val="center"/>
            <w:hideMark/>
          </w:tcPr>
          <w:p w14:paraId="1D43CA64" w14:textId="77777777" w:rsidR="004643D7" w:rsidRPr="00F47230" w:rsidRDefault="004643D7" w:rsidP="004D753C">
            <w:pPr>
              <w:jc w:val="center"/>
              <w:rPr>
                <w:iCs/>
                <w:sz w:val="22"/>
              </w:rPr>
            </w:pPr>
            <w:r w:rsidRPr="00F47230">
              <w:rPr>
                <w:iCs/>
                <w:sz w:val="22"/>
              </w:rPr>
              <w:t>2023 год</w:t>
            </w:r>
          </w:p>
        </w:tc>
        <w:tc>
          <w:tcPr>
            <w:tcW w:w="434" w:type="pct"/>
            <w:shd w:val="clear" w:color="000000" w:fill="FFFFFF"/>
            <w:vAlign w:val="center"/>
            <w:hideMark/>
          </w:tcPr>
          <w:p w14:paraId="4CB830AD" w14:textId="77777777" w:rsidR="004643D7" w:rsidRPr="00F47230" w:rsidRDefault="004643D7" w:rsidP="004D753C">
            <w:pPr>
              <w:jc w:val="center"/>
              <w:rPr>
                <w:iCs/>
                <w:sz w:val="22"/>
              </w:rPr>
            </w:pPr>
            <w:r w:rsidRPr="00F47230">
              <w:rPr>
                <w:iCs/>
                <w:sz w:val="22"/>
              </w:rPr>
              <w:t>2024 год</w:t>
            </w:r>
          </w:p>
        </w:tc>
        <w:tc>
          <w:tcPr>
            <w:tcW w:w="434" w:type="pct"/>
            <w:shd w:val="clear" w:color="000000" w:fill="FFFFFF"/>
            <w:vAlign w:val="center"/>
            <w:hideMark/>
          </w:tcPr>
          <w:p w14:paraId="5130283A" w14:textId="77777777" w:rsidR="004643D7" w:rsidRPr="00F47230" w:rsidRDefault="004643D7" w:rsidP="004D753C">
            <w:pPr>
              <w:jc w:val="center"/>
              <w:rPr>
                <w:iCs/>
                <w:sz w:val="22"/>
              </w:rPr>
            </w:pPr>
            <w:r w:rsidRPr="00F47230">
              <w:rPr>
                <w:iCs/>
                <w:sz w:val="22"/>
              </w:rPr>
              <w:t>2025 год</w:t>
            </w:r>
          </w:p>
        </w:tc>
        <w:tc>
          <w:tcPr>
            <w:tcW w:w="434" w:type="pct"/>
            <w:shd w:val="clear" w:color="000000" w:fill="FFFFFF"/>
            <w:vAlign w:val="center"/>
            <w:hideMark/>
          </w:tcPr>
          <w:p w14:paraId="3F840892" w14:textId="77777777" w:rsidR="004643D7" w:rsidRPr="00F47230" w:rsidRDefault="004643D7" w:rsidP="004D753C">
            <w:pPr>
              <w:jc w:val="center"/>
              <w:rPr>
                <w:iCs/>
                <w:sz w:val="22"/>
              </w:rPr>
            </w:pPr>
            <w:r w:rsidRPr="00F47230">
              <w:rPr>
                <w:iCs/>
                <w:sz w:val="22"/>
              </w:rPr>
              <w:t>2026 год</w:t>
            </w:r>
          </w:p>
        </w:tc>
        <w:tc>
          <w:tcPr>
            <w:tcW w:w="434" w:type="pct"/>
            <w:shd w:val="clear" w:color="000000" w:fill="FFFFFF"/>
            <w:vAlign w:val="center"/>
            <w:hideMark/>
          </w:tcPr>
          <w:p w14:paraId="4749982A" w14:textId="77777777" w:rsidR="004643D7" w:rsidRPr="00F47230" w:rsidRDefault="004643D7" w:rsidP="004D753C">
            <w:pPr>
              <w:jc w:val="center"/>
              <w:rPr>
                <w:iCs/>
                <w:sz w:val="22"/>
              </w:rPr>
            </w:pPr>
            <w:r w:rsidRPr="00F47230">
              <w:rPr>
                <w:iCs/>
                <w:sz w:val="22"/>
              </w:rPr>
              <w:t>2027 год</w:t>
            </w:r>
          </w:p>
        </w:tc>
        <w:tc>
          <w:tcPr>
            <w:tcW w:w="430" w:type="pct"/>
            <w:shd w:val="clear" w:color="000000" w:fill="FFFFFF"/>
            <w:vAlign w:val="center"/>
            <w:hideMark/>
          </w:tcPr>
          <w:p w14:paraId="6D5F55E7" w14:textId="77777777" w:rsidR="004643D7" w:rsidRPr="00F47230" w:rsidRDefault="004643D7" w:rsidP="004D753C">
            <w:pPr>
              <w:jc w:val="center"/>
              <w:rPr>
                <w:iCs/>
                <w:sz w:val="22"/>
              </w:rPr>
            </w:pPr>
            <w:r w:rsidRPr="00F47230">
              <w:rPr>
                <w:sz w:val="22"/>
              </w:rPr>
              <w:t>2028 год</w:t>
            </w:r>
          </w:p>
        </w:tc>
      </w:tr>
      <w:tr w:rsidR="00F47230" w:rsidRPr="00F47230" w14:paraId="52B007AB"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35AF6526" w14:textId="77777777" w:rsidR="004643D7" w:rsidRPr="00F47230" w:rsidRDefault="004643D7" w:rsidP="004D753C">
            <w:pPr>
              <w:jc w:val="center"/>
              <w:rPr>
                <w:b/>
                <w:bCs/>
                <w:sz w:val="22"/>
              </w:rPr>
            </w:pPr>
            <w:r w:rsidRPr="00F47230">
              <w:rPr>
                <w:b/>
                <w:bCs/>
                <w:sz w:val="22"/>
              </w:rPr>
              <w:t>1</w:t>
            </w:r>
          </w:p>
        </w:tc>
        <w:tc>
          <w:tcPr>
            <w:tcW w:w="1256" w:type="pct"/>
            <w:shd w:val="clear" w:color="auto" w:fill="auto"/>
            <w:vAlign w:val="center"/>
          </w:tcPr>
          <w:p w14:paraId="24C84171" w14:textId="77777777" w:rsidR="004643D7" w:rsidRPr="00F47230" w:rsidRDefault="004643D7" w:rsidP="004D753C">
            <w:pPr>
              <w:jc w:val="center"/>
              <w:rPr>
                <w:b/>
                <w:bCs/>
                <w:sz w:val="22"/>
              </w:rPr>
            </w:pPr>
            <w:r w:rsidRPr="00F47230">
              <w:rPr>
                <w:b/>
                <w:bCs/>
                <w:sz w:val="22"/>
              </w:rPr>
              <w:t>Котельная с. Красная Сибирь</w:t>
            </w:r>
          </w:p>
        </w:tc>
        <w:tc>
          <w:tcPr>
            <w:tcW w:w="456" w:type="pct"/>
            <w:shd w:val="clear" w:color="auto" w:fill="auto"/>
            <w:vAlign w:val="center"/>
          </w:tcPr>
          <w:p w14:paraId="31834F56" w14:textId="77777777" w:rsidR="004643D7" w:rsidRPr="00F47230" w:rsidRDefault="004643D7" w:rsidP="004D753C">
            <w:pPr>
              <w:jc w:val="center"/>
              <w:rPr>
                <w:b/>
                <w:bCs/>
                <w:sz w:val="22"/>
              </w:rPr>
            </w:pPr>
          </w:p>
        </w:tc>
        <w:tc>
          <w:tcPr>
            <w:tcW w:w="433" w:type="pct"/>
            <w:shd w:val="clear" w:color="auto" w:fill="auto"/>
            <w:vAlign w:val="center"/>
          </w:tcPr>
          <w:p w14:paraId="1587746E" w14:textId="77777777" w:rsidR="004643D7" w:rsidRPr="00F47230" w:rsidRDefault="004643D7" w:rsidP="004D753C">
            <w:pPr>
              <w:jc w:val="center"/>
              <w:rPr>
                <w:b/>
                <w:bCs/>
                <w:sz w:val="22"/>
              </w:rPr>
            </w:pPr>
          </w:p>
        </w:tc>
        <w:tc>
          <w:tcPr>
            <w:tcW w:w="434" w:type="pct"/>
            <w:shd w:val="clear" w:color="auto" w:fill="auto"/>
            <w:vAlign w:val="center"/>
          </w:tcPr>
          <w:p w14:paraId="088A5FCE" w14:textId="77777777" w:rsidR="004643D7" w:rsidRPr="00F47230" w:rsidRDefault="004643D7" w:rsidP="004D753C">
            <w:pPr>
              <w:jc w:val="center"/>
              <w:rPr>
                <w:b/>
                <w:bCs/>
                <w:sz w:val="22"/>
              </w:rPr>
            </w:pPr>
          </w:p>
        </w:tc>
        <w:tc>
          <w:tcPr>
            <w:tcW w:w="434" w:type="pct"/>
            <w:shd w:val="clear" w:color="auto" w:fill="auto"/>
            <w:vAlign w:val="center"/>
          </w:tcPr>
          <w:p w14:paraId="3F8A0C05" w14:textId="77777777" w:rsidR="004643D7" w:rsidRPr="00F47230" w:rsidRDefault="004643D7" w:rsidP="004D753C">
            <w:pPr>
              <w:jc w:val="center"/>
              <w:rPr>
                <w:b/>
                <w:bCs/>
                <w:sz w:val="22"/>
              </w:rPr>
            </w:pPr>
          </w:p>
        </w:tc>
        <w:tc>
          <w:tcPr>
            <w:tcW w:w="434" w:type="pct"/>
            <w:shd w:val="clear" w:color="auto" w:fill="auto"/>
            <w:vAlign w:val="center"/>
          </w:tcPr>
          <w:p w14:paraId="2DFBFFC6" w14:textId="77777777" w:rsidR="004643D7" w:rsidRPr="00F47230" w:rsidRDefault="004643D7" w:rsidP="004D753C">
            <w:pPr>
              <w:jc w:val="center"/>
              <w:rPr>
                <w:b/>
                <w:bCs/>
                <w:sz w:val="22"/>
              </w:rPr>
            </w:pPr>
          </w:p>
        </w:tc>
        <w:tc>
          <w:tcPr>
            <w:tcW w:w="434" w:type="pct"/>
            <w:shd w:val="clear" w:color="auto" w:fill="auto"/>
            <w:vAlign w:val="center"/>
          </w:tcPr>
          <w:p w14:paraId="37900E3F" w14:textId="77777777" w:rsidR="004643D7" w:rsidRPr="00F47230" w:rsidRDefault="004643D7" w:rsidP="004D753C">
            <w:pPr>
              <w:jc w:val="center"/>
              <w:rPr>
                <w:b/>
                <w:bCs/>
                <w:sz w:val="22"/>
              </w:rPr>
            </w:pPr>
          </w:p>
        </w:tc>
        <w:tc>
          <w:tcPr>
            <w:tcW w:w="434" w:type="pct"/>
            <w:shd w:val="clear" w:color="auto" w:fill="auto"/>
            <w:vAlign w:val="center"/>
          </w:tcPr>
          <w:p w14:paraId="2C7F4D05" w14:textId="77777777" w:rsidR="004643D7" w:rsidRPr="00F47230" w:rsidRDefault="004643D7" w:rsidP="004D753C">
            <w:pPr>
              <w:jc w:val="center"/>
              <w:rPr>
                <w:b/>
                <w:bCs/>
                <w:sz w:val="22"/>
              </w:rPr>
            </w:pPr>
          </w:p>
        </w:tc>
        <w:tc>
          <w:tcPr>
            <w:tcW w:w="430" w:type="pct"/>
            <w:shd w:val="clear" w:color="auto" w:fill="auto"/>
            <w:vAlign w:val="center"/>
          </w:tcPr>
          <w:p w14:paraId="2ABA9342" w14:textId="77777777" w:rsidR="004643D7" w:rsidRPr="00F47230" w:rsidRDefault="004643D7" w:rsidP="004D753C">
            <w:pPr>
              <w:jc w:val="center"/>
              <w:rPr>
                <w:b/>
                <w:bCs/>
                <w:sz w:val="22"/>
              </w:rPr>
            </w:pPr>
          </w:p>
        </w:tc>
      </w:tr>
      <w:tr w:rsidR="00F47230" w:rsidRPr="00F47230" w14:paraId="0473C494"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462309E8" w14:textId="77777777" w:rsidR="004643D7" w:rsidRPr="00F47230" w:rsidRDefault="004643D7" w:rsidP="004D753C">
            <w:pPr>
              <w:jc w:val="center"/>
              <w:rPr>
                <w:sz w:val="22"/>
              </w:rPr>
            </w:pPr>
            <w:r w:rsidRPr="00F47230">
              <w:rPr>
                <w:sz w:val="22"/>
              </w:rPr>
              <w:t>1.1</w:t>
            </w:r>
          </w:p>
        </w:tc>
        <w:tc>
          <w:tcPr>
            <w:tcW w:w="1256" w:type="pct"/>
            <w:shd w:val="clear" w:color="auto" w:fill="auto"/>
            <w:vAlign w:val="center"/>
          </w:tcPr>
          <w:p w14:paraId="493FDA81" w14:textId="77777777" w:rsidR="004643D7" w:rsidRPr="00F47230" w:rsidRDefault="004643D7" w:rsidP="004D753C">
            <w:pPr>
              <w:jc w:val="center"/>
              <w:rPr>
                <w:sz w:val="22"/>
              </w:rPr>
            </w:pPr>
            <w:r w:rsidRPr="00F47230">
              <w:rPr>
                <w:sz w:val="22"/>
              </w:rPr>
              <w:t>Вид топлива</w:t>
            </w:r>
          </w:p>
        </w:tc>
        <w:tc>
          <w:tcPr>
            <w:tcW w:w="456" w:type="pct"/>
            <w:shd w:val="clear" w:color="auto" w:fill="auto"/>
            <w:vAlign w:val="center"/>
          </w:tcPr>
          <w:p w14:paraId="31AE5CCF" w14:textId="77777777" w:rsidR="004643D7" w:rsidRPr="00F47230" w:rsidRDefault="004643D7" w:rsidP="004D753C">
            <w:pPr>
              <w:jc w:val="center"/>
              <w:rPr>
                <w:sz w:val="22"/>
              </w:rPr>
            </w:pPr>
          </w:p>
        </w:tc>
        <w:tc>
          <w:tcPr>
            <w:tcW w:w="433" w:type="pct"/>
            <w:tcBorders>
              <w:top w:val="nil"/>
              <w:left w:val="nil"/>
              <w:bottom w:val="single" w:sz="8" w:space="0" w:color="000000"/>
              <w:right w:val="nil"/>
            </w:tcBorders>
            <w:shd w:val="clear" w:color="auto" w:fill="auto"/>
            <w:vAlign w:val="center"/>
          </w:tcPr>
          <w:p w14:paraId="092B31CB" w14:textId="77777777" w:rsidR="004643D7" w:rsidRPr="00F47230" w:rsidRDefault="004643D7" w:rsidP="004D753C">
            <w:pPr>
              <w:jc w:val="center"/>
              <w:rPr>
                <w:sz w:val="22"/>
              </w:rPr>
            </w:pPr>
            <w:r w:rsidRPr="00F47230">
              <w:rPr>
                <w:sz w:val="22"/>
              </w:rPr>
              <w:t>уголь</w:t>
            </w:r>
          </w:p>
        </w:tc>
        <w:tc>
          <w:tcPr>
            <w:tcW w:w="434" w:type="pct"/>
            <w:tcBorders>
              <w:top w:val="nil"/>
              <w:left w:val="nil"/>
              <w:bottom w:val="single" w:sz="8" w:space="0" w:color="000000"/>
              <w:right w:val="nil"/>
            </w:tcBorders>
            <w:shd w:val="clear" w:color="auto" w:fill="auto"/>
            <w:vAlign w:val="center"/>
          </w:tcPr>
          <w:p w14:paraId="5921DBE3" w14:textId="77777777" w:rsidR="004643D7" w:rsidRPr="00F47230" w:rsidRDefault="004643D7" w:rsidP="004D753C">
            <w:pPr>
              <w:jc w:val="center"/>
              <w:rPr>
                <w:sz w:val="22"/>
              </w:rPr>
            </w:pPr>
            <w:r w:rsidRPr="00F47230">
              <w:rPr>
                <w:sz w:val="22"/>
              </w:rPr>
              <w:t>уголь</w:t>
            </w:r>
          </w:p>
        </w:tc>
        <w:tc>
          <w:tcPr>
            <w:tcW w:w="434" w:type="pct"/>
            <w:tcBorders>
              <w:top w:val="nil"/>
              <w:left w:val="nil"/>
              <w:bottom w:val="single" w:sz="8" w:space="0" w:color="000000"/>
              <w:right w:val="nil"/>
            </w:tcBorders>
            <w:shd w:val="clear" w:color="auto" w:fill="auto"/>
            <w:vAlign w:val="center"/>
          </w:tcPr>
          <w:p w14:paraId="02FD7493" w14:textId="77777777" w:rsidR="004643D7" w:rsidRPr="00F47230" w:rsidRDefault="004643D7" w:rsidP="004D753C">
            <w:pPr>
              <w:jc w:val="center"/>
              <w:rPr>
                <w:sz w:val="22"/>
              </w:rPr>
            </w:pPr>
            <w:r w:rsidRPr="00F47230">
              <w:rPr>
                <w:sz w:val="22"/>
              </w:rPr>
              <w:t>уголь</w:t>
            </w:r>
          </w:p>
        </w:tc>
        <w:tc>
          <w:tcPr>
            <w:tcW w:w="434" w:type="pct"/>
            <w:tcBorders>
              <w:top w:val="nil"/>
              <w:left w:val="nil"/>
              <w:bottom w:val="single" w:sz="8" w:space="0" w:color="000000"/>
              <w:right w:val="nil"/>
            </w:tcBorders>
            <w:shd w:val="clear" w:color="auto" w:fill="auto"/>
            <w:vAlign w:val="center"/>
          </w:tcPr>
          <w:p w14:paraId="506DEE76" w14:textId="77777777" w:rsidR="004643D7" w:rsidRPr="00F47230" w:rsidRDefault="004643D7" w:rsidP="004D753C">
            <w:pPr>
              <w:jc w:val="center"/>
              <w:rPr>
                <w:sz w:val="22"/>
              </w:rPr>
            </w:pPr>
            <w:r w:rsidRPr="00F47230">
              <w:rPr>
                <w:sz w:val="22"/>
              </w:rPr>
              <w:t>уголь</w:t>
            </w:r>
          </w:p>
        </w:tc>
        <w:tc>
          <w:tcPr>
            <w:tcW w:w="434" w:type="pct"/>
            <w:tcBorders>
              <w:top w:val="nil"/>
              <w:left w:val="nil"/>
              <w:bottom w:val="single" w:sz="8" w:space="0" w:color="000000"/>
              <w:right w:val="nil"/>
            </w:tcBorders>
            <w:shd w:val="clear" w:color="auto" w:fill="auto"/>
            <w:vAlign w:val="center"/>
          </w:tcPr>
          <w:p w14:paraId="24621484" w14:textId="77777777" w:rsidR="004643D7" w:rsidRPr="00F47230" w:rsidRDefault="004643D7" w:rsidP="004D753C">
            <w:pPr>
              <w:jc w:val="center"/>
              <w:rPr>
                <w:sz w:val="22"/>
              </w:rPr>
            </w:pPr>
            <w:r w:rsidRPr="00F47230">
              <w:rPr>
                <w:sz w:val="22"/>
              </w:rPr>
              <w:t>уголь</w:t>
            </w:r>
          </w:p>
        </w:tc>
        <w:tc>
          <w:tcPr>
            <w:tcW w:w="434" w:type="pct"/>
            <w:tcBorders>
              <w:top w:val="nil"/>
              <w:left w:val="nil"/>
              <w:bottom w:val="single" w:sz="8" w:space="0" w:color="000000"/>
              <w:right w:val="nil"/>
            </w:tcBorders>
            <w:shd w:val="clear" w:color="auto" w:fill="auto"/>
            <w:vAlign w:val="center"/>
          </w:tcPr>
          <w:p w14:paraId="61B9C8CB" w14:textId="77777777" w:rsidR="004643D7" w:rsidRPr="00F47230" w:rsidRDefault="004643D7" w:rsidP="004D753C">
            <w:pPr>
              <w:jc w:val="center"/>
              <w:rPr>
                <w:sz w:val="22"/>
              </w:rPr>
            </w:pPr>
            <w:r w:rsidRPr="00F47230">
              <w:rPr>
                <w:sz w:val="22"/>
              </w:rPr>
              <w:t>уголь</w:t>
            </w:r>
          </w:p>
        </w:tc>
        <w:tc>
          <w:tcPr>
            <w:tcW w:w="430" w:type="pct"/>
            <w:tcBorders>
              <w:top w:val="nil"/>
              <w:left w:val="nil"/>
              <w:bottom w:val="single" w:sz="8" w:space="0" w:color="000000"/>
              <w:right w:val="nil"/>
            </w:tcBorders>
            <w:shd w:val="clear" w:color="auto" w:fill="auto"/>
            <w:vAlign w:val="center"/>
          </w:tcPr>
          <w:p w14:paraId="2F590078" w14:textId="77777777" w:rsidR="004643D7" w:rsidRPr="00F47230" w:rsidRDefault="004643D7" w:rsidP="004D753C">
            <w:pPr>
              <w:jc w:val="center"/>
              <w:rPr>
                <w:sz w:val="22"/>
              </w:rPr>
            </w:pPr>
            <w:r w:rsidRPr="00F47230">
              <w:rPr>
                <w:sz w:val="22"/>
              </w:rPr>
              <w:t>уголь</w:t>
            </w:r>
          </w:p>
        </w:tc>
      </w:tr>
      <w:bookmarkEnd w:id="168"/>
      <w:tr w:rsidR="00F47230" w:rsidRPr="00F47230" w14:paraId="5EB714CA"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68491218" w14:textId="77777777" w:rsidR="004643D7" w:rsidRPr="00F47230" w:rsidRDefault="004643D7" w:rsidP="004D753C">
            <w:pPr>
              <w:jc w:val="center"/>
              <w:rPr>
                <w:sz w:val="22"/>
              </w:rPr>
            </w:pPr>
            <w:r w:rsidRPr="00F47230">
              <w:rPr>
                <w:sz w:val="22"/>
              </w:rPr>
              <w:t>1.2</w:t>
            </w:r>
          </w:p>
        </w:tc>
        <w:tc>
          <w:tcPr>
            <w:tcW w:w="1256" w:type="pct"/>
            <w:shd w:val="clear" w:color="auto" w:fill="auto"/>
            <w:vAlign w:val="center"/>
          </w:tcPr>
          <w:p w14:paraId="564802A0" w14:textId="77777777" w:rsidR="004643D7" w:rsidRPr="00F47230" w:rsidRDefault="004643D7" w:rsidP="004D753C">
            <w:pPr>
              <w:jc w:val="center"/>
              <w:rPr>
                <w:sz w:val="22"/>
              </w:rPr>
            </w:pPr>
            <w:r w:rsidRPr="00F47230">
              <w:rPr>
                <w:sz w:val="22"/>
              </w:rPr>
              <w:t>расход натурального топлива</w:t>
            </w:r>
          </w:p>
        </w:tc>
        <w:tc>
          <w:tcPr>
            <w:tcW w:w="456" w:type="pct"/>
            <w:shd w:val="clear" w:color="auto" w:fill="auto"/>
            <w:vAlign w:val="center"/>
          </w:tcPr>
          <w:p w14:paraId="2399A126" w14:textId="77777777" w:rsidR="004643D7" w:rsidRPr="00F47230" w:rsidRDefault="004643D7" w:rsidP="004D753C">
            <w:pPr>
              <w:jc w:val="center"/>
              <w:rPr>
                <w:sz w:val="22"/>
              </w:rPr>
            </w:pPr>
            <w:r w:rsidRPr="00F47230">
              <w:rPr>
                <w:sz w:val="22"/>
              </w:rPr>
              <w:t>тн</w:t>
            </w:r>
          </w:p>
        </w:tc>
        <w:tc>
          <w:tcPr>
            <w:tcW w:w="433" w:type="pct"/>
            <w:tcBorders>
              <w:top w:val="nil"/>
              <w:left w:val="nil"/>
              <w:bottom w:val="single" w:sz="8" w:space="0" w:color="000000"/>
              <w:right w:val="single" w:sz="8" w:space="0" w:color="000000"/>
            </w:tcBorders>
            <w:shd w:val="clear" w:color="auto" w:fill="auto"/>
            <w:vAlign w:val="center"/>
          </w:tcPr>
          <w:p w14:paraId="57C7ED4B" w14:textId="77777777" w:rsidR="004643D7" w:rsidRPr="00F47230" w:rsidRDefault="004643D7" w:rsidP="004D753C">
            <w:pPr>
              <w:jc w:val="center"/>
              <w:rPr>
                <w:sz w:val="22"/>
              </w:rPr>
            </w:pPr>
            <w:r w:rsidRPr="00F47230">
              <w:rPr>
                <w:sz w:val="20"/>
                <w:szCs w:val="20"/>
              </w:rPr>
              <w:t>884,3</w:t>
            </w:r>
          </w:p>
        </w:tc>
        <w:tc>
          <w:tcPr>
            <w:tcW w:w="434" w:type="pct"/>
            <w:tcBorders>
              <w:top w:val="nil"/>
              <w:left w:val="nil"/>
              <w:bottom w:val="single" w:sz="8" w:space="0" w:color="000000"/>
              <w:right w:val="single" w:sz="8" w:space="0" w:color="000000"/>
            </w:tcBorders>
            <w:shd w:val="clear" w:color="auto" w:fill="auto"/>
            <w:vAlign w:val="center"/>
          </w:tcPr>
          <w:p w14:paraId="2BE742D2" w14:textId="77777777" w:rsidR="004643D7" w:rsidRPr="00F47230" w:rsidRDefault="004643D7" w:rsidP="004D753C">
            <w:pPr>
              <w:jc w:val="center"/>
              <w:rPr>
                <w:sz w:val="22"/>
              </w:rPr>
            </w:pPr>
            <w:r w:rsidRPr="00F47230">
              <w:rPr>
                <w:sz w:val="20"/>
                <w:szCs w:val="20"/>
              </w:rPr>
              <w:t>884,3</w:t>
            </w:r>
          </w:p>
        </w:tc>
        <w:tc>
          <w:tcPr>
            <w:tcW w:w="434" w:type="pct"/>
            <w:tcBorders>
              <w:top w:val="nil"/>
              <w:left w:val="nil"/>
              <w:bottom w:val="single" w:sz="8" w:space="0" w:color="000000"/>
              <w:right w:val="single" w:sz="8" w:space="0" w:color="000000"/>
            </w:tcBorders>
            <w:shd w:val="clear" w:color="auto" w:fill="auto"/>
            <w:vAlign w:val="center"/>
          </w:tcPr>
          <w:p w14:paraId="61FB2D55" w14:textId="77777777" w:rsidR="004643D7" w:rsidRPr="00F47230" w:rsidRDefault="004643D7" w:rsidP="004D753C">
            <w:pPr>
              <w:jc w:val="center"/>
              <w:rPr>
                <w:sz w:val="22"/>
              </w:rPr>
            </w:pPr>
            <w:r w:rsidRPr="00F47230">
              <w:rPr>
                <w:sz w:val="20"/>
                <w:szCs w:val="20"/>
              </w:rPr>
              <w:t>883,6</w:t>
            </w:r>
          </w:p>
        </w:tc>
        <w:tc>
          <w:tcPr>
            <w:tcW w:w="434" w:type="pct"/>
            <w:tcBorders>
              <w:top w:val="nil"/>
              <w:left w:val="nil"/>
              <w:bottom w:val="single" w:sz="8" w:space="0" w:color="000000"/>
              <w:right w:val="single" w:sz="8" w:space="0" w:color="000000"/>
            </w:tcBorders>
            <w:shd w:val="clear" w:color="auto" w:fill="auto"/>
            <w:vAlign w:val="center"/>
          </w:tcPr>
          <w:p w14:paraId="7C06F4CF" w14:textId="77777777" w:rsidR="004643D7" w:rsidRPr="00F47230" w:rsidRDefault="004643D7" w:rsidP="004D753C">
            <w:pPr>
              <w:jc w:val="center"/>
              <w:rPr>
                <w:sz w:val="22"/>
              </w:rPr>
            </w:pPr>
            <w:r w:rsidRPr="00F47230">
              <w:rPr>
                <w:sz w:val="20"/>
                <w:szCs w:val="20"/>
              </w:rPr>
              <w:t>882,8</w:t>
            </w:r>
          </w:p>
        </w:tc>
        <w:tc>
          <w:tcPr>
            <w:tcW w:w="434" w:type="pct"/>
            <w:tcBorders>
              <w:top w:val="nil"/>
              <w:left w:val="nil"/>
              <w:bottom w:val="single" w:sz="8" w:space="0" w:color="000000"/>
              <w:right w:val="single" w:sz="8" w:space="0" w:color="000000"/>
            </w:tcBorders>
            <w:shd w:val="clear" w:color="auto" w:fill="auto"/>
            <w:vAlign w:val="center"/>
          </w:tcPr>
          <w:p w14:paraId="31EAAEB9" w14:textId="77777777" w:rsidR="004643D7" w:rsidRPr="00F47230" w:rsidRDefault="004643D7" w:rsidP="004D753C">
            <w:pPr>
              <w:jc w:val="center"/>
              <w:rPr>
                <w:sz w:val="22"/>
              </w:rPr>
            </w:pPr>
            <w:r w:rsidRPr="00F47230">
              <w:rPr>
                <w:sz w:val="20"/>
                <w:szCs w:val="20"/>
              </w:rPr>
              <w:t>882,0</w:t>
            </w:r>
          </w:p>
        </w:tc>
        <w:tc>
          <w:tcPr>
            <w:tcW w:w="434" w:type="pct"/>
            <w:tcBorders>
              <w:top w:val="nil"/>
              <w:left w:val="nil"/>
              <w:bottom w:val="single" w:sz="8" w:space="0" w:color="000000"/>
              <w:right w:val="single" w:sz="8" w:space="0" w:color="000000"/>
            </w:tcBorders>
            <w:shd w:val="clear" w:color="auto" w:fill="auto"/>
            <w:vAlign w:val="center"/>
          </w:tcPr>
          <w:p w14:paraId="133DBD10" w14:textId="77777777" w:rsidR="004643D7" w:rsidRPr="00F47230" w:rsidRDefault="004643D7" w:rsidP="004D753C">
            <w:pPr>
              <w:jc w:val="center"/>
              <w:rPr>
                <w:sz w:val="22"/>
              </w:rPr>
            </w:pPr>
            <w:r w:rsidRPr="00F47230">
              <w:rPr>
                <w:sz w:val="20"/>
                <w:szCs w:val="20"/>
              </w:rPr>
              <w:t>881,3</w:t>
            </w:r>
          </w:p>
        </w:tc>
        <w:tc>
          <w:tcPr>
            <w:tcW w:w="430" w:type="pct"/>
            <w:tcBorders>
              <w:top w:val="nil"/>
              <w:left w:val="nil"/>
              <w:bottom w:val="single" w:sz="8" w:space="0" w:color="000000"/>
              <w:right w:val="single" w:sz="8" w:space="0" w:color="000000"/>
            </w:tcBorders>
            <w:shd w:val="clear" w:color="auto" w:fill="auto"/>
            <w:vAlign w:val="center"/>
          </w:tcPr>
          <w:p w14:paraId="428AB7B9" w14:textId="77777777" w:rsidR="004643D7" w:rsidRPr="00F47230" w:rsidRDefault="004643D7" w:rsidP="004D753C">
            <w:pPr>
              <w:jc w:val="center"/>
              <w:rPr>
                <w:sz w:val="22"/>
              </w:rPr>
            </w:pPr>
            <w:r w:rsidRPr="00F47230">
              <w:rPr>
                <w:sz w:val="20"/>
                <w:szCs w:val="20"/>
              </w:rPr>
              <w:t>880,5</w:t>
            </w:r>
          </w:p>
        </w:tc>
      </w:tr>
      <w:tr w:rsidR="00F47230" w:rsidRPr="00F47230" w14:paraId="026BD5CC"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30A56865" w14:textId="77777777" w:rsidR="004643D7" w:rsidRPr="00F47230" w:rsidRDefault="004643D7" w:rsidP="004D753C">
            <w:pPr>
              <w:jc w:val="center"/>
              <w:rPr>
                <w:sz w:val="22"/>
              </w:rPr>
            </w:pPr>
            <w:r w:rsidRPr="00F47230">
              <w:rPr>
                <w:sz w:val="22"/>
              </w:rPr>
              <w:t>1.3</w:t>
            </w:r>
          </w:p>
        </w:tc>
        <w:tc>
          <w:tcPr>
            <w:tcW w:w="1256" w:type="pct"/>
            <w:shd w:val="clear" w:color="auto" w:fill="auto"/>
            <w:vAlign w:val="center"/>
          </w:tcPr>
          <w:p w14:paraId="54A2AA74" w14:textId="77777777" w:rsidR="004643D7" w:rsidRPr="00F47230" w:rsidRDefault="004643D7" w:rsidP="004D753C">
            <w:pPr>
              <w:jc w:val="center"/>
              <w:rPr>
                <w:sz w:val="22"/>
              </w:rPr>
            </w:pPr>
            <w:r w:rsidRPr="00F47230">
              <w:rPr>
                <w:sz w:val="22"/>
              </w:rPr>
              <w:t>Расход условного топлива</w:t>
            </w:r>
          </w:p>
        </w:tc>
        <w:tc>
          <w:tcPr>
            <w:tcW w:w="456" w:type="pct"/>
            <w:shd w:val="clear" w:color="auto" w:fill="auto"/>
            <w:vAlign w:val="center"/>
          </w:tcPr>
          <w:p w14:paraId="7F721414" w14:textId="77777777" w:rsidR="004643D7" w:rsidRPr="00F47230" w:rsidRDefault="004643D7" w:rsidP="004D753C">
            <w:pPr>
              <w:jc w:val="center"/>
              <w:rPr>
                <w:sz w:val="22"/>
              </w:rPr>
            </w:pPr>
            <w:r w:rsidRPr="00F47230">
              <w:rPr>
                <w:sz w:val="22"/>
              </w:rPr>
              <w:t>т.у.т.</w:t>
            </w:r>
          </w:p>
        </w:tc>
        <w:tc>
          <w:tcPr>
            <w:tcW w:w="433" w:type="pct"/>
            <w:tcBorders>
              <w:top w:val="nil"/>
              <w:left w:val="nil"/>
              <w:bottom w:val="single" w:sz="8" w:space="0" w:color="000000"/>
              <w:right w:val="single" w:sz="8" w:space="0" w:color="000000"/>
            </w:tcBorders>
            <w:shd w:val="clear" w:color="auto" w:fill="auto"/>
            <w:vAlign w:val="center"/>
          </w:tcPr>
          <w:p w14:paraId="567951B4" w14:textId="77777777" w:rsidR="004643D7" w:rsidRPr="00F47230" w:rsidRDefault="004643D7" w:rsidP="004D753C">
            <w:pPr>
              <w:jc w:val="center"/>
              <w:rPr>
                <w:sz w:val="22"/>
              </w:rPr>
            </w:pPr>
            <w:r w:rsidRPr="00F47230">
              <w:rPr>
                <w:sz w:val="20"/>
                <w:szCs w:val="20"/>
              </w:rPr>
              <w:t>785,8</w:t>
            </w:r>
          </w:p>
        </w:tc>
        <w:tc>
          <w:tcPr>
            <w:tcW w:w="434" w:type="pct"/>
            <w:tcBorders>
              <w:top w:val="nil"/>
              <w:left w:val="nil"/>
              <w:bottom w:val="single" w:sz="8" w:space="0" w:color="000000"/>
              <w:right w:val="single" w:sz="8" w:space="0" w:color="000000"/>
            </w:tcBorders>
            <w:shd w:val="clear" w:color="auto" w:fill="auto"/>
            <w:vAlign w:val="center"/>
          </w:tcPr>
          <w:p w14:paraId="07404BC6" w14:textId="77777777" w:rsidR="004643D7" w:rsidRPr="00F47230" w:rsidRDefault="004643D7" w:rsidP="004D753C">
            <w:pPr>
              <w:jc w:val="center"/>
              <w:rPr>
                <w:sz w:val="22"/>
              </w:rPr>
            </w:pPr>
            <w:r w:rsidRPr="00F47230">
              <w:rPr>
                <w:sz w:val="20"/>
                <w:szCs w:val="20"/>
              </w:rPr>
              <w:t>785,8</w:t>
            </w:r>
          </w:p>
        </w:tc>
        <w:tc>
          <w:tcPr>
            <w:tcW w:w="434" w:type="pct"/>
            <w:tcBorders>
              <w:top w:val="nil"/>
              <w:left w:val="nil"/>
              <w:bottom w:val="single" w:sz="8" w:space="0" w:color="000000"/>
              <w:right w:val="single" w:sz="8" w:space="0" w:color="000000"/>
            </w:tcBorders>
            <w:shd w:val="clear" w:color="auto" w:fill="auto"/>
            <w:vAlign w:val="center"/>
          </w:tcPr>
          <w:p w14:paraId="48A79530" w14:textId="77777777" w:rsidR="004643D7" w:rsidRPr="00F47230" w:rsidRDefault="004643D7" w:rsidP="004D753C">
            <w:pPr>
              <w:jc w:val="center"/>
              <w:rPr>
                <w:sz w:val="22"/>
              </w:rPr>
            </w:pPr>
            <w:r w:rsidRPr="00F47230">
              <w:rPr>
                <w:sz w:val="20"/>
                <w:szCs w:val="20"/>
              </w:rPr>
              <w:t>785,1</w:t>
            </w:r>
          </w:p>
        </w:tc>
        <w:tc>
          <w:tcPr>
            <w:tcW w:w="434" w:type="pct"/>
            <w:tcBorders>
              <w:top w:val="nil"/>
              <w:left w:val="nil"/>
              <w:bottom w:val="single" w:sz="8" w:space="0" w:color="000000"/>
              <w:right w:val="single" w:sz="8" w:space="0" w:color="000000"/>
            </w:tcBorders>
            <w:shd w:val="clear" w:color="auto" w:fill="auto"/>
            <w:vAlign w:val="center"/>
          </w:tcPr>
          <w:p w14:paraId="60133D5C" w14:textId="77777777" w:rsidR="004643D7" w:rsidRPr="00F47230" w:rsidRDefault="004643D7" w:rsidP="004D753C">
            <w:pPr>
              <w:jc w:val="center"/>
              <w:rPr>
                <w:sz w:val="22"/>
              </w:rPr>
            </w:pPr>
            <w:r w:rsidRPr="00F47230">
              <w:rPr>
                <w:sz w:val="20"/>
                <w:szCs w:val="20"/>
              </w:rPr>
              <w:t>784,4</w:t>
            </w:r>
          </w:p>
        </w:tc>
        <w:tc>
          <w:tcPr>
            <w:tcW w:w="434" w:type="pct"/>
            <w:tcBorders>
              <w:top w:val="nil"/>
              <w:left w:val="nil"/>
              <w:bottom w:val="single" w:sz="8" w:space="0" w:color="000000"/>
              <w:right w:val="single" w:sz="8" w:space="0" w:color="000000"/>
            </w:tcBorders>
            <w:shd w:val="clear" w:color="auto" w:fill="auto"/>
            <w:vAlign w:val="center"/>
          </w:tcPr>
          <w:p w14:paraId="5D25D3FA" w14:textId="77777777" w:rsidR="004643D7" w:rsidRPr="00F47230" w:rsidRDefault="004643D7" w:rsidP="004D753C">
            <w:pPr>
              <w:jc w:val="center"/>
              <w:rPr>
                <w:sz w:val="22"/>
              </w:rPr>
            </w:pPr>
            <w:r w:rsidRPr="00F47230">
              <w:rPr>
                <w:sz w:val="20"/>
                <w:szCs w:val="20"/>
              </w:rPr>
              <w:t>783,7</w:t>
            </w:r>
          </w:p>
        </w:tc>
        <w:tc>
          <w:tcPr>
            <w:tcW w:w="434" w:type="pct"/>
            <w:tcBorders>
              <w:top w:val="nil"/>
              <w:left w:val="nil"/>
              <w:bottom w:val="single" w:sz="8" w:space="0" w:color="000000"/>
              <w:right w:val="single" w:sz="8" w:space="0" w:color="000000"/>
            </w:tcBorders>
            <w:shd w:val="clear" w:color="auto" w:fill="auto"/>
            <w:vAlign w:val="center"/>
          </w:tcPr>
          <w:p w14:paraId="0F420AB2" w14:textId="77777777" w:rsidR="004643D7" w:rsidRPr="00F47230" w:rsidRDefault="004643D7" w:rsidP="004D753C">
            <w:pPr>
              <w:jc w:val="center"/>
              <w:rPr>
                <w:sz w:val="22"/>
              </w:rPr>
            </w:pPr>
            <w:r w:rsidRPr="00F47230">
              <w:rPr>
                <w:sz w:val="20"/>
                <w:szCs w:val="20"/>
              </w:rPr>
              <w:t>783,1</w:t>
            </w:r>
          </w:p>
        </w:tc>
        <w:tc>
          <w:tcPr>
            <w:tcW w:w="430" w:type="pct"/>
            <w:tcBorders>
              <w:top w:val="nil"/>
              <w:left w:val="nil"/>
              <w:bottom w:val="single" w:sz="8" w:space="0" w:color="000000"/>
              <w:right w:val="single" w:sz="8" w:space="0" w:color="000000"/>
            </w:tcBorders>
            <w:shd w:val="clear" w:color="auto" w:fill="auto"/>
            <w:vAlign w:val="center"/>
          </w:tcPr>
          <w:p w14:paraId="73A0FF37" w14:textId="77777777" w:rsidR="004643D7" w:rsidRPr="00F47230" w:rsidRDefault="004643D7" w:rsidP="004D753C">
            <w:pPr>
              <w:jc w:val="center"/>
              <w:rPr>
                <w:sz w:val="22"/>
              </w:rPr>
            </w:pPr>
            <w:r w:rsidRPr="00F47230">
              <w:rPr>
                <w:sz w:val="20"/>
                <w:szCs w:val="20"/>
              </w:rPr>
              <w:t>782,4</w:t>
            </w:r>
          </w:p>
        </w:tc>
      </w:tr>
      <w:tr w:rsidR="00F47230" w:rsidRPr="00F47230" w14:paraId="3CCD76A8"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7DF5AD7A" w14:textId="77777777" w:rsidR="004643D7" w:rsidRPr="00F47230" w:rsidRDefault="004643D7" w:rsidP="004D753C">
            <w:pPr>
              <w:jc w:val="center"/>
              <w:rPr>
                <w:sz w:val="22"/>
              </w:rPr>
            </w:pPr>
            <w:r w:rsidRPr="00F47230">
              <w:rPr>
                <w:sz w:val="22"/>
              </w:rPr>
              <w:t>1.4</w:t>
            </w:r>
          </w:p>
        </w:tc>
        <w:tc>
          <w:tcPr>
            <w:tcW w:w="1256" w:type="pct"/>
            <w:shd w:val="clear" w:color="auto" w:fill="auto"/>
            <w:vAlign w:val="center"/>
          </w:tcPr>
          <w:p w14:paraId="550D0E44" w14:textId="77777777" w:rsidR="004643D7" w:rsidRPr="00F47230" w:rsidRDefault="004643D7" w:rsidP="004D753C">
            <w:pPr>
              <w:jc w:val="center"/>
              <w:rPr>
                <w:sz w:val="22"/>
              </w:rPr>
            </w:pPr>
            <w:r w:rsidRPr="00F47230">
              <w:rPr>
                <w:sz w:val="22"/>
              </w:rPr>
              <w:t>Выработка тепловой энергии</w:t>
            </w:r>
          </w:p>
        </w:tc>
        <w:tc>
          <w:tcPr>
            <w:tcW w:w="456" w:type="pct"/>
            <w:shd w:val="clear" w:color="auto" w:fill="auto"/>
            <w:vAlign w:val="center"/>
          </w:tcPr>
          <w:p w14:paraId="70E93BAA" w14:textId="77777777" w:rsidR="004643D7" w:rsidRPr="00F47230" w:rsidRDefault="004643D7" w:rsidP="004D753C">
            <w:pPr>
              <w:jc w:val="center"/>
              <w:rPr>
                <w:sz w:val="22"/>
              </w:rPr>
            </w:pPr>
            <w:r w:rsidRPr="00F47230">
              <w:rPr>
                <w:sz w:val="22"/>
              </w:rPr>
              <w:t>Гкал</w:t>
            </w:r>
          </w:p>
        </w:tc>
        <w:tc>
          <w:tcPr>
            <w:tcW w:w="433" w:type="pct"/>
            <w:tcBorders>
              <w:top w:val="nil"/>
              <w:left w:val="nil"/>
              <w:bottom w:val="single" w:sz="8" w:space="0" w:color="000000"/>
              <w:right w:val="single" w:sz="8" w:space="0" w:color="000000"/>
            </w:tcBorders>
            <w:shd w:val="clear" w:color="auto" w:fill="auto"/>
            <w:vAlign w:val="center"/>
          </w:tcPr>
          <w:p w14:paraId="3EA2D75A" w14:textId="77777777" w:rsidR="004643D7" w:rsidRPr="00F47230" w:rsidRDefault="004643D7" w:rsidP="004D753C">
            <w:pPr>
              <w:jc w:val="center"/>
              <w:rPr>
                <w:sz w:val="22"/>
              </w:rPr>
            </w:pPr>
            <w:r w:rsidRPr="00F47230">
              <w:rPr>
                <w:sz w:val="20"/>
                <w:szCs w:val="20"/>
              </w:rPr>
              <w:t>2208,7</w:t>
            </w:r>
          </w:p>
        </w:tc>
        <w:tc>
          <w:tcPr>
            <w:tcW w:w="434" w:type="pct"/>
            <w:tcBorders>
              <w:top w:val="nil"/>
              <w:left w:val="nil"/>
              <w:bottom w:val="single" w:sz="8" w:space="0" w:color="000000"/>
              <w:right w:val="single" w:sz="8" w:space="0" w:color="000000"/>
            </w:tcBorders>
            <w:shd w:val="clear" w:color="auto" w:fill="auto"/>
            <w:vAlign w:val="center"/>
          </w:tcPr>
          <w:p w14:paraId="082C756F" w14:textId="77777777" w:rsidR="004643D7" w:rsidRPr="00F47230" w:rsidRDefault="004643D7" w:rsidP="004D753C">
            <w:pPr>
              <w:jc w:val="center"/>
              <w:rPr>
                <w:sz w:val="22"/>
              </w:rPr>
            </w:pPr>
            <w:r w:rsidRPr="00F47230">
              <w:rPr>
                <w:sz w:val="20"/>
                <w:szCs w:val="20"/>
              </w:rPr>
              <w:t>2208,7</w:t>
            </w:r>
          </w:p>
        </w:tc>
        <w:tc>
          <w:tcPr>
            <w:tcW w:w="434" w:type="pct"/>
            <w:tcBorders>
              <w:top w:val="nil"/>
              <w:left w:val="nil"/>
              <w:bottom w:val="single" w:sz="8" w:space="0" w:color="000000"/>
              <w:right w:val="single" w:sz="8" w:space="0" w:color="000000"/>
            </w:tcBorders>
            <w:shd w:val="clear" w:color="auto" w:fill="auto"/>
            <w:vAlign w:val="center"/>
          </w:tcPr>
          <w:p w14:paraId="2CA1DFB8" w14:textId="77777777" w:rsidR="004643D7" w:rsidRPr="00F47230" w:rsidRDefault="004643D7" w:rsidP="004D753C">
            <w:pPr>
              <w:jc w:val="center"/>
              <w:rPr>
                <w:sz w:val="22"/>
              </w:rPr>
            </w:pPr>
            <w:r w:rsidRPr="00F47230">
              <w:rPr>
                <w:sz w:val="20"/>
                <w:szCs w:val="20"/>
              </w:rPr>
              <w:t>2206,8</w:t>
            </w:r>
          </w:p>
        </w:tc>
        <w:tc>
          <w:tcPr>
            <w:tcW w:w="434" w:type="pct"/>
            <w:tcBorders>
              <w:top w:val="nil"/>
              <w:left w:val="nil"/>
              <w:bottom w:val="single" w:sz="8" w:space="0" w:color="000000"/>
              <w:right w:val="single" w:sz="8" w:space="0" w:color="000000"/>
            </w:tcBorders>
            <w:shd w:val="clear" w:color="auto" w:fill="auto"/>
            <w:vAlign w:val="center"/>
          </w:tcPr>
          <w:p w14:paraId="591058C1" w14:textId="77777777" w:rsidR="004643D7" w:rsidRPr="00F47230" w:rsidRDefault="004643D7" w:rsidP="004D753C">
            <w:pPr>
              <w:jc w:val="center"/>
              <w:rPr>
                <w:sz w:val="22"/>
              </w:rPr>
            </w:pPr>
            <w:r w:rsidRPr="00F47230">
              <w:rPr>
                <w:sz w:val="20"/>
                <w:szCs w:val="20"/>
              </w:rPr>
              <w:t>2204,9</w:t>
            </w:r>
          </w:p>
        </w:tc>
        <w:tc>
          <w:tcPr>
            <w:tcW w:w="434" w:type="pct"/>
            <w:tcBorders>
              <w:top w:val="nil"/>
              <w:left w:val="nil"/>
              <w:bottom w:val="single" w:sz="8" w:space="0" w:color="000000"/>
              <w:right w:val="single" w:sz="8" w:space="0" w:color="000000"/>
            </w:tcBorders>
            <w:shd w:val="clear" w:color="auto" w:fill="auto"/>
            <w:vAlign w:val="center"/>
          </w:tcPr>
          <w:p w14:paraId="6329C5D1" w14:textId="77777777" w:rsidR="004643D7" w:rsidRPr="00F47230" w:rsidRDefault="004643D7" w:rsidP="004D753C">
            <w:pPr>
              <w:jc w:val="center"/>
              <w:rPr>
                <w:sz w:val="22"/>
              </w:rPr>
            </w:pPr>
            <w:r w:rsidRPr="00F47230">
              <w:rPr>
                <w:sz w:val="20"/>
                <w:szCs w:val="20"/>
              </w:rPr>
              <w:t>2202,9</w:t>
            </w:r>
          </w:p>
        </w:tc>
        <w:tc>
          <w:tcPr>
            <w:tcW w:w="434" w:type="pct"/>
            <w:tcBorders>
              <w:top w:val="nil"/>
              <w:left w:val="nil"/>
              <w:bottom w:val="single" w:sz="8" w:space="0" w:color="000000"/>
              <w:right w:val="single" w:sz="8" w:space="0" w:color="000000"/>
            </w:tcBorders>
            <w:shd w:val="clear" w:color="auto" w:fill="auto"/>
            <w:vAlign w:val="center"/>
          </w:tcPr>
          <w:p w14:paraId="5496DDBB" w14:textId="77777777" w:rsidR="004643D7" w:rsidRPr="00F47230" w:rsidRDefault="004643D7" w:rsidP="004D753C">
            <w:pPr>
              <w:jc w:val="center"/>
              <w:rPr>
                <w:sz w:val="22"/>
              </w:rPr>
            </w:pPr>
            <w:r w:rsidRPr="00F47230">
              <w:rPr>
                <w:sz w:val="20"/>
                <w:szCs w:val="20"/>
              </w:rPr>
              <w:t>2201,1</w:t>
            </w:r>
          </w:p>
        </w:tc>
        <w:tc>
          <w:tcPr>
            <w:tcW w:w="430" w:type="pct"/>
            <w:tcBorders>
              <w:top w:val="nil"/>
              <w:left w:val="nil"/>
              <w:bottom w:val="single" w:sz="8" w:space="0" w:color="000000"/>
              <w:right w:val="single" w:sz="8" w:space="0" w:color="000000"/>
            </w:tcBorders>
            <w:shd w:val="clear" w:color="auto" w:fill="auto"/>
            <w:vAlign w:val="center"/>
          </w:tcPr>
          <w:p w14:paraId="3AC543F9" w14:textId="77777777" w:rsidR="004643D7" w:rsidRPr="00F47230" w:rsidRDefault="004643D7" w:rsidP="004D753C">
            <w:pPr>
              <w:jc w:val="center"/>
              <w:rPr>
                <w:sz w:val="22"/>
              </w:rPr>
            </w:pPr>
            <w:r w:rsidRPr="00F47230">
              <w:rPr>
                <w:sz w:val="20"/>
                <w:szCs w:val="20"/>
              </w:rPr>
              <w:t>2199,2</w:t>
            </w:r>
          </w:p>
        </w:tc>
      </w:tr>
      <w:tr w:rsidR="00F47230" w:rsidRPr="00F47230" w14:paraId="4BEA362C"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314DE4A6" w14:textId="77777777" w:rsidR="004643D7" w:rsidRPr="00F47230" w:rsidRDefault="004643D7" w:rsidP="004D753C">
            <w:pPr>
              <w:jc w:val="center"/>
              <w:rPr>
                <w:sz w:val="22"/>
              </w:rPr>
            </w:pPr>
            <w:r w:rsidRPr="00F47230">
              <w:rPr>
                <w:sz w:val="22"/>
              </w:rPr>
              <w:t>1.5</w:t>
            </w:r>
          </w:p>
        </w:tc>
        <w:tc>
          <w:tcPr>
            <w:tcW w:w="1256" w:type="pct"/>
            <w:shd w:val="clear" w:color="auto" w:fill="auto"/>
            <w:vAlign w:val="center"/>
          </w:tcPr>
          <w:p w14:paraId="14497113" w14:textId="77777777" w:rsidR="004643D7" w:rsidRPr="00F47230" w:rsidRDefault="004643D7" w:rsidP="004D753C">
            <w:pPr>
              <w:jc w:val="center"/>
              <w:rPr>
                <w:sz w:val="22"/>
              </w:rPr>
            </w:pPr>
            <w:r w:rsidRPr="00F47230">
              <w:rPr>
                <w:sz w:val="22"/>
              </w:rPr>
              <w:t>Собственные и хозяйственные нужды котельной</w:t>
            </w:r>
          </w:p>
        </w:tc>
        <w:tc>
          <w:tcPr>
            <w:tcW w:w="456" w:type="pct"/>
            <w:shd w:val="clear" w:color="auto" w:fill="auto"/>
            <w:vAlign w:val="center"/>
          </w:tcPr>
          <w:p w14:paraId="6083A54A" w14:textId="77777777" w:rsidR="004643D7" w:rsidRPr="00F47230" w:rsidRDefault="004643D7" w:rsidP="004D753C">
            <w:pPr>
              <w:jc w:val="center"/>
              <w:rPr>
                <w:sz w:val="22"/>
              </w:rPr>
            </w:pPr>
            <w:r w:rsidRPr="00F47230">
              <w:rPr>
                <w:sz w:val="22"/>
              </w:rPr>
              <w:t>Гкал</w:t>
            </w:r>
          </w:p>
        </w:tc>
        <w:tc>
          <w:tcPr>
            <w:tcW w:w="433" w:type="pct"/>
            <w:tcBorders>
              <w:top w:val="nil"/>
              <w:left w:val="nil"/>
              <w:bottom w:val="single" w:sz="8" w:space="0" w:color="000000"/>
              <w:right w:val="single" w:sz="8" w:space="0" w:color="000000"/>
            </w:tcBorders>
            <w:shd w:val="clear" w:color="auto" w:fill="auto"/>
            <w:vAlign w:val="center"/>
          </w:tcPr>
          <w:p w14:paraId="3568FB59" w14:textId="77777777" w:rsidR="004643D7" w:rsidRPr="00F47230" w:rsidRDefault="004643D7" w:rsidP="004D753C">
            <w:pPr>
              <w:jc w:val="center"/>
              <w:rPr>
                <w:sz w:val="22"/>
              </w:rPr>
            </w:pPr>
            <w:r w:rsidRPr="00F47230">
              <w:rPr>
                <w:sz w:val="20"/>
                <w:szCs w:val="20"/>
              </w:rPr>
              <w:t>58,6</w:t>
            </w:r>
          </w:p>
        </w:tc>
        <w:tc>
          <w:tcPr>
            <w:tcW w:w="434" w:type="pct"/>
            <w:tcBorders>
              <w:top w:val="nil"/>
              <w:left w:val="nil"/>
              <w:bottom w:val="single" w:sz="8" w:space="0" w:color="000000"/>
              <w:right w:val="single" w:sz="8" w:space="0" w:color="000000"/>
            </w:tcBorders>
            <w:shd w:val="clear" w:color="auto" w:fill="auto"/>
            <w:vAlign w:val="center"/>
          </w:tcPr>
          <w:p w14:paraId="177F5BA7" w14:textId="77777777" w:rsidR="004643D7" w:rsidRPr="00F47230" w:rsidRDefault="004643D7" w:rsidP="004D753C">
            <w:pPr>
              <w:jc w:val="center"/>
              <w:rPr>
                <w:sz w:val="22"/>
              </w:rPr>
            </w:pPr>
            <w:r w:rsidRPr="00F47230">
              <w:rPr>
                <w:sz w:val="20"/>
                <w:szCs w:val="20"/>
              </w:rPr>
              <w:t>58,6</w:t>
            </w:r>
          </w:p>
        </w:tc>
        <w:tc>
          <w:tcPr>
            <w:tcW w:w="434" w:type="pct"/>
            <w:tcBorders>
              <w:top w:val="nil"/>
              <w:left w:val="nil"/>
              <w:bottom w:val="single" w:sz="8" w:space="0" w:color="000000"/>
              <w:right w:val="single" w:sz="8" w:space="0" w:color="000000"/>
            </w:tcBorders>
            <w:shd w:val="clear" w:color="auto" w:fill="auto"/>
            <w:vAlign w:val="center"/>
          </w:tcPr>
          <w:p w14:paraId="0BEBD2BD" w14:textId="77777777" w:rsidR="004643D7" w:rsidRPr="00F47230" w:rsidRDefault="004643D7" w:rsidP="004D753C">
            <w:pPr>
              <w:jc w:val="center"/>
              <w:rPr>
                <w:sz w:val="22"/>
              </w:rPr>
            </w:pPr>
            <w:r w:rsidRPr="00F47230">
              <w:rPr>
                <w:sz w:val="20"/>
                <w:szCs w:val="20"/>
              </w:rPr>
              <w:t>58,6</w:t>
            </w:r>
          </w:p>
        </w:tc>
        <w:tc>
          <w:tcPr>
            <w:tcW w:w="434" w:type="pct"/>
            <w:tcBorders>
              <w:top w:val="nil"/>
              <w:left w:val="nil"/>
              <w:bottom w:val="single" w:sz="8" w:space="0" w:color="000000"/>
              <w:right w:val="single" w:sz="8" w:space="0" w:color="000000"/>
            </w:tcBorders>
            <w:shd w:val="clear" w:color="auto" w:fill="auto"/>
            <w:vAlign w:val="center"/>
          </w:tcPr>
          <w:p w14:paraId="7100518F" w14:textId="77777777" w:rsidR="004643D7" w:rsidRPr="00F47230" w:rsidRDefault="004643D7" w:rsidP="004D753C">
            <w:pPr>
              <w:jc w:val="center"/>
              <w:rPr>
                <w:sz w:val="22"/>
              </w:rPr>
            </w:pPr>
            <w:r w:rsidRPr="00F47230">
              <w:rPr>
                <w:sz w:val="20"/>
                <w:szCs w:val="20"/>
              </w:rPr>
              <w:t>58,6</w:t>
            </w:r>
          </w:p>
        </w:tc>
        <w:tc>
          <w:tcPr>
            <w:tcW w:w="434" w:type="pct"/>
            <w:tcBorders>
              <w:top w:val="nil"/>
              <w:left w:val="nil"/>
              <w:bottom w:val="single" w:sz="8" w:space="0" w:color="000000"/>
              <w:right w:val="single" w:sz="8" w:space="0" w:color="000000"/>
            </w:tcBorders>
            <w:shd w:val="clear" w:color="auto" w:fill="auto"/>
            <w:vAlign w:val="center"/>
          </w:tcPr>
          <w:p w14:paraId="3445BDEE" w14:textId="77777777" w:rsidR="004643D7" w:rsidRPr="00F47230" w:rsidRDefault="004643D7" w:rsidP="004D753C">
            <w:pPr>
              <w:jc w:val="center"/>
              <w:rPr>
                <w:sz w:val="22"/>
              </w:rPr>
            </w:pPr>
            <w:r w:rsidRPr="00F47230">
              <w:rPr>
                <w:sz w:val="20"/>
                <w:szCs w:val="20"/>
              </w:rPr>
              <w:t>58,6</w:t>
            </w:r>
          </w:p>
        </w:tc>
        <w:tc>
          <w:tcPr>
            <w:tcW w:w="434" w:type="pct"/>
            <w:tcBorders>
              <w:top w:val="nil"/>
              <w:left w:val="nil"/>
              <w:bottom w:val="single" w:sz="8" w:space="0" w:color="000000"/>
              <w:right w:val="single" w:sz="8" w:space="0" w:color="000000"/>
            </w:tcBorders>
            <w:shd w:val="clear" w:color="auto" w:fill="auto"/>
            <w:vAlign w:val="center"/>
          </w:tcPr>
          <w:p w14:paraId="72942B59" w14:textId="77777777" w:rsidR="004643D7" w:rsidRPr="00F47230" w:rsidRDefault="004643D7" w:rsidP="004D753C">
            <w:pPr>
              <w:jc w:val="center"/>
              <w:rPr>
                <w:sz w:val="22"/>
              </w:rPr>
            </w:pPr>
            <w:r w:rsidRPr="00F47230">
              <w:rPr>
                <w:sz w:val="20"/>
                <w:szCs w:val="20"/>
              </w:rPr>
              <w:t>58,6</w:t>
            </w:r>
          </w:p>
        </w:tc>
        <w:tc>
          <w:tcPr>
            <w:tcW w:w="430" w:type="pct"/>
            <w:tcBorders>
              <w:top w:val="nil"/>
              <w:left w:val="nil"/>
              <w:bottom w:val="single" w:sz="8" w:space="0" w:color="000000"/>
              <w:right w:val="single" w:sz="8" w:space="0" w:color="000000"/>
            </w:tcBorders>
            <w:shd w:val="clear" w:color="auto" w:fill="auto"/>
            <w:vAlign w:val="center"/>
          </w:tcPr>
          <w:p w14:paraId="394FF802" w14:textId="77777777" w:rsidR="004643D7" w:rsidRPr="00F47230" w:rsidRDefault="004643D7" w:rsidP="004D753C">
            <w:pPr>
              <w:jc w:val="center"/>
              <w:rPr>
                <w:sz w:val="22"/>
              </w:rPr>
            </w:pPr>
            <w:r w:rsidRPr="00F47230">
              <w:rPr>
                <w:sz w:val="20"/>
                <w:szCs w:val="20"/>
              </w:rPr>
              <w:t>58,6</w:t>
            </w:r>
          </w:p>
        </w:tc>
      </w:tr>
      <w:tr w:rsidR="00F47230" w:rsidRPr="00F47230" w14:paraId="7550E392"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732D20D4" w14:textId="77777777" w:rsidR="004643D7" w:rsidRPr="00F47230" w:rsidRDefault="004643D7" w:rsidP="004D753C">
            <w:pPr>
              <w:jc w:val="center"/>
              <w:rPr>
                <w:sz w:val="22"/>
              </w:rPr>
            </w:pPr>
            <w:r w:rsidRPr="00F47230">
              <w:rPr>
                <w:sz w:val="22"/>
              </w:rPr>
              <w:t>1.6</w:t>
            </w:r>
          </w:p>
        </w:tc>
        <w:tc>
          <w:tcPr>
            <w:tcW w:w="1256" w:type="pct"/>
            <w:shd w:val="clear" w:color="auto" w:fill="auto"/>
            <w:vAlign w:val="center"/>
          </w:tcPr>
          <w:p w14:paraId="255165F8" w14:textId="77777777" w:rsidR="004643D7" w:rsidRPr="00F47230" w:rsidRDefault="004643D7" w:rsidP="004D753C">
            <w:pPr>
              <w:jc w:val="center"/>
              <w:rPr>
                <w:sz w:val="22"/>
              </w:rPr>
            </w:pPr>
            <w:r w:rsidRPr="00F47230">
              <w:rPr>
                <w:sz w:val="22"/>
              </w:rPr>
              <w:t>Тепловая энергия, отпущенная в сети</w:t>
            </w:r>
          </w:p>
        </w:tc>
        <w:tc>
          <w:tcPr>
            <w:tcW w:w="456" w:type="pct"/>
            <w:shd w:val="clear" w:color="auto" w:fill="auto"/>
            <w:vAlign w:val="center"/>
          </w:tcPr>
          <w:p w14:paraId="3EC1A5CC" w14:textId="77777777" w:rsidR="004643D7" w:rsidRPr="00F47230" w:rsidRDefault="004643D7" w:rsidP="004D753C">
            <w:pPr>
              <w:jc w:val="center"/>
              <w:rPr>
                <w:sz w:val="22"/>
              </w:rPr>
            </w:pPr>
            <w:r w:rsidRPr="00F47230">
              <w:rPr>
                <w:sz w:val="22"/>
              </w:rPr>
              <w:t>Гкал</w:t>
            </w:r>
          </w:p>
        </w:tc>
        <w:tc>
          <w:tcPr>
            <w:tcW w:w="433" w:type="pct"/>
            <w:tcBorders>
              <w:top w:val="nil"/>
              <w:left w:val="nil"/>
              <w:bottom w:val="single" w:sz="8" w:space="0" w:color="000000"/>
              <w:right w:val="single" w:sz="8" w:space="0" w:color="000000"/>
            </w:tcBorders>
            <w:shd w:val="clear" w:color="auto" w:fill="auto"/>
            <w:vAlign w:val="center"/>
          </w:tcPr>
          <w:p w14:paraId="2602609F" w14:textId="77777777" w:rsidR="004643D7" w:rsidRPr="00F47230" w:rsidRDefault="004643D7" w:rsidP="004D753C">
            <w:pPr>
              <w:jc w:val="center"/>
              <w:rPr>
                <w:sz w:val="22"/>
              </w:rPr>
            </w:pPr>
            <w:r w:rsidRPr="00F47230">
              <w:rPr>
                <w:sz w:val="22"/>
              </w:rPr>
              <w:t>2150,1</w:t>
            </w:r>
          </w:p>
        </w:tc>
        <w:tc>
          <w:tcPr>
            <w:tcW w:w="434" w:type="pct"/>
            <w:tcBorders>
              <w:top w:val="nil"/>
              <w:left w:val="nil"/>
              <w:bottom w:val="single" w:sz="8" w:space="0" w:color="000000"/>
              <w:right w:val="single" w:sz="8" w:space="0" w:color="000000"/>
            </w:tcBorders>
            <w:shd w:val="clear" w:color="auto" w:fill="auto"/>
            <w:vAlign w:val="center"/>
          </w:tcPr>
          <w:p w14:paraId="4441819D" w14:textId="77777777" w:rsidR="004643D7" w:rsidRPr="00F47230" w:rsidRDefault="004643D7" w:rsidP="004D753C">
            <w:pPr>
              <w:jc w:val="center"/>
              <w:rPr>
                <w:sz w:val="22"/>
              </w:rPr>
            </w:pPr>
            <w:r w:rsidRPr="00F47230">
              <w:rPr>
                <w:sz w:val="20"/>
                <w:szCs w:val="20"/>
              </w:rPr>
              <w:t>2150,1</w:t>
            </w:r>
          </w:p>
        </w:tc>
        <w:tc>
          <w:tcPr>
            <w:tcW w:w="434" w:type="pct"/>
            <w:tcBorders>
              <w:top w:val="nil"/>
              <w:left w:val="nil"/>
              <w:bottom w:val="single" w:sz="8" w:space="0" w:color="000000"/>
              <w:right w:val="single" w:sz="8" w:space="0" w:color="000000"/>
            </w:tcBorders>
            <w:shd w:val="clear" w:color="auto" w:fill="auto"/>
            <w:vAlign w:val="center"/>
          </w:tcPr>
          <w:p w14:paraId="20163350" w14:textId="77777777" w:rsidR="004643D7" w:rsidRPr="00F47230" w:rsidRDefault="004643D7" w:rsidP="004D753C">
            <w:pPr>
              <w:jc w:val="center"/>
              <w:rPr>
                <w:sz w:val="22"/>
              </w:rPr>
            </w:pPr>
            <w:r w:rsidRPr="00F47230">
              <w:rPr>
                <w:sz w:val="20"/>
                <w:szCs w:val="20"/>
              </w:rPr>
              <w:t>2148,2</w:t>
            </w:r>
          </w:p>
        </w:tc>
        <w:tc>
          <w:tcPr>
            <w:tcW w:w="434" w:type="pct"/>
            <w:tcBorders>
              <w:top w:val="nil"/>
              <w:left w:val="nil"/>
              <w:bottom w:val="single" w:sz="8" w:space="0" w:color="000000"/>
              <w:right w:val="single" w:sz="8" w:space="0" w:color="000000"/>
            </w:tcBorders>
            <w:shd w:val="clear" w:color="auto" w:fill="auto"/>
            <w:vAlign w:val="center"/>
          </w:tcPr>
          <w:p w14:paraId="0EBB3E49" w14:textId="77777777" w:rsidR="004643D7" w:rsidRPr="00F47230" w:rsidRDefault="004643D7" w:rsidP="004D753C">
            <w:pPr>
              <w:jc w:val="center"/>
              <w:rPr>
                <w:sz w:val="22"/>
              </w:rPr>
            </w:pPr>
            <w:r w:rsidRPr="00F47230">
              <w:rPr>
                <w:sz w:val="20"/>
                <w:szCs w:val="20"/>
              </w:rPr>
              <w:t>2146,3</w:t>
            </w:r>
          </w:p>
        </w:tc>
        <w:tc>
          <w:tcPr>
            <w:tcW w:w="434" w:type="pct"/>
            <w:tcBorders>
              <w:top w:val="nil"/>
              <w:left w:val="nil"/>
              <w:bottom w:val="single" w:sz="8" w:space="0" w:color="000000"/>
              <w:right w:val="single" w:sz="8" w:space="0" w:color="000000"/>
            </w:tcBorders>
            <w:shd w:val="clear" w:color="auto" w:fill="auto"/>
            <w:vAlign w:val="center"/>
          </w:tcPr>
          <w:p w14:paraId="40512F2A" w14:textId="77777777" w:rsidR="004643D7" w:rsidRPr="00F47230" w:rsidRDefault="004643D7" w:rsidP="004D753C">
            <w:pPr>
              <w:jc w:val="center"/>
              <w:rPr>
                <w:sz w:val="22"/>
              </w:rPr>
            </w:pPr>
            <w:r w:rsidRPr="00F47230">
              <w:rPr>
                <w:sz w:val="20"/>
                <w:szCs w:val="20"/>
              </w:rPr>
              <w:t>2144,4</w:t>
            </w:r>
          </w:p>
        </w:tc>
        <w:tc>
          <w:tcPr>
            <w:tcW w:w="434" w:type="pct"/>
            <w:tcBorders>
              <w:top w:val="nil"/>
              <w:left w:val="nil"/>
              <w:bottom w:val="single" w:sz="8" w:space="0" w:color="000000"/>
              <w:right w:val="single" w:sz="8" w:space="0" w:color="000000"/>
            </w:tcBorders>
            <w:shd w:val="clear" w:color="auto" w:fill="auto"/>
            <w:vAlign w:val="center"/>
          </w:tcPr>
          <w:p w14:paraId="058B4464" w14:textId="77777777" w:rsidR="004643D7" w:rsidRPr="00F47230" w:rsidRDefault="004643D7" w:rsidP="004D753C">
            <w:pPr>
              <w:jc w:val="center"/>
              <w:rPr>
                <w:sz w:val="22"/>
              </w:rPr>
            </w:pPr>
            <w:r w:rsidRPr="00F47230">
              <w:rPr>
                <w:sz w:val="20"/>
                <w:szCs w:val="20"/>
              </w:rPr>
              <w:t>2142,5</w:t>
            </w:r>
          </w:p>
        </w:tc>
        <w:tc>
          <w:tcPr>
            <w:tcW w:w="430" w:type="pct"/>
            <w:tcBorders>
              <w:top w:val="nil"/>
              <w:left w:val="nil"/>
              <w:bottom w:val="single" w:sz="8" w:space="0" w:color="000000"/>
              <w:right w:val="single" w:sz="8" w:space="0" w:color="000000"/>
            </w:tcBorders>
            <w:shd w:val="clear" w:color="auto" w:fill="auto"/>
            <w:vAlign w:val="center"/>
          </w:tcPr>
          <w:p w14:paraId="4ACB538B" w14:textId="77777777" w:rsidR="004643D7" w:rsidRPr="00F47230" w:rsidRDefault="004643D7" w:rsidP="004D753C">
            <w:pPr>
              <w:jc w:val="center"/>
              <w:rPr>
                <w:sz w:val="22"/>
              </w:rPr>
            </w:pPr>
            <w:r w:rsidRPr="00F47230">
              <w:rPr>
                <w:sz w:val="20"/>
                <w:szCs w:val="20"/>
              </w:rPr>
              <w:t>2140,6</w:t>
            </w:r>
          </w:p>
        </w:tc>
      </w:tr>
      <w:tr w:rsidR="00F47230" w:rsidRPr="00F47230" w14:paraId="6CE7850F" w14:textId="77777777" w:rsidTr="004D753C">
        <w:trPr>
          <w:cantSplit/>
        </w:trPr>
        <w:tc>
          <w:tcPr>
            <w:tcW w:w="255" w:type="pct"/>
            <w:vMerge w:val="restart"/>
            <w:tcBorders>
              <w:top w:val="single" w:sz="4" w:space="0" w:color="auto"/>
              <w:left w:val="single" w:sz="4" w:space="0" w:color="auto"/>
              <w:bottom w:val="single" w:sz="4" w:space="0" w:color="auto"/>
              <w:right w:val="nil"/>
            </w:tcBorders>
            <w:shd w:val="clear" w:color="auto" w:fill="auto"/>
            <w:vAlign w:val="center"/>
          </w:tcPr>
          <w:p w14:paraId="3B373D58" w14:textId="77777777" w:rsidR="004643D7" w:rsidRPr="00F47230" w:rsidRDefault="004643D7" w:rsidP="004D753C">
            <w:pPr>
              <w:jc w:val="center"/>
              <w:rPr>
                <w:sz w:val="22"/>
              </w:rPr>
            </w:pPr>
            <w:r w:rsidRPr="00F47230">
              <w:rPr>
                <w:sz w:val="22"/>
              </w:rPr>
              <w:t>1.7</w:t>
            </w:r>
          </w:p>
        </w:tc>
        <w:tc>
          <w:tcPr>
            <w:tcW w:w="1256" w:type="pct"/>
            <w:vMerge w:val="restart"/>
            <w:shd w:val="clear" w:color="auto" w:fill="auto"/>
            <w:vAlign w:val="center"/>
          </w:tcPr>
          <w:p w14:paraId="5139229F" w14:textId="77777777" w:rsidR="004643D7" w:rsidRPr="00F47230" w:rsidRDefault="004643D7" w:rsidP="004D753C">
            <w:pPr>
              <w:jc w:val="center"/>
              <w:rPr>
                <w:sz w:val="22"/>
              </w:rPr>
            </w:pPr>
            <w:r w:rsidRPr="00F47230">
              <w:rPr>
                <w:sz w:val="22"/>
              </w:rPr>
              <w:t>Потери тепловой сети</w:t>
            </w:r>
          </w:p>
        </w:tc>
        <w:tc>
          <w:tcPr>
            <w:tcW w:w="456" w:type="pct"/>
            <w:shd w:val="clear" w:color="auto" w:fill="auto"/>
            <w:vAlign w:val="center"/>
          </w:tcPr>
          <w:p w14:paraId="17F21CCF" w14:textId="77777777" w:rsidR="004643D7" w:rsidRPr="00F47230" w:rsidRDefault="004643D7" w:rsidP="004D753C">
            <w:pPr>
              <w:jc w:val="center"/>
              <w:rPr>
                <w:sz w:val="22"/>
              </w:rPr>
            </w:pPr>
            <w:r w:rsidRPr="00F47230">
              <w:rPr>
                <w:sz w:val="22"/>
              </w:rPr>
              <w:t>Гкал</w:t>
            </w:r>
          </w:p>
        </w:tc>
        <w:tc>
          <w:tcPr>
            <w:tcW w:w="433" w:type="pct"/>
            <w:tcBorders>
              <w:top w:val="nil"/>
              <w:left w:val="nil"/>
              <w:bottom w:val="single" w:sz="8" w:space="0" w:color="000000"/>
              <w:right w:val="single" w:sz="8" w:space="0" w:color="000000"/>
            </w:tcBorders>
            <w:shd w:val="clear" w:color="auto" w:fill="auto"/>
            <w:vAlign w:val="center"/>
          </w:tcPr>
          <w:p w14:paraId="3E47EC05" w14:textId="77777777" w:rsidR="004643D7" w:rsidRPr="00F47230" w:rsidRDefault="004643D7" w:rsidP="004D753C">
            <w:pPr>
              <w:jc w:val="center"/>
              <w:rPr>
                <w:sz w:val="22"/>
              </w:rPr>
            </w:pPr>
            <w:r w:rsidRPr="00F47230">
              <w:rPr>
                <w:sz w:val="20"/>
                <w:szCs w:val="20"/>
              </w:rPr>
              <w:t>385,3</w:t>
            </w:r>
          </w:p>
        </w:tc>
        <w:tc>
          <w:tcPr>
            <w:tcW w:w="434" w:type="pct"/>
            <w:tcBorders>
              <w:top w:val="nil"/>
              <w:left w:val="nil"/>
              <w:bottom w:val="single" w:sz="8" w:space="0" w:color="000000"/>
              <w:right w:val="single" w:sz="8" w:space="0" w:color="000000"/>
            </w:tcBorders>
            <w:shd w:val="clear" w:color="auto" w:fill="auto"/>
            <w:vAlign w:val="center"/>
          </w:tcPr>
          <w:p w14:paraId="683645D8" w14:textId="77777777" w:rsidR="004643D7" w:rsidRPr="00F47230" w:rsidRDefault="004643D7" w:rsidP="004D753C">
            <w:pPr>
              <w:jc w:val="center"/>
              <w:rPr>
                <w:sz w:val="22"/>
              </w:rPr>
            </w:pPr>
            <w:r w:rsidRPr="00F47230">
              <w:rPr>
                <w:sz w:val="20"/>
                <w:szCs w:val="20"/>
              </w:rPr>
              <w:t>385,3</w:t>
            </w:r>
          </w:p>
        </w:tc>
        <w:tc>
          <w:tcPr>
            <w:tcW w:w="434" w:type="pct"/>
            <w:tcBorders>
              <w:top w:val="nil"/>
              <w:left w:val="nil"/>
              <w:bottom w:val="single" w:sz="8" w:space="0" w:color="000000"/>
              <w:right w:val="single" w:sz="8" w:space="0" w:color="000000"/>
            </w:tcBorders>
            <w:shd w:val="clear" w:color="auto" w:fill="auto"/>
            <w:vAlign w:val="center"/>
          </w:tcPr>
          <w:p w14:paraId="05225AFF" w14:textId="77777777" w:rsidR="004643D7" w:rsidRPr="00F47230" w:rsidRDefault="004643D7" w:rsidP="004D753C">
            <w:pPr>
              <w:jc w:val="center"/>
              <w:rPr>
                <w:sz w:val="22"/>
              </w:rPr>
            </w:pPr>
            <w:r w:rsidRPr="00F47230">
              <w:rPr>
                <w:sz w:val="20"/>
                <w:szCs w:val="20"/>
              </w:rPr>
              <w:t>383,4</w:t>
            </w:r>
          </w:p>
        </w:tc>
        <w:tc>
          <w:tcPr>
            <w:tcW w:w="434" w:type="pct"/>
            <w:tcBorders>
              <w:top w:val="nil"/>
              <w:left w:val="nil"/>
              <w:bottom w:val="single" w:sz="8" w:space="0" w:color="000000"/>
              <w:right w:val="single" w:sz="8" w:space="0" w:color="000000"/>
            </w:tcBorders>
            <w:shd w:val="clear" w:color="auto" w:fill="auto"/>
            <w:vAlign w:val="center"/>
          </w:tcPr>
          <w:p w14:paraId="12098EDA" w14:textId="77777777" w:rsidR="004643D7" w:rsidRPr="00F47230" w:rsidRDefault="004643D7" w:rsidP="004D753C">
            <w:pPr>
              <w:jc w:val="center"/>
              <w:rPr>
                <w:sz w:val="22"/>
              </w:rPr>
            </w:pPr>
            <w:r w:rsidRPr="00F47230">
              <w:rPr>
                <w:sz w:val="20"/>
                <w:szCs w:val="20"/>
              </w:rPr>
              <w:t>381,5</w:t>
            </w:r>
          </w:p>
        </w:tc>
        <w:tc>
          <w:tcPr>
            <w:tcW w:w="434" w:type="pct"/>
            <w:tcBorders>
              <w:top w:val="nil"/>
              <w:left w:val="nil"/>
              <w:bottom w:val="single" w:sz="8" w:space="0" w:color="000000"/>
              <w:right w:val="single" w:sz="8" w:space="0" w:color="000000"/>
            </w:tcBorders>
            <w:shd w:val="clear" w:color="auto" w:fill="auto"/>
            <w:vAlign w:val="center"/>
          </w:tcPr>
          <w:p w14:paraId="13BA0D1A" w14:textId="77777777" w:rsidR="004643D7" w:rsidRPr="00F47230" w:rsidRDefault="004643D7" w:rsidP="004D753C">
            <w:pPr>
              <w:jc w:val="center"/>
              <w:rPr>
                <w:sz w:val="22"/>
              </w:rPr>
            </w:pPr>
            <w:r w:rsidRPr="00F47230">
              <w:rPr>
                <w:sz w:val="20"/>
                <w:szCs w:val="20"/>
              </w:rPr>
              <w:t>379,6</w:t>
            </w:r>
          </w:p>
        </w:tc>
        <w:tc>
          <w:tcPr>
            <w:tcW w:w="434" w:type="pct"/>
            <w:tcBorders>
              <w:top w:val="nil"/>
              <w:left w:val="nil"/>
              <w:bottom w:val="single" w:sz="8" w:space="0" w:color="000000"/>
              <w:right w:val="single" w:sz="8" w:space="0" w:color="000000"/>
            </w:tcBorders>
            <w:shd w:val="clear" w:color="auto" w:fill="auto"/>
            <w:vAlign w:val="center"/>
          </w:tcPr>
          <w:p w14:paraId="639551FE" w14:textId="77777777" w:rsidR="004643D7" w:rsidRPr="00F47230" w:rsidRDefault="004643D7" w:rsidP="004D753C">
            <w:pPr>
              <w:jc w:val="center"/>
              <w:rPr>
                <w:sz w:val="22"/>
              </w:rPr>
            </w:pPr>
            <w:r w:rsidRPr="00F47230">
              <w:rPr>
                <w:sz w:val="20"/>
                <w:szCs w:val="20"/>
              </w:rPr>
              <w:t>377,7</w:t>
            </w:r>
          </w:p>
        </w:tc>
        <w:tc>
          <w:tcPr>
            <w:tcW w:w="430" w:type="pct"/>
            <w:tcBorders>
              <w:top w:val="nil"/>
              <w:left w:val="nil"/>
              <w:bottom w:val="single" w:sz="8" w:space="0" w:color="000000"/>
              <w:right w:val="single" w:sz="8" w:space="0" w:color="000000"/>
            </w:tcBorders>
            <w:shd w:val="clear" w:color="auto" w:fill="auto"/>
            <w:vAlign w:val="center"/>
          </w:tcPr>
          <w:p w14:paraId="72777C46" w14:textId="77777777" w:rsidR="004643D7" w:rsidRPr="00F47230" w:rsidRDefault="004643D7" w:rsidP="004D753C">
            <w:pPr>
              <w:jc w:val="center"/>
              <w:rPr>
                <w:sz w:val="22"/>
              </w:rPr>
            </w:pPr>
            <w:r w:rsidRPr="00F47230">
              <w:rPr>
                <w:sz w:val="20"/>
                <w:szCs w:val="20"/>
              </w:rPr>
              <w:t>375,8</w:t>
            </w:r>
          </w:p>
        </w:tc>
      </w:tr>
      <w:tr w:rsidR="00F47230" w:rsidRPr="00F47230" w14:paraId="7EBE3C0D" w14:textId="77777777" w:rsidTr="004D753C">
        <w:trPr>
          <w:cantSplit/>
        </w:trPr>
        <w:tc>
          <w:tcPr>
            <w:tcW w:w="255" w:type="pct"/>
            <w:vMerge/>
            <w:tcBorders>
              <w:top w:val="single" w:sz="4" w:space="0" w:color="auto"/>
              <w:left w:val="single" w:sz="4" w:space="0" w:color="auto"/>
              <w:bottom w:val="single" w:sz="4" w:space="0" w:color="auto"/>
              <w:right w:val="nil"/>
            </w:tcBorders>
            <w:shd w:val="clear" w:color="auto" w:fill="auto"/>
            <w:vAlign w:val="center"/>
          </w:tcPr>
          <w:p w14:paraId="08E88591" w14:textId="77777777" w:rsidR="004643D7" w:rsidRPr="00F47230" w:rsidRDefault="004643D7" w:rsidP="004D753C">
            <w:pPr>
              <w:jc w:val="center"/>
              <w:rPr>
                <w:sz w:val="22"/>
              </w:rPr>
            </w:pPr>
          </w:p>
        </w:tc>
        <w:tc>
          <w:tcPr>
            <w:tcW w:w="1256" w:type="pct"/>
            <w:vMerge/>
            <w:shd w:val="clear" w:color="auto" w:fill="auto"/>
            <w:vAlign w:val="center"/>
          </w:tcPr>
          <w:p w14:paraId="5B58BB8E" w14:textId="77777777" w:rsidR="004643D7" w:rsidRPr="00F47230" w:rsidRDefault="004643D7" w:rsidP="004D753C">
            <w:pPr>
              <w:jc w:val="center"/>
              <w:rPr>
                <w:sz w:val="22"/>
              </w:rPr>
            </w:pPr>
          </w:p>
        </w:tc>
        <w:tc>
          <w:tcPr>
            <w:tcW w:w="456" w:type="pct"/>
            <w:shd w:val="clear" w:color="auto" w:fill="auto"/>
            <w:vAlign w:val="center"/>
          </w:tcPr>
          <w:p w14:paraId="7620130B" w14:textId="77777777" w:rsidR="004643D7" w:rsidRPr="00F47230" w:rsidRDefault="004643D7" w:rsidP="004D753C">
            <w:pPr>
              <w:jc w:val="center"/>
              <w:rPr>
                <w:sz w:val="22"/>
              </w:rPr>
            </w:pPr>
            <w:r w:rsidRPr="00F47230">
              <w:rPr>
                <w:sz w:val="22"/>
              </w:rPr>
              <w:t>%</w:t>
            </w:r>
          </w:p>
        </w:tc>
        <w:tc>
          <w:tcPr>
            <w:tcW w:w="433" w:type="pct"/>
            <w:tcBorders>
              <w:top w:val="nil"/>
              <w:left w:val="nil"/>
              <w:bottom w:val="single" w:sz="8" w:space="0" w:color="000000"/>
              <w:right w:val="single" w:sz="8" w:space="0" w:color="000000"/>
            </w:tcBorders>
            <w:shd w:val="clear" w:color="auto" w:fill="auto"/>
            <w:vAlign w:val="center"/>
          </w:tcPr>
          <w:p w14:paraId="478792BE" w14:textId="77777777" w:rsidR="004643D7" w:rsidRPr="00F47230" w:rsidRDefault="004643D7" w:rsidP="004D753C">
            <w:pPr>
              <w:jc w:val="center"/>
              <w:rPr>
                <w:sz w:val="22"/>
              </w:rPr>
            </w:pPr>
            <w:r w:rsidRPr="00F47230">
              <w:rPr>
                <w:sz w:val="22"/>
              </w:rPr>
              <w:t>17,9</w:t>
            </w:r>
          </w:p>
        </w:tc>
        <w:tc>
          <w:tcPr>
            <w:tcW w:w="434" w:type="pct"/>
            <w:tcBorders>
              <w:top w:val="nil"/>
              <w:left w:val="nil"/>
              <w:bottom w:val="single" w:sz="8" w:space="0" w:color="000000"/>
              <w:right w:val="single" w:sz="8" w:space="0" w:color="000000"/>
            </w:tcBorders>
            <w:shd w:val="clear" w:color="auto" w:fill="auto"/>
            <w:vAlign w:val="center"/>
          </w:tcPr>
          <w:p w14:paraId="371565B4" w14:textId="77777777" w:rsidR="004643D7" w:rsidRPr="00F47230" w:rsidRDefault="004643D7" w:rsidP="004D753C">
            <w:pPr>
              <w:jc w:val="center"/>
              <w:rPr>
                <w:sz w:val="22"/>
              </w:rPr>
            </w:pPr>
            <w:r w:rsidRPr="00F47230">
              <w:rPr>
                <w:sz w:val="22"/>
              </w:rPr>
              <w:t>17,9</w:t>
            </w:r>
          </w:p>
        </w:tc>
        <w:tc>
          <w:tcPr>
            <w:tcW w:w="434" w:type="pct"/>
            <w:tcBorders>
              <w:top w:val="nil"/>
              <w:left w:val="nil"/>
              <w:bottom w:val="single" w:sz="8" w:space="0" w:color="000000"/>
              <w:right w:val="single" w:sz="8" w:space="0" w:color="000000"/>
            </w:tcBorders>
            <w:shd w:val="clear" w:color="auto" w:fill="auto"/>
            <w:vAlign w:val="center"/>
          </w:tcPr>
          <w:p w14:paraId="4AEB8CB2" w14:textId="77777777" w:rsidR="004643D7" w:rsidRPr="00F47230" w:rsidRDefault="004643D7" w:rsidP="004D753C">
            <w:pPr>
              <w:jc w:val="center"/>
              <w:rPr>
                <w:sz w:val="22"/>
              </w:rPr>
            </w:pPr>
            <w:r w:rsidRPr="00F47230">
              <w:rPr>
                <w:sz w:val="22"/>
              </w:rPr>
              <w:t>17,8</w:t>
            </w:r>
          </w:p>
        </w:tc>
        <w:tc>
          <w:tcPr>
            <w:tcW w:w="434" w:type="pct"/>
            <w:tcBorders>
              <w:top w:val="nil"/>
              <w:left w:val="nil"/>
              <w:bottom w:val="single" w:sz="8" w:space="0" w:color="000000"/>
              <w:right w:val="single" w:sz="8" w:space="0" w:color="000000"/>
            </w:tcBorders>
            <w:shd w:val="clear" w:color="auto" w:fill="auto"/>
            <w:vAlign w:val="center"/>
          </w:tcPr>
          <w:p w14:paraId="49816E7E" w14:textId="77777777" w:rsidR="004643D7" w:rsidRPr="00F47230" w:rsidRDefault="004643D7" w:rsidP="004D753C">
            <w:pPr>
              <w:jc w:val="center"/>
              <w:rPr>
                <w:sz w:val="22"/>
              </w:rPr>
            </w:pPr>
            <w:r w:rsidRPr="00F47230">
              <w:rPr>
                <w:sz w:val="22"/>
              </w:rPr>
              <w:t>17,8</w:t>
            </w:r>
          </w:p>
        </w:tc>
        <w:tc>
          <w:tcPr>
            <w:tcW w:w="434" w:type="pct"/>
            <w:tcBorders>
              <w:top w:val="nil"/>
              <w:left w:val="nil"/>
              <w:bottom w:val="single" w:sz="8" w:space="0" w:color="000000"/>
              <w:right w:val="single" w:sz="8" w:space="0" w:color="000000"/>
            </w:tcBorders>
            <w:shd w:val="clear" w:color="auto" w:fill="auto"/>
            <w:vAlign w:val="center"/>
          </w:tcPr>
          <w:p w14:paraId="0578ABD9" w14:textId="77777777" w:rsidR="004643D7" w:rsidRPr="00F47230" w:rsidRDefault="004643D7" w:rsidP="004D753C">
            <w:pPr>
              <w:jc w:val="center"/>
              <w:rPr>
                <w:sz w:val="22"/>
              </w:rPr>
            </w:pPr>
            <w:r w:rsidRPr="00F47230">
              <w:rPr>
                <w:sz w:val="22"/>
              </w:rPr>
              <w:t>17,7</w:t>
            </w:r>
          </w:p>
        </w:tc>
        <w:tc>
          <w:tcPr>
            <w:tcW w:w="434" w:type="pct"/>
            <w:tcBorders>
              <w:top w:val="nil"/>
              <w:left w:val="nil"/>
              <w:bottom w:val="single" w:sz="8" w:space="0" w:color="000000"/>
              <w:right w:val="single" w:sz="8" w:space="0" w:color="000000"/>
            </w:tcBorders>
            <w:shd w:val="clear" w:color="auto" w:fill="auto"/>
            <w:vAlign w:val="center"/>
          </w:tcPr>
          <w:p w14:paraId="01654FAB" w14:textId="77777777" w:rsidR="004643D7" w:rsidRPr="00F47230" w:rsidRDefault="004643D7" w:rsidP="004D753C">
            <w:pPr>
              <w:jc w:val="center"/>
              <w:rPr>
                <w:sz w:val="22"/>
              </w:rPr>
            </w:pPr>
            <w:r w:rsidRPr="00F47230">
              <w:rPr>
                <w:sz w:val="22"/>
              </w:rPr>
              <w:t>17,6</w:t>
            </w:r>
          </w:p>
        </w:tc>
        <w:tc>
          <w:tcPr>
            <w:tcW w:w="430" w:type="pct"/>
            <w:tcBorders>
              <w:top w:val="nil"/>
              <w:left w:val="nil"/>
              <w:bottom w:val="single" w:sz="8" w:space="0" w:color="000000"/>
              <w:right w:val="single" w:sz="8" w:space="0" w:color="000000"/>
            </w:tcBorders>
            <w:shd w:val="clear" w:color="auto" w:fill="auto"/>
            <w:vAlign w:val="center"/>
          </w:tcPr>
          <w:p w14:paraId="26AE1090" w14:textId="77777777" w:rsidR="004643D7" w:rsidRPr="00F47230" w:rsidRDefault="004643D7" w:rsidP="004D753C">
            <w:pPr>
              <w:jc w:val="center"/>
              <w:rPr>
                <w:sz w:val="22"/>
              </w:rPr>
            </w:pPr>
            <w:r w:rsidRPr="00F47230">
              <w:rPr>
                <w:sz w:val="22"/>
              </w:rPr>
              <w:t>17,6</w:t>
            </w:r>
          </w:p>
        </w:tc>
      </w:tr>
      <w:tr w:rsidR="00F47230" w:rsidRPr="00F47230" w14:paraId="7B409C14"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6312BEF6" w14:textId="77777777" w:rsidR="004643D7" w:rsidRPr="00F47230" w:rsidRDefault="004643D7" w:rsidP="004D753C">
            <w:pPr>
              <w:jc w:val="center"/>
              <w:rPr>
                <w:sz w:val="22"/>
              </w:rPr>
            </w:pPr>
            <w:r w:rsidRPr="00F47230">
              <w:rPr>
                <w:sz w:val="22"/>
              </w:rPr>
              <w:t>1.8</w:t>
            </w:r>
          </w:p>
        </w:tc>
        <w:tc>
          <w:tcPr>
            <w:tcW w:w="1256" w:type="pct"/>
            <w:shd w:val="clear" w:color="auto" w:fill="auto"/>
            <w:vAlign w:val="center"/>
          </w:tcPr>
          <w:p w14:paraId="6134CBBE" w14:textId="77777777" w:rsidR="004643D7" w:rsidRPr="00F47230" w:rsidRDefault="004643D7" w:rsidP="004D753C">
            <w:pPr>
              <w:jc w:val="center"/>
              <w:rPr>
                <w:sz w:val="22"/>
              </w:rPr>
            </w:pPr>
            <w:r w:rsidRPr="00F47230">
              <w:rPr>
                <w:sz w:val="22"/>
              </w:rPr>
              <w:t>Тепловая энергия, отпущенная потребителям</w:t>
            </w:r>
          </w:p>
        </w:tc>
        <w:tc>
          <w:tcPr>
            <w:tcW w:w="456" w:type="pct"/>
            <w:shd w:val="clear" w:color="auto" w:fill="auto"/>
            <w:vAlign w:val="center"/>
          </w:tcPr>
          <w:p w14:paraId="417912D6" w14:textId="77777777" w:rsidR="004643D7" w:rsidRPr="00F47230" w:rsidRDefault="004643D7" w:rsidP="004D753C">
            <w:pPr>
              <w:jc w:val="center"/>
              <w:rPr>
                <w:sz w:val="22"/>
              </w:rPr>
            </w:pPr>
            <w:r w:rsidRPr="00F47230">
              <w:rPr>
                <w:sz w:val="22"/>
              </w:rPr>
              <w:t>Гкал</w:t>
            </w:r>
          </w:p>
        </w:tc>
        <w:tc>
          <w:tcPr>
            <w:tcW w:w="433" w:type="pct"/>
            <w:tcBorders>
              <w:top w:val="nil"/>
              <w:left w:val="nil"/>
              <w:bottom w:val="single" w:sz="8" w:space="0" w:color="000000"/>
              <w:right w:val="single" w:sz="8" w:space="0" w:color="000000"/>
            </w:tcBorders>
            <w:shd w:val="clear" w:color="auto" w:fill="auto"/>
            <w:vAlign w:val="center"/>
          </w:tcPr>
          <w:p w14:paraId="5CD47B46" w14:textId="77777777" w:rsidR="004643D7" w:rsidRPr="00F47230" w:rsidRDefault="004643D7" w:rsidP="004D753C">
            <w:pPr>
              <w:jc w:val="center"/>
              <w:rPr>
                <w:sz w:val="22"/>
              </w:rPr>
            </w:pPr>
            <w:r w:rsidRPr="00F47230">
              <w:rPr>
                <w:sz w:val="20"/>
                <w:szCs w:val="20"/>
              </w:rPr>
              <w:t>1764,8</w:t>
            </w:r>
          </w:p>
        </w:tc>
        <w:tc>
          <w:tcPr>
            <w:tcW w:w="434" w:type="pct"/>
            <w:tcBorders>
              <w:top w:val="nil"/>
              <w:left w:val="nil"/>
              <w:bottom w:val="single" w:sz="8" w:space="0" w:color="000000"/>
              <w:right w:val="single" w:sz="8" w:space="0" w:color="000000"/>
            </w:tcBorders>
            <w:shd w:val="clear" w:color="auto" w:fill="auto"/>
            <w:vAlign w:val="center"/>
          </w:tcPr>
          <w:p w14:paraId="5E8A1CF8" w14:textId="77777777" w:rsidR="004643D7" w:rsidRPr="00F47230" w:rsidRDefault="004643D7" w:rsidP="004D753C">
            <w:pPr>
              <w:jc w:val="center"/>
              <w:rPr>
                <w:sz w:val="22"/>
              </w:rPr>
            </w:pPr>
            <w:r w:rsidRPr="00F47230">
              <w:rPr>
                <w:sz w:val="20"/>
                <w:szCs w:val="20"/>
              </w:rPr>
              <w:t>1764,8</w:t>
            </w:r>
          </w:p>
        </w:tc>
        <w:tc>
          <w:tcPr>
            <w:tcW w:w="434" w:type="pct"/>
            <w:tcBorders>
              <w:top w:val="nil"/>
              <w:left w:val="nil"/>
              <w:bottom w:val="single" w:sz="8" w:space="0" w:color="000000"/>
              <w:right w:val="single" w:sz="8" w:space="0" w:color="000000"/>
            </w:tcBorders>
            <w:shd w:val="clear" w:color="auto" w:fill="auto"/>
            <w:vAlign w:val="center"/>
          </w:tcPr>
          <w:p w14:paraId="73864F8D" w14:textId="77777777" w:rsidR="004643D7" w:rsidRPr="00F47230" w:rsidRDefault="004643D7" w:rsidP="004D753C">
            <w:pPr>
              <w:jc w:val="center"/>
              <w:rPr>
                <w:sz w:val="22"/>
              </w:rPr>
            </w:pPr>
            <w:r w:rsidRPr="00F47230">
              <w:rPr>
                <w:sz w:val="20"/>
                <w:szCs w:val="20"/>
              </w:rPr>
              <w:t>1764,8</w:t>
            </w:r>
          </w:p>
        </w:tc>
        <w:tc>
          <w:tcPr>
            <w:tcW w:w="434" w:type="pct"/>
            <w:tcBorders>
              <w:top w:val="nil"/>
              <w:left w:val="nil"/>
              <w:bottom w:val="single" w:sz="8" w:space="0" w:color="000000"/>
              <w:right w:val="single" w:sz="8" w:space="0" w:color="000000"/>
            </w:tcBorders>
            <w:shd w:val="clear" w:color="auto" w:fill="auto"/>
            <w:vAlign w:val="center"/>
          </w:tcPr>
          <w:p w14:paraId="02A6BEED" w14:textId="77777777" w:rsidR="004643D7" w:rsidRPr="00F47230" w:rsidRDefault="004643D7" w:rsidP="004D753C">
            <w:pPr>
              <w:jc w:val="center"/>
              <w:rPr>
                <w:sz w:val="22"/>
              </w:rPr>
            </w:pPr>
            <w:r w:rsidRPr="00F47230">
              <w:rPr>
                <w:sz w:val="20"/>
                <w:szCs w:val="20"/>
              </w:rPr>
              <w:t>1764,8</w:t>
            </w:r>
          </w:p>
        </w:tc>
        <w:tc>
          <w:tcPr>
            <w:tcW w:w="434" w:type="pct"/>
            <w:tcBorders>
              <w:top w:val="nil"/>
              <w:left w:val="nil"/>
              <w:bottom w:val="single" w:sz="8" w:space="0" w:color="000000"/>
              <w:right w:val="single" w:sz="8" w:space="0" w:color="000000"/>
            </w:tcBorders>
            <w:shd w:val="clear" w:color="auto" w:fill="auto"/>
            <w:vAlign w:val="center"/>
          </w:tcPr>
          <w:p w14:paraId="51F73063" w14:textId="77777777" w:rsidR="004643D7" w:rsidRPr="00F47230" w:rsidRDefault="004643D7" w:rsidP="004D753C">
            <w:pPr>
              <w:jc w:val="center"/>
              <w:rPr>
                <w:sz w:val="22"/>
              </w:rPr>
            </w:pPr>
            <w:r w:rsidRPr="00F47230">
              <w:rPr>
                <w:sz w:val="20"/>
                <w:szCs w:val="20"/>
              </w:rPr>
              <w:t>1764,8</w:t>
            </w:r>
          </w:p>
        </w:tc>
        <w:tc>
          <w:tcPr>
            <w:tcW w:w="434" w:type="pct"/>
            <w:tcBorders>
              <w:top w:val="nil"/>
              <w:left w:val="nil"/>
              <w:bottom w:val="single" w:sz="8" w:space="0" w:color="000000"/>
              <w:right w:val="single" w:sz="8" w:space="0" w:color="000000"/>
            </w:tcBorders>
            <w:shd w:val="clear" w:color="auto" w:fill="auto"/>
            <w:vAlign w:val="center"/>
          </w:tcPr>
          <w:p w14:paraId="130818D7" w14:textId="77777777" w:rsidR="004643D7" w:rsidRPr="00F47230" w:rsidRDefault="004643D7" w:rsidP="004D753C">
            <w:pPr>
              <w:jc w:val="center"/>
              <w:rPr>
                <w:sz w:val="22"/>
              </w:rPr>
            </w:pPr>
            <w:r w:rsidRPr="00F47230">
              <w:rPr>
                <w:sz w:val="20"/>
                <w:szCs w:val="20"/>
              </w:rPr>
              <w:t>1764,8</w:t>
            </w:r>
          </w:p>
        </w:tc>
        <w:tc>
          <w:tcPr>
            <w:tcW w:w="430" w:type="pct"/>
            <w:tcBorders>
              <w:top w:val="nil"/>
              <w:left w:val="nil"/>
              <w:bottom w:val="single" w:sz="8" w:space="0" w:color="000000"/>
              <w:right w:val="single" w:sz="8" w:space="0" w:color="000000"/>
            </w:tcBorders>
            <w:shd w:val="clear" w:color="auto" w:fill="auto"/>
            <w:vAlign w:val="center"/>
          </w:tcPr>
          <w:p w14:paraId="38ADB68A" w14:textId="77777777" w:rsidR="004643D7" w:rsidRPr="00F47230" w:rsidRDefault="004643D7" w:rsidP="004D753C">
            <w:pPr>
              <w:jc w:val="center"/>
              <w:rPr>
                <w:sz w:val="22"/>
              </w:rPr>
            </w:pPr>
            <w:r w:rsidRPr="00F47230">
              <w:rPr>
                <w:sz w:val="20"/>
                <w:szCs w:val="20"/>
              </w:rPr>
              <w:t>1764,8</w:t>
            </w:r>
          </w:p>
        </w:tc>
      </w:tr>
      <w:tr w:rsidR="00F47230" w:rsidRPr="00F47230" w14:paraId="30089C6A"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78B0A432" w14:textId="77777777" w:rsidR="004643D7" w:rsidRPr="00F47230" w:rsidRDefault="004643D7" w:rsidP="004D753C">
            <w:pPr>
              <w:jc w:val="center"/>
              <w:rPr>
                <w:sz w:val="22"/>
              </w:rPr>
            </w:pPr>
            <w:r w:rsidRPr="00F47230">
              <w:rPr>
                <w:sz w:val="22"/>
              </w:rPr>
              <w:t>1.9</w:t>
            </w:r>
          </w:p>
        </w:tc>
        <w:tc>
          <w:tcPr>
            <w:tcW w:w="1256" w:type="pct"/>
            <w:shd w:val="clear" w:color="auto" w:fill="auto"/>
            <w:vAlign w:val="center"/>
          </w:tcPr>
          <w:p w14:paraId="2B9818F6" w14:textId="77777777" w:rsidR="004643D7" w:rsidRPr="00F47230" w:rsidRDefault="004643D7" w:rsidP="004D753C">
            <w:pPr>
              <w:jc w:val="center"/>
              <w:rPr>
                <w:sz w:val="22"/>
              </w:rPr>
            </w:pPr>
            <w:r w:rsidRPr="00F47230">
              <w:rPr>
                <w:sz w:val="22"/>
              </w:rPr>
              <w:t>УРУТ на отпуск тепловой энергии</w:t>
            </w:r>
          </w:p>
        </w:tc>
        <w:tc>
          <w:tcPr>
            <w:tcW w:w="456" w:type="pct"/>
            <w:shd w:val="clear" w:color="auto" w:fill="auto"/>
            <w:vAlign w:val="center"/>
          </w:tcPr>
          <w:p w14:paraId="05026685" w14:textId="77777777" w:rsidR="004643D7" w:rsidRPr="00F47230" w:rsidRDefault="004643D7" w:rsidP="004D753C">
            <w:pPr>
              <w:jc w:val="center"/>
              <w:rPr>
                <w:sz w:val="22"/>
              </w:rPr>
            </w:pPr>
            <w:r w:rsidRPr="00F47230">
              <w:rPr>
                <w:sz w:val="22"/>
              </w:rPr>
              <w:t>кг.у.т/Гкал</w:t>
            </w:r>
          </w:p>
        </w:tc>
        <w:tc>
          <w:tcPr>
            <w:tcW w:w="433" w:type="pct"/>
            <w:tcBorders>
              <w:top w:val="nil"/>
              <w:left w:val="nil"/>
              <w:bottom w:val="single" w:sz="8" w:space="0" w:color="000000"/>
              <w:right w:val="single" w:sz="8" w:space="0" w:color="000000"/>
            </w:tcBorders>
            <w:shd w:val="clear" w:color="auto" w:fill="auto"/>
            <w:vAlign w:val="center"/>
          </w:tcPr>
          <w:p w14:paraId="4823A4ED" w14:textId="77777777" w:rsidR="004643D7" w:rsidRPr="00F47230" w:rsidRDefault="004643D7" w:rsidP="004D753C">
            <w:pPr>
              <w:jc w:val="center"/>
              <w:rPr>
                <w:sz w:val="22"/>
              </w:rPr>
            </w:pPr>
            <w:r w:rsidRPr="00F47230">
              <w:rPr>
                <w:sz w:val="20"/>
                <w:szCs w:val="20"/>
              </w:rPr>
              <w:t>355,8</w:t>
            </w:r>
          </w:p>
        </w:tc>
        <w:tc>
          <w:tcPr>
            <w:tcW w:w="434" w:type="pct"/>
            <w:tcBorders>
              <w:top w:val="nil"/>
              <w:left w:val="nil"/>
              <w:bottom w:val="single" w:sz="8" w:space="0" w:color="000000"/>
              <w:right w:val="single" w:sz="8" w:space="0" w:color="000000"/>
            </w:tcBorders>
            <w:shd w:val="clear" w:color="auto" w:fill="auto"/>
            <w:vAlign w:val="center"/>
          </w:tcPr>
          <w:p w14:paraId="1A7B032C" w14:textId="77777777" w:rsidR="004643D7" w:rsidRPr="00F47230" w:rsidRDefault="004643D7" w:rsidP="004D753C">
            <w:pPr>
              <w:jc w:val="center"/>
              <w:rPr>
                <w:sz w:val="22"/>
              </w:rPr>
            </w:pPr>
            <w:r w:rsidRPr="00F47230">
              <w:rPr>
                <w:sz w:val="20"/>
                <w:szCs w:val="20"/>
              </w:rPr>
              <w:t>355,8</w:t>
            </w:r>
          </w:p>
        </w:tc>
        <w:tc>
          <w:tcPr>
            <w:tcW w:w="434" w:type="pct"/>
            <w:tcBorders>
              <w:top w:val="nil"/>
              <w:left w:val="nil"/>
              <w:bottom w:val="single" w:sz="8" w:space="0" w:color="000000"/>
              <w:right w:val="single" w:sz="8" w:space="0" w:color="000000"/>
            </w:tcBorders>
            <w:shd w:val="clear" w:color="auto" w:fill="auto"/>
            <w:vAlign w:val="center"/>
          </w:tcPr>
          <w:p w14:paraId="7C35781C" w14:textId="77777777" w:rsidR="004643D7" w:rsidRPr="00F47230" w:rsidRDefault="004643D7" w:rsidP="004D753C">
            <w:pPr>
              <w:jc w:val="center"/>
              <w:rPr>
                <w:sz w:val="22"/>
              </w:rPr>
            </w:pPr>
            <w:r w:rsidRPr="00F47230">
              <w:rPr>
                <w:sz w:val="20"/>
                <w:szCs w:val="20"/>
              </w:rPr>
              <w:t>355,8</w:t>
            </w:r>
          </w:p>
        </w:tc>
        <w:tc>
          <w:tcPr>
            <w:tcW w:w="434" w:type="pct"/>
            <w:tcBorders>
              <w:top w:val="nil"/>
              <w:left w:val="nil"/>
              <w:bottom w:val="single" w:sz="8" w:space="0" w:color="000000"/>
              <w:right w:val="single" w:sz="8" w:space="0" w:color="000000"/>
            </w:tcBorders>
            <w:shd w:val="clear" w:color="auto" w:fill="auto"/>
            <w:vAlign w:val="center"/>
          </w:tcPr>
          <w:p w14:paraId="2A4DD52A" w14:textId="77777777" w:rsidR="004643D7" w:rsidRPr="00F47230" w:rsidRDefault="004643D7" w:rsidP="004D753C">
            <w:pPr>
              <w:jc w:val="center"/>
              <w:rPr>
                <w:sz w:val="22"/>
              </w:rPr>
            </w:pPr>
            <w:r w:rsidRPr="00F47230">
              <w:rPr>
                <w:sz w:val="20"/>
                <w:szCs w:val="20"/>
              </w:rPr>
              <w:t>355,8</w:t>
            </w:r>
          </w:p>
        </w:tc>
        <w:tc>
          <w:tcPr>
            <w:tcW w:w="434" w:type="pct"/>
            <w:tcBorders>
              <w:top w:val="nil"/>
              <w:left w:val="nil"/>
              <w:bottom w:val="single" w:sz="8" w:space="0" w:color="000000"/>
              <w:right w:val="single" w:sz="8" w:space="0" w:color="000000"/>
            </w:tcBorders>
            <w:shd w:val="clear" w:color="auto" w:fill="auto"/>
            <w:vAlign w:val="center"/>
          </w:tcPr>
          <w:p w14:paraId="06F78401" w14:textId="77777777" w:rsidR="004643D7" w:rsidRPr="00F47230" w:rsidRDefault="004643D7" w:rsidP="004D753C">
            <w:pPr>
              <w:jc w:val="center"/>
              <w:rPr>
                <w:sz w:val="22"/>
              </w:rPr>
            </w:pPr>
            <w:r w:rsidRPr="00F47230">
              <w:rPr>
                <w:sz w:val="20"/>
                <w:szCs w:val="20"/>
              </w:rPr>
              <w:t>355,8</w:t>
            </w:r>
          </w:p>
        </w:tc>
        <w:tc>
          <w:tcPr>
            <w:tcW w:w="434" w:type="pct"/>
            <w:tcBorders>
              <w:top w:val="nil"/>
              <w:left w:val="nil"/>
              <w:bottom w:val="single" w:sz="8" w:space="0" w:color="000000"/>
              <w:right w:val="single" w:sz="8" w:space="0" w:color="000000"/>
            </w:tcBorders>
            <w:shd w:val="clear" w:color="auto" w:fill="auto"/>
            <w:vAlign w:val="center"/>
          </w:tcPr>
          <w:p w14:paraId="608FC260" w14:textId="77777777" w:rsidR="004643D7" w:rsidRPr="00F47230" w:rsidRDefault="004643D7" w:rsidP="004D753C">
            <w:pPr>
              <w:jc w:val="center"/>
              <w:rPr>
                <w:sz w:val="22"/>
              </w:rPr>
            </w:pPr>
            <w:r w:rsidRPr="00F47230">
              <w:rPr>
                <w:sz w:val="20"/>
                <w:szCs w:val="20"/>
              </w:rPr>
              <w:t>355,8</w:t>
            </w:r>
          </w:p>
        </w:tc>
        <w:tc>
          <w:tcPr>
            <w:tcW w:w="430" w:type="pct"/>
            <w:tcBorders>
              <w:top w:val="nil"/>
              <w:left w:val="nil"/>
              <w:bottom w:val="single" w:sz="8" w:space="0" w:color="000000"/>
              <w:right w:val="single" w:sz="8" w:space="0" w:color="000000"/>
            </w:tcBorders>
            <w:shd w:val="clear" w:color="auto" w:fill="auto"/>
            <w:vAlign w:val="center"/>
          </w:tcPr>
          <w:p w14:paraId="0620B691" w14:textId="77777777" w:rsidR="004643D7" w:rsidRPr="00F47230" w:rsidRDefault="004643D7" w:rsidP="004D753C">
            <w:pPr>
              <w:jc w:val="center"/>
              <w:rPr>
                <w:sz w:val="22"/>
              </w:rPr>
            </w:pPr>
            <w:r w:rsidRPr="00F47230">
              <w:rPr>
                <w:sz w:val="20"/>
                <w:szCs w:val="20"/>
              </w:rPr>
              <w:t>355,8</w:t>
            </w:r>
          </w:p>
        </w:tc>
      </w:tr>
      <w:tr w:rsidR="00F47230" w:rsidRPr="00F47230" w14:paraId="3F4C97C8"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556549C6" w14:textId="77777777" w:rsidR="004643D7" w:rsidRPr="00F47230" w:rsidRDefault="004643D7" w:rsidP="004D753C">
            <w:pPr>
              <w:jc w:val="center"/>
              <w:rPr>
                <w:sz w:val="22"/>
              </w:rPr>
            </w:pPr>
            <w:r w:rsidRPr="00F47230">
              <w:rPr>
                <w:sz w:val="22"/>
              </w:rPr>
              <w:t>1.10</w:t>
            </w:r>
          </w:p>
        </w:tc>
        <w:tc>
          <w:tcPr>
            <w:tcW w:w="1256" w:type="pct"/>
            <w:shd w:val="clear" w:color="auto" w:fill="auto"/>
            <w:vAlign w:val="center"/>
          </w:tcPr>
          <w:p w14:paraId="29CC24C5" w14:textId="77777777" w:rsidR="004643D7" w:rsidRPr="00F47230" w:rsidRDefault="004643D7" w:rsidP="004D753C">
            <w:pPr>
              <w:jc w:val="center"/>
              <w:rPr>
                <w:sz w:val="22"/>
              </w:rPr>
            </w:pPr>
            <w:r w:rsidRPr="00F47230">
              <w:rPr>
                <w:sz w:val="22"/>
              </w:rPr>
              <w:t>Средневзвешенный КПД котельных</w:t>
            </w:r>
          </w:p>
        </w:tc>
        <w:tc>
          <w:tcPr>
            <w:tcW w:w="456" w:type="pct"/>
            <w:shd w:val="clear" w:color="auto" w:fill="auto"/>
            <w:vAlign w:val="center"/>
          </w:tcPr>
          <w:p w14:paraId="17AB6C5D" w14:textId="77777777" w:rsidR="004643D7" w:rsidRPr="00F47230" w:rsidRDefault="004643D7" w:rsidP="004D753C">
            <w:pPr>
              <w:jc w:val="center"/>
              <w:rPr>
                <w:sz w:val="22"/>
              </w:rPr>
            </w:pPr>
            <w:r w:rsidRPr="00F47230">
              <w:rPr>
                <w:sz w:val="22"/>
              </w:rPr>
              <w:t>%</w:t>
            </w:r>
          </w:p>
        </w:tc>
        <w:tc>
          <w:tcPr>
            <w:tcW w:w="433" w:type="pct"/>
            <w:tcBorders>
              <w:top w:val="nil"/>
              <w:left w:val="nil"/>
              <w:bottom w:val="single" w:sz="8" w:space="0" w:color="000000"/>
              <w:right w:val="single" w:sz="8" w:space="0" w:color="000000"/>
            </w:tcBorders>
            <w:shd w:val="clear" w:color="auto" w:fill="auto"/>
            <w:vAlign w:val="center"/>
          </w:tcPr>
          <w:p w14:paraId="2668FA9D" w14:textId="77777777" w:rsidR="004643D7" w:rsidRPr="00F47230" w:rsidRDefault="004643D7" w:rsidP="004D753C">
            <w:pPr>
              <w:jc w:val="center"/>
              <w:rPr>
                <w:sz w:val="22"/>
              </w:rPr>
            </w:pPr>
            <w:r w:rsidRPr="00F47230">
              <w:rPr>
                <w:sz w:val="20"/>
                <w:szCs w:val="20"/>
              </w:rPr>
              <w:t>40,2</w:t>
            </w:r>
          </w:p>
        </w:tc>
        <w:tc>
          <w:tcPr>
            <w:tcW w:w="434" w:type="pct"/>
            <w:tcBorders>
              <w:top w:val="nil"/>
              <w:left w:val="nil"/>
              <w:bottom w:val="single" w:sz="8" w:space="0" w:color="000000"/>
              <w:right w:val="single" w:sz="8" w:space="0" w:color="000000"/>
            </w:tcBorders>
            <w:shd w:val="clear" w:color="auto" w:fill="auto"/>
            <w:vAlign w:val="center"/>
          </w:tcPr>
          <w:p w14:paraId="24630FCF" w14:textId="77777777" w:rsidR="004643D7" w:rsidRPr="00F47230" w:rsidRDefault="004643D7" w:rsidP="004D753C">
            <w:pPr>
              <w:jc w:val="center"/>
              <w:rPr>
                <w:sz w:val="22"/>
              </w:rPr>
            </w:pPr>
            <w:r w:rsidRPr="00F47230">
              <w:rPr>
                <w:sz w:val="20"/>
                <w:szCs w:val="20"/>
              </w:rPr>
              <w:t>40,2</w:t>
            </w:r>
          </w:p>
        </w:tc>
        <w:tc>
          <w:tcPr>
            <w:tcW w:w="434" w:type="pct"/>
            <w:tcBorders>
              <w:top w:val="nil"/>
              <w:left w:val="nil"/>
              <w:bottom w:val="single" w:sz="8" w:space="0" w:color="000000"/>
              <w:right w:val="single" w:sz="8" w:space="0" w:color="000000"/>
            </w:tcBorders>
            <w:shd w:val="clear" w:color="auto" w:fill="auto"/>
            <w:vAlign w:val="center"/>
          </w:tcPr>
          <w:p w14:paraId="07624993" w14:textId="77777777" w:rsidR="004643D7" w:rsidRPr="00F47230" w:rsidRDefault="004643D7" w:rsidP="004D753C">
            <w:pPr>
              <w:jc w:val="center"/>
              <w:rPr>
                <w:sz w:val="22"/>
              </w:rPr>
            </w:pPr>
            <w:r w:rsidRPr="00F47230">
              <w:rPr>
                <w:sz w:val="20"/>
                <w:szCs w:val="20"/>
              </w:rPr>
              <w:t>40,2</w:t>
            </w:r>
          </w:p>
        </w:tc>
        <w:tc>
          <w:tcPr>
            <w:tcW w:w="434" w:type="pct"/>
            <w:tcBorders>
              <w:top w:val="nil"/>
              <w:left w:val="nil"/>
              <w:bottom w:val="single" w:sz="8" w:space="0" w:color="000000"/>
              <w:right w:val="single" w:sz="8" w:space="0" w:color="000000"/>
            </w:tcBorders>
            <w:shd w:val="clear" w:color="auto" w:fill="auto"/>
            <w:vAlign w:val="center"/>
          </w:tcPr>
          <w:p w14:paraId="60AD49EB" w14:textId="77777777" w:rsidR="004643D7" w:rsidRPr="00F47230" w:rsidRDefault="004643D7" w:rsidP="004D753C">
            <w:pPr>
              <w:jc w:val="center"/>
              <w:rPr>
                <w:sz w:val="22"/>
              </w:rPr>
            </w:pPr>
            <w:r w:rsidRPr="00F47230">
              <w:rPr>
                <w:sz w:val="20"/>
                <w:szCs w:val="20"/>
              </w:rPr>
              <w:t>40,2</w:t>
            </w:r>
          </w:p>
        </w:tc>
        <w:tc>
          <w:tcPr>
            <w:tcW w:w="434" w:type="pct"/>
            <w:tcBorders>
              <w:top w:val="nil"/>
              <w:left w:val="nil"/>
              <w:bottom w:val="single" w:sz="8" w:space="0" w:color="000000"/>
              <w:right w:val="single" w:sz="8" w:space="0" w:color="000000"/>
            </w:tcBorders>
            <w:shd w:val="clear" w:color="auto" w:fill="auto"/>
            <w:vAlign w:val="center"/>
          </w:tcPr>
          <w:p w14:paraId="72F99B14" w14:textId="77777777" w:rsidR="004643D7" w:rsidRPr="00F47230" w:rsidRDefault="004643D7" w:rsidP="004D753C">
            <w:pPr>
              <w:jc w:val="center"/>
              <w:rPr>
                <w:sz w:val="22"/>
              </w:rPr>
            </w:pPr>
            <w:r w:rsidRPr="00F47230">
              <w:rPr>
                <w:sz w:val="20"/>
                <w:szCs w:val="20"/>
              </w:rPr>
              <w:t>40,2</w:t>
            </w:r>
          </w:p>
        </w:tc>
        <w:tc>
          <w:tcPr>
            <w:tcW w:w="434" w:type="pct"/>
            <w:tcBorders>
              <w:top w:val="nil"/>
              <w:left w:val="nil"/>
              <w:bottom w:val="single" w:sz="8" w:space="0" w:color="000000"/>
              <w:right w:val="single" w:sz="8" w:space="0" w:color="000000"/>
            </w:tcBorders>
            <w:shd w:val="clear" w:color="auto" w:fill="auto"/>
            <w:vAlign w:val="center"/>
          </w:tcPr>
          <w:p w14:paraId="6CBF3EE1" w14:textId="77777777" w:rsidR="004643D7" w:rsidRPr="00F47230" w:rsidRDefault="004643D7" w:rsidP="004D753C">
            <w:pPr>
              <w:jc w:val="center"/>
              <w:rPr>
                <w:sz w:val="22"/>
              </w:rPr>
            </w:pPr>
            <w:r w:rsidRPr="00F47230">
              <w:rPr>
                <w:sz w:val="20"/>
                <w:szCs w:val="20"/>
              </w:rPr>
              <w:t>40,2</w:t>
            </w:r>
          </w:p>
        </w:tc>
        <w:tc>
          <w:tcPr>
            <w:tcW w:w="430" w:type="pct"/>
            <w:tcBorders>
              <w:top w:val="nil"/>
              <w:left w:val="nil"/>
              <w:bottom w:val="single" w:sz="8" w:space="0" w:color="000000"/>
              <w:right w:val="single" w:sz="8" w:space="0" w:color="000000"/>
            </w:tcBorders>
            <w:shd w:val="clear" w:color="auto" w:fill="auto"/>
            <w:vAlign w:val="center"/>
          </w:tcPr>
          <w:p w14:paraId="7FDC3E3D" w14:textId="77777777" w:rsidR="004643D7" w:rsidRPr="00F47230" w:rsidRDefault="004643D7" w:rsidP="004D753C">
            <w:pPr>
              <w:jc w:val="center"/>
              <w:rPr>
                <w:sz w:val="22"/>
              </w:rPr>
            </w:pPr>
            <w:r w:rsidRPr="00F47230">
              <w:rPr>
                <w:sz w:val="20"/>
                <w:szCs w:val="20"/>
              </w:rPr>
              <w:t>40,2</w:t>
            </w:r>
          </w:p>
        </w:tc>
      </w:tr>
      <w:tr w:rsidR="00F47230" w:rsidRPr="00F47230" w14:paraId="113E5615"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7867A39A" w14:textId="77777777" w:rsidR="004643D7" w:rsidRPr="00F47230" w:rsidRDefault="004643D7" w:rsidP="004D753C">
            <w:pPr>
              <w:jc w:val="center"/>
              <w:rPr>
                <w:sz w:val="22"/>
              </w:rPr>
            </w:pPr>
            <w:r w:rsidRPr="00F47230">
              <w:rPr>
                <w:sz w:val="22"/>
              </w:rPr>
              <w:t>2</w:t>
            </w:r>
          </w:p>
        </w:tc>
        <w:tc>
          <w:tcPr>
            <w:tcW w:w="1256" w:type="pct"/>
            <w:tcBorders>
              <w:top w:val="single" w:sz="4" w:space="0" w:color="auto"/>
              <w:left w:val="single" w:sz="4" w:space="0" w:color="auto"/>
              <w:bottom w:val="single" w:sz="4" w:space="0" w:color="auto"/>
              <w:right w:val="single" w:sz="4" w:space="0" w:color="auto"/>
            </w:tcBorders>
            <w:shd w:val="clear" w:color="auto" w:fill="auto"/>
            <w:vAlign w:val="center"/>
          </w:tcPr>
          <w:p w14:paraId="3AFC43E1" w14:textId="77777777" w:rsidR="004643D7" w:rsidRPr="00F47230" w:rsidRDefault="004643D7" w:rsidP="004D753C">
            <w:pPr>
              <w:jc w:val="center"/>
              <w:rPr>
                <w:sz w:val="22"/>
              </w:rPr>
            </w:pPr>
            <w:r w:rsidRPr="00F47230">
              <w:rPr>
                <w:b/>
                <w:bCs/>
                <w:sz w:val="20"/>
                <w:szCs w:val="20"/>
              </w:rPr>
              <w:t>Котельная РТРС с. Красная Сибирь</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14:paraId="7AC4EF2B" w14:textId="77777777" w:rsidR="004643D7" w:rsidRPr="00F47230" w:rsidRDefault="004643D7" w:rsidP="004D753C">
            <w:pPr>
              <w:jc w:val="center"/>
              <w:rPr>
                <w:sz w:val="22"/>
              </w:rPr>
            </w:pPr>
          </w:p>
        </w:tc>
        <w:tc>
          <w:tcPr>
            <w:tcW w:w="433" w:type="pct"/>
            <w:tcBorders>
              <w:top w:val="nil"/>
              <w:left w:val="nil"/>
              <w:bottom w:val="single" w:sz="8" w:space="0" w:color="000000"/>
              <w:right w:val="single" w:sz="8" w:space="0" w:color="000000"/>
            </w:tcBorders>
            <w:shd w:val="clear" w:color="auto" w:fill="auto"/>
            <w:vAlign w:val="center"/>
          </w:tcPr>
          <w:p w14:paraId="70183C0E" w14:textId="77777777" w:rsidR="004643D7" w:rsidRPr="00F47230" w:rsidRDefault="004643D7" w:rsidP="004D753C">
            <w:pPr>
              <w:jc w:val="center"/>
              <w:rPr>
                <w:sz w:val="22"/>
              </w:rPr>
            </w:pPr>
          </w:p>
        </w:tc>
        <w:tc>
          <w:tcPr>
            <w:tcW w:w="434" w:type="pct"/>
            <w:tcBorders>
              <w:top w:val="nil"/>
              <w:left w:val="nil"/>
              <w:bottom w:val="single" w:sz="8" w:space="0" w:color="000000"/>
              <w:right w:val="single" w:sz="8" w:space="0" w:color="000000"/>
            </w:tcBorders>
            <w:shd w:val="clear" w:color="auto" w:fill="auto"/>
            <w:vAlign w:val="center"/>
          </w:tcPr>
          <w:p w14:paraId="6CC4D39A" w14:textId="77777777" w:rsidR="004643D7" w:rsidRPr="00F47230" w:rsidRDefault="004643D7" w:rsidP="004D753C">
            <w:pPr>
              <w:jc w:val="center"/>
              <w:rPr>
                <w:sz w:val="22"/>
              </w:rPr>
            </w:pPr>
          </w:p>
        </w:tc>
        <w:tc>
          <w:tcPr>
            <w:tcW w:w="434" w:type="pct"/>
            <w:tcBorders>
              <w:top w:val="nil"/>
              <w:left w:val="nil"/>
              <w:bottom w:val="single" w:sz="8" w:space="0" w:color="000000"/>
              <w:right w:val="single" w:sz="8" w:space="0" w:color="000000"/>
            </w:tcBorders>
            <w:shd w:val="clear" w:color="auto" w:fill="auto"/>
            <w:vAlign w:val="center"/>
          </w:tcPr>
          <w:p w14:paraId="55F6B826" w14:textId="77777777" w:rsidR="004643D7" w:rsidRPr="00F47230" w:rsidRDefault="004643D7" w:rsidP="004D753C">
            <w:pPr>
              <w:jc w:val="center"/>
              <w:rPr>
                <w:sz w:val="22"/>
              </w:rPr>
            </w:pPr>
          </w:p>
        </w:tc>
        <w:tc>
          <w:tcPr>
            <w:tcW w:w="434" w:type="pct"/>
            <w:tcBorders>
              <w:top w:val="nil"/>
              <w:left w:val="nil"/>
              <w:bottom w:val="single" w:sz="8" w:space="0" w:color="000000"/>
              <w:right w:val="single" w:sz="8" w:space="0" w:color="000000"/>
            </w:tcBorders>
            <w:shd w:val="clear" w:color="auto" w:fill="auto"/>
            <w:vAlign w:val="center"/>
          </w:tcPr>
          <w:p w14:paraId="750377B9" w14:textId="77777777" w:rsidR="004643D7" w:rsidRPr="00F47230" w:rsidRDefault="004643D7" w:rsidP="004D753C">
            <w:pPr>
              <w:jc w:val="center"/>
              <w:rPr>
                <w:sz w:val="22"/>
              </w:rPr>
            </w:pPr>
          </w:p>
        </w:tc>
        <w:tc>
          <w:tcPr>
            <w:tcW w:w="434" w:type="pct"/>
            <w:tcBorders>
              <w:top w:val="nil"/>
              <w:left w:val="nil"/>
              <w:bottom w:val="single" w:sz="8" w:space="0" w:color="000000"/>
              <w:right w:val="single" w:sz="8" w:space="0" w:color="000000"/>
            </w:tcBorders>
            <w:shd w:val="clear" w:color="auto" w:fill="auto"/>
            <w:vAlign w:val="center"/>
          </w:tcPr>
          <w:p w14:paraId="2114DFF5" w14:textId="77777777" w:rsidR="004643D7" w:rsidRPr="00F47230" w:rsidRDefault="004643D7" w:rsidP="004D753C">
            <w:pPr>
              <w:jc w:val="center"/>
              <w:rPr>
                <w:sz w:val="22"/>
              </w:rPr>
            </w:pPr>
          </w:p>
        </w:tc>
        <w:tc>
          <w:tcPr>
            <w:tcW w:w="434" w:type="pct"/>
            <w:tcBorders>
              <w:top w:val="nil"/>
              <w:left w:val="nil"/>
              <w:bottom w:val="single" w:sz="8" w:space="0" w:color="000000"/>
              <w:right w:val="single" w:sz="8" w:space="0" w:color="000000"/>
            </w:tcBorders>
            <w:shd w:val="clear" w:color="auto" w:fill="auto"/>
            <w:vAlign w:val="center"/>
          </w:tcPr>
          <w:p w14:paraId="38E07546" w14:textId="77777777" w:rsidR="004643D7" w:rsidRPr="00F47230" w:rsidRDefault="004643D7" w:rsidP="004D753C">
            <w:pPr>
              <w:jc w:val="center"/>
              <w:rPr>
                <w:sz w:val="22"/>
              </w:rPr>
            </w:pPr>
          </w:p>
        </w:tc>
        <w:tc>
          <w:tcPr>
            <w:tcW w:w="430" w:type="pct"/>
            <w:tcBorders>
              <w:top w:val="nil"/>
              <w:left w:val="nil"/>
              <w:bottom w:val="single" w:sz="8" w:space="0" w:color="000000"/>
              <w:right w:val="single" w:sz="8" w:space="0" w:color="000000"/>
            </w:tcBorders>
            <w:shd w:val="clear" w:color="auto" w:fill="auto"/>
            <w:vAlign w:val="center"/>
          </w:tcPr>
          <w:p w14:paraId="15FFCBE9" w14:textId="77777777" w:rsidR="004643D7" w:rsidRPr="00F47230" w:rsidRDefault="004643D7" w:rsidP="004D753C">
            <w:pPr>
              <w:jc w:val="center"/>
              <w:rPr>
                <w:sz w:val="22"/>
              </w:rPr>
            </w:pPr>
          </w:p>
        </w:tc>
      </w:tr>
      <w:tr w:rsidR="00F47230" w:rsidRPr="00F47230" w14:paraId="21AF5C7B"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1F790C18" w14:textId="77777777" w:rsidR="004643D7" w:rsidRPr="00F47230" w:rsidRDefault="004643D7" w:rsidP="004D753C">
            <w:pPr>
              <w:jc w:val="center"/>
              <w:rPr>
                <w:sz w:val="22"/>
              </w:rPr>
            </w:pPr>
            <w:r w:rsidRPr="00F47230">
              <w:rPr>
                <w:sz w:val="22"/>
              </w:rPr>
              <w:t>2.1</w:t>
            </w:r>
          </w:p>
        </w:tc>
        <w:tc>
          <w:tcPr>
            <w:tcW w:w="1256" w:type="pct"/>
            <w:tcBorders>
              <w:top w:val="single" w:sz="4" w:space="0" w:color="auto"/>
              <w:left w:val="single" w:sz="4" w:space="0" w:color="auto"/>
              <w:bottom w:val="single" w:sz="4" w:space="0" w:color="auto"/>
              <w:right w:val="single" w:sz="4" w:space="0" w:color="auto"/>
            </w:tcBorders>
            <w:shd w:val="clear" w:color="auto" w:fill="auto"/>
            <w:vAlign w:val="center"/>
          </w:tcPr>
          <w:p w14:paraId="01D1AB7F" w14:textId="77777777" w:rsidR="004643D7" w:rsidRPr="00F47230" w:rsidRDefault="004643D7" w:rsidP="004D753C">
            <w:pPr>
              <w:jc w:val="center"/>
              <w:rPr>
                <w:sz w:val="22"/>
              </w:rPr>
            </w:pPr>
            <w:r w:rsidRPr="00F47230">
              <w:rPr>
                <w:sz w:val="22"/>
              </w:rPr>
              <w:t>Вид топлива</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14:paraId="63ACD225" w14:textId="77777777" w:rsidR="004643D7" w:rsidRPr="00F47230" w:rsidRDefault="004643D7" w:rsidP="004D753C">
            <w:pPr>
              <w:jc w:val="center"/>
              <w:rPr>
                <w:sz w:val="22"/>
              </w:rPr>
            </w:pPr>
          </w:p>
        </w:tc>
        <w:tc>
          <w:tcPr>
            <w:tcW w:w="433" w:type="pct"/>
            <w:tcBorders>
              <w:top w:val="nil"/>
              <w:left w:val="nil"/>
              <w:bottom w:val="single" w:sz="8" w:space="0" w:color="000000"/>
              <w:right w:val="single" w:sz="8" w:space="0" w:color="000000"/>
            </w:tcBorders>
            <w:shd w:val="clear" w:color="auto" w:fill="auto"/>
            <w:vAlign w:val="center"/>
          </w:tcPr>
          <w:p w14:paraId="7806B952" w14:textId="77777777" w:rsidR="004643D7" w:rsidRPr="00F47230" w:rsidRDefault="004643D7" w:rsidP="004D753C">
            <w:pPr>
              <w:jc w:val="center"/>
              <w:rPr>
                <w:sz w:val="22"/>
              </w:rPr>
            </w:pPr>
            <w:r w:rsidRPr="00F47230">
              <w:rPr>
                <w:sz w:val="22"/>
              </w:rPr>
              <w:t>уголь</w:t>
            </w:r>
          </w:p>
        </w:tc>
        <w:tc>
          <w:tcPr>
            <w:tcW w:w="434" w:type="pct"/>
            <w:tcBorders>
              <w:top w:val="nil"/>
              <w:left w:val="nil"/>
              <w:bottom w:val="single" w:sz="8" w:space="0" w:color="000000"/>
              <w:right w:val="single" w:sz="8" w:space="0" w:color="000000"/>
            </w:tcBorders>
            <w:shd w:val="clear" w:color="auto" w:fill="auto"/>
            <w:vAlign w:val="center"/>
          </w:tcPr>
          <w:p w14:paraId="35007481" w14:textId="77777777" w:rsidR="004643D7" w:rsidRPr="00F47230" w:rsidRDefault="004643D7" w:rsidP="004D753C">
            <w:pPr>
              <w:jc w:val="center"/>
              <w:rPr>
                <w:sz w:val="22"/>
              </w:rPr>
            </w:pPr>
            <w:r w:rsidRPr="00F47230">
              <w:rPr>
                <w:sz w:val="22"/>
              </w:rPr>
              <w:t>уголь</w:t>
            </w:r>
          </w:p>
        </w:tc>
        <w:tc>
          <w:tcPr>
            <w:tcW w:w="434" w:type="pct"/>
            <w:tcBorders>
              <w:top w:val="nil"/>
              <w:left w:val="nil"/>
              <w:bottom w:val="single" w:sz="8" w:space="0" w:color="000000"/>
              <w:right w:val="single" w:sz="8" w:space="0" w:color="000000"/>
            </w:tcBorders>
            <w:shd w:val="clear" w:color="auto" w:fill="auto"/>
            <w:vAlign w:val="center"/>
          </w:tcPr>
          <w:p w14:paraId="6D823A20" w14:textId="77777777" w:rsidR="004643D7" w:rsidRPr="00F47230" w:rsidRDefault="004643D7" w:rsidP="004D753C">
            <w:pPr>
              <w:jc w:val="center"/>
              <w:rPr>
                <w:sz w:val="22"/>
              </w:rPr>
            </w:pPr>
            <w:r w:rsidRPr="00F47230">
              <w:rPr>
                <w:sz w:val="22"/>
              </w:rPr>
              <w:t>уголь</w:t>
            </w:r>
          </w:p>
        </w:tc>
        <w:tc>
          <w:tcPr>
            <w:tcW w:w="434" w:type="pct"/>
            <w:tcBorders>
              <w:top w:val="nil"/>
              <w:left w:val="nil"/>
              <w:bottom w:val="single" w:sz="8" w:space="0" w:color="000000"/>
              <w:right w:val="single" w:sz="8" w:space="0" w:color="000000"/>
            </w:tcBorders>
            <w:shd w:val="clear" w:color="auto" w:fill="auto"/>
            <w:vAlign w:val="center"/>
          </w:tcPr>
          <w:p w14:paraId="37FCBF7B" w14:textId="77777777" w:rsidR="004643D7" w:rsidRPr="00F47230" w:rsidRDefault="004643D7" w:rsidP="004D753C">
            <w:pPr>
              <w:jc w:val="center"/>
              <w:rPr>
                <w:sz w:val="22"/>
              </w:rPr>
            </w:pPr>
            <w:r w:rsidRPr="00F47230">
              <w:rPr>
                <w:sz w:val="22"/>
              </w:rPr>
              <w:t>уголь</w:t>
            </w:r>
          </w:p>
        </w:tc>
        <w:tc>
          <w:tcPr>
            <w:tcW w:w="434" w:type="pct"/>
            <w:tcBorders>
              <w:top w:val="nil"/>
              <w:left w:val="nil"/>
              <w:bottom w:val="single" w:sz="8" w:space="0" w:color="000000"/>
              <w:right w:val="single" w:sz="8" w:space="0" w:color="000000"/>
            </w:tcBorders>
            <w:shd w:val="clear" w:color="auto" w:fill="auto"/>
            <w:vAlign w:val="center"/>
          </w:tcPr>
          <w:p w14:paraId="764AB436" w14:textId="77777777" w:rsidR="004643D7" w:rsidRPr="00F47230" w:rsidRDefault="004643D7" w:rsidP="004D753C">
            <w:pPr>
              <w:jc w:val="center"/>
              <w:rPr>
                <w:sz w:val="22"/>
              </w:rPr>
            </w:pPr>
            <w:r w:rsidRPr="00F47230">
              <w:rPr>
                <w:sz w:val="22"/>
              </w:rPr>
              <w:t>уголь</w:t>
            </w:r>
          </w:p>
        </w:tc>
        <w:tc>
          <w:tcPr>
            <w:tcW w:w="434" w:type="pct"/>
            <w:tcBorders>
              <w:top w:val="nil"/>
              <w:left w:val="nil"/>
              <w:bottom w:val="single" w:sz="8" w:space="0" w:color="000000"/>
              <w:right w:val="single" w:sz="8" w:space="0" w:color="000000"/>
            </w:tcBorders>
            <w:shd w:val="clear" w:color="auto" w:fill="auto"/>
            <w:vAlign w:val="center"/>
          </w:tcPr>
          <w:p w14:paraId="2AF0765A" w14:textId="77777777" w:rsidR="004643D7" w:rsidRPr="00F47230" w:rsidRDefault="004643D7" w:rsidP="004D753C">
            <w:pPr>
              <w:jc w:val="center"/>
              <w:rPr>
                <w:sz w:val="22"/>
              </w:rPr>
            </w:pPr>
            <w:r w:rsidRPr="00F47230">
              <w:rPr>
                <w:sz w:val="22"/>
              </w:rPr>
              <w:t>уголь</w:t>
            </w:r>
          </w:p>
        </w:tc>
        <w:tc>
          <w:tcPr>
            <w:tcW w:w="430" w:type="pct"/>
            <w:tcBorders>
              <w:top w:val="nil"/>
              <w:left w:val="nil"/>
              <w:bottom w:val="single" w:sz="8" w:space="0" w:color="000000"/>
              <w:right w:val="single" w:sz="8" w:space="0" w:color="000000"/>
            </w:tcBorders>
            <w:shd w:val="clear" w:color="auto" w:fill="auto"/>
            <w:vAlign w:val="center"/>
          </w:tcPr>
          <w:p w14:paraId="65F9228D" w14:textId="77777777" w:rsidR="004643D7" w:rsidRPr="00F47230" w:rsidRDefault="004643D7" w:rsidP="004D753C">
            <w:pPr>
              <w:jc w:val="center"/>
              <w:rPr>
                <w:sz w:val="22"/>
              </w:rPr>
            </w:pPr>
            <w:r w:rsidRPr="00F47230">
              <w:rPr>
                <w:sz w:val="22"/>
              </w:rPr>
              <w:t>уголь</w:t>
            </w:r>
          </w:p>
        </w:tc>
      </w:tr>
      <w:tr w:rsidR="00F47230" w:rsidRPr="00F47230" w14:paraId="5DF29104"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5F7BABAE" w14:textId="77777777" w:rsidR="004643D7" w:rsidRPr="00F47230" w:rsidRDefault="004643D7" w:rsidP="004D753C">
            <w:pPr>
              <w:jc w:val="center"/>
              <w:rPr>
                <w:sz w:val="22"/>
              </w:rPr>
            </w:pPr>
            <w:r w:rsidRPr="00F47230">
              <w:rPr>
                <w:sz w:val="22"/>
              </w:rPr>
              <w:t>2.2</w:t>
            </w:r>
          </w:p>
        </w:tc>
        <w:tc>
          <w:tcPr>
            <w:tcW w:w="1256" w:type="pct"/>
            <w:tcBorders>
              <w:top w:val="single" w:sz="4" w:space="0" w:color="auto"/>
              <w:left w:val="single" w:sz="4" w:space="0" w:color="auto"/>
              <w:bottom w:val="single" w:sz="4" w:space="0" w:color="auto"/>
              <w:right w:val="single" w:sz="4" w:space="0" w:color="auto"/>
            </w:tcBorders>
            <w:shd w:val="clear" w:color="auto" w:fill="auto"/>
            <w:vAlign w:val="center"/>
          </w:tcPr>
          <w:p w14:paraId="2676199D" w14:textId="77777777" w:rsidR="004643D7" w:rsidRPr="00F47230" w:rsidRDefault="004643D7" w:rsidP="004D753C">
            <w:pPr>
              <w:jc w:val="center"/>
              <w:rPr>
                <w:sz w:val="22"/>
              </w:rPr>
            </w:pPr>
            <w:r w:rsidRPr="00F47230">
              <w:rPr>
                <w:sz w:val="22"/>
              </w:rPr>
              <w:t>расход натурального топлива</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14:paraId="1BC168FD" w14:textId="77777777" w:rsidR="004643D7" w:rsidRPr="00F47230" w:rsidRDefault="004643D7" w:rsidP="004D753C">
            <w:pPr>
              <w:jc w:val="center"/>
              <w:rPr>
                <w:sz w:val="22"/>
              </w:rPr>
            </w:pPr>
            <w:r w:rsidRPr="00F47230">
              <w:rPr>
                <w:sz w:val="22"/>
              </w:rPr>
              <w:t>тн</w:t>
            </w:r>
          </w:p>
        </w:tc>
        <w:tc>
          <w:tcPr>
            <w:tcW w:w="433" w:type="pct"/>
            <w:tcBorders>
              <w:top w:val="nil"/>
              <w:left w:val="nil"/>
              <w:bottom w:val="single" w:sz="8" w:space="0" w:color="000000"/>
              <w:right w:val="single" w:sz="8" w:space="0" w:color="000000"/>
            </w:tcBorders>
            <w:shd w:val="clear" w:color="auto" w:fill="auto"/>
            <w:vAlign w:val="center"/>
          </w:tcPr>
          <w:p w14:paraId="65E57A4A" w14:textId="77777777" w:rsidR="004643D7" w:rsidRPr="00F47230" w:rsidRDefault="004643D7" w:rsidP="004D753C">
            <w:pPr>
              <w:jc w:val="center"/>
              <w:rPr>
                <w:sz w:val="22"/>
              </w:rPr>
            </w:pPr>
            <w:r w:rsidRPr="00F47230">
              <w:rPr>
                <w:sz w:val="20"/>
                <w:szCs w:val="20"/>
              </w:rPr>
              <w:t>129,0</w:t>
            </w:r>
          </w:p>
        </w:tc>
        <w:tc>
          <w:tcPr>
            <w:tcW w:w="434" w:type="pct"/>
            <w:tcBorders>
              <w:top w:val="nil"/>
              <w:left w:val="nil"/>
              <w:bottom w:val="single" w:sz="8" w:space="0" w:color="000000"/>
              <w:right w:val="single" w:sz="8" w:space="0" w:color="000000"/>
            </w:tcBorders>
            <w:shd w:val="clear" w:color="auto" w:fill="auto"/>
            <w:vAlign w:val="center"/>
          </w:tcPr>
          <w:p w14:paraId="2F91548E" w14:textId="77777777" w:rsidR="004643D7" w:rsidRPr="00F47230" w:rsidRDefault="004643D7" w:rsidP="004D753C">
            <w:pPr>
              <w:jc w:val="center"/>
              <w:rPr>
                <w:sz w:val="22"/>
              </w:rPr>
            </w:pPr>
            <w:r w:rsidRPr="00F47230">
              <w:rPr>
                <w:sz w:val="20"/>
                <w:szCs w:val="20"/>
              </w:rPr>
              <w:t>129,0</w:t>
            </w:r>
          </w:p>
        </w:tc>
        <w:tc>
          <w:tcPr>
            <w:tcW w:w="434" w:type="pct"/>
            <w:tcBorders>
              <w:top w:val="nil"/>
              <w:left w:val="nil"/>
              <w:bottom w:val="single" w:sz="8" w:space="0" w:color="000000"/>
              <w:right w:val="single" w:sz="8" w:space="0" w:color="000000"/>
            </w:tcBorders>
            <w:shd w:val="clear" w:color="auto" w:fill="auto"/>
            <w:vAlign w:val="center"/>
          </w:tcPr>
          <w:p w14:paraId="7565A619" w14:textId="77777777" w:rsidR="004643D7" w:rsidRPr="00F47230" w:rsidRDefault="004643D7" w:rsidP="004D753C">
            <w:pPr>
              <w:jc w:val="center"/>
              <w:rPr>
                <w:sz w:val="22"/>
              </w:rPr>
            </w:pPr>
            <w:r w:rsidRPr="00F47230">
              <w:rPr>
                <w:sz w:val="20"/>
                <w:szCs w:val="20"/>
              </w:rPr>
              <w:t>129,0</w:t>
            </w:r>
          </w:p>
        </w:tc>
        <w:tc>
          <w:tcPr>
            <w:tcW w:w="434" w:type="pct"/>
            <w:tcBorders>
              <w:top w:val="nil"/>
              <w:left w:val="nil"/>
              <w:bottom w:val="single" w:sz="8" w:space="0" w:color="000000"/>
              <w:right w:val="single" w:sz="8" w:space="0" w:color="000000"/>
            </w:tcBorders>
            <w:shd w:val="clear" w:color="auto" w:fill="auto"/>
            <w:vAlign w:val="center"/>
          </w:tcPr>
          <w:p w14:paraId="57A1F71B" w14:textId="77777777" w:rsidR="004643D7" w:rsidRPr="00F47230" w:rsidRDefault="004643D7" w:rsidP="004D753C">
            <w:pPr>
              <w:jc w:val="center"/>
              <w:rPr>
                <w:sz w:val="22"/>
              </w:rPr>
            </w:pPr>
            <w:r w:rsidRPr="00F47230">
              <w:rPr>
                <w:sz w:val="20"/>
                <w:szCs w:val="20"/>
              </w:rPr>
              <w:t>129,0</w:t>
            </w:r>
          </w:p>
        </w:tc>
        <w:tc>
          <w:tcPr>
            <w:tcW w:w="434" w:type="pct"/>
            <w:tcBorders>
              <w:top w:val="nil"/>
              <w:left w:val="nil"/>
              <w:bottom w:val="single" w:sz="8" w:space="0" w:color="000000"/>
              <w:right w:val="single" w:sz="8" w:space="0" w:color="000000"/>
            </w:tcBorders>
            <w:shd w:val="clear" w:color="auto" w:fill="auto"/>
            <w:vAlign w:val="center"/>
          </w:tcPr>
          <w:p w14:paraId="7B91A18B" w14:textId="77777777" w:rsidR="004643D7" w:rsidRPr="00F47230" w:rsidRDefault="004643D7" w:rsidP="004D753C">
            <w:pPr>
              <w:jc w:val="center"/>
              <w:rPr>
                <w:sz w:val="22"/>
              </w:rPr>
            </w:pPr>
            <w:r w:rsidRPr="00F47230">
              <w:rPr>
                <w:sz w:val="20"/>
                <w:szCs w:val="20"/>
              </w:rPr>
              <w:t>129,0</w:t>
            </w:r>
          </w:p>
        </w:tc>
        <w:tc>
          <w:tcPr>
            <w:tcW w:w="434" w:type="pct"/>
            <w:tcBorders>
              <w:top w:val="nil"/>
              <w:left w:val="nil"/>
              <w:bottom w:val="single" w:sz="8" w:space="0" w:color="000000"/>
              <w:right w:val="single" w:sz="8" w:space="0" w:color="000000"/>
            </w:tcBorders>
            <w:shd w:val="clear" w:color="auto" w:fill="auto"/>
            <w:vAlign w:val="center"/>
          </w:tcPr>
          <w:p w14:paraId="1CEF506D" w14:textId="77777777" w:rsidR="004643D7" w:rsidRPr="00F47230" w:rsidRDefault="004643D7" w:rsidP="004D753C">
            <w:pPr>
              <w:jc w:val="center"/>
              <w:rPr>
                <w:sz w:val="22"/>
              </w:rPr>
            </w:pPr>
            <w:r w:rsidRPr="00F47230">
              <w:rPr>
                <w:sz w:val="20"/>
                <w:szCs w:val="20"/>
              </w:rPr>
              <w:t>129,0</w:t>
            </w:r>
          </w:p>
        </w:tc>
        <w:tc>
          <w:tcPr>
            <w:tcW w:w="430" w:type="pct"/>
            <w:tcBorders>
              <w:top w:val="nil"/>
              <w:left w:val="nil"/>
              <w:bottom w:val="single" w:sz="8" w:space="0" w:color="000000"/>
              <w:right w:val="single" w:sz="8" w:space="0" w:color="000000"/>
            </w:tcBorders>
            <w:shd w:val="clear" w:color="auto" w:fill="auto"/>
            <w:vAlign w:val="center"/>
          </w:tcPr>
          <w:p w14:paraId="23ED340D" w14:textId="77777777" w:rsidR="004643D7" w:rsidRPr="00F47230" w:rsidRDefault="004643D7" w:rsidP="004D753C">
            <w:pPr>
              <w:jc w:val="center"/>
              <w:rPr>
                <w:sz w:val="22"/>
              </w:rPr>
            </w:pPr>
            <w:r w:rsidRPr="00F47230">
              <w:rPr>
                <w:sz w:val="20"/>
                <w:szCs w:val="20"/>
              </w:rPr>
              <w:t>129,0</w:t>
            </w:r>
          </w:p>
        </w:tc>
      </w:tr>
      <w:tr w:rsidR="00F47230" w:rsidRPr="00F47230" w14:paraId="333C4055"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3DB22C6E" w14:textId="77777777" w:rsidR="004643D7" w:rsidRPr="00F47230" w:rsidRDefault="004643D7" w:rsidP="004D753C">
            <w:pPr>
              <w:jc w:val="center"/>
              <w:rPr>
                <w:sz w:val="22"/>
              </w:rPr>
            </w:pPr>
            <w:r w:rsidRPr="00F47230">
              <w:rPr>
                <w:sz w:val="22"/>
              </w:rPr>
              <w:t>2.3</w:t>
            </w:r>
          </w:p>
        </w:tc>
        <w:tc>
          <w:tcPr>
            <w:tcW w:w="1256" w:type="pct"/>
            <w:tcBorders>
              <w:top w:val="single" w:sz="4" w:space="0" w:color="auto"/>
              <w:left w:val="single" w:sz="4" w:space="0" w:color="auto"/>
              <w:bottom w:val="single" w:sz="4" w:space="0" w:color="auto"/>
              <w:right w:val="single" w:sz="4" w:space="0" w:color="auto"/>
            </w:tcBorders>
            <w:shd w:val="clear" w:color="auto" w:fill="auto"/>
            <w:vAlign w:val="center"/>
          </w:tcPr>
          <w:p w14:paraId="775F59F7" w14:textId="77777777" w:rsidR="004643D7" w:rsidRPr="00F47230" w:rsidRDefault="004643D7" w:rsidP="004D753C">
            <w:pPr>
              <w:jc w:val="center"/>
              <w:rPr>
                <w:sz w:val="22"/>
              </w:rPr>
            </w:pPr>
            <w:r w:rsidRPr="00F47230">
              <w:rPr>
                <w:sz w:val="22"/>
              </w:rPr>
              <w:t>Расход условного топлива</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14:paraId="200B490D" w14:textId="77777777" w:rsidR="004643D7" w:rsidRPr="00F47230" w:rsidRDefault="004643D7" w:rsidP="004D753C">
            <w:pPr>
              <w:jc w:val="center"/>
              <w:rPr>
                <w:sz w:val="22"/>
              </w:rPr>
            </w:pPr>
            <w:r w:rsidRPr="00F47230">
              <w:rPr>
                <w:sz w:val="22"/>
              </w:rPr>
              <w:t>т.у.т.</w:t>
            </w:r>
          </w:p>
        </w:tc>
        <w:tc>
          <w:tcPr>
            <w:tcW w:w="433" w:type="pct"/>
            <w:tcBorders>
              <w:top w:val="nil"/>
              <w:left w:val="nil"/>
              <w:bottom w:val="single" w:sz="8" w:space="0" w:color="000000"/>
              <w:right w:val="single" w:sz="8" w:space="0" w:color="000000"/>
            </w:tcBorders>
            <w:shd w:val="clear" w:color="auto" w:fill="auto"/>
            <w:vAlign w:val="center"/>
          </w:tcPr>
          <w:p w14:paraId="6BFE35FC" w14:textId="77777777" w:rsidR="004643D7" w:rsidRPr="00F47230" w:rsidRDefault="004643D7" w:rsidP="004D753C">
            <w:pPr>
              <w:jc w:val="center"/>
              <w:rPr>
                <w:sz w:val="22"/>
              </w:rPr>
            </w:pPr>
            <w:r w:rsidRPr="00F47230">
              <w:rPr>
                <w:sz w:val="20"/>
                <w:szCs w:val="20"/>
              </w:rPr>
              <w:t>99,1</w:t>
            </w:r>
          </w:p>
        </w:tc>
        <w:tc>
          <w:tcPr>
            <w:tcW w:w="434" w:type="pct"/>
            <w:tcBorders>
              <w:top w:val="nil"/>
              <w:left w:val="nil"/>
              <w:bottom w:val="single" w:sz="8" w:space="0" w:color="000000"/>
              <w:right w:val="single" w:sz="8" w:space="0" w:color="000000"/>
            </w:tcBorders>
            <w:shd w:val="clear" w:color="auto" w:fill="auto"/>
            <w:vAlign w:val="center"/>
          </w:tcPr>
          <w:p w14:paraId="126A0294" w14:textId="77777777" w:rsidR="004643D7" w:rsidRPr="00F47230" w:rsidRDefault="004643D7" w:rsidP="004D753C">
            <w:pPr>
              <w:jc w:val="center"/>
              <w:rPr>
                <w:sz w:val="22"/>
              </w:rPr>
            </w:pPr>
            <w:r w:rsidRPr="00F47230">
              <w:rPr>
                <w:sz w:val="20"/>
                <w:szCs w:val="20"/>
              </w:rPr>
              <w:t>99,1</w:t>
            </w:r>
          </w:p>
        </w:tc>
        <w:tc>
          <w:tcPr>
            <w:tcW w:w="434" w:type="pct"/>
            <w:tcBorders>
              <w:top w:val="nil"/>
              <w:left w:val="nil"/>
              <w:bottom w:val="single" w:sz="8" w:space="0" w:color="000000"/>
              <w:right w:val="single" w:sz="8" w:space="0" w:color="000000"/>
            </w:tcBorders>
            <w:shd w:val="clear" w:color="auto" w:fill="auto"/>
            <w:vAlign w:val="center"/>
          </w:tcPr>
          <w:p w14:paraId="07F1AF53" w14:textId="77777777" w:rsidR="004643D7" w:rsidRPr="00F47230" w:rsidRDefault="004643D7" w:rsidP="004D753C">
            <w:pPr>
              <w:jc w:val="center"/>
              <w:rPr>
                <w:sz w:val="22"/>
              </w:rPr>
            </w:pPr>
            <w:r w:rsidRPr="00F47230">
              <w:rPr>
                <w:sz w:val="20"/>
                <w:szCs w:val="20"/>
              </w:rPr>
              <w:t>99,1</w:t>
            </w:r>
          </w:p>
        </w:tc>
        <w:tc>
          <w:tcPr>
            <w:tcW w:w="434" w:type="pct"/>
            <w:tcBorders>
              <w:top w:val="nil"/>
              <w:left w:val="nil"/>
              <w:bottom w:val="single" w:sz="8" w:space="0" w:color="000000"/>
              <w:right w:val="single" w:sz="8" w:space="0" w:color="000000"/>
            </w:tcBorders>
            <w:shd w:val="clear" w:color="auto" w:fill="auto"/>
            <w:vAlign w:val="center"/>
          </w:tcPr>
          <w:p w14:paraId="5DDFC889" w14:textId="77777777" w:rsidR="004643D7" w:rsidRPr="00F47230" w:rsidRDefault="004643D7" w:rsidP="004D753C">
            <w:pPr>
              <w:jc w:val="center"/>
              <w:rPr>
                <w:sz w:val="22"/>
              </w:rPr>
            </w:pPr>
            <w:r w:rsidRPr="00F47230">
              <w:rPr>
                <w:sz w:val="20"/>
                <w:szCs w:val="20"/>
              </w:rPr>
              <w:t>99,1</w:t>
            </w:r>
          </w:p>
        </w:tc>
        <w:tc>
          <w:tcPr>
            <w:tcW w:w="434" w:type="pct"/>
            <w:tcBorders>
              <w:top w:val="nil"/>
              <w:left w:val="nil"/>
              <w:bottom w:val="single" w:sz="8" w:space="0" w:color="000000"/>
              <w:right w:val="single" w:sz="8" w:space="0" w:color="000000"/>
            </w:tcBorders>
            <w:shd w:val="clear" w:color="auto" w:fill="auto"/>
            <w:vAlign w:val="center"/>
          </w:tcPr>
          <w:p w14:paraId="6D1D1140" w14:textId="77777777" w:rsidR="004643D7" w:rsidRPr="00F47230" w:rsidRDefault="004643D7" w:rsidP="004D753C">
            <w:pPr>
              <w:jc w:val="center"/>
              <w:rPr>
                <w:sz w:val="22"/>
              </w:rPr>
            </w:pPr>
            <w:r w:rsidRPr="00F47230">
              <w:rPr>
                <w:sz w:val="20"/>
                <w:szCs w:val="20"/>
              </w:rPr>
              <w:t>99,1</w:t>
            </w:r>
          </w:p>
        </w:tc>
        <w:tc>
          <w:tcPr>
            <w:tcW w:w="434" w:type="pct"/>
            <w:tcBorders>
              <w:top w:val="nil"/>
              <w:left w:val="nil"/>
              <w:bottom w:val="single" w:sz="8" w:space="0" w:color="000000"/>
              <w:right w:val="single" w:sz="8" w:space="0" w:color="000000"/>
            </w:tcBorders>
            <w:shd w:val="clear" w:color="auto" w:fill="auto"/>
            <w:vAlign w:val="center"/>
          </w:tcPr>
          <w:p w14:paraId="0F2BAA28" w14:textId="77777777" w:rsidR="004643D7" w:rsidRPr="00F47230" w:rsidRDefault="004643D7" w:rsidP="004D753C">
            <w:pPr>
              <w:jc w:val="center"/>
              <w:rPr>
                <w:sz w:val="22"/>
              </w:rPr>
            </w:pPr>
            <w:r w:rsidRPr="00F47230">
              <w:rPr>
                <w:sz w:val="20"/>
                <w:szCs w:val="20"/>
              </w:rPr>
              <w:t>99,1</w:t>
            </w:r>
          </w:p>
        </w:tc>
        <w:tc>
          <w:tcPr>
            <w:tcW w:w="430" w:type="pct"/>
            <w:tcBorders>
              <w:top w:val="nil"/>
              <w:left w:val="nil"/>
              <w:bottom w:val="single" w:sz="8" w:space="0" w:color="000000"/>
              <w:right w:val="single" w:sz="8" w:space="0" w:color="000000"/>
            </w:tcBorders>
            <w:shd w:val="clear" w:color="auto" w:fill="auto"/>
            <w:vAlign w:val="center"/>
          </w:tcPr>
          <w:p w14:paraId="192B7535" w14:textId="77777777" w:rsidR="004643D7" w:rsidRPr="00F47230" w:rsidRDefault="004643D7" w:rsidP="004D753C">
            <w:pPr>
              <w:jc w:val="center"/>
              <w:rPr>
                <w:sz w:val="22"/>
              </w:rPr>
            </w:pPr>
            <w:r w:rsidRPr="00F47230">
              <w:rPr>
                <w:sz w:val="20"/>
                <w:szCs w:val="20"/>
              </w:rPr>
              <w:t>99,1</w:t>
            </w:r>
          </w:p>
        </w:tc>
      </w:tr>
      <w:tr w:rsidR="00F47230" w:rsidRPr="00F47230" w14:paraId="6FEB1648"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297CBAB2" w14:textId="77777777" w:rsidR="004643D7" w:rsidRPr="00F47230" w:rsidRDefault="004643D7" w:rsidP="004D753C">
            <w:pPr>
              <w:jc w:val="center"/>
              <w:rPr>
                <w:sz w:val="22"/>
              </w:rPr>
            </w:pPr>
            <w:r w:rsidRPr="00F47230">
              <w:rPr>
                <w:sz w:val="22"/>
              </w:rPr>
              <w:t>2.4</w:t>
            </w:r>
          </w:p>
        </w:tc>
        <w:tc>
          <w:tcPr>
            <w:tcW w:w="1256" w:type="pct"/>
            <w:tcBorders>
              <w:top w:val="single" w:sz="4" w:space="0" w:color="auto"/>
              <w:left w:val="single" w:sz="4" w:space="0" w:color="auto"/>
              <w:bottom w:val="single" w:sz="4" w:space="0" w:color="auto"/>
              <w:right w:val="single" w:sz="4" w:space="0" w:color="auto"/>
            </w:tcBorders>
            <w:shd w:val="clear" w:color="auto" w:fill="auto"/>
            <w:vAlign w:val="center"/>
          </w:tcPr>
          <w:p w14:paraId="311312E2" w14:textId="77777777" w:rsidR="004643D7" w:rsidRPr="00F47230" w:rsidRDefault="004643D7" w:rsidP="004D753C">
            <w:pPr>
              <w:jc w:val="center"/>
              <w:rPr>
                <w:sz w:val="22"/>
              </w:rPr>
            </w:pPr>
            <w:r w:rsidRPr="00F47230">
              <w:rPr>
                <w:sz w:val="22"/>
              </w:rPr>
              <w:t>Выработка тепловой энергии</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14:paraId="43C8483C" w14:textId="77777777" w:rsidR="004643D7" w:rsidRPr="00F47230" w:rsidRDefault="004643D7" w:rsidP="004D753C">
            <w:pPr>
              <w:jc w:val="center"/>
              <w:rPr>
                <w:sz w:val="22"/>
              </w:rPr>
            </w:pPr>
            <w:r w:rsidRPr="00F47230">
              <w:rPr>
                <w:sz w:val="22"/>
              </w:rPr>
              <w:t>Гкал</w:t>
            </w:r>
          </w:p>
        </w:tc>
        <w:tc>
          <w:tcPr>
            <w:tcW w:w="433" w:type="pct"/>
            <w:tcBorders>
              <w:top w:val="nil"/>
              <w:left w:val="nil"/>
              <w:bottom w:val="single" w:sz="8" w:space="0" w:color="000000"/>
              <w:right w:val="single" w:sz="8" w:space="0" w:color="000000"/>
            </w:tcBorders>
            <w:shd w:val="clear" w:color="auto" w:fill="auto"/>
            <w:vAlign w:val="center"/>
          </w:tcPr>
          <w:p w14:paraId="7588015B" w14:textId="77777777" w:rsidR="004643D7" w:rsidRPr="00F47230" w:rsidRDefault="004643D7" w:rsidP="004D753C">
            <w:pPr>
              <w:jc w:val="center"/>
              <w:rPr>
                <w:sz w:val="22"/>
              </w:rPr>
            </w:pPr>
            <w:r w:rsidRPr="00F47230">
              <w:rPr>
                <w:sz w:val="20"/>
                <w:szCs w:val="20"/>
              </w:rPr>
              <w:t>357,3</w:t>
            </w:r>
          </w:p>
        </w:tc>
        <w:tc>
          <w:tcPr>
            <w:tcW w:w="434" w:type="pct"/>
            <w:tcBorders>
              <w:top w:val="nil"/>
              <w:left w:val="nil"/>
              <w:bottom w:val="single" w:sz="8" w:space="0" w:color="000000"/>
              <w:right w:val="single" w:sz="8" w:space="0" w:color="000000"/>
            </w:tcBorders>
            <w:shd w:val="clear" w:color="auto" w:fill="auto"/>
            <w:vAlign w:val="center"/>
          </w:tcPr>
          <w:p w14:paraId="7DA8FEE9" w14:textId="77777777" w:rsidR="004643D7" w:rsidRPr="00F47230" w:rsidRDefault="004643D7" w:rsidP="004D753C">
            <w:pPr>
              <w:jc w:val="center"/>
              <w:rPr>
                <w:sz w:val="22"/>
              </w:rPr>
            </w:pPr>
            <w:r w:rsidRPr="00F47230">
              <w:rPr>
                <w:sz w:val="20"/>
                <w:szCs w:val="20"/>
              </w:rPr>
              <w:t>357,3</w:t>
            </w:r>
          </w:p>
        </w:tc>
        <w:tc>
          <w:tcPr>
            <w:tcW w:w="434" w:type="pct"/>
            <w:tcBorders>
              <w:top w:val="nil"/>
              <w:left w:val="nil"/>
              <w:bottom w:val="single" w:sz="8" w:space="0" w:color="000000"/>
              <w:right w:val="single" w:sz="8" w:space="0" w:color="000000"/>
            </w:tcBorders>
            <w:shd w:val="clear" w:color="auto" w:fill="auto"/>
            <w:vAlign w:val="center"/>
          </w:tcPr>
          <w:p w14:paraId="57481E6A" w14:textId="77777777" w:rsidR="004643D7" w:rsidRPr="00F47230" w:rsidRDefault="004643D7" w:rsidP="004D753C">
            <w:pPr>
              <w:jc w:val="center"/>
              <w:rPr>
                <w:sz w:val="22"/>
              </w:rPr>
            </w:pPr>
            <w:r w:rsidRPr="00F47230">
              <w:rPr>
                <w:sz w:val="20"/>
                <w:szCs w:val="20"/>
              </w:rPr>
              <w:t>357,3</w:t>
            </w:r>
          </w:p>
        </w:tc>
        <w:tc>
          <w:tcPr>
            <w:tcW w:w="434" w:type="pct"/>
            <w:tcBorders>
              <w:top w:val="nil"/>
              <w:left w:val="nil"/>
              <w:bottom w:val="single" w:sz="8" w:space="0" w:color="000000"/>
              <w:right w:val="single" w:sz="8" w:space="0" w:color="000000"/>
            </w:tcBorders>
            <w:shd w:val="clear" w:color="auto" w:fill="auto"/>
            <w:vAlign w:val="center"/>
          </w:tcPr>
          <w:p w14:paraId="04C3A666" w14:textId="77777777" w:rsidR="004643D7" w:rsidRPr="00F47230" w:rsidRDefault="004643D7" w:rsidP="004D753C">
            <w:pPr>
              <w:jc w:val="center"/>
              <w:rPr>
                <w:sz w:val="22"/>
              </w:rPr>
            </w:pPr>
            <w:r w:rsidRPr="00F47230">
              <w:rPr>
                <w:sz w:val="20"/>
                <w:szCs w:val="20"/>
              </w:rPr>
              <w:t>357,3</w:t>
            </w:r>
          </w:p>
        </w:tc>
        <w:tc>
          <w:tcPr>
            <w:tcW w:w="434" w:type="pct"/>
            <w:tcBorders>
              <w:top w:val="nil"/>
              <w:left w:val="nil"/>
              <w:bottom w:val="single" w:sz="8" w:space="0" w:color="000000"/>
              <w:right w:val="single" w:sz="8" w:space="0" w:color="000000"/>
            </w:tcBorders>
            <w:shd w:val="clear" w:color="auto" w:fill="auto"/>
            <w:vAlign w:val="center"/>
          </w:tcPr>
          <w:p w14:paraId="60D33B05" w14:textId="77777777" w:rsidR="004643D7" w:rsidRPr="00F47230" w:rsidRDefault="004643D7" w:rsidP="004D753C">
            <w:pPr>
              <w:jc w:val="center"/>
              <w:rPr>
                <w:sz w:val="22"/>
              </w:rPr>
            </w:pPr>
            <w:r w:rsidRPr="00F47230">
              <w:rPr>
                <w:sz w:val="20"/>
                <w:szCs w:val="20"/>
              </w:rPr>
              <w:t>357,3</w:t>
            </w:r>
          </w:p>
        </w:tc>
        <w:tc>
          <w:tcPr>
            <w:tcW w:w="434" w:type="pct"/>
            <w:tcBorders>
              <w:top w:val="nil"/>
              <w:left w:val="nil"/>
              <w:bottom w:val="single" w:sz="8" w:space="0" w:color="000000"/>
              <w:right w:val="single" w:sz="8" w:space="0" w:color="000000"/>
            </w:tcBorders>
            <w:shd w:val="clear" w:color="auto" w:fill="auto"/>
            <w:vAlign w:val="center"/>
          </w:tcPr>
          <w:p w14:paraId="228C0FDA" w14:textId="77777777" w:rsidR="004643D7" w:rsidRPr="00F47230" w:rsidRDefault="004643D7" w:rsidP="004D753C">
            <w:pPr>
              <w:jc w:val="center"/>
              <w:rPr>
                <w:sz w:val="22"/>
              </w:rPr>
            </w:pPr>
            <w:r w:rsidRPr="00F47230">
              <w:rPr>
                <w:sz w:val="20"/>
                <w:szCs w:val="20"/>
              </w:rPr>
              <w:t>357,3</w:t>
            </w:r>
          </w:p>
        </w:tc>
        <w:tc>
          <w:tcPr>
            <w:tcW w:w="430" w:type="pct"/>
            <w:tcBorders>
              <w:top w:val="nil"/>
              <w:left w:val="nil"/>
              <w:bottom w:val="single" w:sz="8" w:space="0" w:color="000000"/>
              <w:right w:val="single" w:sz="8" w:space="0" w:color="000000"/>
            </w:tcBorders>
            <w:shd w:val="clear" w:color="auto" w:fill="auto"/>
            <w:vAlign w:val="center"/>
          </w:tcPr>
          <w:p w14:paraId="7248DA49" w14:textId="77777777" w:rsidR="004643D7" w:rsidRPr="00F47230" w:rsidRDefault="004643D7" w:rsidP="004D753C">
            <w:pPr>
              <w:jc w:val="center"/>
              <w:rPr>
                <w:sz w:val="22"/>
              </w:rPr>
            </w:pPr>
            <w:r w:rsidRPr="00F47230">
              <w:rPr>
                <w:sz w:val="20"/>
                <w:szCs w:val="20"/>
              </w:rPr>
              <w:t>357,3</w:t>
            </w:r>
          </w:p>
        </w:tc>
      </w:tr>
      <w:tr w:rsidR="00F47230" w:rsidRPr="00F47230" w14:paraId="5BE3EDE7"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28C2BA6C" w14:textId="77777777" w:rsidR="004643D7" w:rsidRPr="00F47230" w:rsidRDefault="004643D7" w:rsidP="004D753C">
            <w:pPr>
              <w:jc w:val="center"/>
              <w:rPr>
                <w:sz w:val="22"/>
              </w:rPr>
            </w:pPr>
            <w:r w:rsidRPr="00F47230">
              <w:rPr>
                <w:sz w:val="22"/>
              </w:rPr>
              <w:t>2.5</w:t>
            </w:r>
          </w:p>
        </w:tc>
        <w:tc>
          <w:tcPr>
            <w:tcW w:w="1256" w:type="pct"/>
            <w:tcBorders>
              <w:top w:val="single" w:sz="4" w:space="0" w:color="auto"/>
              <w:left w:val="single" w:sz="4" w:space="0" w:color="auto"/>
              <w:bottom w:val="single" w:sz="4" w:space="0" w:color="auto"/>
              <w:right w:val="single" w:sz="4" w:space="0" w:color="auto"/>
            </w:tcBorders>
            <w:shd w:val="clear" w:color="auto" w:fill="auto"/>
            <w:vAlign w:val="center"/>
          </w:tcPr>
          <w:p w14:paraId="51769B39" w14:textId="77777777" w:rsidR="004643D7" w:rsidRPr="00F47230" w:rsidRDefault="004643D7" w:rsidP="004D753C">
            <w:pPr>
              <w:jc w:val="center"/>
              <w:rPr>
                <w:sz w:val="22"/>
              </w:rPr>
            </w:pPr>
            <w:r w:rsidRPr="00F47230">
              <w:rPr>
                <w:sz w:val="22"/>
              </w:rPr>
              <w:t>Собственные и хозяйственные нужды котельной</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14:paraId="4E2DB951" w14:textId="77777777" w:rsidR="004643D7" w:rsidRPr="00F47230" w:rsidRDefault="004643D7" w:rsidP="004D753C">
            <w:pPr>
              <w:jc w:val="center"/>
              <w:rPr>
                <w:sz w:val="22"/>
              </w:rPr>
            </w:pPr>
            <w:r w:rsidRPr="00F47230">
              <w:rPr>
                <w:sz w:val="22"/>
              </w:rPr>
              <w:t>Гкал</w:t>
            </w:r>
          </w:p>
        </w:tc>
        <w:tc>
          <w:tcPr>
            <w:tcW w:w="433" w:type="pct"/>
            <w:tcBorders>
              <w:top w:val="nil"/>
              <w:left w:val="nil"/>
              <w:bottom w:val="single" w:sz="8" w:space="0" w:color="000000"/>
              <w:right w:val="single" w:sz="8" w:space="0" w:color="000000"/>
            </w:tcBorders>
            <w:shd w:val="clear" w:color="auto" w:fill="auto"/>
            <w:vAlign w:val="center"/>
          </w:tcPr>
          <w:p w14:paraId="4B2B2993" w14:textId="77777777" w:rsidR="004643D7" w:rsidRPr="00F47230" w:rsidRDefault="004643D7" w:rsidP="004D753C">
            <w:pPr>
              <w:jc w:val="center"/>
              <w:rPr>
                <w:sz w:val="22"/>
              </w:rPr>
            </w:pPr>
            <w:r w:rsidRPr="00F47230">
              <w:rPr>
                <w:sz w:val="20"/>
                <w:szCs w:val="20"/>
              </w:rPr>
              <w:t>17,9</w:t>
            </w:r>
          </w:p>
        </w:tc>
        <w:tc>
          <w:tcPr>
            <w:tcW w:w="434" w:type="pct"/>
            <w:tcBorders>
              <w:top w:val="nil"/>
              <w:left w:val="nil"/>
              <w:bottom w:val="single" w:sz="8" w:space="0" w:color="000000"/>
              <w:right w:val="single" w:sz="8" w:space="0" w:color="000000"/>
            </w:tcBorders>
            <w:shd w:val="clear" w:color="auto" w:fill="auto"/>
            <w:vAlign w:val="center"/>
          </w:tcPr>
          <w:p w14:paraId="51E6BB60" w14:textId="77777777" w:rsidR="004643D7" w:rsidRPr="00F47230" w:rsidRDefault="004643D7" w:rsidP="004D753C">
            <w:pPr>
              <w:jc w:val="center"/>
              <w:rPr>
                <w:sz w:val="22"/>
              </w:rPr>
            </w:pPr>
            <w:r w:rsidRPr="00F47230">
              <w:rPr>
                <w:sz w:val="20"/>
                <w:szCs w:val="20"/>
              </w:rPr>
              <w:t>17,9</w:t>
            </w:r>
          </w:p>
        </w:tc>
        <w:tc>
          <w:tcPr>
            <w:tcW w:w="434" w:type="pct"/>
            <w:tcBorders>
              <w:top w:val="nil"/>
              <w:left w:val="nil"/>
              <w:bottom w:val="single" w:sz="8" w:space="0" w:color="000000"/>
              <w:right w:val="single" w:sz="8" w:space="0" w:color="000000"/>
            </w:tcBorders>
            <w:shd w:val="clear" w:color="auto" w:fill="auto"/>
            <w:vAlign w:val="center"/>
          </w:tcPr>
          <w:p w14:paraId="1BAF3CF3" w14:textId="77777777" w:rsidR="004643D7" w:rsidRPr="00F47230" w:rsidRDefault="004643D7" w:rsidP="004D753C">
            <w:pPr>
              <w:jc w:val="center"/>
              <w:rPr>
                <w:sz w:val="22"/>
              </w:rPr>
            </w:pPr>
            <w:r w:rsidRPr="00F47230">
              <w:rPr>
                <w:sz w:val="20"/>
                <w:szCs w:val="20"/>
              </w:rPr>
              <w:t>17,9</w:t>
            </w:r>
          </w:p>
        </w:tc>
        <w:tc>
          <w:tcPr>
            <w:tcW w:w="434" w:type="pct"/>
            <w:tcBorders>
              <w:top w:val="nil"/>
              <w:left w:val="nil"/>
              <w:bottom w:val="single" w:sz="8" w:space="0" w:color="000000"/>
              <w:right w:val="single" w:sz="8" w:space="0" w:color="000000"/>
            </w:tcBorders>
            <w:shd w:val="clear" w:color="auto" w:fill="auto"/>
            <w:vAlign w:val="center"/>
          </w:tcPr>
          <w:p w14:paraId="2CC1FF69" w14:textId="77777777" w:rsidR="004643D7" w:rsidRPr="00F47230" w:rsidRDefault="004643D7" w:rsidP="004D753C">
            <w:pPr>
              <w:jc w:val="center"/>
              <w:rPr>
                <w:sz w:val="22"/>
              </w:rPr>
            </w:pPr>
            <w:r w:rsidRPr="00F47230">
              <w:rPr>
                <w:sz w:val="20"/>
                <w:szCs w:val="20"/>
              </w:rPr>
              <w:t>17,9</w:t>
            </w:r>
          </w:p>
        </w:tc>
        <w:tc>
          <w:tcPr>
            <w:tcW w:w="434" w:type="pct"/>
            <w:tcBorders>
              <w:top w:val="nil"/>
              <w:left w:val="nil"/>
              <w:bottom w:val="single" w:sz="8" w:space="0" w:color="000000"/>
              <w:right w:val="single" w:sz="8" w:space="0" w:color="000000"/>
            </w:tcBorders>
            <w:shd w:val="clear" w:color="auto" w:fill="auto"/>
            <w:vAlign w:val="center"/>
          </w:tcPr>
          <w:p w14:paraId="29701D69" w14:textId="77777777" w:rsidR="004643D7" w:rsidRPr="00F47230" w:rsidRDefault="004643D7" w:rsidP="004D753C">
            <w:pPr>
              <w:jc w:val="center"/>
              <w:rPr>
                <w:sz w:val="22"/>
              </w:rPr>
            </w:pPr>
            <w:r w:rsidRPr="00F47230">
              <w:rPr>
                <w:sz w:val="20"/>
                <w:szCs w:val="20"/>
              </w:rPr>
              <w:t>17,9</w:t>
            </w:r>
          </w:p>
        </w:tc>
        <w:tc>
          <w:tcPr>
            <w:tcW w:w="434" w:type="pct"/>
            <w:tcBorders>
              <w:top w:val="nil"/>
              <w:left w:val="nil"/>
              <w:bottom w:val="single" w:sz="8" w:space="0" w:color="000000"/>
              <w:right w:val="single" w:sz="8" w:space="0" w:color="000000"/>
            </w:tcBorders>
            <w:shd w:val="clear" w:color="auto" w:fill="auto"/>
            <w:vAlign w:val="center"/>
          </w:tcPr>
          <w:p w14:paraId="4D251CCF" w14:textId="77777777" w:rsidR="004643D7" w:rsidRPr="00F47230" w:rsidRDefault="004643D7" w:rsidP="004D753C">
            <w:pPr>
              <w:jc w:val="center"/>
              <w:rPr>
                <w:sz w:val="22"/>
              </w:rPr>
            </w:pPr>
            <w:r w:rsidRPr="00F47230">
              <w:rPr>
                <w:sz w:val="20"/>
                <w:szCs w:val="20"/>
              </w:rPr>
              <w:t>17,9</w:t>
            </w:r>
          </w:p>
        </w:tc>
        <w:tc>
          <w:tcPr>
            <w:tcW w:w="430" w:type="pct"/>
            <w:tcBorders>
              <w:top w:val="nil"/>
              <w:left w:val="nil"/>
              <w:bottom w:val="single" w:sz="8" w:space="0" w:color="000000"/>
              <w:right w:val="single" w:sz="8" w:space="0" w:color="000000"/>
            </w:tcBorders>
            <w:shd w:val="clear" w:color="auto" w:fill="auto"/>
            <w:vAlign w:val="center"/>
          </w:tcPr>
          <w:p w14:paraId="23CF1EF9" w14:textId="77777777" w:rsidR="004643D7" w:rsidRPr="00F47230" w:rsidRDefault="004643D7" w:rsidP="004D753C">
            <w:pPr>
              <w:jc w:val="center"/>
              <w:rPr>
                <w:sz w:val="22"/>
              </w:rPr>
            </w:pPr>
            <w:r w:rsidRPr="00F47230">
              <w:rPr>
                <w:sz w:val="20"/>
                <w:szCs w:val="20"/>
              </w:rPr>
              <w:t>17,9</w:t>
            </w:r>
          </w:p>
        </w:tc>
      </w:tr>
      <w:tr w:rsidR="00F47230" w:rsidRPr="00F47230" w14:paraId="1E3000AA"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522AA0A4" w14:textId="77777777" w:rsidR="004643D7" w:rsidRPr="00F47230" w:rsidRDefault="004643D7" w:rsidP="004D753C">
            <w:pPr>
              <w:jc w:val="center"/>
              <w:rPr>
                <w:sz w:val="22"/>
              </w:rPr>
            </w:pPr>
            <w:r w:rsidRPr="00F47230">
              <w:rPr>
                <w:sz w:val="22"/>
              </w:rPr>
              <w:t>2.6</w:t>
            </w:r>
          </w:p>
        </w:tc>
        <w:tc>
          <w:tcPr>
            <w:tcW w:w="1256" w:type="pct"/>
            <w:tcBorders>
              <w:top w:val="single" w:sz="4" w:space="0" w:color="auto"/>
              <w:left w:val="single" w:sz="4" w:space="0" w:color="auto"/>
              <w:bottom w:val="single" w:sz="4" w:space="0" w:color="auto"/>
              <w:right w:val="single" w:sz="4" w:space="0" w:color="auto"/>
            </w:tcBorders>
            <w:shd w:val="clear" w:color="auto" w:fill="auto"/>
            <w:vAlign w:val="center"/>
          </w:tcPr>
          <w:p w14:paraId="486198BB" w14:textId="77777777" w:rsidR="004643D7" w:rsidRPr="00F47230" w:rsidRDefault="004643D7" w:rsidP="004D753C">
            <w:pPr>
              <w:jc w:val="center"/>
              <w:rPr>
                <w:sz w:val="22"/>
              </w:rPr>
            </w:pPr>
            <w:r w:rsidRPr="00F47230">
              <w:rPr>
                <w:sz w:val="22"/>
              </w:rPr>
              <w:t>Тепловая энергия, отпущенная в сети</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14:paraId="632D2003" w14:textId="77777777" w:rsidR="004643D7" w:rsidRPr="00F47230" w:rsidRDefault="004643D7" w:rsidP="004D753C">
            <w:pPr>
              <w:jc w:val="center"/>
              <w:rPr>
                <w:sz w:val="22"/>
              </w:rPr>
            </w:pPr>
            <w:r w:rsidRPr="00F47230">
              <w:rPr>
                <w:sz w:val="22"/>
              </w:rPr>
              <w:t>Гкал</w:t>
            </w:r>
          </w:p>
        </w:tc>
        <w:tc>
          <w:tcPr>
            <w:tcW w:w="433" w:type="pct"/>
            <w:tcBorders>
              <w:top w:val="nil"/>
              <w:left w:val="nil"/>
              <w:bottom w:val="single" w:sz="8" w:space="0" w:color="000000"/>
              <w:right w:val="single" w:sz="8" w:space="0" w:color="000000"/>
            </w:tcBorders>
            <w:shd w:val="clear" w:color="auto" w:fill="auto"/>
            <w:vAlign w:val="center"/>
          </w:tcPr>
          <w:p w14:paraId="55320A60" w14:textId="77777777" w:rsidR="004643D7" w:rsidRPr="00F47230" w:rsidRDefault="004643D7" w:rsidP="004D753C">
            <w:pPr>
              <w:jc w:val="center"/>
              <w:rPr>
                <w:sz w:val="22"/>
              </w:rPr>
            </w:pPr>
            <w:r w:rsidRPr="00F47230">
              <w:rPr>
                <w:sz w:val="22"/>
              </w:rPr>
              <w:t>339,5</w:t>
            </w:r>
          </w:p>
        </w:tc>
        <w:tc>
          <w:tcPr>
            <w:tcW w:w="434" w:type="pct"/>
            <w:tcBorders>
              <w:top w:val="nil"/>
              <w:left w:val="nil"/>
              <w:bottom w:val="single" w:sz="8" w:space="0" w:color="000000"/>
              <w:right w:val="single" w:sz="8" w:space="0" w:color="000000"/>
            </w:tcBorders>
            <w:shd w:val="clear" w:color="auto" w:fill="auto"/>
            <w:vAlign w:val="center"/>
          </w:tcPr>
          <w:p w14:paraId="7BC4E54E" w14:textId="77777777" w:rsidR="004643D7" w:rsidRPr="00F47230" w:rsidRDefault="004643D7" w:rsidP="004D753C">
            <w:pPr>
              <w:jc w:val="center"/>
              <w:rPr>
                <w:sz w:val="22"/>
              </w:rPr>
            </w:pPr>
            <w:r w:rsidRPr="00F47230">
              <w:rPr>
                <w:sz w:val="20"/>
                <w:szCs w:val="20"/>
              </w:rPr>
              <w:t>339,5</w:t>
            </w:r>
          </w:p>
        </w:tc>
        <w:tc>
          <w:tcPr>
            <w:tcW w:w="434" w:type="pct"/>
            <w:tcBorders>
              <w:top w:val="nil"/>
              <w:left w:val="nil"/>
              <w:bottom w:val="single" w:sz="8" w:space="0" w:color="000000"/>
              <w:right w:val="single" w:sz="8" w:space="0" w:color="000000"/>
            </w:tcBorders>
            <w:shd w:val="clear" w:color="auto" w:fill="auto"/>
            <w:vAlign w:val="center"/>
          </w:tcPr>
          <w:p w14:paraId="4B9DD8C5" w14:textId="77777777" w:rsidR="004643D7" w:rsidRPr="00F47230" w:rsidRDefault="004643D7" w:rsidP="004D753C">
            <w:pPr>
              <w:jc w:val="center"/>
              <w:rPr>
                <w:sz w:val="22"/>
              </w:rPr>
            </w:pPr>
            <w:r w:rsidRPr="00F47230">
              <w:rPr>
                <w:sz w:val="20"/>
                <w:szCs w:val="20"/>
              </w:rPr>
              <w:t>339,5</w:t>
            </w:r>
          </w:p>
        </w:tc>
        <w:tc>
          <w:tcPr>
            <w:tcW w:w="434" w:type="pct"/>
            <w:tcBorders>
              <w:top w:val="nil"/>
              <w:left w:val="nil"/>
              <w:bottom w:val="single" w:sz="8" w:space="0" w:color="000000"/>
              <w:right w:val="single" w:sz="8" w:space="0" w:color="000000"/>
            </w:tcBorders>
            <w:shd w:val="clear" w:color="auto" w:fill="auto"/>
            <w:vAlign w:val="center"/>
          </w:tcPr>
          <w:p w14:paraId="0191EC17" w14:textId="77777777" w:rsidR="004643D7" w:rsidRPr="00F47230" w:rsidRDefault="004643D7" w:rsidP="004D753C">
            <w:pPr>
              <w:jc w:val="center"/>
              <w:rPr>
                <w:sz w:val="22"/>
              </w:rPr>
            </w:pPr>
            <w:r w:rsidRPr="00F47230">
              <w:rPr>
                <w:sz w:val="20"/>
                <w:szCs w:val="20"/>
              </w:rPr>
              <w:t>339,5</w:t>
            </w:r>
          </w:p>
        </w:tc>
        <w:tc>
          <w:tcPr>
            <w:tcW w:w="434" w:type="pct"/>
            <w:tcBorders>
              <w:top w:val="nil"/>
              <w:left w:val="nil"/>
              <w:bottom w:val="single" w:sz="8" w:space="0" w:color="000000"/>
              <w:right w:val="single" w:sz="8" w:space="0" w:color="000000"/>
            </w:tcBorders>
            <w:shd w:val="clear" w:color="auto" w:fill="auto"/>
            <w:vAlign w:val="center"/>
          </w:tcPr>
          <w:p w14:paraId="561ADEC2" w14:textId="77777777" w:rsidR="004643D7" w:rsidRPr="00F47230" w:rsidRDefault="004643D7" w:rsidP="004D753C">
            <w:pPr>
              <w:jc w:val="center"/>
              <w:rPr>
                <w:sz w:val="22"/>
              </w:rPr>
            </w:pPr>
            <w:r w:rsidRPr="00F47230">
              <w:rPr>
                <w:sz w:val="20"/>
                <w:szCs w:val="20"/>
              </w:rPr>
              <w:t>339,5</w:t>
            </w:r>
          </w:p>
        </w:tc>
        <w:tc>
          <w:tcPr>
            <w:tcW w:w="434" w:type="pct"/>
            <w:tcBorders>
              <w:top w:val="nil"/>
              <w:left w:val="nil"/>
              <w:bottom w:val="single" w:sz="8" w:space="0" w:color="000000"/>
              <w:right w:val="single" w:sz="8" w:space="0" w:color="000000"/>
            </w:tcBorders>
            <w:shd w:val="clear" w:color="auto" w:fill="auto"/>
            <w:vAlign w:val="center"/>
          </w:tcPr>
          <w:p w14:paraId="5FE09F5A" w14:textId="77777777" w:rsidR="004643D7" w:rsidRPr="00F47230" w:rsidRDefault="004643D7" w:rsidP="004D753C">
            <w:pPr>
              <w:jc w:val="center"/>
              <w:rPr>
                <w:sz w:val="22"/>
              </w:rPr>
            </w:pPr>
            <w:r w:rsidRPr="00F47230">
              <w:rPr>
                <w:sz w:val="20"/>
                <w:szCs w:val="20"/>
              </w:rPr>
              <w:t>339,5</w:t>
            </w:r>
          </w:p>
        </w:tc>
        <w:tc>
          <w:tcPr>
            <w:tcW w:w="430" w:type="pct"/>
            <w:tcBorders>
              <w:top w:val="nil"/>
              <w:left w:val="nil"/>
              <w:bottom w:val="single" w:sz="8" w:space="0" w:color="000000"/>
              <w:right w:val="single" w:sz="8" w:space="0" w:color="000000"/>
            </w:tcBorders>
            <w:shd w:val="clear" w:color="auto" w:fill="auto"/>
            <w:vAlign w:val="center"/>
          </w:tcPr>
          <w:p w14:paraId="474E340F" w14:textId="77777777" w:rsidR="004643D7" w:rsidRPr="00F47230" w:rsidRDefault="004643D7" w:rsidP="004D753C">
            <w:pPr>
              <w:jc w:val="center"/>
              <w:rPr>
                <w:sz w:val="22"/>
              </w:rPr>
            </w:pPr>
            <w:r w:rsidRPr="00F47230">
              <w:rPr>
                <w:sz w:val="20"/>
                <w:szCs w:val="20"/>
              </w:rPr>
              <w:t>339,5</w:t>
            </w:r>
          </w:p>
        </w:tc>
      </w:tr>
      <w:tr w:rsidR="00F47230" w:rsidRPr="00F47230" w14:paraId="212F1B3B"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32962BBC" w14:textId="77777777" w:rsidR="004643D7" w:rsidRPr="00F47230" w:rsidRDefault="004643D7" w:rsidP="004D753C">
            <w:pPr>
              <w:jc w:val="center"/>
              <w:rPr>
                <w:sz w:val="22"/>
              </w:rPr>
            </w:pPr>
            <w:r w:rsidRPr="00F47230">
              <w:rPr>
                <w:sz w:val="22"/>
              </w:rPr>
              <w:t>2.7</w:t>
            </w:r>
          </w:p>
        </w:tc>
        <w:tc>
          <w:tcPr>
            <w:tcW w:w="1256" w:type="pct"/>
            <w:tcBorders>
              <w:top w:val="single" w:sz="4" w:space="0" w:color="auto"/>
              <w:left w:val="single" w:sz="4" w:space="0" w:color="auto"/>
              <w:bottom w:val="single" w:sz="4" w:space="0" w:color="auto"/>
              <w:right w:val="single" w:sz="4" w:space="0" w:color="auto"/>
            </w:tcBorders>
            <w:shd w:val="clear" w:color="auto" w:fill="auto"/>
            <w:vAlign w:val="center"/>
          </w:tcPr>
          <w:p w14:paraId="4618AB0E" w14:textId="77777777" w:rsidR="004643D7" w:rsidRPr="00F47230" w:rsidRDefault="004643D7" w:rsidP="004D753C">
            <w:pPr>
              <w:jc w:val="center"/>
              <w:rPr>
                <w:sz w:val="22"/>
              </w:rPr>
            </w:pPr>
            <w:r w:rsidRPr="00F47230">
              <w:rPr>
                <w:sz w:val="22"/>
              </w:rPr>
              <w:t>Потери тепловой сети</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14:paraId="3B67172C" w14:textId="77777777" w:rsidR="004643D7" w:rsidRPr="00F47230" w:rsidRDefault="004643D7" w:rsidP="004D753C">
            <w:pPr>
              <w:jc w:val="center"/>
              <w:rPr>
                <w:sz w:val="22"/>
              </w:rPr>
            </w:pPr>
            <w:r w:rsidRPr="00F47230">
              <w:rPr>
                <w:sz w:val="22"/>
              </w:rPr>
              <w:t>Гкал</w:t>
            </w:r>
          </w:p>
        </w:tc>
        <w:tc>
          <w:tcPr>
            <w:tcW w:w="433" w:type="pct"/>
            <w:tcBorders>
              <w:top w:val="nil"/>
              <w:left w:val="nil"/>
              <w:bottom w:val="single" w:sz="8" w:space="0" w:color="000000"/>
              <w:right w:val="single" w:sz="8" w:space="0" w:color="000000"/>
            </w:tcBorders>
            <w:shd w:val="clear" w:color="auto" w:fill="auto"/>
            <w:vAlign w:val="center"/>
          </w:tcPr>
          <w:p w14:paraId="7CF0B9B7" w14:textId="77777777" w:rsidR="004643D7" w:rsidRPr="00F47230" w:rsidRDefault="004643D7" w:rsidP="004D753C">
            <w:pPr>
              <w:jc w:val="center"/>
              <w:rPr>
                <w:sz w:val="22"/>
              </w:rPr>
            </w:pPr>
            <w:r w:rsidRPr="00F47230">
              <w:rPr>
                <w:sz w:val="20"/>
                <w:szCs w:val="20"/>
              </w:rPr>
              <w:t>31,0</w:t>
            </w:r>
          </w:p>
        </w:tc>
        <w:tc>
          <w:tcPr>
            <w:tcW w:w="434" w:type="pct"/>
            <w:tcBorders>
              <w:top w:val="nil"/>
              <w:left w:val="nil"/>
              <w:bottom w:val="single" w:sz="8" w:space="0" w:color="000000"/>
              <w:right w:val="single" w:sz="8" w:space="0" w:color="000000"/>
            </w:tcBorders>
            <w:shd w:val="clear" w:color="auto" w:fill="auto"/>
            <w:vAlign w:val="center"/>
          </w:tcPr>
          <w:p w14:paraId="3A118D4E" w14:textId="77777777" w:rsidR="004643D7" w:rsidRPr="00F47230" w:rsidRDefault="004643D7" w:rsidP="004D753C">
            <w:pPr>
              <w:jc w:val="center"/>
              <w:rPr>
                <w:sz w:val="22"/>
              </w:rPr>
            </w:pPr>
            <w:r w:rsidRPr="00F47230">
              <w:rPr>
                <w:sz w:val="20"/>
                <w:szCs w:val="20"/>
              </w:rPr>
              <w:t>31,0</w:t>
            </w:r>
          </w:p>
        </w:tc>
        <w:tc>
          <w:tcPr>
            <w:tcW w:w="434" w:type="pct"/>
            <w:tcBorders>
              <w:top w:val="nil"/>
              <w:left w:val="nil"/>
              <w:bottom w:val="single" w:sz="8" w:space="0" w:color="000000"/>
              <w:right w:val="single" w:sz="8" w:space="0" w:color="000000"/>
            </w:tcBorders>
            <w:shd w:val="clear" w:color="auto" w:fill="auto"/>
            <w:vAlign w:val="center"/>
          </w:tcPr>
          <w:p w14:paraId="4E66AB7F" w14:textId="77777777" w:rsidR="004643D7" w:rsidRPr="00F47230" w:rsidRDefault="004643D7" w:rsidP="004D753C">
            <w:pPr>
              <w:jc w:val="center"/>
              <w:rPr>
                <w:sz w:val="22"/>
              </w:rPr>
            </w:pPr>
            <w:r w:rsidRPr="00F47230">
              <w:rPr>
                <w:sz w:val="20"/>
                <w:szCs w:val="20"/>
              </w:rPr>
              <w:t>31,0</w:t>
            </w:r>
          </w:p>
        </w:tc>
        <w:tc>
          <w:tcPr>
            <w:tcW w:w="434" w:type="pct"/>
            <w:tcBorders>
              <w:top w:val="nil"/>
              <w:left w:val="nil"/>
              <w:bottom w:val="single" w:sz="8" w:space="0" w:color="000000"/>
              <w:right w:val="single" w:sz="8" w:space="0" w:color="000000"/>
            </w:tcBorders>
            <w:shd w:val="clear" w:color="auto" w:fill="auto"/>
            <w:vAlign w:val="center"/>
          </w:tcPr>
          <w:p w14:paraId="53CE0FE3" w14:textId="77777777" w:rsidR="004643D7" w:rsidRPr="00F47230" w:rsidRDefault="004643D7" w:rsidP="004D753C">
            <w:pPr>
              <w:jc w:val="center"/>
              <w:rPr>
                <w:sz w:val="22"/>
              </w:rPr>
            </w:pPr>
            <w:r w:rsidRPr="00F47230">
              <w:rPr>
                <w:sz w:val="20"/>
                <w:szCs w:val="20"/>
              </w:rPr>
              <w:t>31,0</w:t>
            </w:r>
          </w:p>
        </w:tc>
        <w:tc>
          <w:tcPr>
            <w:tcW w:w="434" w:type="pct"/>
            <w:tcBorders>
              <w:top w:val="nil"/>
              <w:left w:val="nil"/>
              <w:bottom w:val="single" w:sz="8" w:space="0" w:color="000000"/>
              <w:right w:val="single" w:sz="8" w:space="0" w:color="000000"/>
            </w:tcBorders>
            <w:shd w:val="clear" w:color="auto" w:fill="auto"/>
            <w:vAlign w:val="center"/>
          </w:tcPr>
          <w:p w14:paraId="23444EC2" w14:textId="77777777" w:rsidR="004643D7" w:rsidRPr="00F47230" w:rsidRDefault="004643D7" w:rsidP="004D753C">
            <w:pPr>
              <w:jc w:val="center"/>
              <w:rPr>
                <w:sz w:val="22"/>
              </w:rPr>
            </w:pPr>
            <w:r w:rsidRPr="00F47230">
              <w:rPr>
                <w:sz w:val="20"/>
                <w:szCs w:val="20"/>
              </w:rPr>
              <w:t>31,0</w:t>
            </w:r>
          </w:p>
        </w:tc>
        <w:tc>
          <w:tcPr>
            <w:tcW w:w="434" w:type="pct"/>
            <w:tcBorders>
              <w:top w:val="nil"/>
              <w:left w:val="nil"/>
              <w:bottom w:val="single" w:sz="8" w:space="0" w:color="000000"/>
              <w:right w:val="single" w:sz="8" w:space="0" w:color="000000"/>
            </w:tcBorders>
            <w:shd w:val="clear" w:color="auto" w:fill="auto"/>
            <w:vAlign w:val="center"/>
          </w:tcPr>
          <w:p w14:paraId="0E8E3368" w14:textId="77777777" w:rsidR="004643D7" w:rsidRPr="00F47230" w:rsidRDefault="004643D7" w:rsidP="004D753C">
            <w:pPr>
              <w:jc w:val="center"/>
              <w:rPr>
                <w:sz w:val="22"/>
              </w:rPr>
            </w:pPr>
            <w:r w:rsidRPr="00F47230">
              <w:rPr>
                <w:sz w:val="20"/>
                <w:szCs w:val="20"/>
              </w:rPr>
              <w:t>31,0</w:t>
            </w:r>
          </w:p>
        </w:tc>
        <w:tc>
          <w:tcPr>
            <w:tcW w:w="430" w:type="pct"/>
            <w:tcBorders>
              <w:top w:val="nil"/>
              <w:left w:val="nil"/>
              <w:bottom w:val="single" w:sz="8" w:space="0" w:color="000000"/>
              <w:right w:val="single" w:sz="8" w:space="0" w:color="000000"/>
            </w:tcBorders>
            <w:shd w:val="clear" w:color="auto" w:fill="auto"/>
            <w:vAlign w:val="center"/>
          </w:tcPr>
          <w:p w14:paraId="0056E8D6" w14:textId="77777777" w:rsidR="004643D7" w:rsidRPr="00F47230" w:rsidRDefault="004643D7" w:rsidP="004D753C">
            <w:pPr>
              <w:jc w:val="center"/>
              <w:rPr>
                <w:sz w:val="22"/>
              </w:rPr>
            </w:pPr>
            <w:r w:rsidRPr="00F47230">
              <w:rPr>
                <w:sz w:val="20"/>
                <w:szCs w:val="20"/>
              </w:rPr>
              <w:t>31,0</w:t>
            </w:r>
          </w:p>
        </w:tc>
      </w:tr>
      <w:tr w:rsidR="00F47230" w:rsidRPr="00F47230" w14:paraId="5282E27C"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273476D6" w14:textId="77777777" w:rsidR="004643D7" w:rsidRPr="00F47230" w:rsidRDefault="004643D7" w:rsidP="004D753C">
            <w:pPr>
              <w:jc w:val="center"/>
              <w:rPr>
                <w:sz w:val="22"/>
              </w:rPr>
            </w:pPr>
          </w:p>
        </w:tc>
        <w:tc>
          <w:tcPr>
            <w:tcW w:w="1256" w:type="pct"/>
            <w:tcBorders>
              <w:top w:val="single" w:sz="4" w:space="0" w:color="auto"/>
              <w:left w:val="single" w:sz="4" w:space="0" w:color="auto"/>
              <w:bottom w:val="single" w:sz="4" w:space="0" w:color="auto"/>
              <w:right w:val="single" w:sz="4" w:space="0" w:color="auto"/>
            </w:tcBorders>
            <w:shd w:val="clear" w:color="auto" w:fill="auto"/>
            <w:vAlign w:val="center"/>
          </w:tcPr>
          <w:p w14:paraId="22BFADC9" w14:textId="77777777" w:rsidR="004643D7" w:rsidRPr="00F47230" w:rsidRDefault="004643D7" w:rsidP="004D753C">
            <w:pPr>
              <w:jc w:val="center"/>
              <w:rPr>
                <w:sz w:val="22"/>
              </w:rPr>
            </w:pP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14:paraId="2E7ABAC8" w14:textId="77777777" w:rsidR="004643D7" w:rsidRPr="00F47230" w:rsidRDefault="004643D7" w:rsidP="004D753C">
            <w:pPr>
              <w:jc w:val="center"/>
              <w:rPr>
                <w:sz w:val="22"/>
              </w:rPr>
            </w:pPr>
            <w:r w:rsidRPr="00F47230">
              <w:rPr>
                <w:sz w:val="22"/>
              </w:rPr>
              <w:t>%</w:t>
            </w:r>
          </w:p>
        </w:tc>
        <w:tc>
          <w:tcPr>
            <w:tcW w:w="433" w:type="pct"/>
            <w:tcBorders>
              <w:top w:val="nil"/>
              <w:left w:val="nil"/>
              <w:bottom w:val="single" w:sz="8" w:space="0" w:color="000000"/>
              <w:right w:val="single" w:sz="8" w:space="0" w:color="000000"/>
            </w:tcBorders>
            <w:shd w:val="clear" w:color="auto" w:fill="auto"/>
            <w:vAlign w:val="center"/>
          </w:tcPr>
          <w:p w14:paraId="355C5E6D" w14:textId="77777777" w:rsidR="004643D7" w:rsidRPr="00F47230" w:rsidRDefault="004643D7" w:rsidP="004D753C">
            <w:pPr>
              <w:jc w:val="center"/>
              <w:rPr>
                <w:sz w:val="22"/>
              </w:rPr>
            </w:pPr>
            <w:r w:rsidRPr="00F47230">
              <w:rPr>
                <w:sz w:val="22"/>
              </w:rPr>
              <w:t>9,1</w:t>
            </w:r>
          </w:p>
        </w:tc>
        <w:tc>
          <w:tcPr>
            <w:tcW w:w="434" w:type="pct"/>
            <w:tcBorders>
              <w:top w:val="nil"/>
              <w:left w:val="nil"/>
              <w:bottom w:val="single" w:sz="8" w:space="0" w:color="000000"/>
              <w:right w:val="single" w:sz="8" w:space="0" w:color="000000"/>
            </w:tcBorders>
            <w:shd w:val="clear" w:color="auto" w:fill="auto"/>
            <w:vAlign w:val="center"/>
          </w:tcPr>
          <w:p w14:paraId="339F5849" w14:textId="77777777" w:rsidR="004643D7" w:rsidRPr="00F47230" w:rsidRDefault="004643D7" w:rsidP="004D753C">
            <w:pPr>
              <w:jc w:val="center"/>
              <w:rPr>
                <w:sz w:val="22"/>
              </w:rPr>
            </w:pPr>
            <w:r w:rsidRPr="00F47230">
              <w:rPr>
                <w:sz w:val="22"/>
              </w:rPr>
              <w:t>9,1</w:t>
            </w:r>
          </w:p>
        </w:tc>
        <w:tc>
          <w:tcPr>
            <w:tcW w:w="434" w:type="pct"/>
            <w:tcBorders>
              <w:top w:val="nil"/>
              <w:left w:val="nil"/>
              <w:bottom w:val="single" w:sz="8" w:space="0" w:color="000000"/>
              <w:right w:val="single" w:sz="8" w:space="0" w:color="000000"/>
            </w:tcBorders>
            <w:shd w:val="clear" w:color="auto" w:fill="auto"/>
            <w:vAlign w:val="center"/>
          </w:tcPr>
          <w:p w14:paraId="030AB673" w14:textId="77777777" w:rsidR="004643D7" w:rsidRPr="00F47230" w:rsidRDefault="004643D7" w:rsidP="004D753C">
            <w:pPr>
              <w:jc w:val="center"/>
              <w:rPr>
                <w:sz w:val="22"/>
              </w:rPr>
            </w:pPr>
            <w:r w:rsidRPr="00F47230">
              <w:rPr>
                <w:sz w:val="22"/>
              </w:rPr>
              <w:t>9,1</w:t>
            </w:r>
          </w:p>
        </w:tc>
        <w:tc>
          <w:tcPr>
            <w:tcW w:w="434" w:type="pct"/>
            <w:tcBorders>
              <w:top w:val="nil"/>
              <w:left w:val="nil"/>
              <w:bottom w:val="single" w:sz="8" w:space="0" w:color="000000"/>
              <w:right w:val="single" w:sz="8" w:space="0" w:color="000000"/>
            </w:tcBorders>
            <w:shd w:val="clear" w:color="auto" w:fill="auto"/>
            <w:vAlign w:val="center"/>
          </w:tcPr>
          <w:p w14:paraId="4D0609A8" w14:textId="77777777" w:rsidR="004643D7" w:rsidRPr="00F47230" w:rsidRDefault="004643D7" w:rsidP="004D753C">
            <w:pPr>
              <w:jc w:val="center"/>
              <w:rPr>
                <w:sz w:val="22"/>
              </w:rPr>
            </w:pPr>
            <w:r w:rsidRPr="00F47230">
              <w:rPr>
                <w:sz w:val="22"/>
              </w:rPr>
              <w:t>9,1</w:t>
            </w:r>
          </w:p>
        </w:tc>
        <w:tc>
          <w:tcPr>
            <w:tcW w:w="434" w:type="pct"/>
            <w:tcBorders>
              <w:top w:val="nil"/>
              <w:left w:val="nil"/>
              <w:bottom w:val="single" w:sz="8" w:space="0" w:color="000000"/>
              <w:right w:val="single" w:sz="8" w:space="0" w:color="000000"/>
            </w:tcBorders>
            <w:shd w:val="clear" w:color="auto" w:fill="auto"/>
            <w:vAlign w:val="center"/>
          </w:tcPr>
          <w:p w14:paraId="7BAD4E7E" w14:textId="77777777" w:rsidR="004643D7" w:rsidRPr="00F47230" w:rsidRDefault="004643D7" w:rsidP="004D753C">
            <w:pPr>
              <w:jc w:val="center"/>
              <w:rPr>
                <w:sz w:val="22"/>
              </w:rPr>
            </w:pPr>
            <w:r w:rsidRPr="00F47230">
              <w:rPr>
                <w:sz w:val="22"/>
              </w:rPr>
              <w:t>9,1</w:t>
            </w:r>
          </w:p>
        </w:tc>
        <w:tc>
          <w:tcPr>
            <w:tcW w:w="434" w:type="pct"/>
            <w:tcBorders>
              <w:top w:val="nil"/>
              <w:left w:val="nil"/>
              <w:bottom w:val="single" w:sz="8" w:space="0" w:color="000000"/>
              <w:right w:val="single" w:sz="8" w:space="0" w:color="000000"/>
            </w:tcBorders>
            <w:shd w:val="clear" w:color="auto" w:fill="auto"/>
            <w:vAlign w:val="center"/>
          </w:tcPr>
          <w:p w14:paraId="42A92E29" w14:textId="77777777" w:rsidR="004643D7" w:rsidRPr="00F47230" w:rsidRDefault="004643D7" w:rsidP="004D753C">
            <w:pPr>
              <w:jc w:val="center"/>
              <w:rPr>
                <w:sz w:val="22"/>
              </w:rPr>
            </w:pPr>
            <w:r w:rsidRPr="00F47230">
              <w:rPr>
                <w:sz w:val="22"/>
              </w:rPr>
              <w:t>9,1</w:t>
            </w:r>
          </w:p>
        </w:tc>
        <w:tc>
          <w:tcPr>
            <w:tcW w:w="430" w:type="pct"/>
            <w:tcBorders>
              <w:top w:val="nil"/>
              <w:left w:val="nil"/>
              <w:bottom w:val="single" w:sz="8" w:space="0" w:color="000000"/>
              <w:right w:val="single" w:sz="8" w:space="0" w:color="000000"/>
            </w:tcBorders>
            <w:shd w:val="clear" w:color="auto" w:fill="auto"/>
            <w:vAlign w:val="center"/>
          </w:tcPr>
          <w:p w14:paraId="6F5CB46E" w14:textId="77777777" w:rsidR="004643D7" w:rsidRPr="00F47230" w:rsidRDefault="004643D7" w:rsidP="004D753C">
            <w:pPr>
              <w:jc w:val="center"/>
              <w:rPr>
                <w:sz w:val="22"/>
              </w:rPr>
            </w:pPr>
            <w:r w:rsidRPr="00F47230">
              <w:rPr>
                <w:sz w:val="22"/>
              </w:rPr>
              <w:t>9,1</w:t>
            </w:r>
          </w:p>
        </w:tc>
      </w:tr>
      <w:tr w:rsidR="00F47230" w:rsidRPr="00F47230" w14:paraId="1F4161AA"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02379913" w14:textId="77777777" w:rsidR="004643D7" w:rsidRPr="00F47230" w:rsidRDefault="004643D7" w:rsidP="004D753C">
            <w:pPr>
              <w:jc w:val="center"/>
              <w:rPr>
                <w:sz w:val="22"/>
              </w:rPr>
            </w:pPr>
            <w:r w:rsidRPr="00F47230">
              <w:rPr>
                <w:sz w:val="22"/>
              </w:rPr>
              <w:lastRenderedPageBreak/>
              <w:t>2.8</w:t>
            </w:r>
          </w:p>
        </w:tc>
        <w:tc>
          <w:tcPr>
            <w:tcW w:w="1256" w:type="pct"/>
            <w:tcBorders>
              <w:top w:val="single" w:sz="4" w:space="0" w:color="auto"/>
              <w:left w:val="single" w:sz="4" w:space="0" w:color="auto"/>
              <w:bottom w:val="single" w:sz="4" w:space="0" w:color="auto"/>
              <w:right w:val="single" w:sz="4" w:space="0" w:color="auto"/>
            </w:tcBorders>
            <w:shd w:val="clear" w:color="auto" w:fill="auto"/>
            <w:vAlign w:val="center"/>
          </w:tcPr>
          <w:p w14:paraId="29F82234" w14:textId="77777777" w:rsidR="004643D7" w:rsidRPr="00F47230" w:rsidRDefault="004643D7" w:rsidP="004D753C">
            <w:pPr>
              <w:jc w:val="center"/>
              <w:rPr>
                <w:sz w:val="22"/>
              </w:rPr>
            </w:pPr>
            <w:r w:rsidRPr="00F47230">
              <w:rPr>
                <w:sz w:val="22"/>
              </w:rPr>
              <w:t>Тепловая энергия, отпущенная потребителям</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14:paraId="2F44F67E" w14:textId="77777777" w:rsidR="004643D7" w:rsidRPr="00F47230" w:rsidRDefault="004643D7" w:rsidP="004D753C">
            <w:pPr>
              <w:jc w:val="center"/>
              <w:rPr>
                <w:sz w:val="22"/>
              </w:rPr>
            </w:pPr>
            <w:r w:rsidRPr="00F47230">
              <w:rPr>
                <w:sz w:val="22"/>
              </w:rPr>
              <w:t>Гкал</w:t>
            </w:r>
          </w:p>
        </w:tc>
        <w:tc>
          <w:tcPr>
            <w:tcW w:w="433" w:type="pct"/>
            <w:tcBorders>
              <w:top w:val="nil"/>
              <w:left w:val="nil"/>
              <w:bottom w:val="single" w:sz="8" w:space="0" w:color="000000"/>
              <w:right w:val="single" w:sz="8" w:space="0" w:color="000000"/>
            </w:tcBorders>
            <w:shd w:val="clear" w:color="auto" w:fill="auto"/>
            <w:vAlign w:val="center"/>
          </w:tcPr>
          <w:p w14:paraId="03B102D7" w14:textId="77777777" w:rsidR="004643D7" w:rsidRPr="00F47230" w:rsidRDefault="004643D7" w:rsidP="004D753C">
            <w:pPr>
              <w:jc w:val="center"/>
              <w:rPr>
                <w:sz w:val="22"/>
              </w:rPr>
            </w:pPr>
            <w:r w:rsidRPr="00F47230">
              <w:rPr>
                <w:sz w:val="20"/>
                <w:szCs w:val="20"/>
              </w:rPr>
              <w:t>308,5</w:t>
            </w:r>
          </w:p>
        </w:tc>
        <w:tc>
          <w:tcPr>
            <w:tcW w:w="434" w:type="pct"/>
            <w:tcBorders>
              <w:top w:val="nil"/>
              <w:left w:val="nil"/>
              <w:bottom w:val="single" w:sz="8" w:space="0" w:color="000000"/>
              <w:right w:val="single" w:sz="8" w:space="0" w:color="000000"/>
            </w:tcBorders>
            <w:shd w:val="clear" w:color="auto" w:fill="auto"/>
            <w:vAlign w:val="center"/>
          </w:tcPr>
          <w:p w14:paraId="38C69506" w14:textId="77777777" w:rsidR="004643D7" w:rsidRPr="00F47230" w:rsidRDefault="004643D7" w:rsidP="004D753C">
            <w:pPr>
              <w:jc w:val="center"/>
              <w:rPr>
                <w:sz w:val="22"/>
              </w:rPr>
            </w:pPr>
            <w:r w:rsidRPr="00F47230">
              <w:rPr>
                <w:sz w:val="20"/>
                <w:szCs w:val="20"/>
              </w:rPr>
              <w:t>308,5</w:t>
            </w:r>
          </w:p>
        </w:tc>
        <w:tc>
          <w:tcPr>
            <w:tcW w:w="434" w:type="pct"/>
            <w:tcBorders>
              <w:top w:val="nil"/>
              <w:left w:val="nil"/>
              <w:bottom w:val="single" w:sz="8" w:space="0" w:color="000000"/>
              <w:right w:val="single" w:sz="8" w:space="0" w:color="000000"/>
            </w:tcBorders>
            <w:shd w:val="clear" w:color="auto" w:fill="auto"/>
            <w:vAlign w:val="center"/>
          </w:tcPr>
          <w:p w14:paraId="354FD362" w14:textId="77777777" w:rsidR="004643D7" w:rsidRPr="00F47230" w:rsidRDefault="004643D7" w:rsidP="004D753C">
            <w:pPr>
              <w:jc w:val="center"/>
              <w:rPr>
                <w:sz w:val="22"/>
              </w:rPr>
            </w:pPr>
            <w:r w:rsidRPr="00F47230">
              <w:rPr>
                <w:sz w:val="20"/>
                <w:szCs w:val="20"/>
              </w:rPr>
              <w:t>308,5</w:t>
            </w:r>
          </w:p>
        </w:tc>
        <w:tc>
          <w:tcPr>
            <w:tcW w:w="434" w:type="pct"/>
            <w:tcBorders>
              <w:top w:val="nil"/>
              <w:left w:val="nil"/>
              <w:bottom w:val="single" w:sz="8" w:space="0" w:color="000000"/>
              <w:right w:val="single" w:sz="8" w:space="0" w:color="000000"/>
            </w:tcBorders>
            <w:shd w:val="clear" w:color="auto" w:fill="auto"/>
            <w:vAlign w:val="center"/>
          </w:tcPr>
          <w:p w14:paraId="526D2606" w14:textId="77777777" w:rsidR="004643D7" w:rsidRPr="00F47230" w:rsidRDefault="004643D7" w:rsidP="004D753C">
            <w:pPr>
              <w:jc w:val="center"/>
              <w:rPr>
                <w:sz w:val="22"/>
              </w:rPr>
            </w:pPr>
            <w:r w:rsidRPr="00F47230">
              <w:rPr>
                <w:sz w:val="20"/>
                <w:szCs w:val="20"/>
              </w:rPr>
              <w:t>308,5</w:t>
            </w:r>
          </w:p>
        </w:tc>
        <w:tc>
          <w:tcPr>
            <w:tcW w:w="434" w:type="pct"/>
            <w:tcBorders>
              <w:top w:val="nil"/>
              <w:left w:val="nil"/>
              <w:bottom w:val="single" w:sz="8" w:space="0" w:color="000000"/>
              <w:right w:val="single" w:sz="8" w:space="0" w:color="000000"/>
            </w:tcBorders>
            <w:shd w:val="clear" w:color="auto" w:fill="auto"/>
            <w:vAlign w:val="center"/>
          </w:tcPr>
          <w:p w14:paraId="4058A2B3" w14:textId="77777777" w:rsidR="004643D7" w:rsidRPr="00F47230" w:rsidRDefault="004643D7" w:rsidP="004D753C">
            <w:pPr>
              <w:jc w:val="center"/>
              <w:rPr>
                <w:sz w:val="22"/>
              </w:rPr>
            </w:pPr>
            <w:r w:rsidRPr="00F47230">
              <w:rPr>
                <w:sz w:val="20"/>
                <w:szCs w:val="20"/>
              </w:rPr>
              <w:t>308,5</w:t>
            </w:r>
          </w:p>
        </w:tc>
        <w:tc>
          <w:tcPr>
            <w:tcW w:w="434" w:type="pct"/>
            <w:tcBorders>
              <w:top w:val="nil"/>
              <w:left w:val="nil"/>
              <w:bottom w:val="single" w:sz="8" w:space="0" w:color="000000"/>
              <w:right w:val="single" w:sz="8" w:space="0" w:color="000000"/>
            </w:tcBorders>
            <w:shd w:val="clear" w:color="auto" w:fill="auto"/>
            <w:vAlign w:val="center"/>
          </w:tcPr>
          <w:p w14:paraId="236683CC" w14:textId="77777777" w:rsidR="004643D7" w:rsidRPr="00F47230" w:rsidRDefault="004643D7" w:rsidP="004D753C">
            <w:pPr>
              <w:jc w:val="center"/>
              <w:rPr>
                <w:sz w:val="22"/>
              </w:rPr>
            </w:pPr>
            <w:r w:rsidRPr="00F47230">
              <w:rPr>
                <w:sz w:val="20"/>
                <w:szCs w:val="20"/>
              </w:rPr>
              <w:t>308,5</w:t>
            </w:r>
          </w:p>
        </w:tc>
        <w:tc>
          <w:tcPr>
            <w:tcW w:w="430" w:type="pct"/>
            <w:tcBorders>
              <w:top w:val="nil"/>
              <w:left w:val="nil"/>
              <w:bottom w:val="single" w:sz="8" w:space="0" w:color="000000"/>
              <w:right w:val="single" w:sz="8" w:space="0" w:color="000000"/>
            </w:tcBorders>
            <w:shd w:val="clear" w:color="auto" w:fill="auto"/>
            <w:vAlign w:val="center"/>
          </w:tcPr>
          <w:p w14:paraId="2EDAE9A0" w14:textId="77777777" w:rsidR="004643D7" w:rsidRPr="00F47230" w:rsidRDefault="004643D7" w:rsidP="004D753C">
            <w:pPr>
              <w:jc w:val="center"/>
              <w:rPr>
                <w:sz w:val="22"/>
              </w:rPr>
            </w:pPr>
            <w:r w:rsidRPr="00F47230">
              <w:rPr>
                <w:sz w:val="20"/>
                <w:szCs w:val="20"/>
              </w:rPr>
              <w:t>308,5</w:t>
            </w:r>
          </w:p>
        </w:tc>
      </w:tr>
      <w:tr w:rsidR="00F47230" w:rsidRPr="00F47230" w14:paraId="7CEEAA60"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2A4C75A0" w14:textId="77777777" w:rsidR="004643D7" w:rsidRPr="00F47230" w:rsidRDefault="004643D7" w:rsidP="004D753C">
            <w:pPr>
              <w:jc w:val="center"/>
              <w:rPr>
                <w:sz w:val="22"/>
              </w:rPr>
            </w:pPr>
            <w:r w:rsidRPr="00F47230">
              <w:rPr>
                <w:sz w:val="22"/>
              </w:rPr>
              <w:t>2.9</w:t>
            </w:r>
          </w:p>
        </w:tc>
        <w:tc>
          <w:tcPr>
            <w:tcW w:w="1256" w:type="pct"/>
            <w:tcBorders>
              <w:top w:val="single" w:sz="4" w:space="0" w:color="auto"/>
              <w:left w:val="single" w:sz="4" w:space="0" w:color="auto"/>
              <w:bottom w:val="single" w:sz="4" w:space="0" w:color="auto"/>
              <w:right w:val="single" w:sz="4" w:space="0" w:color="auto"/>
            </w:tcBorders>
            <w:shd w:val="clear" w:color="auto" w:fill="auto"/>
            <w:vAlign w:val="center"/>
          </w:tcPr>
          <w:p w14:paraId="52493DCF" w14:textId="77777777" w:rsidR="004643D7" w:rsidRPr="00F47230" w:rsidRDefault="004643D7" w:rsidP="004D753C">
            <w:pPr>
              <w:jc w:val="center"/>
              <w:rPr>
                <w:sz w:val="22"/>
              </w:rPr>
            </w:pPr>
            <w:r w:rsidRPr="00F47230">
              <w:rPr>
                <w:sz w:val="22"/>
              </w:rPr>
              <w:t>УРУТ на отпуск тепловой энергии</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14:paraId="5ED5215D" w14:textId="77777777" w:rsidR="004643D7" w:rsidRPr="00F47230" w:rsidRDefault="004643D7" w:rsidP="004D753C">
            <w:pPr>
              <w:jc w:val="center"/>
              <w:rPr>
                <w:sz w:val="22"/>
              </w:rPr>
            </w:pPr>
            <w:r w:rsidRPr="00F47230">
              <w:rPr>
                <w:sz w:val="22"/>
              </w:rPr>
              <w:t>кг.у.т/Гкал</w:t>
            </w:r>
          </w:p>
        </w:tc>
        <w:tc>
          <w:tcPr>
            <w:tcW w:w="433" w:type="pct"/>
            <w:tcBorders>
              <w:top w:val="nil"/>
              <w:left w:val="nil"/>
              <w:bottom w:val="single" w:sz="8" w:space="0" w:color="000000"/>
              <w:right w:val="single" w:sz="8" w:space="0" w:color="000000"/>
            </w:tcBorders>
            <w:shd w:val="clear" w:color="auto" w:fill="auto"/>
            <w:vAlign w:val="center"/>
          </w:tcPr>
          <w:p w14:paraId="316DCD98" w14:textId="77777777" w:rsidR="004643D7" w:rsidRPr="00F47230" w:rsidRDefault="004643D7" w:rsidP="004D753C">
            <w:pPr>
              <w:jc w:val="center"/>
              <w:rPr>
                <w:sz w:val="22"/>
              </w:rPr>
            </w:pPr>
            <w:r w:rsidRPr="00F47230">
              <w:rPr>
                <w:sz w:val="20"/>
                <w:szCs w:val="20"/>
              </w:rPr>
              <w:t>313,0</w:t>
            </w:r>
          </w:p>
        </w:tc>
        <w:tc>
          <w:tcPr>
            <w:tcW w:w="434" w:type="pct"/>
            <w:tcBorders>
              <w:top w:val="nil"/>
              <w:left w:val="nil"/>
              <w:bottom w:val="single" w:sz="8" w:space="0" w:color="000000"/>
              <w:right w:val="single" w:sz="8" w:space="0" w:color="000000"/>
            </w:tcBorders>
            <w:shd w:val="clear" w:color="auto" w:fill="auto"/>
            <w:vAlign w:val="center"/>
          </w:tcPr>
          <w:p w14:paraId="5C750DC5" w14:textId="77777777" w:rsidR="004643D7" w:rsidRPr="00F47230" w:rsidRDefault="004643D7" w:rsidP="004D753C">
            <w:pPr>
              <w:jc w:val="center"/>
              <w:rPr>
                <w:sz w:val="22"/>
              </w:rPr>
            </w:pPr>
            <w:r w:rsidRPr="00F47230">
              <w:rPr>
                <w:sz w:val="20"/>
                <w:szCs w:val="20"/>
              </w:rPr>
              <w:t>313,0</w:t>
            </w:r>
          </w:p>
        </w:tc>
        <w:tc>
          <w:tcPr>
            <w:tcW w:w="434" w:type="pct"/>
            <w:tcBorders>
              <w:top w:val="nil"/>
              <w:left w:val="nil"/>
              <w:bottom w:val="single" w:sz="8" w:space="0" w:color="000000"/>
              <w:right w:val="single" w:sz="8" w:space="0" w:color="000000"/>
            </w:tcBorders>
            <w:shd w:val="clear" w:color="auto" w:fill="auto"/>
            <w:vAlign w:val="center"/>
          </w:tcPr>
          <w:p w14:paraId="119E1855" w14:textId="77777777" w:rsidR="004643D7" w:rsidRPr="00F47230" w:rsidRDefault="004643D7" w:rsidP="004D753C">
            <w:pPr>
              <w:jc w:val="center"/>
              <w:rPr>
                <w:sz w:val="22"/>
              </w:rPr>
            </w:pPr>
            <w:r w:rsidRPr="00F47230">
              <w:rPr>
                <w:sz w:val="20"/>
                <w:szCs w:val="20"/>
              </w:rPr>
              <w:t>313,0</w:t>
            </w:r>
          </w:p>
        </w:tc>
        <w:tc>
          <w:tcPr>
            <w:tcW w:w="434" w:type="pct"/>
            <w:tcBorders>
              <w:top w:val="nil"/>
              <w:left w:val="nil"/>
              <w:bottom w:val="single" w:sz="8" w:space="0" w:color="000000"/>
              <w:right w:val="single" w:sz="8" w:space="0" w:color="000000"/>
            </w:tcBorders>
            <w:shd w:val="clear" w:color="auto" w:fill="auto"/>
            <w:vAlign w:val="center"/>
          </w:tcPr>
          <w:p w14:paraId="79183F94" w14:textId="77777777" w:rsidR="004643D7" w:rsidRPr="00F47230" w:rsidRDefault="004643D7" w:rsidP="004D753C">
            <w:pPr>
              <w:jc w:val="center"/>
              <w:rPr>
                <w:sz w:val="22"/>
              </w:rPr>
            </w:pPr>
            <w:r w:rsidRPr="00F47230">
              <w:rPr>
                <w:sz w:val="20"/>
                <w:szCs w:val="20"/>
              </w:rPr>
              <w:t>313,0</w:t>
            </w:r>
          </w:p>
        </w:tc>
        <w:tc>
          <w:tcPr>
            <w:tcW w:w="434" w:type="pct"/>
            <w:tcBorders>
              <w:top w:val="nil"/>
              <w:left w:val="nil"/>
              <w:bottom w:val="single" w:sz="8" w:space="0" w:color="000000"/>
              <w:right w:val="single" w:sz="8" w:space="0" w:color="000000"/>
            </w:tcBorders>
            <w:shd w:val="clear" w:color="auto" w:fill="auto"/>
            <w:vAlign w:val="center"/>
          </w:tcPr>
          <w:p w14:paraId="324C14A4" w14:textId="77777777" w:rsidR="004643D7" w:rsidRPr="00F47230" w:rsidRDefault="004643D7" w:rsidP="004D753C">
            <w:pPr>
              <w:jc w:val="center"/>
              <w:rPr>
                <w:sz w:val="22"/>
              </w:rPr>
            </w:pPr>
            <w:r w:rsidRPr="00F47230">
              <w:rPr>
                <w:sz w:val="20"/>
                <w:szCs w:val="20"/>
              </w:rPr>
              <w:t>313,0</w:t>
            </w:r>
          </w:p>
        </w:tc>
        <w:tc>
          <w:tcPr>
            <w:tcW w:w="434" w:type="pct"/>
            <w:tcBorders>
              <w:top w:val="nil"/>
              <w:left w:val="nil"/>
              <w:bottom w:val="single" w:sz="8" w:space="0" w:color="000000"/>
              <w:right w:val="single" w:sz="8" w:space="0" w:color="000000"/>
            </w:tcBorders>
            <w:shd w:val="clear" w:color="auto" w:fill="auto"/>
            <w:vAlign w:val="center"/>
          </w:tcPr>
          <w:p w14:paraId="2BC0A56E" w14:textId="77777777" w:rsidR="004643D7" w:rsidRPr="00F47230" w:rsidRDefault="004643D7" w:rsidP="004D753C">
            <w:pPr>
              <w:jc w:val="center"/>
              <w:rPr>
                <w:sz w:val="22"/>
              </w:rPr>
            </w:pPr>
            <w:r w:rsidRPr="00F47230">
              <w:rPr>
                <w:sz w:val="20"/>
                <w:szCs w:val="20"/>
              </w:rPr>
              <w:t>313,0</w:t>
            </w:r>
          </w:p>
        </w:tc>
        <w:tc>
          <w:tcPr>
            <w:tcW w:w="430" w:type="pct"/>
            <w:tcBorders>
              <w:top w:val="nil"/>
              <w:left w:val="nil"/>
              <w:bottom w:val="single" w:sz="8" w:space="0" w:color="000000"/>
              <w:right w:val="single" w:sz="8" w:space="0" w:color="000000"/>
            </w:tcBorders>
            <w:shd w:val="clear" w:color="auto" w:fill="auto"/>
            <w:vAlign w:val="center"/>
          </w:tcPr>
          <w:p w14:paraId="18973C3D" w14:textId="77777777" w:rsidR="004643D7" w:rsidRPr="00F47230" w:rsidRDefault="004643D7" w:rsidP="004D753C">
            <w:pPr>
              <w:jc w:val="center"/>
              <w:rPr>
                <w:sz w:val="22"/>
              </w:rPr>
            </w:pPr>
            <w:r w:rsidRPr="00F47230">
              <w:rPr>
                <w:sz w:val="20"/>
                <w:szCs w:val="20"/>
              </w:rPr>
              <w:t>313,0</w:t>
            </w:r>
          </w:p>
        </w:tc>
      </w:tr>
      <w:tr w:rsidR="004643D7" w:rsidRPr="00F47230" w14:paraId="54C7AF77" w14:textId="77777777" w:rsidTr="004D753C">
        <w:trPr>
          <w:cantSplit/>
        </w:trPr>
        <w:tc>
          <w:tcPr>
            <w:tcW w:w="255" w:type="pct"/>
            <w:tcBorders>
              <w:top w:val="single" w:sz="4" w:space="0" w:color="auto"/>
              <w:left w:val="single" w:sz="4" w:space="0" w:color="auto"/>
              <w:bottom w:val="single" w:sz="4" w:space="0" w:color="auto"/>
              <w:right w:val="nil"/>
            </w:tcBorders>
            <w:shd w:val="clear" w:color="auto" w:fill="auto"/>
            <w:vAlign w:val="center"/>
          </w:tcPr>
          <w:p w14:paraId="6B0B2A3F" w14:textId="77777777" w:rsidR="004643D7" w:rsidRPr="00F47230" w:rsidRDefault="004643D7" w:rsidP="004D753C">
            <w:pPr>
              <w:jc w:val="center"/>
              <w:rPr>
                <w:sz w:val="22"/>
              </w:rPr>
            </w:pPr>
            <w:r w:rsidRPr="00F47230">
              <w:rPr>
                <w:sz w:val="22"/>
              </w:rPr>
              <w:t>2.10</w:t>
            </w:r>
          </w:p>
        </w:tc>
        <w:tc>
          <w:tcPr>
            <w:tcW w:w="1256" w:type="pct"/>
            <w:tcBorders>
              <w:top w:val="single" w:sz="4" w:space="0" w:color="auto"/>
              <w:left w:val="single" w:sz="4" w:space="0" w:color="auto"/>
              <w:bottom w:val="single" w:sz="4" w:space="0" w:color="auto"/>
              <w:right w:val="single" w:sz="4" w:space="0" w:color="auto"/>
            </w:tcBorders>
            <w:shd w:val="clear" w:color="auto" w:fill="auto"/>
            <w:vAlign w:val="center"/>
          </w:tcPr>
          <w:p w14:paraId="26609904" w14:textId="77777777" w:rsidR="004643D7" w:rsidRPr="00F47230" w:rsidRDefault="004643D7" w:rsidP="004D753C">
            <w:pPr>
              <w:jc w:val="center"/>
              <w:rPr>
                <w:sz w:val="22"/>
              </w:rPr>
            </w:pPr>
            <w:r w:rsidRPr="00F47230">
              <w:rPr>
                <w:sz w:val="22"/>
              </w:rPr>
              <w:t>Средневзвешенный КПД котельных</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14:paraId="62DAF81B" w14:textId="77777777" w:rsidR="004643D7" w:rsidRPr="00F47230" w:rsidRDefault="004643D7" w:rsidP="004D753C">
            <w:pPr>
              <w:jc w:val="center"/>
              <w:rPr>
                <w:sz w:val="22"/>
              </w:rPr>
            </w:pPr>
            <w:r w:rsidRPr="00F47230">
              <w:rPr>
                <w:sz w:val="22"/>
              </w:rPr>
              <w:t>%</w:t>
            </w:r>
          </w:p>
        </w:tc>
        <w:tc>
          <w:tcPr>
            <w:tcW w:w="433" w:type="pct"/>
            <w:tcBorders>
              <w:top w:val="nil"/>
              <w:left w:val="nil"/>
              <w:bottom w:val="single" w:sz="8" w:space="0" w:color="000000"/>
              <w:right w:val="single" w:sz="8" w:space="0" w:color="000000"/>
            </w:tcBorders>
            <w:shd w:val="clear" w:color="auto" w:fill="auto"/>
            <w:vAlign w:val="center"/>
          </w:tcPr>
          <w:p w14:paraId="056D12DB" w14:textId="77777777" w:rsidR="004643D7" w:rsidRPr="00F47230" w:rsidRDefault="004643D7" w:rsidP="004D753C">
            <w:pPr>
              <w:jc w:val="center"/>
              <w:rPr>
                <w:sz w:val="22"/>
              </w:rPr>
            </w:pPr>
            <w:r w:rsidRPr="00F47230">
              <w:rPr>
                <w:sz w:val="20"/>
                <w:szCs w:val="20"/>
              </w:rPr>
              <w:t>51,5</w:t>
            </w:r>
          </w:p>
        </w:tc>
        <w:tc>
          <w:tcPr>
            <w:tcW w:w="434" w:type="pct"/>
            <w:tcBorders>
              <w:top w:val="nil"/>
              <w:left w:val="nil"/>
              <w:bottom w:val="single" w:sz="8" w:space="0" w:color="000000"/>
              <w:right w:val="single" w:sz="8" w:space="0" w:color="000000"/>
            </w:tcBorders>
            <w:shd w:val="clear" w:color="auto" w:fill="auto"/>
            <w:vAlign w:val="center"/>
          </w:tcPr>
          <w:p w14:paraId="44791661" w14:textId="77777777" w:rsidR="004643D7" w:rsidRPr="00F47230" w:rsidRDefault="004643D7" w:rsidP="004D753C">
            <w:pPr>
              <w:jc w:val="center"/>
              <w:rPr>
                <w:sz w:val="22"/>
              </w:rPr>
            </w:pPr>
            <w:r w:rsidRPr="00F47230">
              <w:rPr>
                <w:sz w:val="20"/>
                <w:szCs w:val="20"/>
              </w:rPr>
              <w:t>51,5</w:t>
            </w:r>
          </w:p>
        </w:tc>
        <w:tc>
          <w:tcPr>
            <w:tcW w:w="434" w:type="pct"/>
            <w:tcBorders>
              <w:top w:val="nil"/>
              <w:left w:val="nil"/>
              <w:bottom w:val="single" w:sz="8" w:space="0" w:color="000000"/>
              <w:right w:val="single" w:sz="8" w:space="0" w:color="000000"/>
            </w:tcBorders>
            <w:shd w:val="clear" w:color="auto" w:fill="auto"/>
            <w:vAlign w:val="center"/>
          </w:tcPr>
          <w:p w14:paraId="745C5144" w14:textId="77777777" w:rsidR="004643D7" w:rsidRPr="00F47230" w:rsidRDefault="004643D7" w:rsidP="004D753C">
            <w:pPr>
              <w:jc w:val="center"/>
              <w:rPr>
                <w:sz w:val="22"/>
              </w:rPr>
            </w:pPr>
            <w:r w:rsidRPr="00F47230">
              <w:rPr>
                <w:sz w:val="20"/>
                <w:szCs w:val="20"/>
              </w:rPr>
              <w:t>51,5</w:t>
            </w:r>
          </w:p>
        </w:tc>
        <w:tc>
          <w:tcPr>
            <w:tcW w:w="434" w:type="pct"/>
            <w:tcBorders>
              <w:top w:val="nil"/>
              <w:left w:val="nil"/>
              <w:bottom w:val="single" w:sz="8" w:space="0" w:color="000000"/>
              <w:right w:val="single" w:sz="8" w:space="0" w:color="000000"/>
            </w:tcBorders>
            <w:shd w:val="clear" w:color="auto" w:fill="auto"/>
            <w:vAlign w:val="center"/>
          </w:tcPr>
          <w:p w14:paraId="14A6893A" w14:textId="77777777" w:rsidR="004643D7" w:rsidRPr="00F47230" w:rsidRDefault="004643D7" w:rsidP="004D753C">
            <w:pPr>
              <w:jc w:val="center"/>
              <w:rPr>
                <w:sz w:val="22"/>
              </w:rPr>
            </w:pPr>
            <w:r w:rsidRPr="00F47230">
              <w:rPr>
                <w:sz w:val="20"/>
                <w:szCs w:val="20"/>
              </w:rPr>
              <w:t>51,5</w:t>
            </w:r>
          </w:p>
        </w:tc>
        <w:tc>
          <w:tcPr>
            <w:tcW w:w="434" w:type="pct"/>
            <w:tcBorders>
              <w:top w:val="nil"/>
              <w:left w:val="nil"/>
              <w:bottom w:val="single" w:sz="8" w:space="0" w:color="000000"/>
              <w:right w:val="single" w:sz="8" w:space="0" w:color="000000"/>
            </w:tcBorders>
            <w:shd w:val="clear" w:color="auto" w:fill="auto"/>
            <w:vAlign w:val="center"/>
          </w:tcPr>
          <w:p w14:paraId="53EB42B9" w14:textId="77777777" w:rsidR="004643D7" w:rsidRPr="00F47230" w:rsidRDefault="004643D7" w:rsidP="004D753C">
            <w:pPr>
              <w:jc w:val="center"/>
              <w:rPr>
                <w:sz w:val="22"/>
              </w:rPr>
            </w:pPr>
            <w:r w:rsidRPr="00F47230">
              <w:rPr>
                <w:sz w:val="20"/>
                <w:szCs w:val="20"/>
              </w:rPr>
              <w:t>51,5</w:t>
            </w:r>
          </w:p>
        </w:tc>
        <w:tc>
          <w:tcPr>
            <w:tcW w:w="434" w:type="pct"/>
            <w:tcBorders>
              <w:top w:val="nil"/>
              <w:left w:val="nil"/>
              <w:bottom w:val="single" w:sz="8" w:space="0" w:color="000000"/>
              <w:right w:val="single" w:sz="8" w:space="0" w:color="000000"/>
            </w:tcBorders>
            <w:shd w:val="clear" w:color="auto" w:fill="auto"/>
            <w:vAlign w:val="center"/>
          </w:tcPr>
          <w:p w14:paraId="036B8615" w14:textId="77777777" w:rsidR="004643D7" w:rsidRPr="00F47230" w:rsidRDefault="004643D7" w:rsidP="004D753C">
            <w:pPr>
              <w:jc w:val="center"/>
              <w:rPr>
                <w:sz w:val="22"/>
              </w:rPr>
            </w:pPr>
            <w:r w:rsidRPr="00F47230">
              <w:rPr>
                <w:sz w:val="20"/>
                <w:szCs w:val="20"/>
              </w:rPr>
              <w:t>51,5</w:t>
            </w:r>
          </w:p>
        </w:tc>
        <w:tc>
          <w:tcPr>
            <w:tcW w:w="430" w:type="pct"/>
            <w:tcBorders>
              <w:top w:val="nil"/>
              <w:left w:val="nil"/>
              <w:bottom w:val="single" w:sz="8" w:space="0" w:color="000000"/>
              <w:right w:val="single" w:sz="8" w:space="0" w:color="000000"/>
            </w:tcBorders>
            <w:shd w:val="clear" w:color="auto" w:fill="auto"/>
            <w:vAlign w:val="center"/>
          </w:tcPr>
          <w:p w14:paraId="4F03830F" w14:textId="77777777" w:rsidR="004643D7" w:rsidRPr="00F47230" w:rsidRDefault="004643D7" w:rsidP="004D753C">
            <w:pPr>
              <w:jc w:val="center"/>
              <w:rPr>
                <w:sz w:val="22"/>
              </w:rPr>
            </w:pPr>
            <w:r w:rsidRPr="00F47230">
              <w:rPr>
                <w:sz w:val="20"/>
                <w:szCs w:val="20"/>
              </w:rPr>
              <w:t>51,5</w:t>
            </w:r>
          </w:p>
        </w:tc>
      </w:tr>
      <w:bookmarkEnd w:id="169"/>
      <w:bookmarkEnd w:id="170"/>
    </w:tbl>
    <w:p w14:paraId="1C09825F" w14:textId="77777777" w:rsidR="00F35592" w:rsidRPr="00F47230" w:rsidRDefault="00F35592" w:rsidP="009A2DED"/>
    <w:p w14:paraId="33DB38E6" w14:textId="77777777" w:rsidR="005A4FA1" w:rsidRPr="00F47230" w:rsidRDefault="005A4FA1" w:rsidP="009A2DED"/>
    <w:p w14:paraId="7C22A6D8" w14:textId="77777777" w:rsidR="002979A4" w:rsidRPr="00F47230" w:rsidRDefault="002979A4" w:rsidP="009A2DED">
      <w:pPr>
        <w:pStyle w:val="21"/>
        <w:rPr>
          <w:lang w:eastAsia="ar-SA"/>
        </w:rPr>
        <w:sectPr w:rsidR="002979A4" w:rsidRPr="00F47230" w:rsidSect="004573CF">
          <w:pgSz w:w="16838" w:h="11906" w:orient="landscape"/>
          <w:pgMar w:top="1134" w:right="567" w:bottom="1134" w:left="1134" w:header="708" w:footer="708" w:gutter="0"/>
          <w:cols w:space="708"/>
          <w:docGrid w:linePitch="360"/>
        </w:sectPr>
      </w:pPr>
    </w:p>
    <w:p w14:paraId="58679DC2" w14:textId="77777777" w:rsidR="009614F2" w:rsidRPr="00F47230" w:rsidRDefault="009614F2" w:rsidP="009A2DED">
      <w:pPr>
        <w:pStyle w:val="21"/>
        <w:rPr>
          <w:lang w:eastAsia="ar-SA"/>
        </w:rPr>
      </w:pPr>
      <w:bookmarkStart w:id="171" w:name="_Toc142553633"/>
      <w:r w:rsidRPr="00F47230">
        <w:rPr>
          <w:lang w:eastAsia="ar-SA"/>
        </w:rPr>
        <w:lastRenderedPageBreak/>
        <w:t xml:space="preserve">8.2 </w:t>
      </w:r>
      <w:r w:rsidR="00B62672" w:rsidRPr="00F47230">
        <w:rPr>
          <w:lang w:val="ru-RU" w:eastAsia="ar-SA"/>
        </w:rPr>
        <w:t>П</w:t>
      </w:r>
      <w:r w:rsidR="00B62672" w:rsidRPr="00F47230">
        <w:rPr>
          <w:lang w:eastAsia="ar-SA"/>
        </w:rPr>
        <w:t>отребляемые источником тепловой энергии виды топлива, включая местные виды топлива, а также используемые возобновляемые источники энергии</w:t>
      </w:r>
      <w:bookmarkEnd w:id="171"/>
    </w:p>
    <w:p w14:paraId="1A1C0DE5" w14:textId="614D305E" w:rsidR="00CD4B54" w:rsidRPr="00F47230" w:rsidRDefault="00CD4B54" w:rsidP="00CD4B54">
      <w:pPr>
        <w:tabs>
          <w:tab w:val="left" w:pos="0"/>
        </w:tabs>
        <w:ind w:firstLine="709"/>
      </w:pPr>
      <w:r w:rsidRPr="00F47230">
        <w:rPr>
          <w:rFonts w:eastAsia="Microsoft YaHei"/>
        </w:rPr>
        <w:t xml:space="preserve">На </w:t>
      </w:r>
      <w:r w:rsidR="009F14D9" w:rsidRPr="00F47230">
        <w:rPr>
          <w:rFonts w:eastAsia="Microsoft YaHei"/>
        </w:rPr>
        <w:t>территории поселения</w:t>
      </w:r>
      <w:r w:rsidRPr="00F47230">
        <w:rPr>
          <w:rFonts w:eastAsia="Microsoft YaHei"/>
        </w:rPr>
        <w:t xml:space="preserve"> действует </w:t>
      </w:r>
      <w:r w:rsidR="00C25F23" w:rsidRPr="00F47230">
        <w:rPr>
          <w:rFonts w:eastAsia="Microsoft YaHei"/>
        </w:rPr>
        <w:t>два источников централизованного теплоснабжения</w:t>
      </w:r>
      <w:r w:rsidRPr="00F47230">
        <w:rPr>
          <w:rFonts w:eastAsia="Microsoft YaHei"/>
        </w:rPr>
        <w:t>, отапливающий социально-значимые, общественные здания и жилой фонд.</w:t>
      </w:r>
      <w:r w:rsidRPr="00F47230">
        <w:t xml:space="preserve"> В качестве основного вида топлива на котельных используется </w:t>
      </w:r>
      <w:r w:rsidR="006F6ED0" w:rsidRPr="00F47230">
        <w:t>твердое топливо (уголь)</w:t>
      </w:r>
      <w:r w:rsidRPr="00F47230">
        <w:t>.</w:t>
      </w:r>
    </w:p>
    <w:p w14:paraId="414DCBAE" w14:textId="77777777" w:rsidR="00F573D2" w:rsidRPr="00F47230" w:rsidRDefault="00F573D2" w:rsidP="009A2DED">
      <w:pPr>
        <w:tabs>
          <w:tab w:val="left" w:pos="0"/>
        </w:tabs>
        <w:ind w:firstLine="709"/>
        <w:rPr>
          <w:szCs w:val="24"/>
        </w:rPr>
      </w:pPr>
      <w:r w:rsidRPr="00F47230">
        <w:rPr>
          <w:szCs w:val="24"/>
        </w:rPr>
        <w:t>По состоянию на 20</w:t>
      </w:r>
      <w:r w:rsidR="005A4FA1" w:rsidRPr="00F47230">
        <w:rPr>
          <w:szCs w:val="24"/>
        </w:rPr>
        <w:t>2</w:t>
      </w:r>
      <w:r w:rsidR="00737C83" w:rsidRPr="00F47230">
        <w:rPr>
          <w:szCs w:val="24"/>
        </w:rPr>
        <w:t>3</w:t>
      </w:r>
      <w:r w:rsidRPr="00F47230">
        <w:rPr>
          <w:szCs w:val="24"/>
        </w:rPr>
        <w:t xml:space="preserve"> год </w:t>
      </w:r>
      <w:r w:rsidR="00541B08" w:rsidRPr="00F47230">
        <w:rPr>
          <w:szCs w:val="24"/>
        </w:rPr>
        <w:t>н</w:t>
      </w:r>
      <w:r w:rsidR="00737C83" w:rsidRPr="00F47230">
        <w:rPr>
          <w:szCs w:val="24"/>
        </w:rPr>
        <w:t xml:space="preserve">а </w:t>
      </w:r>
      <w:r w:rsidR="009F14D9" w:rsidRPr="00F47230">
        <w:rPr>
          <w:szCs w:val="24"/>
        </w:rPr>
        <w:t>территории поселения</w:t>
      </w:r>
      <w:r w:rsidR="00737C83" w:rsidRPr="00F47230">
        <w:rPr>
          <w:szCs w:val="24"/>
        </w:rPr>
        <w:t xml:space="preserve"> </w:t>
      </w:r>
      <w:r w:rsidRPr="00F47230">
        <w:rPr>
          <w:szCs w:val="24"/>
        </w:rPr>
        <w:t>источники тепловой энергии с использованием ВИЭ от</w:t>
      </w:r>
      <w:r w:rsidR="005834BF" w:rsidRPr="00F47230">
        <w:rPr>
          <w:szCs w:val="24"/>
        </w:rPr>
        <w:t>сутствуют.</w:t>
      </w:r>
    </w:p>
    <w:p w14:paraId="608BA29B" w14:textId="77777777" w:rsidR="00AD79E2" w:rsidRPr="00F47230" w:rsidRDefault="00AD79E2" w:rsidP="009A2DED">
      <w:pPr>
        <w:pStyle w:val="21"/>
      </w:pPr>
      <w:bookmarkStart w:id="172" w:name="_Toc142553634"/>
      <w:r w:rsidRPr="00F47230">
        <w:t xml:space="preserve">8.3 </w:t>
      </w:r>
      <w:r w:rsidR="00B62672" w:rsidRPr="00F47230">
        <w:rPr>
          <w:lang w:val="ru-RU"/>
        </w:rPr>
        <w:t>В</w:t>
      </w:r>
      <w:r w:rsidR="00B62672" w:rsidRPr="00F47230">
        <w:t>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bookmarkEnd w:id="172"/>
    </w:p>
    <w:p w14:paraId="67EA10B0" w14:textId="258BBE11" w:rsidR="00CD4B54" w:rsidRPr="00F47230" w:rsidRDefault="00CD4B54" w:rsidP="00CD4B54">
      <w:pPr>
        <w:tabs>
          <w:tab w:val="left" w:pos="0"/>
        </w:tabs>
        <w:ind w:firstLine="709"/>
      </w:pPr>
      <w:r w:rsidRPr="00F47230">
        <w:t xml:space="preserve">В настоящее время на </w:t>
      </w:r>
      <w:r w:rsidR="009F14D9" w:rsidRPr="00F47230">
        <w:t>территории поселения</w:t>
      </w:r>
      <w:r w:rsidRPr="00F47230">
        <w:t xml:space="preserve"> действует </w:t>
      </w:r>
      <w:r w:rsidR="00C25F23" w:rsidRPr="00F47230">
        <w:t>два источников централизованного теплоснабжения</w:t>
      </w:r>
      <w:r w:rsidRPr="00F47230">
        <w:t xml:space="preserve">. В качестве основного вида топлива на котельных используется </w:t>
      </w:r>
      <w:r w:rsidR="006F6ED0" w:rsidRPr="00F47230">
        <w:t>твердое топливо (уголь)</w:t>
      </w:r>
      <w:r w:rsidRPr="00F47230">
        <w:t>.  Характеристика используемого котельно-печного топлива приведена в таблице ниже.</w:t>
      </w:r>
    </w:p>
    <w:p w14:paraId="198F1DDC" w14:textId="77777777" w:rsidR="00CD4B54" w:rsidRPr="00F47230" w:rsidRDefault="00CD4B54" w:rsidP="00CD4B54">
      <w:pPr>
        <w:pStyle w:val="Affb"/>
      </w:pPr>
    </w:p>
    <w:p w14:paraId="2279464F" w14:textId="3F60FA1F" w:rsidR="00CD4B54" w:rsidRPr="00F47230" w:rsidRDefault="00CD4B54" w:rsidP="00CD4B54">
      <w:pPr>
        <w:widowControl w:val="0"/>
      </w:pPr>
      <w:r w:rsidRPr="00F47230">
        <w:t xml:space="preserve">Таблица </w:t>
      </w:r>
      <w:fldSimple w:instr=" SEQ Таблица \* ARABIC ">
        <w:r w:rsidR="00337CB0" w:rsidRPr="00F47230">
          <w:rPr>
            <w:noProof/>
          </w:rPr>
          <w:t>20</w:t>
        </w:r>
      </w:fldSimple>
      <w:r w:rsidRPr="00F47230">
        <w:t xml:space="preserve"> - Особенности характеристик топлива, поставляемого на источники тепла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66"/>
        <w:gridCol w:w="3340"/>
        <w:gridCol w:w="2147"/>
        <w:gridCol w:w="3542"/>
      </w:tblGrid>
      <w:tr w:rsidR="00F47230" w:rsidRPr="00F47230" w14:paraId="64DBB5F1" w14:textId="77777777" w:rsidTr="00832F69">
        <w:trPr>
          <w:cantSplit/>
          <w:tblHeader/>
        </w:trPr>
        <w:tc>
          <w:tcPr>
            <w:tcW w:w="572" w:type="pct"/>
            <w:vAlign w:val="center"/>
          </w:tcPr>
          <w:p w14:paraId="218AFFD2" w14:textId="77777777" w:rsidR="006F6ED0" w:rsidRPr="00F47230" w:rsidRDefault="006F6ED0" w:rsidP="00832F69">
            <w:pPr>
              <w:widowControl w:val="0"/>
              <w:jc w:val="center"/>
              <w:rPr>
                <w:rFonts w:eastAsia="Tahoma"/>
                <w:sz w:val="22"/>
                <w:lang w:bidi="ru-RU"/>
              </w:rPr>
            </w:pPr>
            <w:r w:rsidRPr="00F47230">
              <w:rPr>
                <w:rFonts w:eastAsia="Tahoma"/>
                <w:sz w:val="22"/>
                <w:lang w:bidi="ru-RU"/>
              </w:rPr>
              <w:t>№ п/п</w:t>
            </w:r>
          </w:p>
        </w:tc>
        <w:tc>
          <w:tcPr>
            <w:tcW w:w="1638" w:type="pct"/>
            <w:shd w:val="clear" w:color="auto" w:fill="auto"/>
            <w:vAlign w:val="center"/>
          </w:tcPr>
          <w:p w14:paraId="6C84DAD3" w14:textId="77777777" w:rsidR="006F6ED0" w:rsidRPr="00F47230" w:rsidRDefault="006F6ED0" w:rsidP="00832F69">
            <w:pPr>
              <w:widowControl w:val="0"/>
              <w:jc w:val="center"/>
              <w:rPr>
                <w:rFonts w:eastAsia="Tahoma"/>
                <w:sz w:val="22"/>
                <w:lang w:bidi="ru-RU"/>
              </w:rPr>
            </w:pPr>
            <w:r w:rsidRPr="00F47230">
              <w:rPr>
                <w:rFonts w:eastAsia="Tahoma"/>
                <w:sz w:val="22"/>
                <w:lang w:bidi="ru-RU"/>
              </w:rPr>
              <w:t>Вид топлива</w:t>
            </w:r>
          </w:p>
        </w:tc>
        <w:tc>
          <w:tcPr>
            <w:tcW w:w="1053" w:type="pct"/>
            <w:shd w:val="clear" w:color="auto" w:fill="auto"/>
            <w:vAlign w:val="center"/>
          </w:tcPr>
          <w:p w14:paraId="3FCBD20E" w14:textId="77777777" w:rsidR="006F6ED0" w:rsidRPr="00F47230" w:rsidRDefault="006F6ED0" w:rsidP="00832F69">
            <w:pPr>
              <w:widowControl w:val="0"/>
              <w:jc w:val="center"/>
              <w:rPr>
                <w:rFonts w:eastAsia="Tahoma"/>
                <w:sz w:val="22"/>
                <w:lang w:bidi="ru-RU"/>
              </w:rPr>
            </w:pPr>
            <w:r w:rsidRPr="00F47230">
              <w:rPr>
                <w:rFonts w:eastAsia="Tahoma"/>
                <w:sz w:val="22"/>
                <w:lang w:bidi="ru-RU"/>
              </w:rPr>
              <w:t>Показатель</w:t>
            </w:r>
          </w:p>
        </w:tc>
        <w:tc>
          <w:tcPr>
            <w:tcW w:w="1737" w:type="pct"/>
            <w:shd w:val="clear" w:color="auto" w:fill="auto"/>
            <w:vAlign w:val="center"/>
          </w:tcPr>
          <w:p w14:paraId="0946313D" w14:textId="77777777" w:rsidR="006F6ED0" w:rsidRPr="00F47230" w:rsidRDefault="006F6ED0" w:rsidP="00832F69">
            <w:pPr>
              <w:widowControl w:val="0"/>
              <w:jc w:val="center"/>
              <w:rPr>
                <w:rFonts w:eastAsia="Tahoma"/>
                <w:sz w:val="22"/>
                <w:lang w:bidi="ru-RU"/>
              </w:rPr>
            </w:pPr>
            <w:r w:rsidRPr="00F47230">
              <w:rPr>
                <w:rFonts w:eastAsia="Tahoma"/>
                <w:sz w:val="22"/>
                <w:lang w:bidi="ru-RU"/>
              </w:rPr>
              <w:t>Значение</w:t>
            </w:r>
          </w:p>
        </w:tc>
      </w:tr>
      <w:tr w:rsidR="006F6ED0" w:rsidRPr="00F47230" w14:paraId="27AB734C" w14:textId="77777777" w:rsidTr="00832F69">
        <w:trPr>
          <w:cantSplit/>
        </w:trPr>
        <w:tc>
          <w:tcPr>
            <w:tcW w:w="572" w:type="pct"/>
            <w:vAlign w:val="center"/>
          </w:tcPr>
          <w:p w14:paraId="5BDFD503" w14:textId="77777777" w:rsidR="006F6ED0" w:rsidRPr="00F47230" w:rsidRDefault="006F6ED0" w:rsidP="00832F69">
            <w:pPr>
              <w:pStyle w:val="ab"/>
              <w:jc w:val="center"/>
              <w:rPr>
                <w:sz w:val="22"/>
                <w:szCs w:val="22"/>
              </w:rPr>
            </w:pPr>
            <w:r w:rsidRPr="00F47230">
              <w:rPr>
                <w:sz w:val="22"/>
                <w:szCs w:val="22"/>
              </w:rPr>
              <w:t>1</w:t>
            </w:r>
          </w:p>
        </w:tc>
        <w:tc>
          <w:tcPr>
            <w:tcW w:w="1638" w:type="pct"/>
            <w:shd w:val="clear" w:color="auto" w:fill="auto"/>
            <w:vAlign w:val="center"/>
          </w:tcPr>
          <w:p w14:paraId="34FBB499" w14:textId="77777777" w:rsidR="006F6ED0" w:rsidRPr="00F47230" w:rsidRDefault="006F6ED0" w:rsidP="00832F69">
            <w:pPr>
              <w:widowControl w:val="0"/>
              <w:jc w:val="center"/>
              <w:rPr>
                <w:rFonts w:eastAsia="Courier New"/>
                <w:sz w:val="22"/>
                <w:lang w:bidi="ru-RU"/>
              </w:rPr>
            </w:pPr>
            <w:r w:rsidRPr="00F47230">
              <w:rPr>
                <w:rFonts w:eastAsia="Courier New"/>
                <w:sz w:val="22"/>
                <w:lang w:bidi="ru-RU"/>
              </w:rPr>
              <w:t xml:space="preserve">Каменный уголь </w:t>
            </w:r>
          </w:p>
        </w:tc>
        <w:tc>
          <w:tcPr>
            <w:tcW w:w="1053" w:type="pct"/>
            <w:shd w:val="clear" w:color="auto" w:fill="auto"/>
            <w:vAlign w:val="center"/>
          </w:tcPr>
          <w:p w14:paraId="374C29A0" w14:textId="77777777" w:rsidR="006F6ED0" w:rsidRPr="00F47230" w:rsidRDefault="006F6ED0" w:rsidP="00832F69">
            <w:pPr>
              <w:widowControl w:val="0"/>
              <w:jc w:val="center"/>
              <w:rPr>
                <w:rFonts w:eastAsia="Tahoma"/>
                <w:sz w:val="22"/>
                <w:lang w:bidi="ru-RU"/>
              </w:rPr>
            </w:pPr>
            <w:r w:rsidRPr="00F47230">
              <w:rPr>
                <w:rFonts w:eastAsia="Tahoma"/>
                <w:sz w:val="22"/>
                <w:lang w:bidi="ru-RU"/>
              </w:rPr>
              <w:t>Он</w:t>
            </w:r>
            <w:r w:rsidRPr="00F47230">
              <w:rPr>
                <w:rFonts w:eastAsia="Tahoma"/>
                <w:sz w:val="22"/>
                <w:vertAlign w:val="superscript"/>
                <w:lang w:bidi="ru-RU"/>
              </w:rPr>
              <w:t>р</w:t>
            </w:r>
          </w:p>
        </w:tc>
        <w:tc>
          <w:tcPr>
            <w:tcW w:w="1737" w:type="pct"/>
            <w:shd w:val="clear" w:color="auto" w:fill="auto"/>
            <w:vAlign w:val="center"/>
          </w:tcPr>
          <w:p w14:paraId="7FE5A302" w14:textId="77777777" w:rsidR="006F6ED0" w:rsidRPr="00F47230" w:rsidRDefault="006F6ED0" w:rsidP="00832F69">
            <w:pPr>
              <w:widowControl w:val="0"/>
              <w:jc w:val="center"/>
              <w:rPr>
                <w:rFonts w:eastAsia="Tahoma"/>
                <w:sz w:val="22"/>
                <w:vertAlign w:val="superscript"/>
                <w:lang w:bidi="ru-RU"/>
              </w:rPr>
            </w:pPr>
            <w:r w:rsidRPr="00F47230">
              <w:rPr>
                <w:rFonts w:eastAsia="Tahoma"/>
                <w:sz w:val="22"/>
                <w:lang w:bidi="ru-RU"/>
              </w:rPr>
              <w:t>5100 ккал/кг</w:t>
            </w:r>
          </w:p>
        </w:tc>
      </w:tr>
    </w:tbl>
    <w:p w14:paraId="7772EFEA" w14:textId="77777777" w:rsidR="00CD4B54" w:rsidRPr="00F47230" w:rsidRDefault="00CD4B54" w:rsidP="00CD4B54">
      <w:pPr>
        <w:widowControl w:val="0"/>
        <w:adjustRightInd w:val="0"/>
        <w:ind w:firstLine="720"/>
        <w:textAlignment w:val="baseline"/>
        <w:rPr>
          <w:rFonts w:eastAsia="Microsoft YaHei"/>
        </w:rPr>
      </w:pPr>
    </w:p>
    <w:p w14:paraId="0F6AE4E3" w14:textId="77777777" w:rsidR="00CD4B54" w:rsidRPr="00F47230" w:rsidRDefault="00CD4B54" w:rsidP="00CD4B54">
      <w:pPr>
        <w:widowControl w:val="0"/>
        <w:adjustRightInd w:val="0"/>
        <w:ind w:firstLine="720"/>
        <w:textAlignment w:val="baseline"/>
        <w:rPr>
          <w:rFonts w:eastAsia="Microsoft YaHei"/>
        </w:rPr>
      </w:pPr>
      <w:r w:rsidRPr="00F47230">
        <w:rPr>
          <w:rFonts w:eastAsia="Microsoft YaHei"/>
        </w:rPr>
        <w:t>При отсутствии централизованного теплоснабжения отопление жилых и общественных зданий осуществляется с помощью индивидуальных источников тепловой энергии (твердотопливные котлы, печи на твердом топливе, электроотопление).</w:t>
      </w:r>
    </w:p>
    <w:p w14:paraId="12DB9C21" w14:textId="77777777" w:rsidR="00AD79E2" w:rsidRPr="00F47230" w:rsidRDefault="00AD79E2" w:rsidP="009A2DED">
      <w:pPr>
        <w:pStyle w:val="21"/>
        <w:rPr>
          <w:lang w:val="ru-RU"/>
        </w:rPr>
      </w:pPr>
      <w:bookmarkStart w:id="173" w:name="_Toc142553635"/>
      <w:r w:rsidRPr="00F47230">
        <w:t xml:space="preserve">8.4 Преобладающий в </w:t>
      </w:r>
      <w:r w:rsidR="006C089A" w:rsidRPr="00F47230">
        <w:rPr>
          <w:lang w:val="ru-RU"/>
        </w:rPr>
        <w:t>поселении</w:t>
      </w:r>
      <w:r w:rsidRPr="00F47230">
        <w:t xml:space="preserve"> ви</w:t>
      </w:r>
      <w:r w:rsidR="004451CC" w:rsidRPr="00F47230">
        <w:t xml:space="preserve">д </w:t>
      </w:r>
      <w:r w:rsidRPr="00F47230">
        <w:t xml:space="preserve">топлива, определяемый по совокупности всех систем теплоснабжения, находящихся в соответствующем </w:t>
      </w:r>
      <w:r w:rsidR="006C089A" w:rsidRPr="00F47230">
        <w:rPr>
          <w:lang w:val="ru-RU"/>
        </w:rPr>
        <w:t>поселении</w:t>
      </w:r>
      <w:bookmarkEnd w:id="173"/>
    </w:p>
    <w:p w14:paraId="0E01524B" w14:textId="1E3E045B" w:rsidR="00CD4B54" w:rsidRPr="00F47230" w:rsidRDefault="00CD4B54" w:rsidP="00CD4B54">
      <w:pPr>
        <w:tabs>
          <w:tab w:val="left" w:pos="0"/>
        </w:tabs>
        <w:ind w:firstLine="709"/>
      </w:pPr>
      <w:bookmarkStart w:id="174" w:name="_Hlk141346914"/>
      <w:r w:rsidRPr="00F47230">
        <w:rPr>
          <w:rFonts w:eastAsia="Microsoft YaHei"/>
        </w:rPr>
        <w:t xml:space="preserve">На </w:t>
      </w:r>
      <w:r w:rsidR="009F14D9" w:rsidRPr="00F47230">
        <w:rPr>
          <w:rFonts w:eastAsia="Microsoft YaHei"/>
        </w:rPr>
        <w:t>территории поселения</w:t>
      </w:r>
      <w:r w:rsidRPr="00F47230">
        <w:rPr>
          <w:rFonts w:eastAsia="Microsoft YaHei"/>
        </w:rPr>
        <w:t xml:space="preserve"> действует </w:t>
      </w:r>
      <w:r w:rsidR="00C25F23" w:rsidRPr="00F47230">
        <w:rPr>
          <w:rFonts w:eastAsia="Microsoft YaHei"/>
        </w:rPr>
        <w:t>два источников централизованного теплоснабжения</w:t>
      </w:r>
      <w:r w:rsidRPr="00F47230">
        <w:rPr>
          <w:rFonts w:eastAsia="Microsoft YaHei"/>
        </w:rPr>
        <w:t>, отапливающий социально-значимые, общественные здания и жилой фонд.</w:t>
      </w:r>
      <w:r w:rsidRPr="00F47230">
        <w:t xml:space="preserve"> В качестве основного вида топлива на котельных используется </w:t>
      </w:r>
      <w:r w:rsidR="006F6ED0" w:rsidRPr="00F47230">
        <w:t>твердое топливо (уголь)</w:t>
      </w:r>
      <w:r w:rsidRPr="00F47230">
        <w:t>.</w:t>
      </w:r>
    </w:p>
    <w:p w14:paraId="63BEB27A" w14:textId="6939C9F6" w:rsidR="00AD79E2" w:rsidRPr="00F47230" w:rsidRDefault="00AD79E2" w:rsidP="009A2DED">
      <w:pPr>
        <w:pStyle w:val="21"/>
      </w:pPr>
      <w:bookmarkStart w:id="175" w:name="_Toc142553636"/>
      <w:bookmarkEnd w:id="174"/>
      <w:r w:rsidRPr="00F47230">
        <w:t xml:space="preserve">8.5 </w:t>
      </w:r>
      <w:r w:rsidR="00B62672" w:rsidRPr="00F47230">
        <w:rPr>
          <w:lang w:val="ru-RU"/>
        </w:rPr>
        <w:t>П</w:t>
      </w:r>
      <w:r w:rsidR="00B62672" w:rsidRPr="00F47230">
        <w:t xml:space="preserve">риоритетное направление развития топливного баланса </w:t>
      </w:r>
      <w:r w:rsidR="00A91A01" w:rsidRPr="00F47230">
        <w:t>поселения</w:t>
      </w:r>
      <w:bookmarkEnd w:id="175"/>
    </w:p>
    <w:p w14:paraId="25D1EB1B" w14:textId="0F1231BB" w:rsidR="006F6ED0" w:rsidRPr="00F47230" w:rsidRDefault="006F6ED0" w:rsidP="006F6ED0">
      <w:pPr>
        <w:ind w:firstLine="709"/>
      </w:pPr>
      <w:r w:rsidRPr="00F47230">
        <w:t xml:space="preserve">В настоящее время на территории поселения действует </w:t>
      </w:r>
      <w:r w:rsidR="00C25F23" w:rsidRPr="00F47230">
        <w:t>два источников централизованного теплоснабжения</w:t>
      </w:r>
      <w:r w:rsidRPr="00F47230">
        <w:t>. В качестве основного вида топлива на котельных используется твердое топливо (уголь). Перевод котельн</w:t>
      </w:r>
      <w:r w:rsidR="00D01B8C" w:rsidRPr="00F47230">
        <w:t>ой</w:t>
      </w:r>
      <w:r w:rsidRPr="00F47230">
        <w:t xml:space="preserve"> на другие виды топлива не планируется.</w:t>
      </w:r>
    </w:p>
    <w:p w14:paraId="01353D29" w14:textId="77777777" w:rsidR="002900B6" w:rsidRPr="00F47230" w:rsidRDefault="005834BF" w:rsidP="009A2DED">
      <w:pPr>
        <w:ind w:firstLine="709"/>
      </w:pPr>
      <w:r w:rsidRPr="00F47230">
        <w:rPr>
          <w:rFonts w:eastAsia="Microsoft YaHei"/>
          <w:szCs w:val="24"/>
        </w:rPr>
        <w:t xml:space="preserve"> </w:t>
      </w:r>
    </w:p>
    <w:p w14:paraId="7277F2E8" w14:textId="77777777" w:rsidR="005B314A" w:rsidRPr="00F47230" w:rsidRDefault="005B314A" w:rsidP="009A2DED">
      <w:pPr>
        <w:sectPr w:rsidR="005B314A" w:rsidRPr="00F47230" w:rsidSect="004573CF">
          <w:pgSz w:w="11906" w:h="16838"/>
          <w:pgMar w:top="1134" w:right="567" w:bottom="1134" w:left="1134" w:header="708" w:footer="708" w:gutter="0"/>
          <w:cols w:space="708"/>
          <w:docGrid w:linePitch="360"/>
        </w:sectPr>
      </w:pPr>
    </w:p>
    <w:p w14:paraId="7EAEA424" w14:textId="77777777" w:rsidR="006938CE" w:rsidRPr="00F47230" w:rsidRDefault="006938CE" w:rsidP="009A2DED">
      <w:pPr>
        <w:pStyle w:val="1"/>
        <w:rPr>
          <w:sz w:val="28"/>
          <w:lang w:val="ru-RU"/>
        </w:rPr>
      </w:pPr>
      <w:bookmarkStart w:id="176" w:name="_Toc422303830"/>
      <w:bookmarkStart w:id="177" w:name="_Toc142553637"/>
      <w:r w:rsidRPr="00F47230">
        <w:lastRenderedPageBreak/>
        <w:t xml:space="preserve">РАЗДЕЛ 9 </w:t>
      </w:r>
      <w:bookmarkEnd w:id="176"/>
      <w:r w:rsidR="00B62672" w:rsidRPr="00F47230">
        <w:t>Инвестиции в строительство, реконструкцию</w:t>
      </w:r>
      <w:r w:rsidR="00F13E0B" w:rsidRPr="00F47230">
        <w:rPr>
          <w:lang w:val="ru-RU"/>
        </w:rPr>
        <w:t>,</w:t>
      </w:r>
      <w:r w:rsidR="00B62672" w:rsidRPr="00F47230">
        <w:t xml:space="preserve"> </w:t>
      </w:r>
      <w:r w:rsidR="00F13E0B" w:rsidRPr="00F47230">
        <w:t xml:space="preserve">техническое перевооружение </w:t>
      </w:r>
      <w:r w:rsidR="00B62672" w:rsidRPr="00F47230">
        <w:t xml:space="preserve">и (или) </w:t>
      </w:r>
      <w:r w:rsidR="00F13E0B" w:rsidRPr="00F47230">
        <w:rPr>
          <w:lang w:val="ru-RU"/>
        </w:rPr>
        <w:t>модернизацию</w:t>
      </w:r>
      <w:bookmarkEnd w:id="177"/>
    </w:p>
    <w:p w14:paraId="0CDBFA2F" w14:textId="77777777" w:rsidR="006938CE" w:rsidRPr="00F47230" w:rsidRDefault="006938CE" w:rsidP="009A2DED">
      <w:pPr>
        <w:pStyle w:val="21"/>
      </w:pPr>
      <w:bookmarkStart w:id="178" w:name="_Toc422303831"/>
      <w:bookmarkStart w:id="179" w:name="_Toc142553638"/>
      <w:r w:rsidRPr="00F47230">
        <w:t xml:space="preserve">9.1 </w:t>
      </w:r>
      <w:bookmarkEnd w:id="178"/>
      <w:r w:rsidR="00B62672" w:rsidRPr="00F47230">
        <w:rPr>
          <w:lang w:val="ru-RU"/>
        </w:rPr>
        <w:t>П</w:t>
      </w:r>
      <w:r w:rsidR="00B62672" w:rsidRPr="00F47230">
        <w:t>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bookmarkEnd w:id="179"/>
    </w:p>
    <w:p w14:paraId="6E198F59" w14:textId="0826C019" w:rsidR="002062B7" w:rsidRPr="00F47230" w:rsidRDefault="002062B7" w:rsidP="009A2DED">
      <w:pPr>
        <w:tabs>
          <w:tab w:val="left" w:pos="0"/>
        </w:tabs>
        <w:ind w:firstLine="709"/>
        <w:rPr>
          <w:rFonts w:eastAsia="Times New Roman"/>
          <w:szCs w:val="24"/>
          <w:lang w:eastAsia="ru-RU"/>
        </w:rPr>
      </w:pPr>
      <w:bookmarkStart w:id="180" w:name="_Toc343247299"/>
      <w:bookmarkStart w:id="181" w:name="_Toc343877012"/>
      <w:bookmarkStart w:id="182" w:name="_Toc422303832"/>
      <w:r w:rsidRPr="00F47230">
        <w:rPr>
          <w:rFonts w:eastAsia="Times New Roman"/>
          <w:szCs w:val="24"/>
          <w:lang w:eastAsia="ru-RU"/>
        </w:rPr>
        <w:t>Предложения по величине необходимых инвестиций в техническое перевооружение источник</w:t>
      </w:r>
      <w:r w:rsidR="004A1A8C" w:rsidRPr="00F47230">
        <w:rPr>
          <w:rFonts w:eastAsia="Times New Roman"/>
          <w:szCs w:val="24"/>
          <w:lang w:eastAsia="ru-RU"/>
        </w:rPr>
        <w:t>а</w:t>
      </w:r>
      <w:r w:rsidRPr="00F47230">
        <w:rPr>
          <w:rFonts w:eastAsia="Times New Roman"/>
          <w:szCs w:val="24"/>
          <w:lang w:eastAsia="ru-RU"/>
        </w:rPr>
        <w:t xml:space="preserve"> тепла представлено в таблице </w:t>
      </w:r>
      <w:r w:rsidR="00337CB0" w:rsidRPr="00F47230">
        <w:rPr>
          <w:rFonts w:eastAsia="Times New Roman"/>
          <w:szCs w:val="24"/>
          <w:lang w:eastAsia="ru-RU"/>
        </w:rPr>
        <w:t>21</w:t>
      </w:r>
      <w:r w:rsidR="00A27FF5" w:rsidRPr="00F47230">
        <w:rPr>
          <w:rFonts w:eastAsia="Times New Roman"/>
          <w:szCs w:val="24"/>
          <w:lang w:eastAsia="ru-RU"/>
        </w:rPr>
        <w:t>.</w:t>
      </w:r>
    </w:p>
    <w:p w14:paraId="659D44F6" w14:textId="77777777" w:rsidR="00EE5AF7" w:rsidRPr="00F47230" w:rsidRDefault="00EE5AF7" w:rsidP="009A2DED">
      <w:pPr>
        <w:tabs>
          <w:tab w:val="left" w:pos="0"/>
        </w:tabs>
        <w:ind w:firstLine="709"/>
        <w:rPr>
          <w:rFonts w:eastAsia="Times New Roman"/>
          <w:szCs w:val="24"/>
          <w:lang w:eastAsia="ru-RU"/>
        </w:rPr>
      </w:pPr>
    </w:p>
    <w:p w14:paraId="5D6B867B" w14:textId="7E9D1047" w:rsidR="00EE5AF7" w:rsidRPr="00F47230" w:rsidRDefault="00EE5AF7" w:rsidP="009A2DED">
      <w:pPr>
        <w:widowControl w:val="0"/>
        <w:adjustRightInd w:val="0"/>
        <w:textAlignment w:val="baseline"/>
        <w:rPr>
          <w:rFonts w:eastAsia="Times New Roman"/>
          <w:szCs w:val="24"/>
          <w:lang w:eastAsia="ru-RU"/>
        </w:rPr>
      </w:pPr>
      <w:r w:rsidRPr="00F47230">
        <w:rPr>
          <w:rFonts w:eastAsia="Microsoft YaHei"/>
          <w:bCs/>
          <w:spacing w:val="-5"/>
          <w:szCs w:val="18"/>
        </w:rPr>
        <w:t xml:space="preserve">Таблица </w:t>
      </w:r>
      <w:r w:rsidRPr="00F47230">
        <w:rPr>
          <w:rFonts w:eastAsia="Microsoft YaHei"/>
          <w:bCs/>
          <w:spacing w:val="-5"/>
          <w:szCs w:val="18"/>
        </w:rPr>
        <w:fldChar w:fldCharType="begin"/>
      </w:r>
      <w:r w:rsidRPr="00F47230">
        <w:rPr>
          <w:rFonts w:eastAsia="Microsoft YaHei"/>
          <w:bCs/>
          <w:spacing w:val="-5"/>
          <w:szCs w:val="18"/>
        </w:rPr>
        <w:instrText xml:space="preserve"> SEQ Таблица \* ARABIC </w:instrText>
      </w:r>
      <w:r w:rsidRPr="00F47230">
        <w:rPr>
          <w:rFonts w:eastAsia="Microsoft YaHei"/>
          <w:bCs/>
          <w:spacing w:val="-5"/>
          <w:szCs w:val="18"/>
        </w:rPr>
        <w:fldChar w:fldCharType="separate"/>
      </w:r>
      <w:r w:rsidR="00337CB0" w:rsidRPr="00F47230">
        <w:rPr>
          <w:rFonts w:eastAsia="Microsoft YaHei"/>
          <w:bCs/>
          <w:noProof/>
          <w:spacing w:val="-5"/>
          <w:szCs w:val="18"/>
        </w:rPr>
        <w:t>21</w:t>
      </w:r>
      <w:r w:rsidRPr="00F47230">
        <w:rPr>
          <w:rFonts w:eastAsia="Microsoft YaHei"/>
          <w:bCs/>
          <w:spacing w:val="-5"/>
          <w:szCs w:val="18"/>
        </w:rPr>
        <w:fldChar w:fldCharType="end"/>
      </w:r>
      <w:r w:rsidRPr="00F47230">
        <w:rPr>
          <w:rFonts w:eastAsia="Microsoft YaHei"/>
          <w:bCs/>
          <w:spacing w:val="-5"/>
          <w:szCs w:val="18"/>
        </w:rPr>
        <w:t xml:space="preserve"> </w:t>
      </w:r>
      <w:r w:rsidRPr="00F47230">
        <w:rPr>
          <w:rFonts w:eastAsia="Microsoft YaHei"/>
          <w:spacing w:val="-5"/>
          <w:szCs w:val="18"/>
        </w:rPr>
        <w:t>– Мероприятия по техническое перевооружение и строительство источников тепла</w:t>
      </w:r>
      <w:r w:rsidR="00333B1D" w:rsidRPr="00F47230">
        <w:rPr>
          <w:rFonts w:eastAsia="Times New Roman"/>
          <w:szCs w:val="24"/>
          <w:lang w:eastAsia="ru-RU"/>
        </w:rPr>
        <w:t>, в тыс. руб.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1"/>
        <w:gridCol w:w="8253"/>
        <w:gridCol w:w="941"/>
        <w:gridCol w:w="865"/>
        <w:gridCol w:w="947"/>
        <w:gridCol w:w="838"/>
        <w:gridCol w:w="911"/>
        <w:gridCol w:w="775"/>
        <w:gridCol w:w="871"/>
        <w:gridCol w:w="15"/>
      </w:tblGrid>
      <w:tr w:rsidR="00F47230" w:rsidRPr="00F47230" w14:paraId="11D47B3C" w14:textId="77777777" w:rsidTr="004D753C">
        <w:trPr>
          <w:gridAfter w:val="1"/>
          <w:wAfter w:w="5" w:type="pct"/>
          <w:cantSplit/>
          <w:tblHeader/>
        </w:trPr>
        <w:tc>
          <w:tcPr>
            <w:tcW w:w="235" w:type="pct"/>
            <w:vMerge w:val="restart"/>
            <w:shd w:val="clear" w:color="000000" w:fill="FFFFFF"/>
            <w:vAlign w:val="center"/>
            <w:hideMark/>
          </w:tcPr>
          <w:p w14:paraId="053AEBB1" w14:textId="77777777" w:rsidR="004643D7" w:rsidRPr="00F47230" w:rsidRDefault="004643D7" w:rsidP="004D753C">
            <w:pPr>
              <w:jc w:val="center"/>
              <w:rPr>
                <w:sz w:val="22"/>
              </w:rPr>
            </w:pPr>
            <w:bookmarkStart w:id="183" w:name="_Hlk141347008"/>
            <w:r w:rsidRPr="00F47230">
              <w:rPr>
                <w:sz w:val="22"/>
              </w:rPr>
              <w:t>№ п/п</w:t>
            </w:r>
          </w:p>
        </w:tc>
        <w:tc>
          <w:tcPr>
            <w:tcW w:w="2728" w:type="pct"/>
            <w:vMerge w:val="restart"/>
            <w:shd w:val="clear" w:color="000000" w:fill="FFFFFF"/>
            <w:vAlign w:val="center"/>
            <w:hideMark/>
          </w:tcPr>
          <w:p w14:paraId="40709D7F" w14:textId="77777777" w:rsidR="004643D7" w:rsidRPr="00F47230" w:rsidRDefault="004643D7" w:rsidP="004D753C">
            <w:pPr>
              <w:jc w:val="center"/>
              <w:rPr>
                <w:sz w:val="22"/>
              </w:rPr>
            </w:pPr>
            <w:r w:rsidRPr="00F47230">
              <w:rPr>
                <w:sz w:val="22"/>
              </w:rPr>
              <w:t>Наименование мероприятий</w:t>
            </w:r>
          </w:p>
        </w:tc>
        <w:tc>
          <w:tcPr>
            <w:tcW w:w="2032" w:type="pct"/>
            <w:gridSpan w:val="7"/>
            <w:shd w:val="clear" w:color="000000" w:fill="FFFFFF"/>
            <w:vAlign w:val="center"/>
            <w:hideMark/>
          </w:tcPr>
          <w:p w14:paraId="3B56F3D1" w14:textId="77777777" w:rsidR="004643D7" w:rsidRPr="00F47230" w:rsidRDefault="004643D7" w:rsidP="004D753C">
            <w:pPr>
              <w:jc w:val="center"/>
              <w:rPr>
                <w:sz w:val="22"/>
              </w:rPr>
            </w:pPr>
            <w:r w:rsidRPr="00F47230">
              <w:rPr>
                <w:sz w:val="22"/>
              </w:rPr>
              <w:t>Необходимые капитальные затраты*, тыс. руб.</w:t>
            </w:r>
          </w:p>
        </w:tc>
      </w:tr>
      <w:tr w:rsidR="00F47230" w:rsidRPr="00F47230" w14:paraId="63C0B2EB" w14:textId="77777777" w:rsidTr="004D753C">
        <w:trPr>
          <w:gridAfter w:val="1"/>
          <w:wAfter w:w="5" w:type="pct"/>
          <w:cantSplit/>
          <w:tblHeader/>
        </w:trPr>
        <w:tc>
          <w:tcPr>
            <w:tcW w:w="235" w:type="pct"/>
            <w:vMerge/>
            <w:vAlign w:val="center"/>
            <w:hideMark/>
          </w:tcPr>
          <w:p w14:paraId="1F886C43" w14:textId="77777777" w:rsidR="004643D7" w:rsidRPr="00F47230" w:rsidRDefault="004643D7" w:rsidP="004D753C">
            <w:pPr>
              <w:jc w:val="center"/>
              <w:rPr>
                <w:sz w:val="22"/>
              </w:rPr>
            </w:pPr>
          </w:p>
        </w:tc>
        <w:tc>
          <w:tcPr>
            <w:tcW w:w="2728" w:type="pct"/>
            <w:vMerge/>
            <w:vAlign w:val="center"/>
            <w:hideMark/>
          </w:tcPr>
          <w:p w14:paraId="4FAE1A69" w14:textId="77777777" w:rsidR="004643D7" w:rsidRPr="00F47230" w:rsidRDefault="004643D7" w:rsidP="004D753C">
            <w:pPr>
              <w:jc w:val="left"/>
              <w:rPr>
                <w:sz w:val="22"/>
              </w:rPr>
            </w:pPr>
          </w:p>
        </w:tc>
        <w:tc>
          <w:tcPr>
            <w:tcW w:w="311" w:type="pct"/>
            <w:shd w:val="clear" w:color="000000" w:fill="FFFFFF"/>
            <w:vAlign w:val="center"/>
            <w:hideMark/>
          </w:tcPr>
          <w:p w14:paraId="65380057" w14:textId="77777777" w:rsidR="004643D7" w:rsidRPr="00F47230" w:rsidRDefault="004643D7" w:rsidP="004D753C">
            <w:pPr>
              <w:jc w:val="center"/>
              <w:rPr>
                <w:bCs/>
                <w:sz w:val="22"/>
              </w:rPr>
            </w:pPr>
            <w:r w:rsidRPr="00F47230">
              <w:rPr>
                <w:bCs/>
                <w:sz w:val="22"/>
              </w:rPr>
              <w:t>Всего</w:t>
            </w:r>
          </w:p>
        </w:tc>
        <w:tc>
          <w:tcPr>
            <w:tcW w:w="286" w:type="pct"/>
            <w:shd w:val="clear" w:color="000000" w:fill="FFFFFF"/>
            <w:vAlign w:val="center"/>
            <w:hideMark/>
          </w:tcPr>
          <w:p w14:paraId="3071ED69" w14:textId="77777777" w:rsidR="004643D7" w:rsidRPr="00F47230" w:rsidRDefault="004643D7" w:rsidP="004D753C">
            <w:pPr>
              <w:jc w:val="center"/>
              <w:rPr>
                <w:sz w:val="22"/>
              </w:rPr>
            </w:pPr>
            <w:r w:rsidRPr="00F47230">
              <w:rPr>
                <w:iCs/>
                <w:sz w:val="20"/>
                <w:szCs w:val="20"/>
              </w:rPr>
              <w:t>2023 год</w:t>
            </w:r>
          </w:p>
        </w:tc>
        <w:tc>
          <w:tcPr>
            <w:tcW w:w="313" w:type="pct"/>
            <w:shd w:val="clear" w:color="000000" w:fill="FFFFFF"/>
            <w:vAlign w:val="center"/>
            <w:hideMark/>
          </w:tcPr>
          <w:p w14:paraId="1DADACE3" w14:textId="77777777" w:rsidR="004643D7" w:rsidRPr="00F47230" w:rsidRDefault="004643D7" w:rsidP="004D753C">
            <w:pPr>
              <w:jc w:val="center"/>
              <w:rPr>
                <w:sz w:val="22"/>
              </w:rPr>
            </w:pPr>
            <w:r w:rsidRPr="00F47230">
              <w:rPr>
                <w:iCs/>
                <w:sz w:val="20"/>
                <w:szCs w:val="20"/>
              </w:rPr>
              <w:t>2024 год</w:t>
            </w:r>
          </w:p>
        </w:tc>
        <w:tc>
          <w:tcPr>
            <w:tcW w:w="277" w:type="pct"/>
            <w:shd w:val="clear" w:color="000000" w:fill="FFFFFF"/>
            <w:vAlign w:val="center"/>
          </w:tcPr>
          <w:p w14:paraId="2ACE4ED7" w14:textId="77777777" w:rsidR="004643D7" w:rsidRPr="00F47230" w:rsidRDefault="004643D7" w:rsidP="004D753C">
            <w:pPr>
              <w:jc w:val="center"/>
              <w:rPr>
                <w:sz w:val="22"/>
              </w:rPr>
            </w:pPr>
            <w:r w:rsidRPr="00F47230">
              <w:rPr>
                <w:iCs/>
                <w:sz w:val="20"/>
                <w:szCs w:val="20"/>
              </w:rPr>
              <w:t>2025 год</w:t>
            </w:r>
          </w:p>
        </w:tc>
        <w:tc>
          <w:tcPr>
            <w:tcW w:w="301" w:type="pct"/>
            <w:shd w:val="clear" w:color="000000" w:fill="FFFFFF"/>
            <w:vAlign w:val="center"/>
          </w:tcPr>
          <w:p w14:paraId="47B367CB" w14:textId="77777777" w:rsidR="004643D7" w:rsidRPr="00F47230" w:rsidRDefault="004643D7" w:rsidP="004D753C">
            <w:pPr>
              <w:jc w:val="center"/>
              <w:rPr>
                <w:sz w:val="22"/>
              </w:rPr>
            </w:pPr>
            <w:r w:rsidRPr="00F47230">
              <w:rPr>
                <w:iCs/>
                <w:sz w:val="20"/>
                <w:szCs w:val="20"/>
              </w:rPr>
              <w:t>2026 год</w:t>
            </w:r>
          </w:p>
        </w:tc>
        <w:tc>
          <w:tcPr>
            <w:tcW w:w="256" w:type="pct"/>
            <w:shd w:val="clear" w:color="000000" w:fill="FFFFFF"/>
            <w:vAlign w:val="center"/>
          </w:tcPr>
          <w:p w14:paraId="48A1C0D8" w14:textId="77777777" w:rsidR="004643D7" w:rsidRPr="00F47230" w:rsidRDefault="004643D7" w:rsidP="004D753C">
            <w:pPr>
              <w:jc w:val="center"/>
              <w:rPr>
                <w:sz w:val="22"/>
              </w:rPr>
            </w:pPr>
            <w:r w:rsidRPr="00F47230">
              <w:rPr>
                <w:iCs/>
                <w:sz w:val="20"/>
                <w:szCs w:val="20"/>
              </w:rPr>
              <w:t>2027 год</w:t>
            </w:r>
          </w:p>
        </w:tc>
        <w:tc>
          <w:tcPr>
            <w:tcW w:w="288" w:type="pct"/>
            <w:shd w:val="clear" w:color="000000" w:fill="FFFFFF"/>
            <w:vAlign w:val="center"/>
            <w:hideMark/>
          </w:tcPr>
          <w:p w14:paraId="0070001B" w14:textId="77777777" w:rsidR="004643D7" w:rsidRPr="00F47230" w:rsidRDefault="004643D7" w:rsidP="004D753C">
            <w:pPr>
              <w:jc w:val="center"/>
              <w:rPr>
                <w:sz w:val="22"/>
              </w:rPr>
            </w:pPr>
            <w:r w:rsidRPr="00F47230">
              <w:rPr>
                <w:sz w:val="20"/>
                <w:szCs w:val="20"/>
              </w:rPr>
              <w:t>2028 год</w:t>
            </w:r>
          </w:p>
        </w:tc>
      </w:tr>
      <w:tr w:rsidR="00F47230" w:rsidRPr="00F47230" w14:paraId="55151ADB" w14:textId="77777777" w:rsidTr="004D753C">
        <w:trPr>
          <w:cantSplit/>
        </w:trPr>
        <w:tc>
          <w:tcPr>
            <w:tcW w:w="235" w:type="pct"/>
            <w:shd w:val="clear" w:color="000000" w:fill="FFFFFF"/>
            <w:vAlign w:val="center"/>
          </w:tcPr>
          <w:p w14:paraId="729CDA87" w14:textId="77777777" w:rsidR="004643D7" w:rsidRPr="00F47230" w:rsidRDefault="004643D7" w:rsidP="004D753C">
            <w:pPr>
              <w:jc w:val="center"/>
              <w:rPr>
                <w:sz w:val="22"/>
              </w:rPr>
            </w:pPr>
            <w:r w:rsidRPr="00F47230">
              <w:rPr>
                <w:b/>
                <w:sz w:val="22"/>
              </w:rPr>
              <w:t>1.</w:t>
            </w:r>
          </w:p>
        </w:tc>
        <w:tc>
          <w:tcPr>
            <w:tcW w:w="4765" w:type="pct"/>
            <w:gridSpan w:val="9"/>
            <w:shd w:val="clear" w:color="000000" w:fill="FFFFFF"/>
            <w:vAlign w:val="center"/>
          </w:tcPr>
          <w:p w14:paraId="06786DB3" w14:textId="77777777" w:rsidR="004643D7" w:rsidRPr="00F47230" w:rsidRDefault="004643D7" w:rsidP="004D753C">
            <w:pPr>
              <w:jc w:val="left"/>
              <w:rPr>
                <w:b/>
                <w:sz w:val="22"/>
              </w:rPr>
            </w:pPr>
            <w:r w:rsidRPr="00F47230">
              <w:rPr>
                <w:b/>
                <w:sz w:val="22"/>
              </w:rPr>
              <w:t>Строительство, реконструкция, технического перевооружения и (или) модернизация источников тепловой энергии, в том числе строительство новых тепловых сетей</w:t>
            </w:r>
          </w:p>
        </w:tc>
      </w:tr>
      <w:tr w:rsidR="00F47230" w:rsidRPr="00F47230" w14:paraId="18E9EF4D" w14:textId="77777777" w:rsidTr="004D753C">
        <w:trPr>
          <w:gridAfter w:val="1"/>
          <w:wAfter w:w="5" w:type="pct"/>
          <w:cantSplit/>
        </w:trPr>
        <w:tc>
          <w:tcPr>
            <w:tcW w:w="235" w:type="pct"/>
            <w:shd w:val="clear" w:color="000000" w:fill="FFFFFF"/>
            <w:vAlign w:val="center"/>
          </w:tcPr>
          <w:p w14:paraId="25B4318E" w14:textId="77777777" w:rsidR="004643D7" w:rsidRPr="00F47230" w:rsidRDefault="004643D7" w:rsidP="004D753C">
            <w:pPr>
              <w:jc w:val="center"/>
              <w:rPr>
                <w:sz w:val="22"/>
              </w:rPr>
            </w:pPr>
            <w:r w:rsidRPr="00F47230">
              <w:rPr>
                <w:sz w:val="22"/>
              </w:rPr>
              <w:t>1.1</w:t>
            </w:r>
          </w:p>
        </w:tc>
        <w:tc>
          <w:tcPr>
            <w:tcW w:w="2728" w:type="pct"/>
            <w:shd w:val="clear" w:color="000000" w:fill="FFFFFF"/>
            <w:vAlign w:val="center"/>
          </w:tcPr>
          <w:p w14:paraId="0CDDE0F1" w14:textId="77777777" w:rsidR="004643D7" w:rsidRPr="00F47230" w:rsidRDefault="004643D7" w:rsidP="004D753C">
            <w:pPr>
              <w:rPr>
                <w:sz w:val="22"/>
              </w:rPr>
            </w:pPr>
            <w:r w:rsidRPr="00F47230">
              <w:rPr>
                <w:sz w:val="22"/>
              </w:rPr>
              <w:t>Модернизация сохраняемых источников централизованного теплоснабжения путем ремонта и замены изношенного оборудования</w:t>
            </w:r>
          </w:p>
        </w:tc>
        <w:tc>
          <w:tcPr>
            <w:tcW w:w="311" w:type="pct"/>
            <w:tcBorders>
              <w:top w:val="single" w:sz="4" w:space="0" w:color="auto"/>
              <w:left w:val="nil"/>
              <w:bottom w:val="single" w:sz="4" w:space="0" w:color="auto"/>
              <w:right w:val="single" w:sz="4" w:space="0" w:color="auto"/>
            </w:tcBorders>
            <w:shd w:val="clear" w:color="000000" w:fill="FFFFFF"/>
            <w:vAlign w:val="center"/>
          </w:tcPr>
          <w:p w14:paraId="370B348D" w14:textId="77777777" w:rsidR="004643D7" w:rsidRPr="00F47230" w:rsidRDefault="004643D7" w:rsidP="004D753C">
            <w:pPr>
              <w:jc w:val="center"/>
              <w:rPr>
                <w:sz w:val="22"/>
              </w:rPr>
            </w:pPr>
            <w:r w:rsidRPr="00F47230">
              <w:t>3650</w:t>
            </w:r>
          </w:p>
        </w:tc>
        <w:tc>
          <w:tcPr>
            <w:tcW w:w="286" w:type="pct"/>
            <w:tcBorders>
              <w:top w:val="single" w:sz="4" w:space="0" w:color="auto"/>
              <w:left w:val="single" w:sz="4" w:space="0" w:color="auto"/>
              <w:bottom w:val="single" w:sz="4" w:space="0" w:color="auto"/>
              <w:right w:val="single" w:sz="4" w:space="0" w:color="auto"/>
            </w:tcBorders>
            <w:shd w:val="clear" w:color="000000" w:fill="FFFFFF"/>
            <w:vAlign w:val="center"/>
          </w:tcPr>
          <w:p w14:paraId="43EBC523" w14:textId="77777777" w:rsidR="004643D7" w:rsidRPr="00F47230" w:rsidRDefault="004643D7" w:rsidP="004D753C">
            <w:pPr>
              <w:jc w:val="center"/>
              <w:rPr>
                <w:sz w:val="22"/>
              </w:rPr>
            </w:pPr>
            <w:r w:rsidRPr="00F47230">
              <w:rPr>
                <w:sz w:val="22"/>
              </w:rPr>
              <w:t>400</w:t>
            </w:r>
          </w:p>
        </w:tc>
        <w:tc>
          <w:tcPr>
            <w:tcW w:w="313" w:type="pct"/>
            <w:tcBorders>
              <w:top w:val="single" w:sz="4" w:space="0" w:color="auto"/>
              <w:left w:val="single" w:sz="4" w:space="0" w:color="auto"/>
              <w:bottom w:val="single" w:sz="4" w:space="0" w:color="auto"/>
              <w:right w:val="single" w:sz="4" w:space="0" w:color="auto"/>
            </w:tcBorders>
            <w:shd w:val="clear" w:color="000000" w:fill="FFFFFF"/>
            <w:vAlign w:val="center"/>
          </w:tcPr>
          <w:p w14:paraId="46F6A73B" w14:textId="77777777" w:rsidR="004643D7" w:rsidRPr="00F47230" w:rsidRDefault="004643D7" w:rsidP="004D753C">
            <w:pPr>
              <w:jc w:val="center"/>
              <w:rPr>
                <w:sz w:val="22"/>
              </w:rPr>
            </w:pPr>
            <w:r w:rsidRPr="00F47230">
              <w:rPr>
                <w:sz w:val="22"/>
              </w:rPr>
              <w:t>650</w:t>
            </w:r>
          </w:p>
        </w:tc>
        <w:tc>
          <w:tcPr>
            <w:tcW w:w="277" w:type="pct"/>
            <w:tcBorders>
              <w:top w:val="single" w:sz="4" w:space="0" w:color="auto"/>
              <w:left w:val="single" w:sz="4" w:space="0" w:color="auto"/>
              <w:bottom w:val="single" w:sz="4" w:space="0" w:color="auto"/>
              <w:right w:val="single" w:sz="4" w:space="0" w:color="auto"/>
            </w:tcBorders>
            <w:shd w:val="clear" w:color="000000" w:fill="FFFFFF"/>
            <w:vAlign w:val="center"/>
          </w:tcPr>
          <w:p w14:paraId="7F7A6243" w14:textId="77777777" w:rsidR="004643D7" w:rsidRPr="00F47230" w:rsidRDefault="004643D7" w:rsidP="004D753C">
            <w:pPr>
              <w:jc w:val="center"/>
              <w:rPr>
                <w:sz w:val="22"/>
              </w:rPr>
            </w:pPr>
            <w:r w:rsidRPr="00F47230">
              <w:rPr>
                <w:sz w:val="22"/>
              </w:rPr>
              <w:t>650</w:t>
            </w:r>
          </w:p>
        </w:tc>
        <w:tc>
          <w:tcPr>
            <w:tcW w:w="301" w:type="pct"/>
            <w:tcBorders>
              <w:top w:val="single" w:sz="4" w:space="0" w:color="auto"/>
              <w:left w:val="single" w:sz="4" w:space="0" w:color="auto"/>
              <w:bottom w:val="single" w:sz="4" w:space="0" w:color="auto"/>
              <w:right w:val="single" w:sz="4" w:space="0" w:color="auto"/>
            </w:tcBorders>
            <w:shd w:val="clear" w:color="000000" w:fill="FFFFFF"/>
            <w:vAlign w:val="center"/>
          </w:tcPr>
          <w:p w14:paraId="1518B0C2" w14:textId="77777777" w:rsidR="004643D7" w:rsidRPr="00F47230" w:rsidRDefault="004643D7" w:rsidP="004D753C">
            <w:pPr>
              <w:jc w:val="center"/>
              <w:rPr>
                <w:sz w:val="22"/>
              </w:rPr>
            </w:pPr>
            <w:r w:rsidRPr="00F47230">
              <w:rPr>
                <w:sz w:val="22"/>
              </w:rPr>
              <w:t>650</w:t>
            </w:r>
          </w:p>
        </w:tc>
        <w:tc>
          <w:tcPr>
            <w:tcW w:w="256" w:type="pct"/>
            <w:tcBorders>
              <w:top w:val="single" w:sz="4" w:space="0" w:color="auto"/>
              <w:left w:val="single" w:sz="4" w:space="0" w:color="auto"/>
              <w:bottom w:val="single" w:sz="4" w:space="0" w:color="auto"/>
              <w:right w:val="single" w:sz="4" w:space="0" w:color="auto"/>
            </w:tcBorders>
            <w:shd w:val="clear" w:color="000000" w:fill="FFFFFF"/>
            <w:vAlign w:val="center"/>
          </w:tcPr>
          <w:p w14:paraId="6F41C53C" w14:textId="77777777" w:rsidR="004643D7" w:rsidRPr="00F47230" w:rsidRDefault="004643D7" w:rsidP="004D753C">
            <w:pPr>
              <w:jc w:val="center"/>
              <w:rPr>
                <w:sz w:val="22"/>
              </w:rPr>
            </w:pPr>
            <w:r w:rsidRPr="00F47230">
              <w:rPr>
                <w:sz w:val="22"/>
              </w:rPr>
              <w:t>650</w:t>
            </w:r>
          </w:p>
        </w:tc>
        <w:tc>
          <w:tcPr>
            <w:tcW w:w="288" w:type="pct"/>
            <w:tcBorders>
              <w:top w:val="single" w:sz="4" w:space="0" w:color="auto"/>
              <w:left w:val="single" w:sz="4" w:space="0" w:color="auto"/>
              <w:bottom w:val="single" w:sz="4" w:space="0" w:color="auto"/>
              <w:right w:val="single" w:sz="4" w:space="0" w:color="auto"/>
            </w:tcBorders>
            <w:shd w:val="clear" w:color="000000" w:fill="FFFFFF"/>
            <w:vAlign w:val="center"/>
          </w:tcPr>
          <w:p w14:paraId="493888EE" w14:textId="77777777" w:rsidR="004643D7" w:rsidRPr="00F47230" w:rsidRDefault="004643D7" w:rsidP="004D753C">
            <w:pPr>
              <w:jc w:val="right"/>
              <w:rPr>
                <w:sz w:val="22"/>
              </w:rPr>
            </w:pPr>
            <w:r w:rsidRPr="00F47230">
              <w:rPr>
                <w:sz w:val="22"/>
              </w:rPr>
              <w:t>650</w:t>
            </w:r>
          </w:p>
        </w:tc>
      </w:tr>
      <w:tr w:rsidR="00F47230" w:rsidRPr="00F47230" w14:paraId="61067892" w14:textId="77777777" w:rsidTr="004D753C">
        <w:trPr>
          <w:gridAfter w:val="1"/>
          <w:wAfter w:w="5" w:type="pct"/>
          <w:cantSplit/>
        </w:trPr>
        <w:tc>
          <w:tcPr>
            <w:tcW w:w="235" w:type="pct"/>
            <w:shd w:val="clear" w:color="000000" w:fill="FFFFFF"/>
            <w:vAlign w:val="center"/>
          </w:tcPr>
          <w:p w14:paraId="618E1278" w14:textId="77777777" w:rsidR="004643D7" w:rsidRPr="00F47230" w:rsidRDefault="004643D7" w:rsidP="004D753C">
            <w:pPr>
              <w:jc w:val="center"/>
              <w:rPr>
                <w:sz w:val="22"/>
              </w:rPr>
            </w:pPr>
            <w:r w:rsidRPr="00F47230">
              <w:rPr>
                <w:b/>
                <w:sz w:val="22"/>
              </w:rPr>
              <w:t>2.</w:t>
            </w:r>
          </w:p>
        </w:tc>
        <w:tc>
          <w:tcPr>
            <w:tcW w:w="2728" w:type="pct"/>
            <w:shd w:val="clear" w:color="000000" w:fill="FFFFFF"/>
            <w:vAlign w:val="center"/>
          </w:tcPr>
          <w:p w14:paraId="226779F6" w14:textId="77777777" w:rsidR="004643D7" w:rsidRPr="00F47230" w:rsidRDefault="004643D7" w:rsidP="004D753C">
            <w:pPr>
              <w:rPr>
                <w:sz w:val="22"/>
              </w:rPr>
            </w:pPr>
            <w:r w:rsidRPr="00F47230">
              <w:rPr>
                <w:b/>
                <w:sz w:val="22"/>
              </w:rPr>
              <w:t>Реконструкция и (или) модернизация сетей теплоснабжения</w:t>
            </w:r>
          </w:p>
        </w:tc>
        <w:tc>
          <w:tcPr>
            <w:tcW w:w="311" w:type="pct"/>
            <w:tcBorders>
              <w:top w:val="single" w:sz="4" w:space="0" w:color="auto"/>
              <w:left w:val="nil"/>
              <w:bottom w:val="single" w:sz="4" w:space="0" w:color="auto"/>
              <w:right w:val="single" w:sz="4" w:space="0" w:color="auto"/>
            </w:tcBorders>
            <w:shd w:val="clear" w:color="000000" w:fill="FFFFFF"/>
            <w:vAlign w:val="center"/>
          </w:tcPr>
          <w:p w14:paraId="76BE8936" w14:textId="77777777" w:rsidR="004643D7" w:rsidRPr="00F47230" w:rsidRDefault="004643D7" w:rsidP="004D753C">
            <w:pPr>
              <w:jc w:val="center"/>
              <w:rPr>
                <w:sz w:val="22"/>
              </w:rPr>
            </w:pPr>
          </w:p>
        </w:tc>
        <w:tc>
          <w:tcPr>
            <w:tcW w:w="286" w:type="pct"/>
            <w:tcBorders>
              <w:top w:val="single" w:sz="4" w:space="0" w:color="auto"/>
              <w:left w:val="single" w:sz="4" w:space="0" w:color="auto"/>
              <w:bottom w:val="single" w:sz="4" w:space="0" w:color="auto"/>
              <w:right w:val="single" w:sz="4" w:space="0" w:color="auto"/>
            </w:tcBorders>
            <w:shd w:val="clear" w:color="000000" w:fill="FFFFFF"/>
            <w:vAlign w:val="center"/>
          </w:tcPr>
          <w:p w14:paraId="06A2DB53" w14:textId="77777777" w:rsidR="004643D7" w:rsidRPr="00F47230" w:rsidRDefault="004643D7" w:rsidP="004D753C">
            <w:pPr>
              <w:jc w:val="center"/>
              <w:rPr>
                <w:sz w:val="22"/>
              </w:rPr>
            </w:pPr>
          </w:p>
        </w:tc>
        <w:tc>
          <w:tcPr>
            <w:tcW w:w="313" w:type="pct"/>
            <w:tcBorders>
              <w:top w:val="single" w:sz="4" w:space="0" w:color="auto"/>
              <w:left w:val="single" w:sz="4" w:space="0" w:color="auto"/>
              <w:bottom w:val="single" w:sz="4" w:space="0" w:color="auto"/>
              <w:right w:val="single" w:sz="4" w:space="0" w:color="auto"/>
            </w:tcBorders>
            <w:shd w:val="clear" w:color="000000" w:fill="FFFFFF"/>
            <w:vAlign w:val="center"/>
          </w:tcPr>
          <w:p w14:paraId="30C4B8A0" w14:textId="77777777" w:rsidR="004643D7" w:rsidRPr="00F47230" w:rsidRDefault="004643D7" w:rsidP="004D753C">
            <w:pPr>
              <w:jc w:val="center"/>
              <w:rPr>
                <w:sz w:val="22"/>
              </w:rPr>
            </w:pPr>
          </w:p>
        </w:tc>
        <w:tc>
          <w:tcPr>
            <w:tcW w:w="277" w:type="pct"/>
            <w:tcBorders>
              <w:top w:val="single" w:sz="4" w:space="0" w:color="auto"/>
              <w:left w:val="single" w:sz="4" w:space="0" w:color="auto"/>
              <w:bottom w:val="single" w:sz="4" w:space="0" w:color="auto"/>
              <w:right w:val="single" w:sz="4" w:space="0" w:color="auto"/>
            </w:tcBorders>
            <w:shd w:val="clear" w:color="000000" w:fill="FFFFFF"/>
            <w:vAlign w:val="center"/>
          </w:tcPr>
          <w:p w14:paraId="05EB91D1" w14:textId="77777777" w:rsidR="004643D7" w:rsidRPr="00F47230" w:rsidRDefault="004643D7" w:rsidP="004D753C">
            <w:pPr>
              <w:jc w:val="center"/>
              <w:rPr>
                <w:sz w:val="22"/>
              </w:rPr>
            </w:pPr>
          </w:p>
        </w:tc>
        <w:tc>
          <w:tcPr>
            <w:tcW w:w="301" w:type="pct"/>
            <w:tcBorders>
              <w:top w:val="single" w:sz="4" w:space="0" w:color="auto"/>
              <w:left w:val="single" w:sz="4" w:space="0" w:color="auto"/>
              <w:bottom w:val="single" w:sz="4" w:space="0" w:color="auto"/>
              <w:right w:val="single" w:sz="4" w:space="0" w:color="auto"/>
            </w:tcBorders>
            <w:shd w:val="clear" w:color="000000" w:fill="FFFFFF"/>
            <w:vAlign w:val="center"/>
          </w:tcPr>
          <w:p w14:paraId="3945C18A" w14:textId="77777777" w:rsidR="004643D7" w:rsidRPr="00F47230" w:rsidRDefault="004643D7" w:rsidP="004D753C">
            <w:pPr>
              <w:jc w:val="center"/>
              <w:rPr>
                <w:sz w:val="22"/>
              </w:rPr>
            </w:pPr>
          </w:p>
        </w:tc>
        <w:tc>
          <w:tcPr>
            <w:tcW w:w="256" w:type="pct"/>
            <w:tcBorders>
              <w:top w:val="single" w:sz="4" w:space="0" w:color="auto"/>
              <w:left w:val="single" w:sz="4" w:space="0" w:color="auto"/>
              <w:bottom w:val="single" w:sz="4" w:space="0" w:color="auto"/>
              <w:right w:val="single" w:sz="4" w:space="0" w:color="auto"/>
            </w:tcBorders>
            <w:shd w:val="clear" w:color="000000" w:fill="FFFFFF"/>
            <w:vAlign w:val="center"/>
          </w:tcPr>
          <w:p w14:paraId="441E90F7" w14:textId="77777777" w:rsidR="004643D7" w:rsidRPr="00F47230" w:rsidRDefault="004643D7" w:rsidP="004D753C">
            <w:pPr>
              <w:jc w:val="center"/>
              <w:rPr>
                <w:sz w:val="22"/>
              </w:rPr>
            </w:pPr>
          </w:p>
        </w:tc>
        <w:tc>
          <w:tcPr>
            <w:tcW w:w="288" w:type="pct"/>
            <w:tcBorders>
              <w:top w:val="single" w:sz="4" w:space="0" w:color="auto"/>
              <w:left w:val="single" w:sz="4" w:space="0" w:color="auto"/>
              <w:bottom w:val="single" w:sz="4" w:space="0" w:color="auto"/>
              <w:right w:val="single" w:sz="4" w:space="0" w:color="auto"/>
            </w:tcBorders>
            <w:shd w:val="clear" w:color="000000" w:fill="FFFFFF"/>
            <w:vAlign w:val="center"/>
          </w:tcPr>
          <w:p w14:paraId="63AC38A8" w14:textId="77777777" w:rsidR="004643D7" w:rsidRPr="00F47230" w:rsidRDefault="004643D7" w:rsidP="004D753C">
            <w:pPr>
              <w:jc w:val="right"/>
              <w:rPr>
                <w:sz w:val="22"/>
              </w:rPr>
            </w:pPr>
          </w:p>
        </w:tc>
      </w:tr>
      <w:tr w:rsidR="00F47230" w:rsidRPr="00F47230" w14:paraId="016F49FC" w14:textId="77777777" w:rsidTr="004D753C">
        <w:trPr>
          <w:gridAfter w:val="1"/>
          <w:wAfter w:w="5" w:type="pct"/>
          <w:cantSplit/>
        </w:trPr>
        <w:tc>
          <w:tcPr>
            <w:tcW w:w="235" w:type="pct"/>
            <w:shd w:val="clear" w:color="000000" w:fill="FFFFFF"/>
            <w:vAlign w:val="center"/>
          </w:tcPr>
          <w:p w14:paraId="504C5653" w14:textId="77777777" w:rsidR="004643D7" w:rsidRPr="00F47230" w:rsidRDefault="004643D7" w:rsidP="004D753C">
            <w:pPr>
              <w:jc w:val="center"/>
              <w:rPr>
                <w:sz w:val="22"/>
              </w:rPr>
            </w:pPr>
            <w:r w:rsidRPr="00F47230">
              <w:rPr>
                <w:sz w:val="22"/>
              </w:rPr>
              <w:t>2.1</w:t>
            </w:r>
          </w:p>
        </w:tc>
        <w:tc>
          <w:tcPr>
            <w:tcW w:w="2728" w:type="pct"/>
            <w:shd w:val="clear" w:color="auto" w:fill="auto"/>
            <w:vAlign w:val="center"/>
          </w:tcPr>
          <w:p w14:paraId="1B988D77" w14:textId="77777777" w:rsidR="004643D7" w:rsidRPr="00F47230" w:rsidRDefault="004643D7" w:rsidP="004D753C">
            <w:pPr>
              <w:rPr>
                <w:sz w:val="22"/>
              </w:rPr>
            </w:pPr>
            <w:r w:rsidRPr="00F47230">
              <w:rPr>
                <w:sz w:val="22"/>
              </w:rPr>
              <w:t>Поэтапная замена изношенных сетей теплоснабжения, ремонт и замена запорной арматуры</w:t>
            </w:r>
          </w:p>
        </w:tc>
        <w:tc>
          <w:tcPr>
            <w:tcW w:w="311" w:type="pct"/>
            <w:tcBorders>
              <w:top w:val="single" w:sz="4" w:space="0" w:color="auto"/>
              <w:left w:val="nil"/>
              <w:bottom w:val="single" w:sz="4" w:space="0" w:color="auto"/>
              <w:right w:val="single" w:sz="4" w:space="0" w:color="auto"/>
            </w:tcBorders>
            <w:shd w:val="clear" w:color="auto" w:fill="auto"/>
            <w:vAlign w:val="center"/>
          </w:tcPr>
          <w:p w14:paraId="4677C381" w14:textId="77777777" w:rsidR="004643D7" w:rsidRPr="00F47230" w:rsidRDefault="004643D7" w:rsidP="004D753C">
            <w:pPr>
              <w:jc w:val="center"/>
              <w:rPr>
                <w:sz w:val="22"/>
              </w:rPr>
            </w:pPr>
            <w:r w:rsidRPr="00F47230">
              <w:t>5100</w:t>
            </w:r>
          </w:p>
        </w:tc>
        <w:tc>
          <w:tcPr>
            <w:tcW w:w="286" w:type="pct"/>
            <w:tcBorders>
              <w:top w:val="single" w:sz="4" w:space="0" w:color="auto"/>
              <w:left w:val="single" w:sz="4" w:space="0" w:color="auto"/>
              <w:bottom w:val="single" w:sz="4" w:space="0" w:color="auto"/>
              <w:right w:val="single" w:sz="4" w:space="0" w:color="auto"/>
            </w:tcBorders>
            <w:shd w:val="clear" w:color="000000" w:fill="FFFFFF"/>
            <w:vAlign w:val="center"/>
          </w:tcPr>
          <w:p w14:paraId="7B940B52" w14:textId="77777777" w:rsidR="004643D7" w:rsidRPr="00F47230" w:rsidRDefault="004643D7" w:rsidP="004D753C">
            <w:pPr>
              <w:jc w:val="center"/>
              <w:rPr>
                <w:sz w:val="22"/>
              </w:rPr>
            </w:pPr>
            <w:r w:rsidRPr="00F47230">
              <w:rPr>
                <w:sz w:val="22"/>
              </w:rPr>
              <w:t>600</w:t>
            </w:r>
          </w:p>
        </w:tc>
        <w:tc>
          <w:tcPr>
            <w:tcW w:w="313" w:type="pct"/>
            <w:tcBorders>
              <w:top w:val="single" w:sz="4" w:space="0" w:color="auto"/>
              <w:left w:val="single" w:sz="4" w:space="0" w:color="auto"/>
              <w:bottom w:val="single" w:sz="4" w:space="0" w:color="auto"/>
              <w:right w:val="single" w:sz="4" w:space="0" w:color="auto"/>
            </w:tcBorders>
            <w:shd w:val="clear" w:color="000000" w:fill="FFFFFF"/>
            <w:vAlign w:val="center"/>
          </w:tcPr>
          <w:p w14:paraId="7983325C" w14:textId="77777777" w:rsidR="004643D7" w:rsidRPr="00F47230" w:rsidRDefault="004643D7" w:rsidP="004D753C">
            <w:pPr>
              <w:jc w:val="center"/>
              <w:rPr>
                <w:sz w:val="22"/>
              </w:rPr>
            </w:pPr>
            <w:r w:rsidRPr="00F47230">
              <w:rPr>
                <w:sz w:val="22"/>
              </w:rPr>
              <w:t>900</w:t>
            </w:r>
          </w:p>
        </w:tc>
        <w:tc>
          <w:tcPr>
            <w:tcW w:w="277" w:type="pct"/>
            <w:tcBorders>
              <w:top w:val="single" w:sz="4" w:space="0" w:color="auto"/>
              <w:left w:val="single" w:sz="4" w:space="0" w:color="auto"/>
              <w:bottom w:val="single" w:sz="4" w:space="0" w:color="auto"/>
              <w:right w:val="single" w:sz="4" w:space="0" w:color="auto"/>
            </w:tcBorders>
            <w:shd w:val="clear" w:color="000000" w:fill="FFFFFF"/>
            <w:vAlign w:val="center"/>
          </w:tcPr>
          <w:p w14:paraId="392FF114" w14:textId="77777777" w:rsidR="004643D7" w:rsidRPr="00F47230" w:rsidRDefault="004643D7" w:rsidP="004D753C">
            <w:pPr>
              <w:jc w:val="center"/>
              <w:rPr>
                <w:sz w:val="22"/>
              </w:rPr>
            </w:pPr>
            <w:r w:rsidRPr="00F47230">
              <w:rPr>
                <w:sz w:val="22"/>
              </w:rPr>
              <w:t>900</w:t>
            </w:r>
          </w:p>
        </w:tc>
        <w:tc>
          <w:tcPr>
            <w:tcW w:w="301" w:type="pct"/>
            <w:tcBorders>
              <w:top w:val="single" w:sz="4" w:space="0" w:color="auto"/>
              <w:left w:val="single" w:sz="4" w:space="0" w:color="auto"/>
              <w:bottom w:val="single" w:sz="4" w:space="0" w:color="auto"/>
              <w:right w:val="single" w:sz="4" w:space="0" w:color="auto"/>
            </w:tcBorders>
            <w:shd w:val="clear" w:color="000000" w:fill="FFFFFF"/>
            <w:vAlign w:val="center"/>
          </w:tcPr>
          <w:p w14:paraId="7F405744" w14:textId="77777777" w:rsidR="004643D7" w:rsidRPr="00F47230" w:rsidRDefault="004643D7" w:rsidP="004D753C">
            <w:pPr>
              <w:jc w:val="center"/>
              <w:rPr>
                <w:sz w:val="22"/>
              </w:rPr>
            </w:pPr>
            <w:r w:rsidRPr="00F47230">
              <w:rPr>
                <w:sz w:val="22"/>
              </w:rPr>
              <w:t>900</w:t>
            </w:r>
          </w:p>
        </w:tc>
        <w:tc>
          <w:tcPr>
            <w:tcW w:w="256" w:type="pct"/>
            <w:tcBorders>
              <w:top w:val="single" w:sz="4" w:space="0" w:color="auto"/>
              <w:left w:val="single" w:sz="4" w:space="0" w:color="auto"/>
              <w:bottom w:val="single" w:sz="4" w:space="0" w:color="auto"/>
              <w:right w:val="single" w:sz="4" w:space="0" w:color="auto"/>
            </w:tcBorders>
            <w:shd w:val="clear" w:color="000000" w:fill="FFFFFF"/>
            <w:vAlign w:val="center"/>
          </w:tcPr>
          <w:p w14:paraId="6260C516" w14:textId="77777777" w:rsidR="004643D7" w:rsidRPr="00F47230" w:rsidRDefault="004643D7" w:rsidP="004D753C">
            <w:pPr>
              <w:jc w:val="center"/>
              <w:rPr>
                <w:sz w:val="22"/>
              </w:rPr>
            </w:pPr>
            <w:r w:rsidRPr="00F47230">
              <w:rPr>
                <w:sz w:val="22"/>
              </w:rPr>
              <w:t>900</w:t>
            </w:r>
          </w:p>
        </w:tc>
        <w:tc>
          <w:tcPr>
            <w:tcW w:w="288" w:type="pct"/>
            <w:tcBorders>
              <w:top w:val="single" w:sz="4" w:space="0" w:color="auto"/>
              <w:left w:val="single" w:sz="4" w:space="0" w:color="auto"/>
              <w:bottom w:val="single" w:sz="4" w:space="0" w:color="auto"/>
              <w:right w:val="single" w:sz="4" w:space="0" w:color="auto"/>
            </w:tcBorders>
            <w:shd w:val="clear" w:color="000000" w:fill="FFFFFF"/>
            <w:vAlign w:val="center"/>
          </w:tcPr>
          <w:p w14:paraId="3575C0B9" w14:textId="77777777" w:rsidR="004643D7" w:rsidRPr="00F47230" w:rsidRDefault="004643D7" w:rsidP="004D753C">
            <w:pPr>
              <w:jc w:val="right"/>
              <w:rPr>
                <w:sz w:val="22"/>
              </w:rPr>
            </w:pPr>
            <w:r w:rsidRPr="00F47230">
              <w:rPr>
                <w:sz w:val="22"/>
              </w:rPr>
              <w:t>900</w:t>
            </w:r>
          </w:p>
        </w:tc>
      </w:tr>
      <w:tr w:rsidR="00F47230" w:rsidRPr="00F47230" w14:paraId="010D1450" w14:textId="77777777" w:rsidTr="004D753C">
        <w:trPr>
          <w:gridAfter w:val="1"/>
          <w:wAfter w:w="5" w:type="pct"/>
          <w:cantSplit/>
        </w:trPr>
        <w:tc>
          <w:tcPr>
            <w:tcW w:w="235" w:type="pct"/>
            <w:shd w:val="clear" w:color="000000" w:fill="FFFFFF"/>
            <w:vAlign w:val="center"/>
          </w:tcPr>
          <w:p w14:paraId="2575F4AE" w14:textId="77777777" w:rsidR="004643D7" w:rsidRPr="00F47230" w:rsidRDefault="004643D7" w:rsidP="004D753C">
            <w:pPr>
              <w:jc w:val="center"/>
              <w:rPr>
                <w:sz w:val="22"/>
              </w:rPr>
            </w:pPr>
          </w:p>
        </w:tc>
        <w:tc>
          <w:tcPr>
            <w:tcW w:w="2728" w:type="pct"/>
            <w:shd w:val="clear" w:color="000000" w:fill="FFFFFF"/>
            <w:vAlign w:val="center"/>
          </w:tcPr>
          <w:p w14:paraId="39389087" w14:textId="77777777" w:rsidR="004643D7" w:rsidRPr="00F47230" w:rsidRDefault="004643D7" w:rsidP="004D753C">
            <w:pPr>
              <w:rPr>
                <w:sz w:val="22"/>
              </w:rPr>
            </w:pPr>
            <w:r w:rsidRPr="00F47230">
              <w:rPr>
                <w:sz w:val="22"/>
              </w:rPr>
              <w:t>ВСЕГО:</w:t>
            </w:r>
          </w:p>
        </w:tc>
        <w:tc>
          <w:tcPr>
            <w:tcW w:w="311" w:type="pct"/>
            <w:tcBorders>
              <w:top w:val="single" w:sz="4" w:space="0" w:color="auto"/>
              <w:left w:val="nil"/>
              <w:bottom w:val="single" w:sz="4" w:space="0" w:color="auto"/>
              <w:right w:val="single" w:sz="4" w:space="0" w:color="auto"/>
            </w:tcBorders>
            <w:shd w:val="clear" w:color="000000" w:fill="FFFFFF"/>
            <w:vAlign w:val="center"/>
          </w:tcPr>
          <w:p w14:paraId="4A0D5DCD" w14:textId="77777777" w:rsidR="004643D7" w:rsidRPr="00F47230" w:rsidRDefault="004643D7" w:rsidP="004D753C">
            <w:pPr>
              <w:jc w:val="center"/>
              <w:rPr>
                <w:sz w:val="22"/>
              </w:rPr>
            </w:pPr>
            <w:r w:rsidRPr="00F47230">
              <w:rPr>
                <w:sz w:val="22"/>
              </w:rPr>
              <w:t>8750</w:t>
            </w:r>
          </w:p>
        </w:tc>
        <w:tc>
          <w:tcPr>
            <w:tcW w:w="286" w:type="pct"/>
            <w:tcBorders>
              <w:top w:val="single" w:sz="4" w:space="0" w:color="auto"/>
              <w:left w:val="single" w:sz="4" w:space="0" w:color="auto"/>
              <w:bottom w:val="single" w:sz="4" w:space="0" w:color="auto"/>
              <w:right w:val="single" w:sz="4" w:space="0" w:color="auto"/>
            </w:tcBorders>
            <w:shd w:val="clear" w:color="000000" w:fill="FFFFFF"/>
            <w:vAlign w:val="center"/>
          </w:tcPr>
          <w:p w14:paraId="7DD46007" w14:textId="77777777" w:rsidR="004643D7" w:rsidRPr="00F47230" w:rsidRDefault="004643D7" w:rsidP="004D753C">
            <w:pPr>
              <w:jc w:val="center"/>
              <w:rPr>
                <w:sz w:val="22"/>
              </w:rPr>
            </w:pPr>
            <w:r w:rsidRPr="00F47230">
              <w:rPr>
                <w:sz w:val="22"/>
              </w:rPr>
              <w:t>1000</w:t>
            </w:r>
          </w:p>
        </w:tc>
        <w:tc>
          <w:tcPr>
            <w:tcW w:w="313" w:type="pct"/>
            <w:tcBorders>
              <w:top w:val="single" w:sz="4" w:space="0" w:color="auto"/>
              <w:left w:val="single" w:sz="4" w:space="0" w:color="auto"/>
              <w:bottom w:val="single" w:sz="4" w:space="0" w:color="auto"/>
              <w:right w:val="single" w:sz="4" w:space="0" w:color="auto"/>
            </w:tcBorders>
            <w:shd w:val="clear" w:color="000000" w:fill="FFFFFF"/>
            <w:vAlign w:val="center"/>
          </w:tcPr>
          <w:p w14:paraId="5774F596" w14:textId="77777777" w:rsidR="004643D7" w:rsidRPr="00F47230" w:rsidRDefault="004643D7" w:rsidP="004D753C">
            <w:pPr>
              <w:jc w:val="center"/>
              <w:rPr>
                <w:sz w:val="22"/>
              </w:rPr>
            </w:pPr>
            <w:r w:rsidRPr="00F47230">
              <w:rPr>
                <w:sz w:val="22"/>
              </w:rPr>
              <w:t>1550</w:t>
            </w:r>
          </w:p>
        </w:tc>
        <w:tc>
          <w:tcPr>
            <w:tcW w:w="277" w:type="pct"/>
            <w:tcBorders>
              <w:top w:val="single" w:sz="4" w:space="0" w:color="auto"/>
              <w:left w:val="single" w:sz="4" w:space="0" w:color="auto"/>
              <w:bottom w:val="single" w:sz="4" w:space="0" w:color="auto"/>
              <w:right w:val="single" w:sz="4" w:space="0" w:color="auto"/>
            </w:tcBorders>
            <w:shd w:val="clear" w:color="000000" w:fill="FFFFFF"/>
            <w:vAlign w:val="center"/>
          </w:tcPr>
          <w:p w14:paraId="3CFE5DE0" w14:textId="77777777" w:rsidR="004643D7" w:rsidRPr="00F47230" w:rsidRDefault="004643D7" w:rsidP="004D753C">
            <w:pPr>
              <w:jc w:val="center"/>
              <w:rPr>
                <w:sz w:val="22"/>
              </w:rPr>
            </w:pPr>
            <w:r w:rsidRPr="00F47230">
              <w:rPr>
                <w:sz w:val="22"/>
              </w:rPr>
              <w:t>1550</w:t>
            </w:r>
          </w:p>
        </w:tc>
        <w:tc>
          <w:tcPr>
            <w:tcW w:w="301" w:type="pct"/>
            <w:tcBorders>
              <w:top w:val="single" w:sz="4" w:space="0" w:color="auto"/>
              <w:left w:val="single" w:sz="4" w:space="0" w:color="auto"/>
              <w:bottom w:val="single" w:sz="4" w:space="0" w:color="auto"/>
              <w:right w:val="single" w:sz="4" w:space="0" w:color="auto"/>
            </w:tcBorders>
            <w:shd w:val="clear" w:color="000000" w:fill="FFFFFF"/>
            <w:vAlign w:val="center"/>
          </w:tcPr>
          <w:p w14:paraId="056420D0" w14:textId="77777777" w:rsidR="004643D7" w:rsidRPr="00F47230" w:rsidRDefault="004643D7" w:rsidP="004D753C">
            <w:pPr>
              <w:jc w:val="center"/>
              <w:rPr>
                <w:sz w:val="22"/>
              </w:rPr>
            </w:pPr>
            <w:r w:rsidRPr="00F47230">
              <w:rPr>
                <w:sz w:val="22"/>
              </w:rPr>
              <w:t>1550</w:t>
            </w:r>
          </w:p>
        </w:tc>
        <w:tc>
          <w:tcPr>
            <w:tcW w:w="256" w:type="pct"/>
            <w:tcBorders>
              <w:top w:val="single" w:sz="4" w:space="0" w:color="auto"/>
              <w:left w:val="single" w:sz="4" w:space="0" w:color="auto"/>
              <w:bottom w:val="single" w:sz="4" w:space="0" w:color="auto"/>
              <w:right w:val="single" w:sz="4" w:space="0" w:color="auto"/>
            </w:tcBorders>
            <w:shd w:val="clear" w:color="000000" w:fill="FFFFFF"/>
            <w:vAlign w:val="center"/>
          </w:tcPr>
          <w:p w14:paraId="6D4B7525" w14:textId="77777777" w:rsidR="004643D7" w:rsidRPr="00F47230" w:rsidRDefault="004643D7" w:rsidP="004D753C">
            <w:pPr>
              <w:jc w:val="center"/>
              <w:rPr>
                <w:sz w:val="22"/>
              </w:rPr>
            </w:pPr>
            <w:r w:rsidRPr="00F47230">
              <w:rPr>
                <w:sz w:val="22"/>
              </w:rPr>
              <w:t>1550</w:t>
            </w:r>
          </w:p>
        </w:tc>
        <w:tc>
          <w:tcPr>
            <w:tcW w:w="288" w:type="pct"/>
            <w:tcBorders>
              <w:top w:val="single" w:sz="4" w:space="0" w:color="auto"/>
              <w:left w:val="single" w:sz="4" w:space="0" w:color="auto"/>
              <w:bottom w:val="single" w:sz="4" w:space="0" w:color="auto"/>
              <w:right w:val="single" w:sz="4" w:space="0" w:color="auto"/>
            </w:tcBorders>
            <w:shd w:val="clear" w:color="000000" w:fill="FFFFFF"/>
            <w:vAlign w:val="center"/>
          </w:tcPr>
          <w:p w14:paraId="02DA0561" w14:textId="77777777" w:rsidR="004643D7" w:rsidRPr="00F47230" w:rsidRDefault="004643D7" w:rsidP="004D753C">
            <w:pPr>
              <w:jc w:val="right"/>
              <w:rPr>
                <w:sz w:val="22"/>
              </w:rPr>
            </w:pPr>
            <w:r w:rsidRPr="00F47230">
              <w:rPr>
                <w:sz w:val="22"/>
              </w:rPr>
              <w:t>1550</w:t>
            </w:r>
          </w:p>
        </w:tc>
      </w:tr>
    </w:tbl>
    <w:bookmarkEnd w:id="183"/>
    <w:p w14:paraId="647880E1" w14:textId="77777777" w:rsidR="006F6ED0" w:rsidRPr="00F47230" w:rsidRDefault="006F6ED0" w:rsidP="006F6ED0">
      <w:pPr>
        <w:tabs>
          <w:tab w:val="left" w:pos="0"/>
        </w:tabs>
        <w:rPr>
          <w:sz w:val="22"/>
        </w:rPr>
      </w:pPr>
      <w:r w:rsidRPr="00F47230">
        <w:rPr>
          <w:sz w:val="22"/>
        </w:rPr>
        <w:t>*- Объемы инвестиций в развитие системы теплоснабжения определены по укрупненным показателям на основании объектов-аналогов и должны быть уточнены на последующих стадиях проектирования.</w:t>
      </w:r>
    </w:p>
    <w:p w14:paraId="40A70A4C" w14:textId="77777777" w:rsidR="006938CE" w:rsidRPr="00F47230" w:rsidRDefault="006938CE" w:rsidP="009A2DED">
      <w:pPr>
        <w:pStyle w:val="21"/>
      </w:pPr>
      <w:bookmarkStart w:id="184" w:name="_Toc142553639"/>
      <w:r w:rsidRPr="00F47230">
        <w:t xml:space="preserve">9.2 </w:t>
      </w:r>
      <w:bookmarkEnd w:id="180"/>
      <w:bookmarkEnd w:id="181"/>
      <w:bookmarkEnd w:id="182"/>
      <w:r w:rsidR="00B62672" w:rsidRPr="00F47230">
        <w:rPr>
          <w:lang w:val="ru-RU"/>
        </w:rPr>
        <w:t>П</w:t>
      </w:r>
      <w:r w:rsidR="00B62672" w:rsidRPr="00F47230">
        <w:t>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bookmarkEnd w:id="184"/>
    </w:p>
    <w:p w14:paraId="6342D15C" w14:textId="165F284E" w:rsidR="00034CAE" w:rsidRPr="00F47230" w:rsidRDefault="00504BA4" w:rsidP="009A2DED">
      <w:pPr>
        <w:suppressAutoHyphens/>
        <w:ind w:firstLine="567"/>
        <w:rPr>
          <w:rFonts w:eastAsia="Times New Roman"/>
          <w:szCs w:val="24"/>
          <w:lang w:eastAsia="ru-RU"/>
        </w:rPr>
      </w:pPr>
      <w:r w:rsidRPr="00F47230">
        <w:rPr>
          <w:rFonts w:eastAsia="Times New Roman"/>
          <w:szCs w:val="24"/>
          <w:lang w:eastAsia="ru-RU"/>
        </w:rPr>
        <w:t xml:space="preserve">Сведения об объемах инвестиций в реконструкцию тепловых сетей приведены в таблице </w:t>
      </w:r>
      <w:r w:rsidR="00337CB0" w:rsidRPr="00F47230">
        <w:rPr>
          <w:rFonts w:eastAsia="Times New Roman"/>
          <w:szCs w:val="24"/>
          <w:lang w:eastAsia="ru-RU"/>
        </w:rPr>
        <w:t>21</w:t>
      </w:r>
      <w:r w:rsidRPr="00F47230">
        <w:rPr>
          <w:rFonts w:eastAsia="Times New Roman"/>
          <w:szCs w:val="24"/>
          <w:lang w:eastAsia="ru-RU"/>
        </w:rPr>
        <w:t>.</w:t>
      </w:r>
    </w:p>
    <w:p w14:paraId="1566A8C4" w14:textId="77777777" w:rsidR="007C617E" w:rsidRPr="00F47230" w:rsidRDefault="007C617E" w:rsidP="009A2DED">
      <w:pPr>
        <w:pStyle w:val="21"/>
      </w:pPr>
      <w:bookmarkStart w:id="185" w:name="_Toc142553640"/>
      <w:bookmarkStart w:id="186" w:name="_Toc422303833"/>
      <w:r w:rsidRPr="00F47230">
        <w:t xml:space="preserve">9.3 </w:t>
      </w:r>
      <w:r w:rsidR="00B62672" w:rsidRPr="00F47230">
        <w:rPr>
          <w:lang w:val="ru-RU"/>
        </w:rPr>
        <w:t>П</w:t>
      </w:r>
      <w:r w:rsidR="00B62672" w:rsidRPr="00F47230">
        <w:t>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bookmarkEnd w:id="185"/>
    </w:p>
    <w:p w14:paraId="1E6521B9" w14:textId="77777777" w:rsidR="007C617E" w:rsidRPr="00F47230" w:rsidRDefault="007C617E" w:rsidP="009A2DED">
      <w:pPr>
        <w:suppressAutoHyphens/>
        <w:ind w:firstLine="567"/>
        <w:rPr>
          <w:szCs w:val="24"/>
          <w:lang w:eastAsia="ar-SA"/>
        </w:rPr>
      </w:pPr>
      <w:r w:rsidRPr="00F47230">
        <w:rPr>
          <w:szCs w:val="24"/>
          <w:lang w:eastAsia="ar-SA"/>
        </w:rPr>
        <w:t xml:space="preserve">В настоящий момент изменение существующего температурного графика не рекомендуется. </w:t>
      </w:r>
    </w:p>
    <w:p w14:paraId="28CB8ABA" w14:textId="77777777" w:rsidR="007C617E" w:rsidRPr="00F47230" w:rsidRDefault="007C617E" w:rsidP="009A2DED">
      <w:pPr>
        <w:pStyle w:val="21"/>
        <w:rPr>
          <w:rStyle w:val="ed"/>
          <w:szCs w:val="23"/>
          <w:lang w:val="ru-RU"/>
        </w:rPr>
      </w:pPr>
      <w:bookmarkStart w:id="187" w:name="_Toc142553641"/>
      <w:r w:rsidRPr="00F47230">
        <w:rPr>
          <w:rStyle w:val="ed"/>
          <w:szCs w:val="23"/>
        </w:rPr>
        <w:t xml:space="preserve">9.4 </w:t>
      </w:r>
      <w:r w:rsidR="00B62672" w:rsidRPr="00F47230">
        <w:rPr>
          <w:rStyle w:val="ed"/>
          <w:szCs w:val="23"/>
          <w:lang w:val="ru-RU"/>
        </w:rPr>
        <w:t>П</w:t>
      </w:r>
      <w:r w:rsidR="00B62672" w:rsidRPr="00F47230">
        <w:rPr>
          <w:rStyle w:val="ed"/>
          <w:szCs w:val="23"/>
        </w:rPr>
        <w:t>редложения по величине необходимых инвестиций для перевода открытой системы теплоснабжения (</w:t>
      </w:r>
      <w:r w:rsidR="006E16C7" w:rsidRPr="00F47230">
        <w:t>горячего водоснабжения), отдельных участков таких систем</w:t>
      </w:r>
      <w:r w:rsidR="006E16C7" w:rsidRPr="00F47230">
        <w:rPr>
          <w:rStyle w:val="ed"/>
        </w:rPr>
        <w:t xml:space="preserve"> </w:t>
      </w:r>
      <w:r w:rsidR="00B62672" w:rsidRPr="00F47230">
        <w:rPr>
          <w:rStyle w:val="ed"/>
          <w:szCs w:val="23"/>
        </w:rPr>
        <w:t>в закрытую систему горячего водоснабжения на каждом этапе</w:t>
      </w:r>
      <w:bookmarkEnd w:id="187"/>
    </w:p>
    <w:bookmarkEnd w:id="186"/>
    <w:p w14:paraId="2395D737" w14:textId="77777777" w:rsidR="00D7749A" w:rsidRPr="00F47230" w:rsidRDefault="00D7749A" w:rsidP="00D7749A">
      <w:pPr>
        <w:pStyle w:val="Affb"/>
        <w:rPr>
          <w:szCs w:val="24"/>
        </w:rPr>
      </w:pPr>
      <w:r w:rsidRPr="00F47230">
        <w:rPr>
          <w:szCs w:val="24"/>
        </w:rPr>
        <w:t xml:space="preserve">Централизованное горячее водоснабжение </w:t>
      </w:r>
      <w:r w:rsidR="00CD4B54" w:rsidRPr="00F47230">
        <w:rPr>
          <w:szCs w:val="24"/>
          <w:lang w:val="ru-RU"/>
        </w:rPr>
        <w:t>н</w:t>
      </w:r>
      <w:r w:rsidR="00737C83" w:rsidRPr="00F47230">
        <w:rPr>
          <w:szCs w:val="24"/>
          <w:lang w:val="ru-RU"/>
        </w:rPr>
        <w:t xml:space="preserve">а </w:t>
      </w:r>
      <w:r w:rsidR="009F14D9" w:rsidRPr="00F47230">
        <w:rPr>
          <w:szCs w:val="24"/>
          <w:lang w:val="ru-RU"/>
        </w:rPr>
        <w:t>территории поселения</w:t>
      </w:r>
      <w:r w:rsidR="00737C83" w:rsidRPr="00F47230">
        <w:rPr>
          <w:szCs w:val="24"/>
          <w:lang w:val="ru-RU"/>
        </w:rPr>
        <w:t xml:space="preserve"> </w:t>
      </w:r>
      <w:r w:rsidRPr="00F47230">
        <w:rPr>
          <w:szCs w:val="24"/>
        </w:rPr>
        <w:t>не осуществляется.</w:t>
      </w:r>
    </w:p>
    <w:p w14:paraId="466E240F" w14:textId="77777777" w:rsidR="00AD79E2" w:rsidRPr="00F47230" w:rsidRDefault="00AD79E2" w:rsidP="009A2DED">
      <w:pPr>
        <w:pStyle w:val="21"/>
        <w:rPr>
          <w:rStyle w:val="ed"/>
          <w:szCs w:val="23"/>
          <w:lang w:val="ru-RU"/>
        </w:rPr>
      </w:pPr>
      <w:bookmarkStart w:id="188" w:name="_Toc142553642"/>
      <w:r w:rsidRPr="00F47230">
        <w:rPr>
          <w:rStyle w:val="ed"/>
          <w:szCs w:val="23"/>
        </w:rPr>
        <w:lastRenderedPageBreak/>
        <w:t xml:space="preserve">9.5 </w:t>
      </w:r>
      <w:r w:rsidR="00B62672" w:rsidRPr="00F47230">
        <w:rPr>
          <w:rStyle w:val="ed"/>
          <w:szCs w:val="23"/>
          <w:lang w:val="ru-RU"/>
        </w:rPr>
        <w:t>О</w:t>
      </w:r>
      <w:r w:rsidR="00B62672" w:rsidRPr="00F47230">
        <w:rPr>
          <w:rStyle w:val="ed"/>
          <w:szCs w:val="23"/>
        </w:rPr>
        <w:t>ценк</w:t>
      </w:r>
      <w:r w:rsidR="00B62672" w:rsidRPr="00F47230">
        <w:rPr>
          <w:rStyle w:val="ed"/>
          <w:szCs w:val="23"/>
          <w:lang w:val="ru-RU"/>
        </w:rPr>
        <w:t>а</w:t>
      </w:r>
      <w:r w:rsidR="00B62672" w:rsidRPr="00F47230">
        <w:rPr>
          <w:rStyle w:val="ed"/>
          <w:szCs w:val="23"/>
        </w:rPr>
        <w:t xml:space="preserve"> эффективности инвестиций по отдельным предложениям</w:t>
      </w:r>
      <w:bookmarkEnd w:id="188"/>
    </w:p>
    <w:p w14:paraId="0A6A2D71" w14:textId="77777777" w:rsidR="00EE5AF7" w:rsidRPr="00F47230" w:rsidRDefault="00EE5AF7" w:rsidP="009A2DED">
      <w:pPr>
        <w:tabs>
          <w:tab w:val="left" w:pos="0"/>
        </w:tabs>
        <w:ind w:firstLine="709"/>
        <w:rPr>
          <w:rFonts w:eastAsia="Times New Roman"/>
          <w:szCs w:val="24"/>
          <w:lang w:eastAsia="ru-RU"/>
        </w:rPr>
      </w:pPr>
      <w:r w:rsidRPr="00F47230">
        <w:rPr>
          <w:rFonts w:eastAsia="Times New Roman"/>
          <w:szCs w:val="24"/>
          <w:lang w:eastAsia="ru-RU"/>
        </w:rPr>
        <w:t>Экономическая эффективность реализации мероприятий по сохранению существующей</w:t>
      </w:r>
      <w:r w:rsidR="001E42EB" w:rsidRPr="00F47230">
        <w:rPr>
          <w:rFonts w:eastAsia="Times New Roman"/>
          <w:szCs w:val="24"/>
          <w:lang w:eastAsia="ru-RU"/>
        </w:rPr>
        <w:t xml:space="preserve"> </w:t>
      </w:r>
      <w:r w:rsidRPr="00F47230">
        <w:rPr>
          <w:rFonts w:eastAsia="Times New Roman"/>
          <w:szCs w:val="24"/>
          <w:lang w:eastAsia="ru-RU"/>
        </w:rPr>
        <w:t>схемы теплоснабжения с проведением работ по модернизации существующих объектов выражается в сокращении эксплуатационных издержек, уменьшению удельных расходов топлива на производство тепла, а также снижению потерь тепла при транспортировке.</w:t>
      </w:r>
    </w:p>
    <w:p w14:paraId="265E014C" w14:textId="77777777" w:rsidR="00EE5AF7" w:rsidRPr="00F47230" w:rsidRDefault="00EE5AF7" w:rsidP="009A2DED">
      <w:pPr>
        <w:tabs>
          <w:tab w:val="left" w:pos="0"/>
        </w:tabs>
        <w:ind w:firstLine="709"/>
        <w:rPr>
          <w:rFonts w:eastAsia="Times New Roman"/>
          <w:szCs w:val="24"/>
          <w:lang w:eastAsia="ru-RU"/>
        </w:rPr>
      </w:pPr>
      <w:r w:rsidRPr="00F47230">
        <w:rPr>
          <w:rFonts w:eastAsia="Times New Roman"/>
          <w:szCs w:val="24"/>
          <w:lang w:eastAsia="ru-RU"/>
        </w:rPr>
        <w:t>Для обеспечения надежного теплоснабжения необходимо регулярно проводить работы по замене изношенного и устаревшего оборудования, замене тепловых сетей.</w:t>
      </w:r>
    </w:p>
    <w:p w14:paraId="7F6491C1" w14:textId="77777777" w:rsidR="00AD79E2" w:rsidRPr="00F47230" w:rsidRDefault="00AD79E2" w:rsidP="009A2DED">
      <w:pPr>
        <w:pStyle w:val="21"/>
      </w:pPr>
      <w:bookmarkStart w:id="189" w:name="_Toc142553643"/>
      <w:r w:rsidRPr="00F47230">
        <w:rPr>
          <w:rStyle w:val="ed"/>
          <w:szCs w:val="23"/>
        </w:rPr>
        <w:t xml:space="preserve">9.6 </w:t>
      </w:r>
      <w:r w:rsidR="00B62672" w:rsidRPr="00F47230">
        <w:rPr>
          <w:rStyle w:val="ed"/>
          <w:szCs w:val="23"/>
          <w:lang w:val="ru-RU"/>
        </w:rPr>
        <w:t>В</w:t>
      </w:r>
      <w:r w:rsidR="00B62672" w:rsidRPr="00F47230">
        <w:rPr>
          <w:rStyle w:val="ed"/>
          <w:szCs w:val="23"/>
        </w:rPr>
        <w:t>еличин</w:t>
      </w:r>
      <w:r w:rsidR="00B62672" w:rsidRPr="00F47230">
        <w:rPr>
          <w:rStyle w:val="ed"/>
          <w:szCs w:val="23"/>
          <w:lang w:val="ru-RU"/>
        </w:rPr>
        <w:t>а</w:t>
      </w:r>
      <w:r w:rsidR="00B62672" w:rsidRPr="00F47230">
        <w:rPr>
          <w:rStyle w:val="ed"/>
          <w:szCs w:val="23"/>
        </w:rPr>
        <w:t xml:space="preserve">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bookmarkEnd w:id="189"/>
      <w:r w:rsidRPr="00F47230">
        <w:rPr>
          <w:rStyle w:val="mark"/>
          <w:szCs w:val="23"/>
        </w:rPr>
        <w:t> </w:t>
      </w:r>
    </w:p>
    <w:p w14:paraId="50388E73" w14:textId="77777777" w:rsidR="00EE5AF7" w:rsidRPr="00F47230" w:rsidRDefault="005A4FA1" w:rsidP="009A2DED">
      <w:pPr>
        <w:ind w:firstLine="709"/>
        <w:rPr>
          <w:b/>
          <w:szCs w:val="24"/>
        </w:rPr>
      </w:pPr>
      <w:r w:rsidRPr="00F47230">
        <w:t>Модернизация объектов теплоснабжения проводится в рамках текущей деятельности теплоснабжающей организации.</w:t>
      </w:r>
      <w:r w:rsidR="00CD4B54" w:rsidRPr="00F47230">
        <w:t xml:space="preserve"> </w:t>
      </w:r>
    </w:p>
    <w:p w14:paraId="24BDBD00" w14:textId="77777777" w:rsidR="005B314A" w:rsidRPr="00F47230" w:rsidRDefault="005B314A" w:rsidP="009A2DED">
      <w:pPr>
        <w:pStyle w:val="1"/>
        <w:sectPr w:rsidR="005B314A" w:rsidRPr="00F47230" w:rsidSect="004573CF">
          <w:pgSz w:w="16838" w:h="11906" w:orient="landscape"/>
          <w:pgMar w:top="1134" w:right="567" w:bottom="1134" w:left="1134" w:header="708" w:footer="708" w:gutter="0"/>
          <w:cols w:space="708"/>
          <w:docGrid w:linePitch="360"/>
        </w:sectPr>
      </w:pPr>
      <w:bookmarkStart w:id="190" w:name="_Toc422303834"/>
    </w:p>
    <w:p w14:paraId="1E088012" w14:textId="77777777" w:rsidR="006938CE" w:rsidRPr="00F47230" w:rsidRDefault="00B62672" w:rsidP="009A2DED">
      <w:pPr>
        <w:pStyle w:val="1"/>
      </w:pPr>
      <w:bookmarkStart w:id="191" w:name="_Toc142553644"/>
      <w:r w:rsidRPr="00F47230">
        <w:lastRenderedPageBreak/>
        <w:t>РАЗДЕЛ 10</w:t>
      </w:r>
      <w:r w:rsidR="006938CE" w:rsidRPr="00F47230">
        <w:t xml:space="preserve"> </w:t>
      </w:r>
      <w:bookmarkEnd w:id="190"/>
      <w:r w:rsidRPr="00F47230">
        <w:rPr>
          <w:rStyle w:val="ed"/>
          <w:sz w:val="23"/>
          <w:szCs w:val="23"/>
        </w:rPr>
        <w:t>Решение о присвоении статуса единой теплоснабжающей организации (организациям)</w:t>
      </w:r>
      <w:bookmarkEnd w:id="191"/>
    </w:p>
    <w:p w14:paraId="4725E890" w14:textId="77777777" w:rsidR="00AD79E2" w:rsidRPr="00F47230" w:rsidRDefault="00AD79E2" w:rsidP="009A2DED">
      <w:pPr>
        <w:pStyle w:val="21"/>
        <w:rPr>
          <w:rStyle w:val="ed"/>
          <w:szCs w:val="23"/>
          <w:lang w:val="ru-RU"/>
        </w:rPr>
      </w:pPr>
      <w:bookmarkStart w:id="192" w:name="_Toc142553645"/>
      <w:r w:rsidRPr="00F47230">
        <w:rPr>
          <w:rStyle w:val="ed"/>
          <w:szCs w:val="23"/>
        </w:rPr>
        <w:t xml:space="preserve">10.1 </w:t>
      </w:r>
      <w:r w:rsidR="00AE2766" w:rsidRPr="00F47230">
        <w:rPr>
          <w:rStyle w:val="ed"/>
          <w:szCs w:val="23"/>
          <w:lang w:val="ru-RU"/>
        </w:rPr>
        <w:t>Решение об определении единой теплоснабжающей организации (организаций)</w:t>
      </w:r>
      <w:bookmarkEnd w:id="192"/>
    </w:p>
    <w:p w14:paraId="3DFCA5A0" w14:textId="77777777" w:rsidR="004643D7" w:rsidRPr="00F47230" w:rsidRDefault="004643D7" w:rsidP="004643D7">
      <w:pPr>
        <w:widowControl w:val="0"/>
        <w:adjustRightInd w:val="0"/>
        <w:ind w:firstLine="720"/>
        <w:textAlignment w:val="baseline"/>
        <w:rPr>
          <w:rFonts w:eastAsia="Microsoft YaHei"/>
        </w:rPr>
      </w:pPr>
      <w:r w:rsidRPr="00F47230">
        <w:rPr>
          <w:rFonts w:eastAsia="Microsoft YaHei"/>
        </w:rPr>
        <w:t>В состав Красносибирского сельсовета входит один населенный пункт – с. Красная Сибирь, на территории которого предусмотрено централизованное теплоснабжение. На территории населенного пункта расположено три котельные, отапливаемые общественные здания и жилой фонд. Обслуживание источника теплоснабжения осуществляется МУП «Управляющая компания ЖКХ», Филиал ФГУП РТРС «Сибирский РЦ» и ЗАО «Красносибирское».</w:t>
      </w:r>
    </w:p>
    <w:p w14:paraId="206AC185" w14:textId="77777777" w:rsidR="004643D7" w:rsidRPr="00F47230" w:rsidRDefault="004643D7" w:rsidP="004643D7">
      <w:pPr>
        <w:widowControl w:val="0"/>
        <w:adjustRightInd w:val="0"/>
        <w:ind w:firstLine="720"/>
        <w:textAlignment w:val="baseline"/>
        <w:rPr>
          <w:rFonts w:eastAsia="Microsoft YaHei"/>
        </w:rPr>
      </w:pPr>
      <w:r w:rsidRPr="00F47230">
        <w:rPr>
          <w:rFonts w:eastAsia="Microsoft YaHei"/>
        </w:rPr>
        <w:t>Котельная ЗАО «Красносибирское» отапливает собственные объекты, сторонние потребители к тепловым сетям котельной не подключены.</w:t>
      </w:r>
    </w:p>
    <w:p w14:paraId="001C3F20" w14:textId="74AAD81F" w:rsidR="00E812A8" w:rsidRPr="00F47230" w:rsidRDefault="00E812A8" w:rsidP="009A2DED">
      <w:pPr>
        <w:ind w:firstLine="567"/>
        <w:rPr>
          <w:szCs w:val="24"/>
        </w:rPr>
      </w:pPr>
      <w:r w:rsidRPr="00F47230">
        <w:rPr>
          <w:szCs w:val="24"/>
        </w:rPr>
        <w:t xml:space="preserve">Реестр систем теплоснабжения приведен в таблице </w:t>
      </w:r>
      <w:r w:rsidR="00337CB0" w:rsidRPr="00F47230">
        <w:rPr>
          <w:szCs w:val="24"/>
        </w:rPr>
        <w:t>22</w:t>
      </w:r>
      <w:r w:rsidRPr="00F47230">
        <w:rPr>
          <w:szCs w:val="24"/>
        </w:rPr>
        <w:t>.</w:t>
      </w:r>
    </w:p>
    <w:p w14:paraId="56AE5237" w14:textId="77777777" w:rsidR="00EE5AF7" w:rsidRPr="00F47230" w:rsidRDefault="00EE5AF7" w:rsidP="009A2DED">
      <w:pPr>
        <w:ind w:firstLine="567"/>
        <w:rPr>
          <w:rStyle w:val="ed"/>
          <w:szCs w:val="24"/>
        </w:rPr>
      </w:pPr>
    </w:p>
    <w:p w14:paraId="7894EC88" w14:textId="0EB2B64C" w:rsidR="00EE5AF7" w:rsidRPr="00F47230" w:rsidRDefault="006E16C7" w:rsidP="006E16C7">
      <w:pPr>
        <w:pStyle w:val="aff9"/>
      </w:pPr>
      <w:r w:rsidRPr="00F47230">
        <w:t xml:space="preserve">Таблица </w:t>
      </w:r>
      <w:r w:rsidRPr="00F47230">
        <w:fldChar w:fldCharType="begin"/>
      </w:r>
      <w:r w:rsidRPr="00F47230">
        <w:instrText xml:space="preserve"> SEQ Таблица \* ARABIC </w:instrText>
      </w:r>
      <w:r w:rsidRPr="00F47230">
        <w:fldChar w:fldCharType="separate"/>
      </w:r>
      <w:r w:rsidR="00337CB0" w:rsidRPr="00F47230">
        <w:rPr>
          <w:noProof/>
        </w:rPr>
        <w:t>22</w:t>
      </w:r>
      <w:r w:rsidRPr="00F47230">
        <w:fldChar w:fldCharType="end"/>
      </w:r>
      <w:r w:rsidRPr="00F47230">
        <w:rPr>
          <w:lang w:val="ru-RU"/>
        </w:rPr>
        <w:t xml:space="preserve"> </w:t>
      </w:r>
      <w:r w:rsidR="00EE5AF7" w:rsidRPr="00F47230">
        <w:rPr>
          <w:lang w:val="ru-RU"/>
        </w:rPr>
        <w:t xml:space="preserve">- </w:t>
      </w:r>
      <w:r w:rsidR="00EE5AF7" w:rsidRPr="00F47230">
        <w:t>Реестр ЕТО, содержащий перечень систем теплоснабжения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29"/>
        <w:gridCol w:w="2689"/>
        <w:gridCol w:w="3203"/>
        <w:gridCol w:w="1768"/>
        <w:gridCol w:w="2106"/>
      </w:tblGrid>
      <w:tr w:rsidR="00F47230" w:rsidRPr="00F47230" w14:paraId="302AA668" w14:textId="77777777" w:rsidTr="004D753C">
        <w:trPr>
          <w:cantSplit/>
          <w:tblHeader/>
        </w:trPr>
        <w:tc>
          <w:tcPr>
            <w:tcW w:w="210" w:type="pct"/>
            <w:vAlign w:val="center"/>
          </w:tcPr>
          <w:p w14:paraId="218E5FCB" w14:textId="77777777" w:rsidR="00C25F23" w:rsidRPr="00F47230" w:rsidRDefault="00C25F23" w:rsidP="004D753C">
            <w:pPr>
              <w:jc w:val="center"/>
              <w:rPr>
                <w:sz w:val="22"/>
              </w:rPr>
            </w:pPr>
            <w:bookmarkStart w:id="193" w:name="_Hlk137291812"/>
            <w:bookmarkStart w:id="194" w:name="_Hlk128491916"/>
            <w:r w:rsidRPr="00F47230">
              <w:rPr>
                <w:sz w:val="22"/>
              </w:rPr>
              <w:t>№ п/п</w:t>
            </w:r>
          </w:p>
        </w:tc>
        <w:tc>
          <w:tcPr>
            <w:tcW w:w="1319" w:type="pct"/>
            <w:vAlign w:val="center"/>
          </w:tcPr>
          <w:p w14:paraId="6DFDA511" w14:textId="77777777" w:rsidR="00C25F23" w:rsidRPr="00F47230" w:rsidRDefault="00C25F23" w:rsidP="004D753C">
            <w:pPr>
              <w:jc w:val="center"/>
              <w:rPr>
                <w:sz w:val="22"/>
              </w:rPr>
            </w:pPr>
            <w:r w:rsidRPr="00F47230">
              <w:rPr>
                <w:sz w:val="22"/>
              </w:rPr>
              <w:t xml:space="preserve">Наименование Единой теплоснабжающей организации </w:t>
            </w:r>
          </w:p>
        </w:tc>
        <w:tc>
          <w:tcPr>
            <w:tcW w:w="1571" w:type="pct"/>
            <w:vAlign w:val="center"/>
          </w:tcPr>
          <w:p w14:paraId="36B27177" w14:textId="77777777" w:rsidR="00C25F23" w:rsidRPr="00F47230" w:rsidRDefault="00C25F23" w:rsidP="004D753C">
            <w:pPr>
              <w:jc w:val="center"/>
              <w:rPr>
                <w:sz w:val="22"/>
              </w:rPr>
            </w:pPr>
            <w:r w:rsidRPr="00F47230">
              <w:rPr>
                <w:sz w:val="22"/>
              </w:rPr>
              <w:t>Наименование источника системы централизованного теплоснабжения</w:t>
            </w:r>
          </w:p>
        </w:tc>
        <w:tc>
          <w:tcPr>
            <w:tcW w:w="867" w:type="pct"/>
            <w:vAlign w:val="center"/>
          </w:tcPr>
          <w:p w14:paraId="76B7B878" w14:textId="77777777" w:rsidR="00C25F23" w:rsidRPr="00F47230" w:rsidRDefault="00C25F23" w:rsidP="004D753C">
            <w:pPr>
              <w:jc w:val="center"/>
              <w:rPr>
                <w:sz w:val="22"/>
              </w:rPr>
            </w:pPr>
            <w:r w:rsidRPr="00F47230">
              <w:rPr>
                <w:sz w:val="22"/>
              </w:rPr>
              <w:t>Зона деятельности</w:t>
            </w:r>
          </w:p>
        </w:tc>
        <w:tc>
          <w:tcPr>
            <w:tcW w:w="1033" w:type="pct"/>
            <w:vAlign w:val="center"/>
          </w:tcPr>
          <w:p w14:paraId="012CD66C" w14:textId="77777777" w:rsidR="00C25F23" w:rsidRPr="00F47230" w:rsidRDefault="00C25F23" w:rsidP="004D753C">
            <w:pPr>
              <w:pStyle w:val="Affb"/>
              <w:ind w:left="147" w:right="134" w:firstLine="0"/>
              <w:jc w:val="center"/>
              <w:rPr>
                <w:sz w:val="22"/>
                <w:szCs w:val="22"/>
              </w:rPr>
            </w:pPr>
            <w:r w:rsidRPr="00F47230">
              <w:rPr>
                <w:sz w:val="22"/>
                <w:szCs w:val="22"/>
              </w:rPr>
              <w:t>Информация о</w:t>
            </w:r>
            <w:r w:rsidRPr="00F47230">
              <w:rPr>
                <w:spacing w:val="1"/>
                <w:sz w:val="22"/>
                <w:szCs w:val="22"/>
              </w:rPr>
              <w:t xml:space="preserve"> </w:t>
            </w:r>
            <w:r w:rsidRPr="00F47230">
              <w:rPr>
                <w:sz w:val="22"/>
                <w:szCs w:val="22"/>
              </w:rPr>
              <w:t>подаче</w:t>
            </w:r>
            <w:r w:rsidRPr="00F47230">
              <w:rPr>
                <w:spacing w:val="1"/>
                <w:sz w:val="22"/>
                <w:szCs w:val="22"/>
              </w:rPr>
              <w:t xml:space="preserve"> </w:t>
            </w:r>
            <w:r w:rsidRPr="00F47230">
              <w:rPr>
                <w:sz w:val="22"/>
                <w:szCs w:val="22"/>
              </w:rPr>
              <w:t>заявки на</w:t>
            </w:r>
            <w:r w:rsidRPr="00F47230">
              <w:rPr>
                <w:spacing w:val="-47"/>
                <w:sz w:val="22"/>
                <w:szCs w:val="22"/>
              </w:rPr>
              <w:t xml:space="preserve"> </w:t>
            </w:r>
            <w:r w:rsidRPr="00F47230">
              <w:rPr>
                <w:sz w:val="22"/>
                <w:szCs w:val="22"/>
              </w:rPr>
              <w:t>присвоен</w:t>
            </w:r>
            <w:r w:rsidRPr="00F47230">
              <w:rPr>
                <w:spacing w:val="-47"/>
                <w:sz w:val="22"/>
                <w:szCs w:val="22"/>
              </w:rPr>
              <w:t xml:space="preserve"> </w:t>
            </w:r>
            <w:r w:rsidRPr="00F47230">
              <w:rPr>
                <w:sz w:val="22"/>
                <w:szCs w:val="22"/>
              </w:rPr>
              <w:t>ие</w:t>
            </w:r>
            <w:r w:rsidRPr="00F47230">
              <w:rPr>
                <w:spacing w:val="-1"/>
                <w:sz w:val="22"/>
                <w:szCs w:val="22"/>
              </w:rPr>
              <w:t xml:space="preserve"> </w:t>
            </w:r>
            <w:r w:rsidRPr="00F47230">
              <w:rPr>
                <w:sz w:val="22"/>
                <w:szCs w:val="22"/>
              </w:rPr>
              <w:t>ЕТО</w:t>
            </w:r>
          </w:p>
        </w:tc>
      </w:tr>
      <w:tr w:rsidR="00F47230" w:rsidRPr="00F47230" w14:paraId="31F13DAF" w14:textId="77777777" w:rsidTr="004D753C">
        <w:trPr>
          <w:cantSplit/>
        </w:trPr>
        <w:tc>
          <w:tcPr>
            <w:tcW w:w="210" w:type="pct"/>
            <w:vAlign w:val="center"/>
          </w:tcPr>
          <w:p w14:paraId="6F3EADF5" w14:textId="77777777" w:rsidR="004643D7" w:rsidRPr="00F47230" w:rsidRDefault="004643D7" w:rsidP="004643D7">
            <w:pPr>
              <w:jc w:val="center"/>
              <w:rPr>
                <w:sz w:val="22"/>
              </w:rPr>
            </w:pPr>
            <w:r w:rsidRPr="00F47230">
              <w:rPr>
                <w:sz w:val="22"/>
              </w:rPr>
              <w:t>1</w:t>
            </w:r>
          </w:p>
        </w:tc>
        <w:tc>
          <w:tcPr>
            <w:tcW w:w="1319" w:type="pct"/>
            <w:vAlign w:val="center"/>
          </w:tcPr>
          <w:p w14:paraId="52A494F7" w14:textId="72B35E24" w:rsidR="004643D7" w:rsidRPr="00F47230" w:rsidRDefault="004643D7" w:rsidP="004643D7">
            <w:pPr>
              <w:jc w:val="center"/>
              <w:rPr>
                <w:sz w:val="22"/>
              </w:rPr>
            </w:pPr>
            <w:r w:rsidRPr="00F47230">
              <w:t>Котельная с. Красная Сибирь</w:t>
            </w:r>
          </w:p>
        </w:tc>
        <w:tc>
          <w:tcPr>
            <w:tcW w:w="1571" w:type="pct"/>
            <w:tcBorders>
              <w:top w:val="single" w:sz="4" w:space="0" w:color="auto"/>
              <w:left w:val="single" w:sz="4" w:space="0" w:color="auto"/>
              <w:bottom w:val="single" w:sz="4" w:space="0" w:color="auto"/>
              <w:right w:val="single" w:sz="4" w:space="0" w:color="auto"/>
            </w:tcBorders>
            <w:shd w:val="clear" w:color="auto" w:fill="auto"/>
          </w:tcPr>
          <w:p w14:paraId="0EF39AD4" w14:textId="49EDB03E" w:rsidR="004643D7" w:rsidRPr="00F47230" w:rsidRDefault="004643D7" w:rsidP="004643D7">
            <w:pPr>
              <w:jc w:val="center"/>
              <w:rPr>
                <w:sz w:val="22"/>
              </w:rPr>
            </w:pPr>
            <w:r w:rsidRPr="00F47230">
              <w:rPr>
                <w:rFonts w:eastAsia="Microsoft YaHei"/>
              </w:rPr>
              <w:t>МУП «Управляющая компания ЖКХ»</w:t>
            </w:r>
          </w:p>
        </w:tc>
        <w:tc>
          <w:tcPr>
            <w:tcW w:w="867" w:type="pct"/>
            <w:vAlign w:val="center"/>
          </w:tcPr>
          <w:p w14:paraId="148E089F" w14:textId="77777777" w:rsidR="004643D7" w:rsidRPr="00F47230" w:rsidRDefault="004643D7" w:rsidP="004643D7">
            <w:pPr>
              <w:jc w:val="center"/>
              <w:rPr>
                <w:sz w:val="22"/>
              </w:rPr>
            </w:pPr>
            <w:r w:rsidRPr="00F47230">
              <w:rPr>
                <w:sz w:val="22"/>
              </w:rPr>
              <w:t>Котельная,</w:t>
            </w:r>
          </w:p>
          <w:p w14:paraId="1293F85A" w14:textId="27ED7083" w:rsidR="004643D7" w:rsidRPr="00F47230" w:rsidRDefault="004643D7" w:rsidP="004643D7">
            <w:pPr>
              <w:jc w:val="center"/>
              <w:rPr>
                <w:sz w:val="22"/>
              </w:rPr>
            </w:pPr>
            <w:r w:rsidRPr="00F47230">
              <w:rPr>
                <w:sz w:val="22"/>
              </w:rPr>
              <w:t>тепловые сети</w:t>
            </w:r>
          </w:p>
        </w:tc>
        <w:tc>
          <w:tcPr>
            <w:tcW w:w="1033" w:type="pct"/>
            <w:vAlign w:val="center"/>
          </w:tcPr>
          <w:p w14:paraId="51AB4134" w14:textId="77777777" w:rsidR="004643D7" w:rsidRPr="00F47230" w:rsidRDefault="004643D7" w:rsidP="004643D7">
            <w:pPr>
              <w:pStyle w:val="Affb"/>
              <w:ind w:left="147" w:right="134" w:firstLine="0"/>
              <w:jc w:val="center"/>
              <w:rPr>
                <w:sz w:val="22"/>
                <w:szCs w:val="22"/>
              </w:rPr>
            </w:pPr>
            <w:r w:rsidRPr="00F47230">
              <w:rPr>
                <w:sz w:val="22"/>
                <w:szCs w:val="22"/>
              </w:rPr>
              <w:t>отсутствует</w:t>
            </w:r>
          </w:p>
        </w:tc>
      </w:tr>
      <w:tr w:rsidR="004643D7" w:rsidRPr="00F47230" w14:paraId="6134CCE5" w14:textId="77777777" w:rsidTr="004D753C">
        <w:trPr>
          <w:cantSplit/>
        </w:trPr>
        <w:tc>
          <w:tcPr>
            <w:tcW w:w="210" w:type="pct"/>
            <w:vAlign w:val="center"/>
          </w:tcPr>
          <w:p w14:paraId="0ED83B98" w14:textId="77777777" w:rsidR="004643D7" w:rsidRPr="00F47230" w:rsidRDefault="004643D7" w:rsidP="004643D7">
            <w:pPr>
              <w:jc w:val="center"/>
              <w:rPr>
                <w:sz w:val="22"/>
              </w:rPr>
            </w:pPr>
            <w:r w:rsidRPr="00F47230">
              <w:rPr>
                <w:sz w:val="22"/>
              </w:rPr>
              <w:t>2</w:t>
            </w:r>
          </w:p>
        </w:tc>
        <w:tc>
          <w:tcPr>
            <w:tcW w:w="1319" w:type="pct"/>
            <w:vAlign w:val="center"/>
          </w:tcPr>
          <w:p w14:paraId="1872E19B" w14:textId="7C90F4E8" w:rsidR="004643D7" w:rsidRPr="00F47230" w:rsidRDefault="004643D7" w:rsidP="004643D7">
            <w:pPr>
              <w:jc w:val="center"/>
            </w:pPr>
            <w:r w:rsidRPr="00F47230">
              <w:t>Котельная РТРС с. Красная Сибирь</w:t>
            </w:r>
          </w:p>
        </w:tc>
        <w:tc>
          <w:tcPr>
            <w:tcW w:w="1571" w:type="pct"/>
            <w:tcBorders>
              <w:top w:val="single" w:sz="4" w:space="0" w:color="auto"/>
              <w:left w:val="single" w:sz="4" w:space="0" w:color="auto"/>
              <w:bottom w:val="single" w:sz="4" w:space="0" w:color="auto"/>
              <w:right w:val="single" w:sz="4" w:space="0" w:color="auto"/>
            </w:tcBorders>
            <w:shd w:val="clear" w:color="auto" w:fill="auto"/>
          </w:tcPr>
          <w:p w14:paraId="0A45B14F" w14:textId="6FBBF7D8" w:rsidR="004643D7" w:rsidRPr="00F47230" w:rsidRDefault="004643D7" w:rsidP="004643D7">
            <w:pPr>
              <w:jc w:val="center"/>
              <w:rPr>
                <w:rFonts w:eastAsia="Microsoft YaHei"/>
              </w:rPr>
            </w:pPr>
            <w:r w:rsidRPr="00F47230">
              <w:rPr>
                <w:rFonts w:eastAsia="Microsoft YaHei"/>
              </w:rPr>
              <w:t>Филиал ФГУП РТРС «Сибирский РЦ»</w:t>
            </w:r>
          </w:p>
        </w:tc>
        <w:tc>
          <w:tcPr>
            <w:tcW w:w="867" w:type="pct"/>
            <w:vAlign w:val="center"/>
          </w:tcPr>
          <w:p w14:paraId="7DBCA1B7" w14:textId="77777777" w:rsidR="004643D7" w:rsidRPr="00F47230" w:rsidRDefault="004643D7" w:rsidP="004643D7">
            <w:pPr>
              <w:jc w:val="center"/>
              <w:rPr>
                <w:sz w:val="22"/>
              </w:rPr>
            </w:pPr>
            <w:r w:rsidRPr="00F47230">
              <w:rPr>
                <w:sz w:val="22"/>
              </w:rPr>
              <w:t>Котельная,</w:t>
            </w:r>
          </w:p>
          <w:p w14:paraId="2883062E" w14:textId="4894EC4E" w:rsidR="004643D7" w:rsidRPr="00F47230" w:rsidRDefault="004643D7" w:rsidP="004643D7">
            <w:pPr>
              <w:jc w:val="center"/>
              <w:rPr>
                <w:sz w:val="22"/>
              </w:rPr>
            </w:pPr>
            <w:r w:rsidRPr="00F47230">
              <w:rPr>
                <w:sz w:val="22"/>
              </w:rPr>
              <w:t>тепловые сети</w:t>
            </w:r>
          </w:p>
        </w:tc>
        <w:tc>
          <w:tcPr>
            <w:tcW w:w="1033" w:type="pct"/>
            <w:vAlign w:val="center"/>
          </w:tcPr>
          <w:p w14:paraId="4590DB2B" w14:textId="77777777" w:rsidR="004643D7" w:rsidRPr="00F47230" w:rsidRDefault="004643D7" w:rsidP="004643D7">
            <w:pPr>
              <w:pStyle w:val="Affb"/>
              <w:ind w:left="147" w:right="134" w:firstLine="0"/>
              <w:jc w:val="center"/>
              <w:rPr>
                <w:sz w:val="22"/>
                <w:szCs w:val="22"/>
              </w:rPr>
            </w:pPr>
            <w:r w:rsidRPr="00F47230">
              <w:rPr>
                <w:sz w:val="22"/>
                <w:szCs w:val="22"/>
              </w:rPr>
              <w:t>отсутствует</w:t>
            </w:r>
          </w:p>
        </w:tc>
      </w:tr>
      <w:bookmarkEnd w:id="193"/>
      <w:bookmarkEnd w:id="194"/>
    </w:tbl>
    <w:p w14:paraId="3A5CE318" w14:textId="77777777" w:rsidR="00737C83" w:rsidRPr="00F47230" w:rsidRDefault="00737C83" w:rsidP="00737C83">
      <w:pPr>
        <w:rPr>
          <w:lang w:val="x-none"/>
        </w:rPr>
      </w:pPr>
    </w:p>
    <w:p w14:paraId="1880F3E7" w14:textId="77777777" w:rsidR="00AD79E2" w:rsidRPr="00F47230" w:rsidRDefault="00AD79E2" w:rsidP="009A2DED">
      <w:pPr>
        <w:pStyle w:val="21"/>
        <w:rPr>
          <w:rStyle w:val="ed"/>
          <w:szCs w:val="23"/>
          <w:lang w:val="ru-RU"/>
        </w:rPr>
      </w:pPr>
      <w:bookmarkStart w:id="195" w:name="_Toc142553646"/>
      <w:r w:rsidRPr="00F47230">
        <w:rPr>
          <w:rStyle w:val="ed"/>
          <w:szCs w:val="23"/>
        </w:rPr>
        <w:t xml:space="preserve">10.2 </w:t>
      </w:r>
      <w:r w:rsidR="00B62672" w:rsidRPr="00F47230">
        <w:rPr>
          <w:rStyle w:val="ed"/>
          <w:szCs w:val="23"/>
          <w:lang w:val="ru-RU"/>
        </w:rPr>
        <w:t>Р</w:t>
      </w:r>
      <w:r w:rsidR="00B62672" w:rsidRPr="00F47230">
        <w:rPr>
          <w:rStyle w:val="ed"/>
          <w:szCs w:val="23"/>
        </w:rPr>
        <w:t>еестр зон деятельности единой теплоснабжающей организации (организаций)</w:t>
      </w:r>
      <w:bookmarkEnd w:id="195"/>
    </w:p>
    <w:p w14:paraId="261992C7" w14:textId="369755F3" w:rsidR="00A27FF5" w:rsidRPr="00F47230" w:rsidRDefault="00A27FF5" w:rsidP="009A2DED">
      <w:pPr>
        <w:ind w:firstLine="567"/>
        <w:rPr>
          <w:rStyle w:val="ed"/>
          <w:szCs w:val="24"/>
        </w:rPr>
      </w:pPr>
      <w:r w:rsidRPr="00F47230">
        <w:rPr>
          <w:rStyle w:val="ed"/>
          <w:szCs w:val="24"/>
        </w:rPr>
        <w:t xml:space="preserve">Реестр единых теплоснабжающих организаций, содержащий перечень систем теплоснабжения, входящих в зону деятельности единой теплоснабжающей организаций, приведен в таблице </w:t>
      </w:r>
      <w:r w:rsidR="00337CB0" w:rsidRPr="00F47230">
        <w:rPr>
          <w:rStyle w:val="ed"/>
          <w:szCs w:val="24"/>
        </w:rPr>
        <w:t>22</w:t>
      </w:r>
      <w:r w:rsidRPr="00F47230">
        <w:rPr>
          <w:rStyle w:val="ed"/>
          <w:szCs w:val="24"/>
        </w:rPr>
        <w:t>.</w:t>
      </w:r>
    </w:p>
    <w:p w14:paraId="3E209610" w14:textId="77777777" w:rsidR="00AD79E2" w:rsidRPr="00F47230" w:rsidRDefault="00AD79E2" w:rsidP="009A2DED">
      <w:pPr>
        <w:pStyle w:val="21"/>
        <w:rPr>
          <w:rStyle w:val="ed"/>
          <w:szCs w:val="23"/>
          <w:lang w:val="ru-RU"/>
        </w:rPr>
      </w:pPr>
      <w:bookmarkStart w:id="196" w:name="_Toc142553647"/>
      <w:r w:rsidRPr="00F47230">
        <w:rPr>
          <w:rStyle w:val="ed"/>
          <w:szCs w:val="23"/>
        </w:rPr>
        <w:t xml:space="preserve">10.3 </w:t>
      </w:r>
      <w:r w:rsidR="00B62672" w:rsidRPr="00F47230">
        <w:rPr>
          <w:rStyle w:val="ed"/>
          <w:szCs w:val="23"/>
          <w:lang w:val="ru-RU"/>
        </w:rPr>
        <w:t>О</w:t>
      </w:r>
      <w:r w:rsidR="00B62672" w:rsidRPr="00F47230">
        <w:rPr>
          <w:rStyle w:val="ed"/>
          <w:szCs w:val="23"/>
        </w:rPr>
        <w:t>снования, в том числе критерии, в соответствии с которыми теплоснабжающей организации присвоен статус единой теплоснабжающей организации</w:t>
      </w:r>
      <w:bookmarkEnd w:id="196"/>
    </w:p>
    <w:p w14:paraId="0329BF61" w14:textId="77777777" w:rsidR="002062B7" w:rsidRPr="00F47230" w:rsidRDefault="00D117B8" w:rsidP="009A2DED">
      <w:pPr>
        <w:ind w:firstLine="567"/>
        <w:rPr>
          <w:rFonts w:eastAsia="Times New Roman"/>
          <w:szCs w:val="24"/>
          <w:lang w:eastAsia="ru-RU"/>
        </w:rPr>
      </w:pPr>
      <w:r w:rsidRPr="00F47230">
        <w:rPr>
          <w:szCs w:val="24"/>
        </w:rPr>
        <w:t xml:space="preserve">Федеральным законом от 27.07.2010 № 190-ФЗ «О теплоснабжении» - </w:t>
      </w:r>
      <w:r w:rsidR="002062B7" w:rsidRPr="00F47230">
        <w:rPr>
          <w:szCs w:val="24"/>
        </w:rPr>
        <w:t xml:space="preserve">дается следующее определение единой теплоснабжающей организацией: </w:t>
      </w:r>
      <w:r w:rsidR="002062B7" w:rsidRPr="00F47230">
        <w:rPr>
          <w:rFonts w:eastAsia="Times New Roman"/>
          <w:szCs w:val="24"/>
          <w:lang w:eastAsia="ru-RU"/>
        </w:rPr>
        <w:t>«Единая теплоснабжающая организация в системе теплоснабжения</w:t>
      </w:r>
      <w:r w:rsidR="00C04BEB" w:rsidRPr="00F47230">
        <w:rPr>
          <w:rFonts w:eastAsia="Times New Roman"/>
          <w:szCs w:val="24"/>
          <w:lang w:eastAsia="ru-RU"/>
        </w:rPr>
        <w:t xml:space="preserve"> </w:t>
      </w:r>
      <w:r w:rsidR="002062B7" w:rsidRPr="00F47230">
        <w:rPr>
          <w:rFonts w:eastAsia="Times New Roman"/>
          <w:szCs w:val="24"/>
          <w:lang w:eastAsia="ru-RU"/>
        </w:rPr>
        <w:t xml:space="preserve">- теплоснабжающая организация, которой в отношении системы (систем) теплоснабжения присвоен статус единой теплоснабжающей организации». </w:t>
      </w:r>
    </w:p>
    <w:p w14:paraId="739F9E5D" w14:textId="77777777" w:rsidR="002062B7" w:rsidRPr="00F47230" w:rsidRDefault="002062B7" w:rsidP="009A2DED">
      <w:pPr>
        <w:ind w:firstLine="567"/>
        <w:rPr>
          <w:rFonts w:eastAsia="Times New Roman"/>
          <w:szCs w:val="24"/>
          <w:lang w:eastAsia="ru-RU"/>
        </w:rPr>
      </w:pPr>
      <w:r w:rsidRPr="00F47230">
        <w:rPr>
          <w:szCs w:val="24"/>
        </w:rPr>
        <w:t>Согласно</w:t>
      </w:r>
      <w:r w:rsidR="00C04BEB" w:rsidRPr="00F47230">
        <w:rPr>
          <w:szCs w:val="24"/>
        </w:rPr>
        <w:t xml:space="preserve"> </w:t>
      </w:r>
      <w:r w:rsidRPr="00F47230">
        <w:rPr>
          <w:szCs w:val="24"/>
        </w:rPr>
        <w:t xml:space="preserve">п. 4 </w:t>
      </w:r>
      <w:r w:rsidR="00D117B8" w:rsidRPr="00F47230">
        <w:rPr>
          <w:szCs w:val="24"/>
        </w:rPr>
        <w:t xml:space="preserve">Постановление Правительства РФ от 08.08.2012 № 808 «Об организации теплоснабжения в Российской Федерации и о внесении изменений в некоторые акты Правительства Российской Федерации» </w:t>
      </w:r>
      <w:r w:rsidRPr="00F47230">
        <w:rPr>
          <w:rFonts w:eastAsia="Times New Roman"/>
          <w:szCs w:val="24"/>
          <w:lang w:eastAsia="ru-RU"/>
        </w:rPr>
        <w:t>в</w:t>
      </w:r>
      <w:r w:rsidR="00C04BEB" w:rsidRPr="00F47230">
        <w:rPr>
          <w:rFonts w:eastAsia="Times New Roman"/>
          <w:szCs w:val="24"/>
          <w:lang w:eastAsia="ru-RU"/>
        </w:rPr>
        <w:t xml:space="preserve"> </w:t>
      </w:r>
      <w:r w:rsidRPr="00F47230">
        <w:rPr>
          <w:rFonts w:eastAsia="Times New Roman"/>
          <w:szCs w:val="24"/>
          <w:lang w:eastAsia="ru-RU"/>
        </w:rPr>
        <w:t xml:space="preserve">случае если на территории </w:t>
      </w:r>
      <w:r w:rsidR="00E12917" w:rsidRPr="00F47230">
        <w:rPr>
          <w:rFonts w:eastAsia="Times New Roman"/>
          <w:szCs w:val="24"/>
          <w:lang w:eastAsia="ru-RU"/>
        </w:rPr>
        <w:t>поселения</w:t>
      </w:r>
      <w:r w:rsidR="00485EAE" w:rsidRPr="00F47230">
        <w:rPr>
          <w:rFonts w:eastAsia="Times New Roman"/>
          <w:szCs w:val="24"/>
          <w:lang w:eastAsia="ru-RU"/>
        </w:rPr>
        <w:t>, городского округа</w:t>
      </w:r>
      <w:r w:rsidRPr="00F47230">
        <w:rPr>
          <w:rFonts w:eastAsia="Times New Roman"/>
          <w:szCs w:val="24"/>
          <w:lang w:eastAsia="ru-RU"/>
        </w:rPr>
        <w:t xml:space="preserve"> существуют несколько систем теплоснабжения, единая теплоснабжающая организация (организации) определяется в отношении каждой или нескольких систем теплоснабжения, расположенных в границах </w:t>
      </w:r>
      <w:r w:rsidR="00E12917" w:rsidRPr="00F47230">
        <w:rPr>
          <w:rFonts w:eastAsia="Times New Roman"/>
          <w:szCs w:val="24"/>
          <w:lang w:eastAsia="ru-RU"/>
        </w:rPr>
        <w:t>поселения</w:t>
      </w:r>
      <w:r w:rsidR="00485EAE" w:rsidRPr="00F47230">
        <w:rPr>
          <w:rFonts w:eastAsia="Times New Roman"/>
          <w:szCs w:val="24"/>
          <w:lang w:eastAsia="ru-RU"/>
        </w:rPr>
        <w:t>, городского округа</w:t>
      </w:r>
      <w:r w:rsidRPr="00F47230">
        <w:rPr>
          <w:rFonts w:eastAsia="Times New Roman"/>
          <w:szCs w:val="24"/>
          <w:lang w:eastAsia="ru-RU"/>
        </w:rPr>
        <w:t>.</w:t>
      </w:r>
    </w:p>
    <w:p w14:paraId="4D8B437B" w14:textId="77777777" w:rsidR="002062B7" w:rsidRPr="00F47230" w:rsidRDefault="002062B7" w:rsidP="009A2DED">
      <w:pPr>
        <w:ind w:firstLine="567"/>
        <w:rPr>
          <w:szCs w:val="24"/>
        </w:rPr>
      </w:pPr>
      <w:r w:rsidRPr="00F47230">
        <w:rPr>
          <w:szCs w:val="24"/>
        </w:rPr>
        <w:t>Критериями, в соответствии с которыми теплоснабжающей организации присвоен статус единой теплоснабжающей организации согласно</w:t>
      </w:r>
      <w:r w:rsidR="00C04BEB" w:rsidRPr="00F47230">
        <w:rPr>
          <w:szCs w:val="24"/>
        </w:rPr>
        <w:t xml:space="preserve"> </w:t>
      </w:r>
      <w:r w:rsidR="00D117B8" w:rsidRPr="00F47230">
        <w:rPr>
          <w:szCs w:val="24"/>
        </w:rPr>
        <w:t>Постановление Правительства РФ от 08.08.2012 № 808 «Об организации теплоснабжения в Российской Федерации и о внесении изменений в некоторые акты Правительства Российской Федерации</w:t>
      </w:r>
      <w:r w:rsidR="005228C6" w:rsidRPr="00F47230">
        <w:rPr>
          <w:szCs w:val="24"/>
        </w:rPr>
        <w:t>»</w:t>
      </w:r>
      <w:r w:rsidRPr="00F47230">
        <w:rPr>
          <w:szCs w:val="24"/>
        </w:rPr>
        <w:t>, являются</w:t>
      </w:r>
      <w:r w:rsidR="00341CF8" w:rsidRPr="00F47230">
        <w:rPr>
          <w:szCs w:val="24"/>
        </w:rPr>
        <w:t>;</w:t>
      </w:r>
    </w:p>
    <w:p w14:paraId="72A8B39A" w14:textId="77777777" w:rsidR="002062B7" w:rsidRPr="00F47230" w:rsidRDefault="002E336C" w:rsidP="009A2DED">
      <w:pPr>
        <w:ind w:firstLine="567"/>
        <w:rPr>
          <w:szCs w:val="24"/>
        </w:rPr>
      </w:pPr>
      <w:r w:rsidRPr="00F47230">
        <w:rPr>
          <w:szCs w:val="24"/>
        </w:rPr>
        <w:t>1)</w:t>
      </w:r>
      <w:r w:rsidR="002062B7" w:rsidRPr="00F47230">
        <w:rPr>
          <w:szCs w:val="24"/>
        </w:rPr>
        <w:t xml:space="preserve"> 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w:t>
      </w:r>
    </w:p>
    <w:p w14:paraId="4CFF06B1" w14:textId="77777777" w:rsidR="002062B7" w:rsidRPr="00F47230" w:rsidRDefault="002E336C" w:rsidP="009A2DED">
      <w:pPr>
        <w:ind w:firstLine="567"/>
        <w:rPr>
          <w:szCs w:val="24"/>
        </w:rPr>
      </w:pPr>
      <w:r w:rsidRPr="00F47230">
        <w:rPr>
          <w:szCs w:val="24"/>
        </w:rPr>
        <w:t>2)</w:t>
      </w:r>
      <w:r w:rsidR="002062B7" w:rsidRPr="00F47230">
        <w:rPr>
          <w:szCs w:val="24"/>
        </w:rPr>
        <w:t xml:space="preserve"> размер собственного капитала;</w:t>
      </w:r>
    </w:p>
    <w:p w14:paraId="6EB095EE" w14:textId="77777777" w:rsidR="002062B7" w:rsidRPr="00F47230" w:rsidRDefault="002E336C" w:rsidP="009A2DED">
      <w:pPr>
        <w:ind w:firstLine="567"/>
        <w:rPr>
          <w:szCs w:val="24"/>
        </w:rPr>
      </w:pPr>
      <w:r w:rsidRPr="00F47230">
        <w:rPr>
          <w:szCs w:val="24"/>
        </w:rPr>
        <w:t>3)</w:t>
      </w:r>
      <w:r w:rsidR="002062B7" w:rsidRPr="00F47230">
        <w:rPr>
          <w:szCs w:val="24"/>
        </w:rPr>
        <w:t xml:space="preserve"> способность в лучшей мере обеспечить надежность теплоснабжения в соответствующей системе теплоснабжения.</w:t>
      </w:r>
    </w:p>
    <w:p w14:paraId="0774BF4E" w14:textId="77777777" w:rsidR="002062B7" w:rsidRPr="00F47230" w:rsidRDefault="002062B7" w:rsidP="009A2DED">
      <w:pPr>
        <w:ind w:firstLine="567"/>
        <w:rPr>
          <w:szCs w:val="24"/>
        </w:rPr>
      </w:pPr>
      <w:r w:rsidRPr="00F47230">
        <w:t>В случае если организациями не подано ни одной заявки на присвоение статуса единой теплоснабжающей организации,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емкостью.</w:t>
      </w:r>
    </w:p>
    <w:p w14:paraId="24DBBFEC" w14:textId="77777777" w:rsidR="002062B7" w:rsidRPr="00F47230" w:rsidRDefault="002062B7" w:rsidP="009A2DED">
      <w:pPr>
        <w:ind w:firstLine="567"/>
        <w:rPr>
          <w:szCs w:val="24"/>
        </w:rPr>
      </w:pPr>
      <w:r w:rsidRPr="00F47230">
        <w:rPr>
          <w:szCs w:val="24"/>
        </w:rPr>
        <w:lastRenderedPageBreak/>
        <w:t>Единая теплоснабжающая организация при осуществлении своей деятельности обязана:</w:t>
      </w:r>
    </w:p>
    <w:p w14:paraId="1D5E7722" w14:textId="77777777" w:rsidR="002062B7" w:rsidRPr="00F47230" w:rsidRDefault="002E336C" w:rsidP="009A2DED">
      <w:pPr>
        <w:ind w:firstLine="567"/>
        <w:rPr>
          <w:szCs w:val="24"/>
        </w:rPr>
      </w:pPr>
      <w:r w:rsidRPr="00F47230">
        <w:rPr>
          <w:szCs w:val="24"/>
        </w:rPr>
        <w:t>1)</w:t>
      </w:r>
      <w:r w:rsidR="002062B7" w:rsidRPr="00F47230">
        <w:rPr>
          <w:szCs w:val="24"/>
        </w:rPr>
        <w:t xml:space="preserve"> заключать и исполнять договоры теплоснабжения с любыми обратившимися к ней потребителями тепловой энергии, теплопотребляющие установки которых находятся в 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w:t>
      </w:r>
    </w:p>
    <w:p w14:paraId="4C0D283F" w14:textId="77777777" w:rsidR="002062B7" w:rsidRPr="00F47230" w:rsidRDefault="002E336C" w:rsidP="009A2DED">
      <w:pPr>
        <w:ind w:firstLine="567"/>
        <w:rPr>
          <w:szCs w:val="24"/>
        </w:rPr>
      </w:pPr>
      <w:r w:rsidRPr="00F47230">
        <w:rPr>
          <w:szCs w:val="24"/>
        </w:rPr>
        <w:t>2)</w:t>
      </w:r>
      <w:r w:rsidR="002062B7" w:rsidRPr="00F47230">
        <w:rPr>
          <w:szCs w:val="24"/>
        </w:rPr>
        <w:t xml:space="preserve"> 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w:t>
      </w:r>
    </w:p>
    <w:p w14:paraId="2FCDCB02" w14:textId="77777777" w:rsidR="002062B7" w:rsidRPr="00F47230" w:rsidRDefault="002E336C" w:rsidP="009A2DED">
      <w:pPr>
        <w:ind w:firstLine="567"/>
        <w:rPr>
          <w:szCs w:val="24"/>
        </w:rPr>
      </w:pPr>
      <w:r w:rsidRPr="00F47230">
        <w:rPr>
          <w:szCs w:val="24"/>
        </w:rPr>
        <w:t>3)</w:t>
      </w:r>
      <w:r w:rsidR="002062B7" w:rsidRPr="00F47230">
        <w:rPr>
          <w:szCs w:val="24"/>
        </w:rPr>
        <w:t xml:space="preserve"> 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w:t>
      </w:r>
    </w:p>
    <w:p w14:paraId="04F1E891" w14:textId="2203A47B" w:rsidR="006F6ED0" w:rsidRPr="00F47230" w:rsidRDefault="004643D7" w:rsidP="006F6ED0">
      <w:pPr>
        <w:ind w:firstLine="567"/>
        <w:rPr>
          <w:rStyle w:val="ed"/>
        </w:rPr>
      </w:pPr>
      <w:bookmarkStart w:id="197" w:name="_Hlk128491934"/>
      <w:r w:rsidRPr="00F47230">
        <w:t xml:space="preserve">В настоящее время МУП «Управляющая компания ЖКХ» и Филиал ФГУП РТРС «Сибирский РЦ» отвечают всем требованиям, предъявляемым к единым теплоснабжающим организациям в зонах действия обслуживаемых систем теплоснабжения. </w:t>
      </w:r>
      <w:r w:rsidRPr="00F47230">
        <w:rPr>
          <w:rStyle w:val="ed"/>
        </w:rPr>
        <w:t>Реестр единых теплоснабжающих организаций, содержащий перечень систем теплоснабжения, входящих в зону деятельности единой теплоснабжающей организаций, приведен</w:t>
      </w:r>
      <w:r w:rsidR="006F6ED0" w:rsidRPr="00F47230">
        <w:rPr>
          <w:rStyle w:val="ed"/>
        </w:rPr>
        <w:t xml:space="preserve"> таблице </w:t>
      </w:r>
      <w:r w:rsidR="00337CB0" w:rsidRPr="00F47230">
        <w:rPr>
          <w:rStyle w:val="ed"/>
        </w:rPr>
        <w:t>22</w:t>
      </w:r>
      <w:r w:rsidR="006F6ED0" w:rsidRPr="00F47230">
        <w:rPr>
          <w:rStyle w:val="ed"/>
        </w:rPr>
        <w:t>.</w:t>
      </w:r>
    </w:p>
    <w:p w14:paraId="4F73B82D" w14:textId="77777777" w:rsidR="00AD79E2" w:rsidRPr="00F47230" w:rsidRDefault="00AD79E2" w:rsidP="009A2DED">
      <w:pPr>
        <w:pStyle w:val="21"/>
        <w:rPr>
          <w:rStyle w:val="ed"/>
          <w:szCs w:val="23"/>
          <w:lang w:val="ru-RU"/>
        </w:rPr>
      </w:pPr>
      <w:bookmarkStart w:id="198" w:name="_Toc142553648"/>
      <w:bookmarkEnd w:id="197"/>
      <w:r w:rsidRPr="00F47230">
        <w:rPr>
          <w:rStyle w:val="ed"/>
          <w:szCs w:val="23"/>
        </w:rPr>
        <w:t xml:space="preserve">10.4 </w:t>
      </w:r>
      <w:r w:rsidR="00B62672" w:rsidRPr="00F47230">
        <w:rPr>
          <w:rStyle w:val="ed"/>
          <w:szCs w:val="23"/>
          <w:lang w:val="ru-RU"/>
        </w:rPr>
        <w:t>И</w:t>
      </w:r>
      <w:r w:rsidR="00B62672" w:rsidRPr="00F47230">
        <w:rPr>
          <w:rStyle w:val="ed"/>
          <w:szCs w:val="23"/>
        </w:rPr>
        <w:t>нформаци</w:t>
      </w:r>
      <w:r w:rsidR="00B62672" w:rsidRPr="00F47230">
        <w:rPr>
          <w:rStyle w:val="ed"/>
          <w:szCs w:val="23"/>
          <w:lang w:val="ru-RU"/>
        </w:rPr>
        <w:t>я</w:t>
      </w:r>
      <w:r w:rsidR="00B62672" w:rsidRPr="00F47230">
        <w:rPr>
          <w:rStyle w:val="ed"/>
          <w:szCs w:val="23"/>
        </w:rPr>
        <w:t xml:space="preserve"> о поданных теплоснабжающими организациями заявках на присвоение статуса единой теплоснабжающей организации</w:t>
      </w:r>
      <w:bookmarkEnd w:id="198"/>
    </w:p>
    <w:p w14:paraId="256D645A" w14:textId="77777777" w:rsidR="002062B7" w:rsidRPr="00F47230" w:rsidRDefault="002062B7" w:rsidP="009A2DED">
      <w:pPr>
        <w:ind w:firstLine="567"/>
        <w:rPr>
          <w:rStyle w:val="ed"/>
          <w:szCs w:val="24"/>
        </w:rPr>
      </w:pPr>
      <w:r w:rsidRPr="00F47230">
        <w:rPr>
          <w:szCs w:val="24"/>
        </w:rPr>
        <w:t xml:space="preserve">Сведения о заявках, </w:t>
      </w:r>
      <w:r w:rsidRPr="00F47230">
        <w:rPr>
          <w:rStyle w:val="ed"/>
          <w:szCs w:val="24"/>
        </w:rPr>
        <w:t>поданных в рамках разработки проекта схемы теплоснабжения (при их наличии), на присвоение статуса единой теплоснабжающей организации, отсутствуют.</w:t>
      </w:r>
    </w:p>
    <w:p w14:paraId="70AF878A" w14:textId="1E903238" w:rsidR="00AD79E2" w:rsidRPr="00F47230" w:rsidRDefault="00AD79E2" w:rsidP="009A2DED">
      <w:pPr>
        <w:pStyle w:val="21"/>
      </w:pPr>
      <w:bookmarkStart w:id="199" w:name="_Toc142553649"/>
      <w:r w:rsidRPr="00F47230">
        <w:rPr>
          <w:rStyle w:val="ed"/>
          <w:szCs w:val="23"/>
        </w:rPr>
        <w:t xml:space="preserve">10.5 </w:t>
      </w:r>
      <w:r w:rsidR="00932CCF" w:rsidRPr="00F47230">
        <w:rPr>
          <w:rStyle w:val="ed"/>
          <w:szCs w:val="23"/>
          <w:lang w:val="ru-RU"/>
        </w:rPr>
        <w:t>Р</w:t>
      </w:r>
      <w:r w:rsidR="00932CCF" w:rsidRPr="00F47230">
        <w:rPr>
          <w:rStyle w:val="ed"/>
          <w:szCs w:val="23"/>
        </w:rPr>
        <w:t xml:space="preserve">еестр систем теплоснабжения, содержащий перечень теплоснабжающих организаций, действующих в каждой системе теплоснабжения, расположенных в границах </w:t>
      </w:r>
      <w:r w:rsidR="00A91A01" w:rsidRPr="00F47230">
        <w:rPr>
          <w:rStyle w:val="ed"/>
          <w:szCs w:val="23"/>
        </w:rPr>
        <w:t>поселения</w:t>
      </w:r>
      <w:bookmarkEnd w:id="199"/>
    </w:p>
    <w:p w14:paraId="18EFB7D7" w14:textId="1A25C31D" w:rsidR="00DE6A4F" w:rsidRPr="00F47230" w:rsidRDefault="00DE6A4F" w:rsidP="009A2DED">
      <w:pPr>
        <w:autoSpaceDE w:val="0"/>
        <w:autoSpaceDN w:val="0"/>
        <w:adjustRightInd w:val="0"/>
        <w:ind w:firstLine="709"/>
        <w:rPr>
          <w:szCs w:val="24"/>
        </w:rPr>
      </w:pPr>
      <w:r w:rsidRPr="00F47230">
        <w:rPr>
          <w:szCs w:val="24"/>
        </w:rPr>
        <w:t>Описание границ зон деятельности един</w:t>
      </w:r>
      <w:r w:rsidR="007C617E" w:rsidRPr="00F47230">
        <w:rPr>
          <w:szCs w:val="24"/>
        </w:rPr>
        <w:t>ой</w:t>
      </w:r>
      <w:r w:rsidRPr="00F47230">
        <w:rPr>
          <w:szCs w:val="24"/>
        </w:rPr>
        <w:t xml:space="preserve"> теплоснабжающ</w:t>
      </w:r>
      <w:r w:rsidR="007C617E" w:rsidRPr="00F47230">
        <w:rPr>
          <w:szCs w:val="24"/>
        </w:rPr>
        <w:t>ей</w:t>
      </w:r>
      <w:r w:rsidRPr="00F47230">
        <w:rPr>
          <w:szCs w:val="24"/>
        </w:rPr>
        <w:t xml:space="preserve"> организаци</w:t>
      </w:r>
      <w:r w:rsidR="007C617E" w:rsidRPr="00F47230">
        <w:rPr>
          <w:szCs w:val="24"/>
        </w:rPr>
        <w:t>и</w:t>
      </w:r>
      <w:r w:rsidRPr="00F47230">
        <w:rPr>
          <w:szCs w:val="24"/>
        </w:rPr>
        <w:t>, действующ</w:t>
      </w:r>
      <w:r w:rsidR="007C617E" w:rsidRPr="00F47230">
        <w:rPr>
          <w:szCs w:val="24"/>
        </w:rPr>
        <w:t>ей</w:t>
      </w:r>
      <w:r w:rsidRPr="00F47230">
        <w:rPr>
          <w:szCs w:val="24"/>
        </w:rPr>
        <w:t xml:space="preserve"> </w:t>
      </w:r>
      <w:r w:rsidR="00A27FF5" w:rsidRPr="00F47230">
        <w:rPr>
          <w:szCs w:val="24"/>
        </w:rPr>
        <w:t>н</w:t>
      </w:r>
      <w:r w:rsidR="00A31C24" w:rsidRPr="00F47230">
        <w:rPr>
          <w:szCs w:val="24"/>
        </w:rPr>
        <w:t xml:space="preserve">а </w:t>
      </w:r>
      <w:r w:rsidR="009F14D9" w:rsidRPr="00F47230">
        <w:rPr>
          <w:szCs w:val="24"/>
        </w:rPr>
        <w:t>территории поселения</w:t>
      </w:r>
      <w:r w:rsidR="005F2DBB" w:rsidRPr="00F47230">
        <w:rPr>
          <w:szCs w:val="24"/>
        </w:rPr>
        <w:t>,</w:t>
      </w:r>
      <w:r w:rsidRPr="00F47230">
        <w:rPr>
          <w:szCs w:val="24"/>
        </w:rPr>
        <w:t xml:space="preserve"> приведен</w:t>
      </w:r>
      <w:r w:rsidR="005F2DBB" w:rsidRPr="00F47230">
        <w:rPr>
          <w:szCs w:val="24"/>
        </w:rPr>
        <w:t>о</w:t>
      </w:r>
      <w:r w:rsidRPr="00F47230">
        <w:rPr>
          <w:szCs w:val="24"/>
        </w:rPr>
        <w:t xml:space="preserve"> в таблице </w:t>
      </w:r>
      <w:r w:rsidR="00337CB0" w:rsidRPr="00F47230">
        <w:rPr>
          <w:szCs w:val="24"/>
        </w:rPr>
        <w:t>22</w:t>
      </w:r>
      <w:r w:rsidRPr="00F47230">
        <w:rPr>
          <w:szCs w:val="24"/>
        </w:rPr>
        <w:t>.</w:t>
      </w:r>
    </w:p>
    <w:p w14:paraId="3F6C6C93" w14:textId="77777777" w:rsidR="00DE6A4F" w:rsidRPr="00F47230" w:rsidRDefault="00DE6A4F" w:rsidP="009A2DED">
      <w:pPr>
        <w:autoSpaceDE w:val="0"/>
        <w:autoSpaceDN w:val="0"/>
        <w:adjustRightInd w:val="0"/>
        <w:ind w:firstLine="709"/>
        <w:rPr>
          <w:szCs w:val="24"/>
        </w:rPr>
      </w:pPr>
    </w:p>
    <w:p w14:paraId="3D8E2975" w14:textId="77777777" w:rsidR="0036428F" w:rsidRPr="00F47230" w:rsidRDefault="0036428F" w:rsidP="009A2DED">
      <w:pPr>
        <w:pStyle w:val="1"/>
        <w:sectPr w:rsidR="0036428F" w:rsidRPr="00F47230" w:rsidSect="00085E69">
          <w:pgSz w:w="11906" w:h="16838"/>
          <w:pgMar w:top="1134" w:right="567" w:bottom="1134" w:left="1134" w:header="708" w:footer="708" w:gutter="0"/>
          <w:cols w:space="708"/>
          <w:docGrid w:linePitch="360"/>
        </w:sectPr>
      </w:pPr>
      <w:bookmarkStart w:id="200" w:name="_Toc422303835"/>
    </w:p>
    <w:p w14:paraId="11D9301E" w14:textId="77777777" w:rsidR="006938CE" w:rsidRPr="00F47230" w:rsidRDefault="00932CCF" w:rsidP="009A2DED">
      <w:pPr>
        <w:pStyle w:val="1"/>
      </w:pPr>
      <w:bookmarkStart w:id="201" w:name="_Toc142553650"/>
      <w:r w:rsidRPr="00F47230">
        <w:lastRenderedPageBreak/>
        <w:t>РАЗДЕЛ 11</w:t>
      </w:r>
      <w:r w:rsidR="006938CE" w:rsidRPr="00F47230">
        <w:t xml:space="preserve"> </w:t>
      </w:r>
      <w:bookmarkEnd w:id="200"/>
      <w:r w:rsidRPr="00F47230">
        <w:t>Решения о распределении тепловой нагрузки между источниками тепловой энергии</w:t>
      </w:r>
      <w:bookmarkEnd w:id="201"/>
    </w:p>
    <w:p w14:paraId="5417B4BB" w14:textId="77777777" w:rsidR="007160BC" w:rsidRPr="00F47230" w:rsidRDefault="007160BC" w:rsidP="009A2DED">
      <w:pPr>
        <w:pStyle w:val="21"/>
        <w:rPr>
          <w:lang w:eastAsia="zh-CN"/>
        </w:rPr>
      </w:pPr>
      <w:bookmarkStart w:id="202" w:name="_Toc142553651"/>
      <w:r w:rsidRPr="00F47230">
        <w:t xml:space="preserve">11.1 </w:t>
      </w:r>
      <w:r w:rsidRPr="00F47230">
        <w:rPr>
          <w:lang w:eastAsia="zh-CN"/>
        </w:rPr>
        <w:t>Сведения о величине тепловой нагрузки, распределяемой (перераспределяемой) между источниками тепловой энергии в соответствии с указанными в схеме теплоснабжения решениями об определении границ зон действия источников тепловой энергии, а также сроки выполнения перераспределения для каждого этапа</w:t>
      </w:r>
      <w:bookmarkEnd w:id="202"/>
      <w:r w:rsidRPr="00F47230">
        <w:rPr>
          <w:lang w:eastAsia="zh-CN"/>
        </w:rPr>
        <w:t xml:space="preserve"> </w:t>
      </w:r>
    </w:p>
    <w:p w14:paraId="2C7D4EDD" w14:textId="5A3A34A1" w:rsidR="00CD4B54" w:rsidRPr="00F47230" w:rsidRDefault="00CD4B54" w:rsidP="009A2DED">
      <w:pPr>
        <w:widowControl w:val="0"/>
        <w:adjustRightInd w:val="0"/>
        <w:ind w:firstLine="720"/>
        <w:textAlignment w:val="baseline"/>
      </w:pPr>
      <w:r w:rsidRPr="00F47230">
        <w:rPr>
          <w:rFonts w:eastAsia="Microsoft YaHei"/>
        </w:rPr>
        <w:t xml:space="preserve">На </w:t>
      </w:r>
      <w:r w:rsidR="009F14D9" w:rsidRPr="00F47230">
        <w:rPr>
          <w:rFonts w:eastAsia="Microsoft YaHei"/>
        </w:rPr>
        <w:t>территории поселения</w:t>
      </w:r>
      <w:r w:rsidRPr="00F47230">
        <w:rPr>
          <w:rFonts w:eastAsia="Microsoft YaHei"/>
        </w:rPr>
        <w:t xml:space="preserve"> действует </w:t>
      </w:r>
      <w:r w:rsidR="00C25F23" w:rsidRPr="00F47230">
        <w:rPr>
          <w:rFonts w:eastAsia="Microsoft YaHei"/>
        </w:rPr>
        <w:t>два источников централизованного теплоснабжения</w:t>
      </w:r>
      <w:r w:rsidRPr="00F47230">
        <w:rPr>
          <w:rFonts w:eastAsia="Microsoft YaHei"/>
        </w:rPr>
        <w:t>, отапливающий социально-значимые, общественные здания и жилой фонд.</w:t>
      </w:r>
      <w:r w:rsidRPr="00F47230">
        <w:t xml:space="preserve"> Перераспределение тепловой нагрузки не планируется.</w:t>
      </w:r>
    </w:p>
    <w:p w14:paraId="5E474176" w14:textId="77777777" w:rsidR="002062B7" w:rsidRPr="00F47230" w:rsidRDefault="002062B7" w:rsidP="009A2DED">
      <w:pPr>
        <w:widowControl w:val="0"/>
        <w:adjustRightInd w:val="0"/>
        <w:ind w:firstLine="720"/>
        <w:textAlignment w:val="baseline"/>
        <w:rPr>
          <w:szCs w:val="24"/>
          <w:lang w:eastAsia="ar-SA"/>
        </w:rPr>
      </w:pPr>
      <w:r w:rsidRPr="00F47230">
        <w:rPr>
          <w:szCs w:val="24"/>
        </w:rPr>
        <w:t>Существующие и перспективные балансы источник</w:t>
      </w:r>
      <w:r w:rsidR="007C617E" w:rsidRPr="00F47230">
        <w:rPr>
          <w:szCs w:val="24"/>
        </w:rPr>
        <w:t>а</w:t>
      </w:r>
      <w:r w:rsidRPr="00F47230">
        <w:rPr>
          <w:szCs w:val="24"/>
        </w:rPr>
        <w:t xml:space="preserve"> теплоснабжения приведены в Разделе 2 настоящей Схемы.</w:t>
      </w:r>
    </w:p>
    <w:p w14:paraId="6EA72926" w14:textId="77777777" w:rsidR="00085E69" w:rsidRPr="00F47230" w:rsidRDefault="00085E69" w:rsidP="009A2DED">
      <w:pPr>
        <w:pStyle w:val="1"/>
        <w:sectPr w:rsidR="00085E69" w:rsidRPr="00F47230" w:rsidSect="0036428F">
          <w:pgSz w:w="11906" w:h="16838"/>
          <w:pgMar w:top="1134" w:right="567" w:bottom="1134" w:left="1134" w:header="708" w:footer="708" w:gutter="0"/>
          <w:cols w:space="708"/>
          <w:docGrid w:linePitch="360"/>
        </w:sectPr>
      </w:pPr>
      <w:bookmarkStart w:id="203" w:name="_Toc422303836"/>
    </w:p>
    <w:p w14:paraId="1DE29C7B" w14:textId="77777777" w:rsidR="006938CE" w:rsidRPr="00F47230" w:rsidRDefault="006938CE" w:rsidP="009A2DED">
      <w:pPr>
        <w:pStyle w:val="1"/>
      </w:pPr>
      <w:bookmarkStart w:id="204" w:name="_Toc142553652"/>
      <w:r w:rsidRPr="00F47230">
        <w:lastRenderedPageBreak/>
        <w:t xml:space="preserve">РАЗДЕЛ 12 </w:t>
      </w:r>
      <w:bookmarkEnd w:id="203"/>
      <w:r w:rsidR="00932CCF" w:rsidRPr="00F47230">
        <w:t>Решения по бесхозяйным тепловым сетям</w:t>
      </w:r>
      <w:bookmarkEnd w:id="204"/>
    </w:p>
    <w:p w14:paraId="1999CFF6" w14:textId="77777777" w:rsidR="007160BC" w:rsidRPr="00F47230" w:rsidRDefault="007160BC" w:rsidP="009A2DED">
      <w:pPr>
        <w:pStyle w:val="21"/>
        <w:rPr>
          <w:lang w:eastAsia="zh-CN"/>
        </w:rPr>
      </w:pPr>
      <w:bookmarkStart w:id="205" w:name="_Toc142553653"/>
      <w:r w:rsidRPr="00F47230">
        <w:t xml:space="preserve">12.1 </w:t>
      </w:r>
      <w:r w:rsidRPr="00F47230">
        <w:rPr>
          <w:lang w:eastAsia="zh-CN"/>
        </w:rPr>
        <w:t>Перечень выявленных бесхозяйных тепловых сетей (в случае их выявления) и перечень организаций, уполномоченных на их эксплуатацию в порядке, установленном Федеральным законом от 27.07.2010 № 190-ФЗ «О теплоснабжении».</w:t>
      </w:r>
      <w:bookmarkEnd w:id="205"/>
    </w:p>
    <w:p w14:paraId="3CCBC977" w14:textId="77777777" w:rsidR="00C46A4C" w:rsidRPr="00F47230" w:rsidRDefault="00C46A4C" w:rsidP="009A2DED">
      <w:pPr>
        <w:pStyle w:val="Affb"/>
        <w:rPr>
          <w:lang w:val="ru-RU"/>
        </w:rPr>
      </w:pPr>
      <w:r w:rsidRPr="00F47230">
        <w:t>Согласно статьи 15 пун</w:t>
      </w:r>
      <w:r w:rsidR="004849AB" w:rsidRPr="00F47230">
        <w:t>кта 6 Федерального закона от 27</w:t>
      </w:r>
      <w:r w:rsidR="004849AB" w:rsidRPr="00F47230">
        <w:rPr>
          <w:lang w:val="ru-RU"/>
        </w:rPr>
        <w:t>.07.</w:t>
      </w:r>
      <w:r w:rsidRPr="00F47230">
        <w:t xml:space="preserve">2010 № 190-ФЗ «О теплоснабжении» в случае выявления бесхозяйных тепловых сетей (тепловых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w:t>
      </w:r>
      <w:r w:rsidR="0095465F" w:rsidRPr="00F47230">
        <w:t xml:space="preserve">период </w:t>
      </w:r>
      <w:r w:rsidRPr="00F47230">
        <w:t>регулирования.</w:t>
      </w:r>
    </w:p>
    <w:p w14:paraId="70FC9D70" w14:textId="77777777" w:rsidR="00415BF8" w:rsidRPr="00F47230" w:rsidRDefault="00415BF8" w:rsidP="00415BF8">
      <w:pPr>
        <w:ind w:firstLine="567"/>
        <w:rPr>
          <w:szCs w:val="28"/>
        </w:rPr>
      </w:pPr>
      <w:r w:rsidRPr="00F47230">
        <w:rPr>
          <w:szCs w:val="28"/>
        </w:rPr>
        <w:t>Бесхозяйные тепловые сети на территории муниципального образования не выявлены.</w:t>
      </w:r>
    </w:p>
    <w:p w14:paraId="2630CF45" w14:textId="77777777" w:rsidR="00085E69" w:rsidRPr="00F47230" w:rsidRDefault="00085E69" w:rsidP="009A2DED">
      <w:pPr>
        <w:pStyle w:val="Affb"/>
        <w:rPr>
          <w:lang w:val="ru-RU"/>
        </w:rPr>
      </w:pPr>
    </w:p>
    <w:p w14:paraId="398C4E07" w14:textId="77777777" w:rsidR="00085E69" w:rsidRPr="00F47230" w:rsidRDefault="00085E69" w:rsidP="00702201">
      <w:pPr>
        <w:ind w:firstLine="567"/>
        <w:rPr>
          <w:szCs w:val="28"/>
        </w:rPr>
      </w:pPr>
    </w:p>
    <w:p w14:paraId="569A32B7" w14:textId="77777777" w:rsidR="00085E69" w:rsidRPr="00F47230" w:rsidRDefault="00085E69" w:rsidP="00702201">
      <w:pPr>
        <w:ind w:firstLine="567"/>
        <w:rPr>
          <w:szCs w:val="28"/>
        </w:rPr>
      </w:pPr>
    </w:p>
    <w:p w14:paraId="74987DF4" w14:textId="77777777" w:rsidR="00085E69" w:rsidRPr="00F47230" w:rsidRDefault="00085E69" w:rsidP="009A2DED">
      <w:pPr>
        <w:pStyle w:val="1"/>
        <w:sectPr w:rsidR="00085E69" w:rsidRPr="00F47230" w:rsidSect="005A4FA1">
          <w:pgSz w:w="11906" w:h="16838"/>
          <w:pgMar w:top="1134" w:right="566" w:bottom="1134" w:left="1134" w:header="708" w:footer="708" w:gutter="0"/>
          <w:cols w:space="708"/>
          <w:docGrid w:linePitch="360"/>
        </w:sectPr>
      </w:pPr>
    </w:p>
    <w:p w14:paraId="1924F3ED" w14:textId="7796234C" w:rsidR="006938CE" w:rsidRPr="00F47230" w:rsidRDefault="006938CE" w:rsidP="009A2DED">
      <w:pPr>
        <w:pStyle w:val="1"/>
      </w:pPr>
      <w:bookmarkStart w:id="206" w:name="_Toc142553654"/>
      <w:r w:rsidRPr="00F47230">
        <w:lastRenderedPageBreak/>
        <w:t xml:space="preserve">РАЗДЕЛ 13 </w:t>
      </w:r>
      <w:r w:rsidR="00932CCF" w:rsidRPr="00F47230">
        <w:t>Синхронизация схемы</w:t>
      </w:r>
      <w:r w:rsidR="000D2D48" w:rsidRPr="00F47230">
        <w:rPr>
          <w:lang w:val="ru-RU"/>
        </w:rPr>
        <w:t xml:space="preserve"> теплоснабжения</w:t>
      </w:r>
      <w:r w:rsidR="00932CCF" w:rsidRPr="00F47230">
        <w:t xml:space="preserve"> со схемой газоснабжения и газификации </w:t>
      </w:r>
      <w:r w:rsidR="00A91A01" w:rsidRPr="00F47230">
        <w:rPr>
          <w:lang w:val="ru-RU"/>
        </w:rPr>
        <w:t>поселения</w:t>
      </w:r>
      <w:r w:rsidR="00341CF8" w:rsidRPr="00F47230">
        <w:rPr>
          <w:lang w:val="ru-RU"/>
        </w:rPr>
        <w:t xml:space="preserve">, </w:t>
      </w:r>
      <w:r w:rsidR="00932CCF" w:rsidRPr="00F47230">
        <w:t xml:space="preserve">схемой и программой развития электроэнергетики Субъекта, а также со схемой водоснабжения и водоотведения </w:t>
      </w:r>
      <w:r w:rsidR="00A91A01" w:rsidRPr="00F47230">
        <w:t>поселения</w:t>
      </w:r>
      <w:bookmarkEnd w:id="206"/>
      <w:r w:rsidR="00932CCF" w:rsidRPr="00F47230">
        <w:t xml:space="preserve"> </w:t>
      </w:r>
    </w:p>
    <w:p w14:paraId="39AE8F5C" w14:textId="77777777" w:rsidR="00AD79E2" w:rsidRPr="00F47230" w:rsidRDefault="00AD79E2" w:rsidP="009A2DED">
      <w:pPr>
        <w:pStyle w:val="21"/>
        <w:rPr>
          <w:rStyle w:val="ed"/>
          <w:szCs w:val="23"/>
        </w:rPr>
      </w:pPr>
      <w:bookmarkStart w:id="207" w:name="_Toc142553655"/>
      <w:r w:rsidRPr="00F47230">
        <w:rPr>
          <w:rStyle w:val="ed"/>
          <w:szCs w:val="23"/>
        </w:rPr>
        <w:t xml:space="preserve">13.1 </w:t>
      </w:r>
      <w:r w:rsidR="00932CCF" w:rsidRPr="00F47230">
        <w:rPr>
          <w:rStyle w:val="ed"/>
          <w:szCs w:val="23"/>
          <w:lang w:val="ru-RU"/>
        </w:rPr>
        <w:t>О</w:t>
      </w:r>
      <w:r w:rsidR="00932CCF" w:rsidRPr="00F47230">
        <w:rPr>
          <w:rStyle w:val="ed"/>
          <w:szCs w:val="23"/>
        </w:rPr>
        <w:t>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bookmarkEnd w:id="207"/>
    </w:p>
    <w:p w14:paraId="78BE821A" w14:textId="77777777" w:rsidR="00C46A4C" w:rsidRPr="00F47230" w:rsidRDefault="00EE5AF7" w:rsidP="009A2DED">
      <w:pPr>
        <w:ind w:firstLine="567"/>
        <w:rPr>
          <w:rFonts w:eastAsia="Times New Roman"/>
          <w:bCs/>
          <w:szCs w:val="24"/>
          <w:lang w:eastAsia="ru-RU"/>
        </w:rPr>
      </w:pPr>
      <w:r w:rsidRPr="00F47230">
        <w:rPr>
          <w:lang w:eastAsia="ru-RU"/>
        </w:rPr>
        <w:t>Решения о развитии соответствующей системы газоснабжения в части обеспечения топливом источников тепловой энергии, на основе утвержденной региональной (межрегиональной) программы газификации жилищно-коммунального хозяйства, промышленных и иных организаций отсутствуют.</w:t>
      </w:r>
    </w:p>
    <w:p w14:paraId="3F921CCD" w14:textId="77777777" w:rsidR="00AD79E2" w:rsidRPr="00F47230" w:rsidRDefault="00AD79E2" w:rsidP="009A2DED">
      <w:pPr>
        <w:pStyle w:val="21"/>
        <w:rPr>
          <w:rStyle w:val="ed"/>
          <w:szCs w:val="23"/>
        </w:rPr>
      </w:pPr>
      <w:bookmarkStart w:id="208" w:name="_Toc142553656"/>
      <w:r w:rsidRPr="00F47230">
        <w:rPr>
          <w:rStyle w:val="ed"/>
          <w:szCs w:val="23"/>
        </w:rPr>
        <w:t xml:space="preserve">13.2 </w:t>
      </w:r>
      <w:r w:rsidR="00932CCF" w:rsidRPr="00F47230">
        <w:rPr>
          <w:rStyle w:val="ed"/>
          <w:szCs w:val="23"/>
          <w:lang w:val="ru-RU"/>
        </w:rPr>
        <w:t>О</w:t>
      </w:r>
      <w:r w:rsidR="00932CCF" w:rsidRPr="00F47230">
        <w:rPr>
          <w:rStyle w:val="ed"/>
          <w:szCs w:val="23"/>
        </w:rPr>
        <w:t>писание проблем организации газоснабжения источников тепловой энергии</w:t>
      </w:r>
      <w:bookmarkEnd w:id="208"/>
    </w:p>
    <w:p w14:paraId="6367B9F7" w14:textId="1341D118" w:rsidR="0069169A" w:rsidRPr="00F47230" w:rsidRDefault="0069169A" w:rsidP="006F6ED0">
      <w:pPr>
        <w:pStyle w:val="afffffff8"/>
      </w:pPr>
      <w:r w:rsidRPr="00F47230">
        <w:rPr>
          <w:rFonts w:eastAsia="Microsoft YaHei"/>
          <w:szCs w:val="24"/>
        </w:rPr>
        <w:t xml:space="preserve">На </w:t>
      </w:r>
      <w:r w:rsidR="009F14D9" w:rsidRPr="00F47230">
        <w:rPr>
          <w:rFonts w:eastAsia="Microsoft YaHei"/>
          <w:szCs w:val="24"/>
        </w:rPr>
        <w:t>территории поселения</w:t>
      </w:r>
      <w:r w:rsidRPr="00F47230">
        <w:rPr>
          <w:rFonts w:eastAsia="Microsoft YaHei"/>
          <w:szCs w:val="24"/>
        </w:rPr>
        <w:t xml:space="preserve"> действует </w:t>
      </w:r>
      <w:r w:rsidR="00C25F23" w:rsidRPr="00F47230">
        <w:rPr>
          <w:rFonts w:eastAsia="Microsoft YaHei"/>
          <w:szCs w:val="24"/>
        </w:rPr>
        <w:t>два источников централизованного теплоснабжения</w:t>
      </w:r>
      <w:r w:rsidRPr="00F47230">
        <w:rPr>
          <w:rFonts w:eastAsia="Microsoft YaHei"/>
          <w:szCs w:val="24"/>
        </w:rPr>
        <w:t>, отапливающий социально-значимые, общественные здания и жилой фонд.</w:t>
      </w:r>
      <w:r w:rsidRPr="00F47230">
        <w:t xml:space="preserve"> В качестве основного вида топлива на котельных используется </w:t>
      </w:r>
      <w:r w:rsidR="006F6ED0" w:rsidRPr="00F47230">
        <w:t>твердое топливо (уголь).</w:t>
      </w:r>
    </w:p>
    <w:p w14:paraId="1D561C3D" w14:textId="73642228" w:rsidR="006F6ED0" w:rsidRPr="00F47230" w:rsidRDefault="006F6ED0" w:rsidP="006F6ED0">
      <w:pPr>
        <w:pStyle w:val="afffffff8"/>
      </w:pPr>
      <w:r w:rsidRPr="00F47230">
        <w:t xml:space="preserve">В настоящее время газоснабжение </w:t>
      </w:r>
      <w:r w:rsidR="005F7B8F" w:rsidRPr="00F47230">
        <w:t>на территории поселения</w:t>
      </w:r>
      <w:r w:rsidRPr="00F47230">
        <w:t xml:space="preserve"> осуществляется привозным газом от баллонных установок.</w:t>
      </w:r>
    </w:p>
    <w:p w14:paraId="0B860C08" w14:textId="77777777" w:rsidR="00AD79E2" w:rsidRPr="00F47230" w:rsidRDefault="00AD79E2" w:rsidP="00085E69">
      <w:pPr>
        <w:pStyle w:val="21"/>
        <w:rPr>
          <w:rStyle w:val="ed"/>
          <w:szCs w:val="23"/>
          <w:lang w:val="ru-RU"/>
        </w:rPr>
      </w:pPr>
      <w:bookmarkStart w:id="209" w:name="_Toc142553657"/>
      <w:r w:rsidRPr="00F47230">
        <w:rPr>
          <w:rStyle w:val="ed"/>
          <w:szCs w:val="23"/>
        </w:rPr>
        <w:t xml:space="preserve">13.3 </w:t>
      </w:r>
      <w:r w:rsidR="00932CCF" w:rsidRPr="00F47230">
        <w:rPr>
          <w:rStyle w:val="ed"/>
          <w:szCs w:val="23"/>
          <w:lang w:val="ru-RU"/>
        </w:rPr>
        <w:t>П</w:t>
      </w:r>
      <w:r w:rsidR="00932CCF" w:rsidRPr="00F47230">
        <w:rPr>
          <w:rStyle w:val="ed"/>
          <w:szCs w:val="23"/>
        </w:rPr>
        <w:t>редложения по корректировке утвержденной (актуализации)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bookmarkEnd w:id="209"/>
    </w:p>
    <w:p w14:paraId="30884767" w14:textId="77777777" w:rsidR="006F6ED0" w:rsidRPr="00F47230" w:rsidRDefault="006F6ED0" w:rsidP="006F6ED0">
      <w:pPr>
        <w:tabs>
          <w:tab w:val="left" w:pos="0"/>
        </w:tabs>
        <w:ind w:firstLine="709"/>
        <w:rPr>
          <w:rFonts w:eastAsia="Times New Roman"/>
          <w:szCs w:val="24"/>
          <w:lang w:eastAsia="ru-RU"/>
        </w:rPr>
      </w:pPr>
      <w:r w:rsidRPr="00F47230">
        <w:rPr>
          <w:rFonts w:eastAsia="Times New Roman"/>
          <w:szCs w:val="24"/>
          <w:lang w:eastAsia="ru-RU"/>
        </w:rPr>
        <w:t>Предложения отсутствуют.</w:t>
      </w:r>
    </w:p>
    <w:p w14:paraId="7728129B" w14:textId="77777777" w:rsidR="002062B7" w:rsidRPr="00F47230" w:rsidRDefault="002062B7" w:rsidP="009A2DED">
      <w:pPr>
        <w:pStyle w:val="21"/>
        <w:rPr>
          <w:rStyle w:val="ed"/>
          <w:szCs w:val="23"/>
        </w:rPr>
      </w:pPr>
      <w:bookmarkStart w:id="210" w:name="_Toc142553658"/>
      <w:r w:rsidRPr="00F47230">
        <w:rPr>
          <w:rStyle w:val="ed"/>
          <w:szCs w:val="23"/>
        </w:rPr>
        <w:t xml:space="preserve">13.4 </w:t>
      </w:r>
      <w:r w:rsidR="00932CCF" w:rsidRPr="00F47230">
        <w:rPr>
          <w:rStyle w:val="ed"/>
          <w:szCs w:val="23"/>
          <w:lang w:val="ru-RU"/>
        </w:rPr>
        <w:t>О</w:t>
      </w:r>
      <w:r w:rsidR="00932CCF" w:rsidRPr="00F47230">
        <w:rPr>
          <w:rStyle w:val="ed"/>
          <w:szCs w:val="23"/>
        </w:rPr>
        <w:t>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bookmarkEnd w:id="210"/>
    </w:p>
    <w:p w14:paraId="575EBC7E" w14:textId="77777777" w:rsidR="00EE5AF7" w:rsidRPr="00F47230" w:rsidRDefault="00737C83" w:rsidP="009A2DED">
      <w:pPr>
        <w:tabs>
          <w:tab w:val="left" w:pos="0"/>
        </w:tabs>
        <w:ind w:firstLine="709"/>
        <w:rPr>
          <w:rFonts w:eastAsia="Times New Roman"/>
          <w:szCs w:val="24"/>
          <w:lang w:eastAsia="ru-RU"/>
        </w:rPr>
      </w:pPr>
      <w:r w:rsidRPr="00F47230">
        <w:rPr>
          <w:rFonts w:eastAsia="Times New Roman"/>
          <w:szCs w:val="24"/>
          <w:lang w:eastAsia="ru-RU"/>
        </w:rPr>
        <w:t xml:space="preserve">На </w:t>
      </w:r>
      <w:r w:rsidR="009F14D9" w:rsidRPr="00F47230">
        <w:rPr>
          <w:rFonts w:eastAsia="Times New Roman"/>
          <w:szCs w:val="24"/>
          <w:lang w:eastAsia="ru-RU"/>
        </w:rPr>
        <w:t>территории поселения</w:t>
      </w:r>
      <w:r w:rsidRPr="00F47230">
        <w:rPr>
          <w:rFonts w:eastAsia="Times New Roman"/>
          <w:szCs w:val="24"/>
          <w:lang w:eastAsia="ru-RU"/>
        </w:rPr>
        <w:t xml:space="preserve"> </w:t>
      </w:r>
      <w:r w:rsidR="00EE5AF7" w:rsidRPr="00F47230">
        <w:rPr>
          <w:rFonts w:eastAsia="Times New Roman"/>
          <w:szCs w:val="24"/>
          <w:lang w:eastAsia="ru-RU"/>
        </w:rPr>
        <w:t>источники тепловой энергии, функционирующие в режиме комбинированной выработки электрической и тепловой энергии</w:t>
      </w:r>
      <w:r w:rsidR="00020975" w:rsidRPr="00F47230">
        <w:rPr>
          <w:rFonts w:eastAsia="Times New Roman"/>
          <w:szCs w:val="24"/>
          <w:lang w:eastAsia="ru-RU"/>
        </w:rPr>
        <w:t>,</w:t>
      </w:r>
      <w:r w:rsidR="00EE5AF7" w:rsidRPr="00F47230">
        <w:rPr>
          <w:rFonts w:eastAsia="Times New Roman"/>
          <w:szCs w:val="24"/>
          <w:lang w:eastAsia="ru-RU"/>
        </w:rPr>
        <w:t xml:space="preserve"> отсутствуют.</w:t>
      </w:r>
      <w:r w:rsidR="00610570" w:rsidRPr="00F47230">
        <w:rPr>
          <w:rFonts w:eastAsia="Times New Roman"/>
          <w:szCs w:val="24"/>
          <w:lang w:eastAsia="ru-RU"/>
        </w:rPr>
        <w:t xml:space="preserve"> </w:t>
      </w:r>
      <w:r w:rsidR="006052F1" w:rsidRPr="00F47230">
        <w:rPr>
          <w:rFonts w:eastAsia="Times New Roman"/>
          <w:szCs w:val="24"/>
          <w:lang w:eastAsia="ru-RU"/>
        </w:rPr>
        <w:t>Предложения отсутствуют.</w:t>
      </w:r>
    </w:p>
    <w:p w14:paraId="68721519" w14:textId="77777777" w:rsidR="002062B7" w:rsidRPr="00F47230" w:rsidRDefault="002062B7" w:rsidP="009A2DED">
      <w:pPr>
        <w:pStyle w:val="21"/>
        <w:rPr>
          <w:rStyle w:val="ed"/>
          <w:szCs w:val="23"/>
        </w:rPr>
      </w:pPr>
      <w:bookmarkStart w:id="211" w:name="_Toc142553659"/>
      <w:r w:rsidRPr="00F47230">
        <w:rPr>
          <w:rStyle w:val="ed"/>
          <w:szCs w:val="23"/>
        </w:rPr>
        <w:t>13.</w:t>
      </w:r>
      <w:r w:rsidR="00E84205" w:rsidRPr="00F47230">
        <w:rPr>
          <w:rStyle w:val="ed"/>
          <w:szCs w:val="23"/>
          <w:lang w:val="ru-RU"/>
        </w:rPr>
        <w:t>5</w:t>
      </w:r>
      <w:r w:rsidRPr="00F47230">
        <w:rPr>
          <w:rStyle w:val="ed"/>
          <w:szCs w:val="23"/>
        </w:rPr>
        <w:t xml:space="preserve"> </w:t>
      </w:r>
      <w:r w:rsidR="00932CCF" w:rsidRPr="00F47230">
        <w:rPr>
          <w:rStyle w:val="ed"/>
          <w:szCs w:val="23"/>
          <w:lang w:val="ru-RU"/>
        </w:rPr>
        <w:t>П</w:t>
      </w:r>
      <w:r w:rsidR="00932CCF" w:rsidRPr="00F47230">
        <w:rPr>
          <w:rStyle w:val="ed"/>
          <w:szCs w:val="23"/>
        </w:rPr>
        <w:t>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актуализации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bookmarkEnd w:id="211"/>
    </w:p>
    <w:p w14:paraId="7BA04C6D" w14:textId="77777777" w:rsidR="005E7FA0" w:rsidRPr="00F47230" w:rsidRDefault="00737C83" w:rsidP="009A2DED">
      <w:pPr>
        <w:tabs>
          <w:tab w:val="left" w:pos="0"/>
        </w:tabs>
        <w:ind w:firstLine="709"/>
        <w:rPr>
          <w:rFonts w:eastAsia="Times New Roman"/>
          <w:szCs w:val="24"/>
          <w:lang w:eastAsia="ru-RU"/>
        </w:rPr>
      </w:pPr>
      <w:r w:rsidRPr="00F47230">
        <w:rPr>
          <w:rFonts w:eastAsia="Times New Roman"/>
          <w:szCs w:val="24"/>
          <w:lang w:eastAsia="ru-RU"/>
        </w:rPr>
        <w:t xml:space="preserve">На </w:t>
      </w:r>
      <w:r w:rsidR="009F14D9" w:rsidRPr="00F47230">
        <w:rPr>
          <w:rFonts w:eastAsia="Times New Roman"/>
          <w:szCs w:val="24"/>
          <w:lang w:eastAsia="ru-RU"/>
        </w:rPr>
        <w:t>территории поселения</w:t>
      </w:r>
      <w:r w:rsidRPr="00F47230">
        <w:rPr>
          <w:rFonts w:eastAsia="Times New Roman"/>
          <w:szCs w:val="24"/>
          <w:lang w:eastAsia="ru-RU"/>
        </w:rPr>
        <w:t xml:space="preserve"> </w:t>
      </w:r>
      <w:r w:rsidR="005E7FA0" w:rsidRPr="00F47230">
        <w:rPr>
          <w:rFonts w:eastAsia="Times New Roman"/>
          <w:szCs w:val="24"/>
          <w:lang w:eastAsia="ru-RU"/>
        </w:rPr>
        <w:t>источники тепловой энергии, функционирующие в режиме комбинированной выработки электрической и тепловой энергии</w:t>
      </w:r>
      <w:r w:rsidR="00BE69B9" w:rsidRPr="00F47230">
        <w:rPr>
          <w:rFonts w:eastAsia="Times New Roman"/>
          <w:szCs w:val="24"/>
          <w:lang w:eastAsia="ru-RU"/>
        </w:rPr>
        <w:t>,</w:t>
      </w:r>
      <w:r w:rsidR="005E7FA0" w:rsidRPr="00F47230">
        <w:rPr>
          <w:rFonts w:eastAsia="Times New Roman"/>
          <w:szCs w:val="24"/>
          <w:lang w:eastAsia="ru-RU"/>
        </w:rPr>
        <w:t xml:space="preserve"> отсутствуют.</w:t>
      </w:r>
    </w:p>
    <w:p w14:paraId="4FA0E476" w14:textId="77777777" w:rsidR="00C04BEB" w:rsidRPr="00F47230" w:rsidRDefault="00C04BEB" w:rsidP="009A2DED">
      <w:pPr>
        <w:ind w:firstLine="709"/>
      </w:pPr>
      <w:r w:rsidRPr="00F47230">
        <w:t>Предложения отсутствуют.</w:t>
      </w:r>
    </w:p>
    <w:p w14:paraId="6A696E3D" w14:textId="6B94EDC1" w:rsidR="002062B7" w:rsidRPr="00F47230" w:rsidRDefault="002062B7" w:rsidP="009A2DED">
      <w:pPr>
        <w:pStyle w:val="21"/>
        <w:rPr>
          <w:rStyle w:val="ed"/>
          <w:bCs w:val="0"/>
          <w:szCs w:val="23"/>
        </w:rPr>
      </w:pPr>
      <w:bookmarkStart w:id="212" w:name="_Toc142553660"/>
      <w:r w:rsidRPr="00F47230">
        <w:rPr>
          <w:rStyle w:val="ed"/>
          <w:bCs w:val="0"/>
          <w:szCs w:val="23"/>
        </w:rPr>
        <w:lastRenderedPageBreak/>
        <w:t>13.</w:t>
      </w:r>
      <w:r w:rsidR="00E84205" w:rsidRPr="00F47230">
        <w:rPr>
          <w:rStyle w:val="ed"/>
          <w:bCs w:val="0"/>
          <w:szCs w:val="23"/>
        </w:rPr>
        <w:t>6</w:t>
      </w:r>
      <w:r w:rsidRPr="00F47230">
        <w:rPr>
          <w:rStyle w:val="ed"/>
          <w:bCs w:val="0"/>
          <w:szCs w:val="23"/>
        </w:rPr>
        <w:t xml:space="preserve"> </w:t>
      </w:r>
      <w:r w:rsidR="00932CCF" w:rsidRPr="00F47230">
        <w:rPr>
          <w:rStyle w:val="ed"/>
          <w:bCs w:val="0"/>
          <w:szCs w:val="23"/>
          <w:lang w:val="ru-RU"/>
        </w:rPr>
        <w:t>О</w:t>
      </w:r>
      <w:r w:rsidR="00932CCF" w:rsidRPr="00F47230">
        <w:rPr>
          <w:rStyle w:val="ed"/>
          <w:bCs w:val="0"/>
          <w:szCs w:val="23"/>
        </w:rPr>
        <w:t xml:space="preserve">писание решений (вырабатываемых с учетом положений утвержденной схемы водоснабжения </w:t>
      </w:r>
      <w:r w:rsidR="00A91A01" w:rsidRPr="00F47230">
        <w:rPr>
          <w:rStyle w:val="ed"/>
          <w:bCs w:val="0"/>
          <w:szCs w:val="23"/>
        </w:rPr>
        <w:t>поселения</w:t>
      </w:r>
      <w:r w:rsidR="00932CCF" w:rsidRPr="00F47230">
        <w:rPr>
          <w:rStyle w:val="ed"/>
          <w:bCs w:val="0"/>
          <w:szCs w:val="23"/>
        </w:rPr>
        <w:t>) о развитии соответствующей системы водоснабжения в части, относящейся к системам теплоснабжения</w:t>
      </w:r>
      <w:bookmarkEnd w:id="212"/>
    </w:p>
    <w:p w14:paraId="69B6FF29" w14:textId="77777777" w:rsidR="00C04BEB" w:rsidRPr="00F47230" w:rsidRDefault="00EE5AF7" w:rsidP="009A2DED">
      <w:pPr>
        <w:ind w:firstLine="709"/>
      </w:pPr>
      <w:r w:rsidRPr="00F47230">
        <w:t>Решений вырабатываемых с учетом положений утвержденной схемы водоснабжения о развитии соответствующей системы водоснабжения в части, относящейся к системам теплоснабжения нет.</w:t>
      </w:r>
    </w:p>
    <w:p w14:paraId="2C67C267" w14:textId="6F936E22" w:rsidR="002062B7" w:rsidRPr="00F47230" w:rsidRDefault="002062B7" w:rsidP="009A2DED">
      <w:pPr>
        <w:pStyle w:val="21"/>
        <w:rPr>
          <w:rStyle w:val="ed"/>
          <w:bCs w:val="0"/>
          <w:szCs w:val="23"/>
        </w:rPr>
      </w:pPr>
      <w:bookmarkStart w:id="213" w:name="_Toc142553661"/>
      <w:r w:rsidRPr="00F47230">
        <w:rPr>
          <w:rStyle w:val="ed"/>
          <w:bCs w:val="0"/>
          <w:szCs w:val="23"/>
        </w:rPr>
        <w:t>13.</w:t>
      </w:r>
      <w:r w:rsidR="00E84205" w:rsidRPr="00F47230">
        <w:rPr>
          <w:rStyle w:val="ed"/>
          <w:bCs w:val="0"/>
          <w:szCs w:val="23"/>
        </w:rPr>
        <w:t>7</w:t>
      </w:r>
      <w:r w:rsidRPr="00F47230">
        <w:rPr>
          <w:rStyle w:val="ed"/>
          <w:bCs w:val="0"/>
          <w:szCs w:val="23"/>
        </w:rPr>
        <w:t xml:space="preserve"> </w:t>
      </w:r>
      <w:r w:rsidR="006052F1" w:rsidRPr="00F47230">
        <w:rPr>
          <w:rStyle w:val="ed"/>
          <w:bCs w:val="0"/>
          <w:szCs w:val="23"/>
          <w:lang w:val="ru-RU"/>
        </w:rPr>
        <w:t>П</w:t>
      </w:r>
      <w:r w:rsidR="00932CCF" w:rsidRPr="00F47230">
        <w:rPr>
          <w:rStyle w:val="ed"/>
          <w:bCs w:val="0"/>
          <w:szCs w:val="23"/>
        </w:rPr>
        <w:t xml:space="preserve">редложения по корректировке утвержденной (актуализации) схемы водоснабжения </w:t>
      </w:r>
      <w:r w:rsidR="00A91A01" w:rsidRPr="00F47230">
        <w:rPr>
          <w:rStyle w:val="ed"/>
          <w:bCs w:val="0"/>
          <w:szCs w:val="23"/>
        </w:rPr>
        <w:t>поселения</w:t>
      </w:r>
      <w:r w:rsidR="00932CCF" w:rsidRPr="00F47230">
        <w:rPr>
          <w:rStyle w:val="ed"/>
          <w:bCs w:val="0"/>
          <w:szCs w:val="23"/>
        </w:rPr>
        <w:t xml:space="preserve">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bookmarkEnd w:id="213"/>
    </w:p>
    <w:p w14:paraId="2399C296" w14:textId="77777777" w:rsidR="00025125" w:rsidRPr="00F47230" w:rsidRDefault="00025125" w:rsidP="00025125">
      <w:pPr>
        <w:ind w:firstLine="709"/>
      </w:pPr>
      <w:r w:rsidRPr="00F47230">
        <w:t>Решений вырабатываемых с учетом положений утвержденной схемы водоснабжения о развитии соответствующей системы водоснабжения в части, относящейся к системам теплоснабжения нет.</w:t>
      </w:r>
    </w:p>
    <w:p w14:paraId="5CCAADD0" w14:textId="77777777" w:rsidR="0069169A" w:rsidRPr="00F47230" w:rsidRDefault="0069169A" w:rsidP="009A2DED">
      <w:pPr>
        <w:ind w:firstLine="426"/>
        <w:rPr>
          <w:lang w:eastAsia="ru-RU"/>
        </w:rPr>
      </w:pPr>
    </w:p>
    <w:p w14:paraId="667ADCAD" w14:textId="77777777" w:rsidR="00E25DE1" w:rsidRPr="00F47230" w:rsidRDefault="00E25DE1" w:rsidP="009A2DED">
      <w:pPr>
        <w:pStyle w:val="1"/>
        <w:sectPr w:rsidR="00E25DE1" w:rsidRPr="00F47230" w:rsidSect="0036428F">
          <w:pgSz w:w="11906" w:h="16838"/>
          <w:pgMar w:top="1134" w:right="567" w:bottom="1134" w:left="1134" w:header="708" w:footer="708" w:gutter="0"/>
          <w:cols w:space="708"/>
          <w:docGrid w:linePitch="360"/>
        </w:sectPr>
      </w:pPr>
    </w:p>
    <w:p w14:paraId="1270CA11" w14:textId="24AF55BF" w:rsidR="006938CE" w:rsidRPr="00F47230" w:rsidRDefault="006938CE" w:rsidP="009A2DED">
      <w:pPr>
        <w:pStyle w:val="1"/>
        <w:rPr>
          <w:lang w:eastAsia="ru-RU"/>
        </w:rPr>
      </w:pPr>
      <w:bookmarkStart w:id="214" w:name="_Toc142553662"/>
      <w:r w:rsidRPr="00F47230">
        <w:lastRenderedPageBreak/>
        <w:t xml:space="preserve">РАЗДЕЛ 14 </w:t>
      </w:r>
      <w:r w:rsidR="005F5EDC" w:rsidRPr="00F47230">
        <w:rPr>
          <w:lang w:eastAsia="ru-RU"/>
        </w:rPr>
        <w:t xml:space="preserve">Индикаторы развития систем </w:t>
      </w:r>
      <w:r w:rsidR="00E16DB4" w:rsidRPr="00F47230">
        <w:rPr>
          <w:lang w:eastAsia="ru-RU"/>
        </w:rPr>
        <w:t xml:space="preserve">теплоснабжения </w:t>
      </w:r>
      <w:r w:rsidR="00A91A01" w:rsidRPr="00F47230">
        <w:rPr>
          <w:lang w:eastAsia="ru-RU"/>
        </w:rPr>
        <w:t>поселения</w:t>
      </w:r>
      <w:bookmarkEnd w:id="214"/>
    </w:p>
    <w:p w14:paraId="0C04B343" w14:textId="7C2076A8" w:rsidR="007160BC" w:rsidRPr="00F47230" w:rsidRDefault="007160BC" w:rsidP="009A2DED">
      <w:pPr>
        <w:pStyle w:val="21"/>
        <w:rPr>
          <w:lang w:val="ru-RU"/>
        </w:rPr>
      </w:pPr>
      <w:bookmarkStart w:id="215" w:name="_Toc142553663"/>
      <w:r w:rsidRPr="00F47230">
        <w:t xml:space="preserve">14.1 </w:t>
      </w:r>
      <w:r w:rsidR="00CC3E83" w:rsidRPr="00F47230">
        <w:t xml:space="preserve">Существующие и перспективные значения индикаторов развития систем теплоснабжения, а в ценовых зонах теплоснабжения также должен содержать целевые значения ключевых показателей, отражающих результаты внедрения целевой модели рынка тепловой энергии и результаты их достижения, а также существующие и перспективные значения целевых показателей реализации схемы </w:t>
      </w:r>
      <w:r w:rsidR="00E16DB4" w:rsidRPr="00F47230">
        <w:t xml:space="preserve">теплоснабжения </w:t>
      </w:r>
      <w:r w:rsidR="00A91A01" w:rsidRPr="00F47230">
        <w:t>поселения</w:t>
      </w:r>
      <w:r w:rsidR="00CC3E83" w:rsidRPr="00F47230">
        <w:t xml:space="preserve">, подлежащие достижению каждой единой теплоснабжающей организацией, функционирующей </w:t>
      </w:r>
      <w:r w:rsidR="00633FAA" w:rsidRPr="00F47230">
        <w:t xml:space="preserve">на территории такого </w:t>
      </w:r>
      <w:r w:rsidR="00A91A01" w:rsidRPr="00F47230">
        <w:t>поселения</w:t>
      </w:r>
      <w:r w:rsidR="00633FAA" w:rsidRPr="00F47230">
        <w:rPr>
          <w:lang w:val="ru-RU"/>
        </w:rPr>
        <w:t xml:space="preserve">. </w:t>
      </w:r>
      <w:r w:rsidR="00CC3E83" w:rsidRPr="00F47230">
        <w:t>Указанные значения определены в главе 13 обосновывающих материалов к схемам теплоснабжения</w:t>
      </w:r>
      <w:bookmarkEnd w:id="215"/>
    </w:p>
    <w:p w14:paraId="2B5DD6F3" w14:textId="77777777" w:rsidR="00FD7176" w:rsidRPr="00F47230" w:rsidRDefault="00FD7176" w:rsidP="009A2DED">
      <w:pPr>
        <w:ind w:firstLine="426"/>
      </w:pPr>
      <w:r w:rsidRPr="00F47230">
        <w:t>Индикаторами развития системы теплоснабжения являются:</w:t>
      </w:r>
    </w:p>
    <w:p w14:paraId="4A0BF84D" w14:textId="77777777" w:rsidR="00276923" w:rsidRPr="00F47230" w:rsidRDefault="00276923" w:rsidP="00276923">
      <w:pPr>
        <w:tabs>
          <w:tab w:val="left" w:pos="567"/>
          <w:tab w:val="left" w:pos="1134"/>
        </w:tabs>
        <w:autoSpaceDE w:val="0"/>
        <w:autoSpaceDN w:val="0"/>
        <w:adjustRightInd w:val="0"/>
        <w:ind w:firstLine="567"/>
        <w:contextualSpacing/>
      </w:pPr>
      <w:r w:rsidRPr="00F47230">
        <w:t>1) количество прекращений подачи тепловой энергии, теплоносителя в результате технологических нарушений на тепловых сетях;</w:t>
      </w:r>
    </w:p>
    <w:p w14:paraId="48417B83" w14:textId="77777777" w:rsidR="00276923" w:rsidRPr="00F47230" w:rsidRDefault="00276923" w:rsidP="00276923">
      <w:pPr>
        <w:tabs>
          <w:tab w:val="left" w:pos="567"/>
          <w:tab w:val="left" w:pos="1134"/>
        </w:tabs>
        <w:autoSpaceDE w:val="0"/>
        <w:autoSpaceDN w:val="0"/>
        <w:adjustRightInd w:val="0"/>
        <w:ind w:firstLine="567"/>
        <w:contextualSpacing/>
      </w:pPr>
      <w:r w:rsidRPr="00F47230">
        <w:t>2) количество прекращений подачи тепловой энергии, теплоносителя в результате технологических нарушений на источниках тепловой энергии;</w:t>
      </w:r>
    </w:p>
    <w:p w14:paraId="132C2CC1" w14:textId="77777777" w:rsidR="00276923" w:rsidRPr="00F47230" w:rsidRDefault="00276923" w:rsidP="00276923">
      <w:pPr>
        <w:tabs>
          <w:tab w:val="left" w:pos="567"/>
          <w:tab w:val="left" w:pos="1134"/>
        </w:tabs>
        <w:autoSpaceDE w:val="0"/>
        <w:autoSpaceDN w:val="0"/>
        <w:adjustRightInd w:val="0"/>
        <w:ind w:firstLine="567"/>
        <w:contextualSpacing/>
      </w:pPr>
      <w:r w:rsidRPr="00F47230">
        <w:t>3) 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p>
    <w:p w14:paraId="20BDABA0" w14:textId="77777777" w:rsidR="00276923" w:rsidRPr="00F47230" w:rsidRDefault="00276923" w:rsidP="00276923">
      <w:pPr>
        <w:tabs>
          <w:tab w:val="left" w:pos="567"/>
          <w:tab w:val="left" w:pos="1134"/>
        </w:tabs>
        <w:autoSpaceDE w:val="0"/>
        <w:autoSpaceDN w:val="0"/>
        <w:adjustRightInd w:val="0"/>
        <w:ind w:firstLine="567"/>
        <w:contextualSpacing/>
      </w:pPr>
      <w:r w:rsidRPr="00F47230">
        <w:t>4) отношение величины технологических потерь тепловой энергии, теплоносителя к материальной характеристике тепловой сети;</w:t>
      </w:r>
    </w:p>
    <w:p w14:paraId="276DE5DA" w14:textId="77777777" w:rsidR="00276923" w:rsidRPr="00F47230" w:rsidRDefault="00276923" w:rsidP="00276923">
      <w:pPr>
        <w:tabs>
          <w:tab w:val="left" w:pos="567"/>
          <w:tab w:val="left" w:pos="1134"/>
        </w:tabs>
        <w:autoSpaceDE w:val="0"/>
        <w:autoSpaceDN w:val="0"/>
        <w:adjustRightInd w:val="0"/>
        <w:ind w:firstLine="567"/>
        <w:contextualSpacing/>
      </w:pPr>
      <w:r w:rsidRPr="00F47230">
        <w:t>5) коэффициент использования установленной тепловой мощности;</w:t>
      </w:r>
    </w:p>
    <w:p w14:paraId="3E17B609" w14:textId="77777777" w:rsidR="00276923" w:rsidRPr="00F47230" w:rsidRDefault="00276923" w:rsidP="00276923">
      <w:pPr>
        <w:tabs>
          <w:tab w:val="left" w:pos="567"/>
          <w:tab w:val="left" w:pos="1134"/>
        </w:tabs>
        <w:autoSpaceDE w:val="0"/>
        <w:autoSpaceDN w:val="0"/>
        <w:adjustRightInd w:val="0"/>
        <w:ind w:firstLine="567"/>
        <w:contextualSpacing/>
      </w:pPr>
      <w:r w:rsidRPr="00F47230">
        <w:t>6) удельная материальная характеристика тепловых сетей, приведенная к расчетной тепловой нагрузке;</w:t>
      </w:r>
    </w:p>
    <w:p w14:paraId="2EAF48F1" w14:textId="16FDE869" w:rsidR="00276923" w:rsidRPr="00F47230" w:rsidRDefault="00276923" w:rsidP="00276923">
      <w:pPr>
        <w:tabs>
          <w:tab w:val="left" w:pos="567"/>
          <w:tab w:val="left" w:pos="1134"/>
        </w:tabs>
        <w:autoSpaceDE w:val="0"/>
        <w:autoSpaceDN w:val="0"/>
        <w:adjustRightInd w:val="0"/>
        <w:ind w:firstLine="567"/>
        <w:contextualSpacing/>
      </w:pPr>
      <w:r w:rsidRPr="00F47230">
        <w:t xml:space="preserve">7) 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w:t>
      </w:r>
      <w:r w:rsidR="00A91A01" w:rsidRPr="00F47230">
        <w:t>поселения</w:t>
      </w:r>
      <w:r w:rsidRPr="00F47230">
        <w:t>);</w:t>
      </w:r>
    </w:p>
    <w:p w14:paraId="158E1EF1" w14:textId="77777777" w:rsidR="00276923" w:rsidRPr="00F47230" w:rsidRDefault="00276923" w:rsidP="00276923">
      <w:pPr>
        <w:tabs>
          <w:tab w:val="left" w:pos="567"/>
          <w:tab w:val="left" w:pos="1134"/>
        </w:tabs>
        <w:autoSpaceDE w:val="0"/>
        <w:autoSpaceDN w:val="0"/>
        <w:adjustRightInd w:val="0"/>
        <w:ind w:firstLine="567"/>
        <w:contextualSpacing/>
      </w:pPr>
      <w:r w:rsidRPr="00F47230">
        <w:t>8) удельный расход условного топлива на отпуск электрической энергии;</w:t>
      </w:r>
    </w:p>
    <w:p w14:paraId="0845D1C8" w14:textId="77777777" w:rsidR="00276923" w:rsidRPr="00F47230" w:rsidRDefault="00276923" w:rsidP="00276923">
      <w:pPr>
        <w:tabs>
          <w:tab w:val="left" w:pos="567"/>
          <w:tab w:val="left" w:pos="1134"/>
        </w:tabs>
        <w:autoSpaceDE w:val="0"/>
        <w:autoSpaceDN w:val="0"/>
        <w:adjustRightInd w:val="0"/>
        <w:ind w:firstLine="567"/>
        <w:contextualSpacing/>
      </w:pPr>
      <w:r w:rsidRPr="00F47230">
        <w:t>9) 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p>
    <w:p w14:paraId="798D8B0B" w14:textId="77777777" w:rsidR="00276923" w:rsidRPr="00F47230" w:rsidRDefault="00276923" w:rsidP="00276923">
      <w:pPr>
        <w:tabs>
          <w:tab w:val="left" w:pos="567"/>
          <w:tab w:val="left" w:pos="1134"/>
        </w:tabs>
        <w:autoSpaceDE w:val="0"/>
        <w:autoSpaceDN w:val="0"/>
        <w:adjustRightInd w:val="0"/>
        <w:ind w:firstLine="567"/>
        <w:contextualSpacing/>
      </w:pPr>
      <w:r w:rsidRPr="00F47230">
        <w:t>10) доля отпуска тепловой энергии, осуществляемого потребителям по приборам учета, в общем объеме отпущенной тепловой энергии;</w:t>
      </w:r>
    </w:p>
    <w:p w14:paraId="461C1756" w14:textId="77777777" w:rsidR="00276923" w:rsidRPr="00F47230" w:rsidRDefault="00276923" w:rsidP="00276923">
      <w:pPr>
        <w:tabs>
          <w:tab w:val="left" w:pos="567"/>
          <w:tab w:val="left" w:pos="1134"/>
        </w:tabs>
        <w:autoSpaceDE w:val="0"/>
        <w:autoSpaceDN w:val="0"/>
        <w:adjustRightInd w:val="0"/>
        <w:ind w:firstLine="567"/>
        <w:contextualSpacing/>
      </w:pPr>
      <w:r w:rsidRPr="00F47230">
        <w:t>11) средневзвешенный (по материальной характеристике) срок эксплуатации тепловых сетей (для каждой системы теплоснабжения);</w:t>
      </w:r>
    </w:p>
    <w:p w14:paraId="3EB81F46" w14:textId="77777777" w:rsidR="00276923" w:rsidRPr="00F47230" w:rsidRDefault="00276923" w:rsidP="00276923">
      <w:pPr>
        <w:tabs>
          <w:tab w:val="left" w:pos="567"/>
          <w:tab w:val="left" w:pos="1134"/>
        </w:tabs>
        <w:autoSpaceDE w:val="0"/>
        <w:autoSpaceDN w:val="0"/>
        <w:adjustRightInd w:val="0"/>
        <w:ind w:firstLine="567"/>
        <w:contextualSpacing/>
      </w:pPr>
      <w:r w:rsidRPr="00F47230">
        <w:t>12) 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w:t>
      </w:r>
    </w:p>
    <w:p w14:paraId="3894A2E3" w14:textId="77777777" w:rsidR="00276923" w:rsidRPr="00F47230" w:rsidRDefault="00276923" w:rsidP="00276923">
      <w:pPr>
        <w:tabs>
          <w:tab w:val="left" w:pos="567"/>
          <w:tab w:val="left" w:pos="1134"/>
        </w:tabs>
        <w:autoSpaceDE w:val="0"/>
        <w:autoSpaceDN w:val="0"/>
        <w:adjustRightInd w:val="0"/>
        <w:ind w:firstLine="567"/>
        <w:contextualSpacing/>
      </w:pPr>
      <w:r w:rsidRPr="00F47230">
        <w:t>13)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w:t>
      </w:r>
    </w:p>
    <w:p w14:paraId="3939ABDE" w14:textId="77777777" w:rsidR="00276923" w:rsidRPr="00F47230" w:rsidRDefault="00276923" w:rsidP="00276923">
      <w:pPr>
        <w:tabs>
          <w:tab w:val="left" w:pos="567"/>
          <w:tab w:val="left" w:pos="1134"/>
        </w:tabs>
        <w:autoSpaceDE w:val="0"/>
        <w:autoSpaceDN w:val="0"/>
        <w:adjustRightInd w:val="0"/>
        <w:ind w:firstLine="567"/>
        <w:contextualSpacing/>
      </w:pPr>
      <w:r w:rsidRPr="00F47230">
        <w:t>14) 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p>
    <w:p w14:paraId="74832F79" w14:textId="208DC264" w:rsidR="002062B7" w:rsidRPr="00F47230" w:rsidRDefault="002062B7" w:rsidP="009A2DED">
      <w:pPr>
        <w:tabs>
          <w:tab w:val="left" w:pos="1134"/>
        </w:tabs>
        <w:autoSpaceDE w:val="0"/>
        <w:autoSpaceDN w:val="0"/>
        <w:adjustRightInd w:val="0"/>
        <w:ind w:left="709"/>
        <w:contextualSpacing/>
        <w:rPr>
          <w:rFonts w:eastAsia="Times New Roman"/>
          <w:szCs w:val="24"/>
          <w:lang w:eastAsia="ru-RU"/>
        </w:rPr>
      </w:pPr>
      <w:r w:rsidRPr="00F47230">
        <w:rPr>
          <w:rFonts w:eastAsia="Times New Roman"/>
          <w:szCs w:val="24"/>
          <w:lang w:eastAsia="ru-RU"/>
        </w:rPr>
        <w:t xml:space="preserve">Индикаторы развития системы теплоснабжения приведены </w:t>
      </w:r>
      <w:r w:rsidR="00892580" w:rsidRPr="00F47230">
        <w:rPr>
          <w:rFonts w:eastAsia="Times New Roman"/>
          <w:szCs w:val="24"/>
          <w:lang w:eastAsia="ru-RU"/>
        </w:rPr>
        <w:t xml:space="preserve">в таблице </w:t>
      </w:r>
      <w:r w:rsidR="00337CB0" w:rsidRPr="00F47230">
        <w:rPr>
          <w:rFonts w:eastAsia="Times New Roman"/>
          <w:szCs w:val="24"/>
          <w:lang w:eastAsia="ru-RU"/>
        </w:rPr>
        <w:t>23</w:t>
      </w:r>
      <w:r w:rsidRPr="00F47230">
        <w:rPr>
          <w:rFonts w:eastAsia="Times New Roman"/>
          <w:szCs w:val="24"/>
          <w:lang w:eastAsia="ru-RU"/>
        </w:rPr>
        <w:t>.</w:t>
      </w:r>
    </w:p>
    <w:p w14:paraId="67C12E44" w14:textId="77777777" w:rsidR="002062B7" w:rsidRPr="00F47230" w:rsidRDefault="002062B7" w:rsidP="009A2DED">
      <w:pPr>
        <w:tabs>
          <w:tab w:val="left" w:pos="1134"/>
        </w:tabs>
        <w:autoSpaceDE w:val="0"/>
        <w:autoSpaceDN w:val="0"/>
        <w:adjustRightInd w:val="0"/>
        <w:ind w:left="709"/>
        <w:contextualSpacing/>
        <w:rPr>
          <w:rFonts w:eastAsia="Times New Roman"/>
          <w:sz w:val="18"/>
          <w:szCs w:val="24"/>
          <w:lang w:eastAsia="ru-RU"/>
        </w:rPr>
      </w:pPr>
    </w:p>
    <w:p w14:paraId="72012893" w14:textId="77777777" w:rsidR="00D01B8C" w:rsidRPr="00F47230" w:rsidRDefault="00D01B8C" w:rsidP="009A2DED">
      <w:pPr>
        <w:tabs>
          <w:tab w:val="left" w:pos="1134"/>
        </w:tabs>
        <w:autoSpaceDE w:val="0"/>
        <w:autoSpaceDN w:val="0"/>
        <w:adjustRightInd w:val="0"/>
        <w:ind w:left="709"/>
        <w:contextualSpacing/>
        <w:rPr>
          <w:rFonts w:eastAsia="Times New Roman"/>
          <w:sz w:val="18"/>
          <w:szCs w:val="24"/>
          <w:lang w:eastAsia="ru-RU"/>
        </w:rPr>
      </w:pPr>
    </w:p>
    <w:p w14:paraId="7918C389" w14:textId="10314FC3" w:rsidR="002062B7" w:rsidRPr="00F47230" w:rsidRDefault="002062B7" w:rsidP="009A2DED">
      <w:pPr>
        <w:pStyle w:val="aff9"/>
        <w:rPr>
          <w:rFonts w:eastAsia="Times New Roman"/>
          <w:szCs w:val="24"/>
          <w:lang w:val="ru-RU" w:eastAsia="ru-RU"/>
        </w:rPr>
      </w:pPr>
      <w:r w:rsidRPr="00F47230">
        <w:lastRenderedPageBreak/>
        <w:t xml:space="preserve">Таблица </w:t>
      </w:r>
      <w:r w:rsidRPr="00F47230">
        <w:fldChar w:fldCharType="begin"/>
      </w:r>
      <w:r w:rsidRPr="00F47230">
        <w:instrText xml:space="preserve"> SEQ Таблица \* ARABIC </w:instrText>
      </w:r>
      <w:r w:rsidRPr="00F47230">
        <w:fldChar w:fldCharType="separate"/>
      </w:r>
      <w:r w:rsidR="00337CB0" w:rsidRPr="00F47230">
        <w:rPr>
          <w:noProof/>
        </w:rPr>
        <w:t>23</w:t>
      </w:r>
      <w:r w:rsidRPr="00F47230">
        <w:fldChar w:fldCharType="end"/>
      </w:r>
      <w:r w:rsidRPr="00F47230">
        <w:t xml:space="preserve"> - </w:t>
      </w:r>
      <w:r w:rsidRPr="00F47230">
        <w:rPr>
          <w:rFonts w:eastAsia="Times New Roman"/>
          <w:szCs w:val="24"/>
          <w:lang w:eastAsia="ru-RU"/>
        </w:rPr>
        <w:t>Индикаторы развития системы теплоснабжения</w:t>
      </w:r>
    </w:p>
    <w:tbl>
      <w:tblPr>
        <w:tblW w:w="493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9"/>
        <w:gridCol w:w="6026"/>
        <w:gridCol w:w="1359"/>
        <w:gridCol w:w="929"/>
        <w:gridCol w:w="899"/>
        <w:gridCol w:w="953"/>
        <w:gridCol w:w="920"/>
        <w:gridCol w:w="920"/>
        <w:gridCol w:w="970"/>
        <w:gridCol w:w="1185"/>
      </w:tblGrid>
      <w:tr w:rsidR="00F47230" w:rsidRPr="00F47230" w14:paraId="2360397C" w14:textId="77777777" w:rsidTr="004D753C">
        <w:trPr>
          <w:cantSplit/>
          <w:tblHeader/>
        </w:trPr>
        <w:tc>
          <w:tcPr>
            <w:tcW w:w="258" w:type="pct"/>
            <w:shd w:val="clear" w:color="auto" w:fill="auto"/>
            <w:vAlign w:val="center"/>
          </w:tcPr>
          <w:p w14:paraId="14D77F05" w14:textId="77777777" w:rsidR="004643D7" w:rsidRPr="00F47230" w:rsidRDefault="004643D7" w:rsidP="004D753C">
            <w:pPr>
              <w:jc w:val="center"/>
              <w:rPr>
                <w:bCs/>
                <w:sz w:val="20"/>
                <w:szCs w:val="20"/>
              </w:rPr>
            </w:pPr>
            <w:bookmarkStart w:id="216" w:name="_Hlk128492158"/>
            <w:r w:rsidRPr="00F47230">
              <w:rPr>
                <w:bCs/>
                <w:sz w:val="20"/>
                <w:szCs w:val="20"/>
              </w:rPr>
              <w:t>№ п/п</w:t>
            </w:r>
          </w:p>
        </w:tc>
        <w:tc>
          <w:tcPr>
            <w:tcW w:w="2018" w:type="pct"/>
            <w:shd w:val="clear" w:color="auto" w:fill="auto"/>
            <w:noWrap/>
            <w:vAlign w:val="center"/>
            <w:hideMark/>
          </w:tcPr>
          <w:p w14:paraId="2A30AA26" w14:textId="77777777" w:rsidR="004643D7" w:rsidRPr="00F47230" w:rsidRDefault="004643D7" w:rsidP="004D753C">
            <w:pPr>
              <w:jc w:val="center"/>
              <w:rPr>
                <w:bCs/>
                <w:sz w:val="20"/>
                <w:szCs w:val="20"/>
              </w:rPr>
            </w:pPr>
            <w:r w:rsidRPr="00F47230">
              <w:rPr>
                <w:bCs/>
                <w:sz w:val="20"/>
                <w:szCs w:val="20"/>
              </w:rPr>
              <w:t>Наименование</w:t>
            </w:r>
          </w:p>
        </w:tc>
        <w:tc>
          <w:tcPr>
            <w:tcW w:w="455" w:type="pct"/>
            <w:shd w:val="clear" w:color="auto" w:fill="auto"/>
            <w:noWrap/>
            <w:vAlign w:val="center"/>
            <w:hideMark/>
          </w:tcPr>
          <w:p w14:paraId="27FC4AA6" w14:textId="77777777" w:rsidR="004643D7" w:rsidRPr="00F47230" w:rsidRDefault="004643D7" w:rsidP="004D753C">
            <w:pPr>
              <w:jc w:val="center"/>
              <w:rPr>
                <w:bCs/>
                <w:sz w:val="20"/>
                <w:szCs w:val="20"/>
              </w:rPr>
            </w:pPr>
            <w:r w:rsidRPr="00F47230">
              <w:rPr>
                <w:bCs/>
                <w:sz w:val="20"/>
                <w:szCs w:val="20"/>
              </w:rPr>
              <w:t>Ед. изм</w:t>
            </w:r>
          </w:p>
        </w:tc>
        <w:tc>
          <w:tcPr>
            <w:tcW w:w="311" w:type="pct"/>
            <w:shd w:val="clear" w:color="auto" w:fill="auto"/>
            <w:noWrap/>
            <w:vAlign w:val="center"/>
            <w:hideMark/>
          </w:tcPr>
          <w:p w14:paraId="14C889CA" w14:textId="77777777" w:rsidR="004643D7" w:rsidRPr="00F47230" w:rsidRDefault="004643D7" w:rsidP="004D753C">
            <w:pPr>
              <w:jc w:val="center"/>
              <w:rPr>
                <w:iCs/>
                <w:sz w:val="20"/>
                <w:szCs w:val="20"/>
              </w:rPr>
            </w:pPr>
            <w:r w:rsidRPr="00F47230">
              <w:rPr>
                <w:iCs/>
                <w:sz w:val="20"/>
                <w:szCs w:val="20"/>
              </w:rPr>
              <w:t>2022 год</w:t>
            </w:r>
          </w:p>
        </w:tc>
        <w:tc>
          <w:tcPr>
            <w:tcW w:w="301" w:type="pct"/>
            <w:shd w:val="clear" w:color="auto" w:fill="auto"/>
            <w:noWrap/>
            <w:vAlign w:val="center"/>
            <w:hideMark/>
          </w:tcPr>
          <w:p w14:paraId="6C5AC8CC" w14:textId="77777777" w:rsidR="004643D7" w:rsidRPr="00F47230" w:rsidRDefault="004643D7" w:rsidP="004D753C">
            <w:pPr>
              <w:jc w:val="center"/>
              <w:rPr>
                <w:iCs/>
                <w:sz w:val="20"/>
                <w:szCs w:val="20"/>
              </w:rPr>
            </w:pPr>
            <w:r w:rsidRPr="00F47230">
              <w:rPr>
                <w:iCs/>
                <w:sz w:val="20"/>
                <w:szCs w:val="20"/>
              </w:rPr>
              <w:t>2023 год</w:t>
            </w:r>
          </w:p>
        </w:tc>
        <w:tc>
          <w:tcPr>
            <w:tcW w:w="319" w:type="pct"/>
            <w:shd w:val="clear" w:color="auto" w:fill="auto"/>
            <w:noWrap/>
            <w:vAlign w:val="center"/>
            <w:hideMark/>
          </w:tcPr>
          <w:p w14:paraId="71D61FB6" w14:textId="77777777" w:rsidR="004643D7" w:rsidRPr="00F47230" w:rsidRDefault="004643D7" w:rsidP="004D753C">
            <w:pPr>
              <w:jc w:val="center"/>
              <w:rPr>
                <w:iCs/>
                <w:sz w:val="20"/>
                <w:szCs w:val="20"/>
              </w:rPr>
            </w:pPr>
            <w:r w:rsidRPr="00F47230">
              <w:rPr>
                <w:iCs/>
                <w:sz w:val="20"/>
                <w:szCs w:val="20"/>
              </w:rPr>
              <w:t>2024 год</w:t>
            </w:r>
          </w:p>
        </w:tc>
        <w:tc>
          <w:tcPr>
            <w:tcW w:w="308" w:type="pct"/>
            <w:shd w:val="clear" w:color="auto" w:fill="auto"/>
            <w:noWrap/>
            <w:vAlign w:val="center"/>
            <w:hideMark/>
          </w:tcPr>
          <w:p w14:paraId="3E8B6EA5" w14:textId="77777777" w:rsidR="004643D7" w:rsidRPr="00F47230" w:rsidRDefault="004643D7" w:rsidP="004D753C">
            <w:pPr>
              <w:jc w:val="center"/>
              <w:rPr>
                <w:iCs/>
                <w:sz w:val="20"/>
                <w:szCs w:val="20"/>
              </w:rPr>
            </w:pPr>
            <w:r w:rsidRPr="00F47230">
              <w:rPr>
                <w:iCs/>
                <w:sz w:val="20"/>
                <w:szCs w:val="20"/>
              </w:rPr>
              <w:t>2025 год</w:t>
            </w:r>
          </w:p>
        </w:tc>
        <w:tc>
          <w:tcPr>
            <w:tcW w:w="308" w:type="pct"/>
            <w:shd w:val="clear" w:color="auto" w:fill="auto"/>
            <w:noWrap/>
            <w:vAlign w:val="center"/>
            <w:hideMark/>
          </w:tcPr>
          <w:p w14:paraId="06208E94" w14:textId="77777777" w:rsidR="004643D7" w:rsidRPr="00F47230" w:rsidRDefault="004643D7" w:rsidP="004D753C">
            <w:pPr>
              <w:jc w:val="center"/>
              <w:rPr>
                <w:iCs/>
                <w:sz w:val="20"/>
                <w:szCs w:val="20"/>
              </w:rPr>
            </w:pPr>
            <w:r w:rsidRPr="00F47230">
              <w:rPr>
                <w:iCs/>
                <w:sz w:val="20"/>
                <w:szCs w:val="20"/>
              </w:rPr>
              <w:t>2026 год</w:t>
            </w:r>
          </w:p>
        </w:tc>
        <w:tc>
          <w:tcPr>
            <w:tcW w:w="325" w:type="pct"/>
            <w:shd w:val="clear" w:color="auto" w:fill="auto"/>
            <w:noWrap/>
            <w:vAlign w:val="center"/>
            <w:hideMark/>
          </w:tcPr>
          <w:p w14:paraId="2A0A870E" w14:textId="77777777" w:rsidR="004643D7" w:rsidRPr="00F47230" w:rsidRDefault="004643D7" w:rsidP="004D753C">
            <w:pPr>
              <w:jc w:val="center"/>
              <w:rPr>
                <w:iCs/>
                <w:sz w:val="20"/>
                <w:szCs w:val="20"/>
              </w:rPr>
            </w:pPr>
            <w:r w:rsidRPr="00F47230">
              <w:rPr>
                <w:iCs/>
                <w:sz w:val="20"/>
                <w:szCs w:val="20"/>
              </w:rPr>
              <w:t>2027 год</w:t>
            </w:r>
          </w:p>
        </w:tc>
        <w:tc>
          <w:tcPr>
            <w:tcW w:w="397" w:type="pct"/>
            <w:shd w:val="clear" w:color="auto" w:fill="auto"/>
            <w:vAlign w:val="center"/>
          </w:tcPr>
          <w:p w14:paraId="70EBDBE8" w14:textId="77777777" w:rsidR="004643D7" w:rsidRPr="00F47230" w:rsidRDefault="004643D7" w:rsidP="004D753C">
            <w:pPr>
              <w:jc w:val="center"/>
              <w:rPr>
                <w:sz w:val="20"/>
                <w:szCs w:val="20"/>
              </w:rPr>
            </w:pPr>
            <w:r w:rsidRPr="00F47230">
              <w:rPr>
                <w:sz w:val="20"/>
                <w:szCs w:val="20"/>
              </w:rPr>
              <w:t>2028 год</w:t>
            </w:r>
          </w:p>
        </w:tc>
      </w:tr>
      <w:tr w:rsidR="00F47230" w:rsidRPr="00F47230" w14:paraId="1769E344" w14:textId="77777777" w:rsidTr="004D753C">
        <w:trPr>
          <w:cantSplit/>
        </w:trPr>
        <w:tc>
          <w:tcPr>
            <w:tcW w:w="258" w:type="pct"/>
            <w:shd w:val="clear" w:color="auto" w:fill="auto"/>
            <w:vAlign w:val="center"/>
          </w:tcPr>
          <w:p w14:paraId="3D8A1A98" w14:textId="77777777" w:rsidR="004643D7" w:rsidRPr="00F47230" w:rsidRDefault="004643D7" w:rsidP="004D753C">
            <w:pPr>
              <w:jc w:val="center"/>
              <w:rPr>
                <w:sz w:val="20"/>
                <w:szCs w:val="20"/>
              </w:rPr>
            </w:pPr>
            <w:r w:rsidRPr="00F47230">
              <w:rPr>
                <w:sz w:val="20"/>
                <w:szCs w:val="20"/>
              </w:rPr>
              <w:t>1</w:t>
            </w:r>
          </w:p>
        </w:tc>
        <w:tc>
          <w:tcPr>
            <w:tcW w:w="2018" w:type="pct"/>
            <w:shd w:val="clear" w:color="auto" w:fill="auto"/>
            <w:noWrap/>
            <w:vAlign w:val="center"/>
          </w:tcPr>
          <w:p w14:paraId="762B1D2C" w14:textId="77777777" w:rsidR="004643D7" w:rsidRPr="00F47230" w:rsidRDefault="004643D7" w:rsidP="004D753C">
            <w:pPr>
              <w:jc w:val="center"/>
              <w:rPr>
                <w:sz w:val="20"/>
                <w:szCs w:val="20"/>
              </w:rPr>
            </w:pPr>
            <w:r w:rsidRPr="00F47230">
              <w:rPr>
                <w:sz w:val="20"/>
                <w:szCs w:val="20"/>
              </w:rPr>
              <w:t>Количество прекращений подачи тепловой энергии, теплоносителя в результате технологических нарушений на тепловых сетях</w:t>
            </w:r>
          </w:p>
        </w:tc>
        <w:tc>
          <w:tcPr>
            <w:tcW w:w="455" w:type="pct"/>
            <w:shd w:val="clear" w:color="auto" w:fill="auto"/>
            <w:noWrap/>
            <w:vAlign w:val="center"/>
          </w:tcPr>
          <w:p w14:paraId="6F0B06A9" w14:textId="77777777" w:rsidR="004643D7" w:rsidRPr="00F47230" w:rsidRDefault="004643D7" w:rsidP="004D753C">
            <w:pPr>
              <w:jc w:val="center"/>
              <w:rPr>
                <w:sz w:val="20"/>
                <w:szCs w:val="20"/>
              </w:rPr>
            </w:pPr>
            <w:r w:rsidRPr="00F47230">
              <w:rPr>
                <w:sz w:val="20"/>
                <w:szCs w:val="20"/>
              </w:rPr>
              <w:t>ед. год</w:t>
            </w:r>
          </w:p>
        </w:tc>
        <w:tc>
          <w:tcPr>
            <w:tcW w:w="311" w:type="pct"/>
            <w:shd w:val="clear" w:color="auto" w:fill="auto"/>
            <w:noWrap/>
            <w:vAlign w:val="center"/>
          </w:tcPr>
          <w:p w14:paraId="150B6DF8" w14:textId="77777777" w:rsidR="004643D7" w:rsidRPr="00F47230" w:rsidRDefault="004643D7" w:rsidP="004D753C">
            <w:pPr>
              <w:jc w:val="center"/>
              <w:rPr>
                <w:sz w:val="20"/>
                <w:szCs w:val="20"/>
              </w:rPr>
            </w:pPr>
            <w:r w:rsidRPr="00F47230">
              <w:rPr>
                <w:sz w:val="20"/>
                <w:szCs w:val="20"/>
              </w:rPr>
              <w:t>0</w:t>
            </w:r>
          </w:p>
        </w:tc>
        <w:tc>
          <w:tcPr>
            <w:tcW w:w="301" w:type="pct"/>
            <w:shd w:val="clear" w:color="auto" w:fill="auto"/>
            <w:noWrap/>
            <w:vAlign w:val="center"/>
          </w:tcPr>
          <w:p w14:paraId="72867E36" w14:textId="77777777" w:rsidR="004643D7" w:rsidRPr="00F47230" w:rsidRDefault="004643D7" w:rsidP="004D753C">
            <w:pPr>
              <w:jc w:val="center"/>
              <w:rPr>
                <w:sz w:val="20"/>
                <w:szCs w:val="20"/>
              </w:rPr>
            </w:pPr>
            <w:r w:rsidRPr="00F47230">
              <w:rPr>
                <w:sz w:val="20"/>
                <w:szCs w:val="20"/>
              </w:rPr>
              <w:t>0</w:t>
            </w:r>
          </w:p>
        </w:tc>
        <w:tc>
          <w:tcPr>
            <w:tcW w:w="319" w:type="pct"/>
            <w:shd w:val="clear" w:color="auto" w:fill="auto"/>
            <w:noWrap/>
            <w:vAlign w:val="center"/>
          </w:tcPr>
          <w:p w14:paraId="2CA4C385" w14:textId="77777777" w:rsidR="004643D7" w:rsidRPr="00F47230" w:rsidRDefault="004643D7" w:rsidP="004D753C">
            <w:pPr>
              <w:jc w:val="center"/>
              <w:rPr>
                <w:sz w:val="20"/>
                <w:szCs w:val="20"/>
              </w:rPr>
            </w:pPr>
            <w:r w:rsidRPr="00F47230">
              <w:rPr>
                <w:sz w:val="20"/>
                <w:szCs w:val="20"/>
              </w:rPr>
              <w:t>0</w:t>
            </w:r>
          </w:p>
        </w:tc>
        <w:tc>
          <w:tcPr>
            <w:tcW w:w="308" w:type="pct"/>
            <w:shd w:val="clear" w:color="auto" w:fill="auto"/>
            <w:noWrap/>
            <w:vAlign w:val="center"/>
          </w:tcPr>
          <w:p w14:paraId="47EDA05B" w14:textId="77777777" w:rsidR="004643D7" w:rsidRPr="00F47230" w:rsidRDefault="004643D7" w:rsidP="004D753C">
            <w:pPr>
              <w:jc w:val="center"/>
              <w:rPr>
                <w:sz w:val="20"/>
                <w:szCs w:val="20"/>
              </w:rPr>
            </w:pPr>
            <w:r w:rsidRPr="00F47230">
              <w:rPr>
                <w:sz w:val="20"/>
                <w:szCs w:val="20"/>
              </w:rPr>
              <w:t>0</w:t>
            </w:r>
          </w:p>
        </w:tc>
        <w:tc>
          <w:tcPr>
            <w:tcW w:w="308" w:type="pct"/>
            <w:shd w:val="clear" w:color="auto" w:fill="auto"/>
            <w:noWrap/>
            <w:vAlign w:val="center"/>
          </w:tcPr>
          <w:p w14:paraId="022D9123" w14:textId="77777777" w:rsidR="004643D7" w:rsidRPr="00F47230" w:rsidRDefault="004643D7" w:rsidP="004D753C">
            <w:pPr>
              <w:jc w:val="center"/>
              <w:rPr>
                <w:sz w:val="20"/>
                <w:szCs w:val="20"/>
              </w:rPr>
            </w:pPr>
            <w:r w:rsidRPr="00F47230">
              <w:rPr>
                <w:sz w:val="20"/>
                <w:szCs w:val="20"/>
              </w:rPr>
              <w:t>0</w:t>
            </w:r>
          </w:p>
        </w:tc>
        <w:tc>
          <w:tcPr>
            <w:tcW w:w="325" w:type="pct"/>
            <w:shd w:val="clear" w:color="auto" w:fill="auto"/>
            <w:vAlign w:val="center"/>
          </w:tcPr>
          <w:p w14:paraId="2925A988" w14:textId="77777777" w:rsidR="004643D7" w:rsidRPr="00F47230" w:rsidRDefault="004643D7" w:rsidP="004D753C">
            <w:pPr>
              <w:jc w:val="center"/>
              <w:rPr>
                <w:sz w:val="20"/>
                <w:szCs w:val="20"/>
              </w:rPr>
            </w:pPr>
            <w:r w:rsidRPr="00F47230">
              <w:rPr>
                <w:sz w:val="20"/>
                <w:szCs w:val="20"/>
              </w:rPr>
              <w:t>0</w:t>
            </w:r>
          </w:p>
        </w:tc>
        <w:tc>
          <w:tcPr>
            <w:tcW w:w="397" w:type="pct"/>
            <w:shd w:val="clear" w:color="auto" w:fill="auto"/>
            <w:vAlign w:val="center"/>
          </w:tcPr>
          <w:p w14:paraId="24E59AA1" w14:textId="77777777" w:rsidR="004643D7" w:rsidRPr="00F47230" w:rsidRDefault="004643D7" w:rsidP="004D753C">
            <w:pPr>
              <w:jc w:val="center"/>
              <w:rPr>
                <w:sz w:val="20"/>
                <w:szCs w:val="20"/>
              </w:rPr>
            </w:pPr>
            <w:r w:rsidRPr="00F47230">
              <w:rPr>
                <w:sz w:val="20"/>
                <w:szCs w:val="20"/>
              </w:rPr>
              <w:t>0</w:t>
            </w:r>
          </w:p>
        </w:tc>
      </w:tr>
      <w:tr w:rsidR="00F47230" w:rsidRPr="00F47230" w14:paraId="053D481B" w14:textId="77777777" w:rsidTr="004D753C">
        <w:trPr>
          <w:cantSplit/>
        </w:trPr>
        <w:tc>
          <w:tcPr>
            <w:tcW w:w="258" w:type="pct"/>
            <w:shd w:val="clear" w:color="auto" w:fill="auto"/>
            <w:vAlign w:val="center"/>
          </w:tcPr>
          <w:p w14:paraId="544053D6" w14:textId="77777777" w:rsidR="004643D7" w:rsidRPr="00F47230" w:rsidRDefault="004643D7" w:rsidP="004D753C">
            <w:pPr>
              <w:jc w:val="center"/>
              <w:rPr>
                <w:sz w:val="20"/>
                <w:szCs w:val="20"/>
              </w:rPr>
            </w:pPr>
            <w:r w:rsidRPr="00F47230">
              <w:rPr>
                <w:sz w:val="20"/>
                <w:szCs w:val="20"/>
              </w:rPr>
              <w:t>2</w:t>
            </w:r>
          </w:p>
        </w:tc>
        <w:tc>
          <w:tcPr>
            <w:tcW w:w="2018" w:type="pct"/>
            <w:shd w:val="clear" w:color="auto" w:fill="auto"/>
            <w:noWrap/>
            <w:vAlign w:val="center"/>
          </w:tcPr>
          <w:p w14:paraId="42DD120F" w14:textId="77777777" w:rsidR="004643D7" w:rsidRPr="00F47230" w:rsidRDefault="004643D7" w:rsidP="004D753C">
            <w:pPr>
              <w:jc w:val="center"/>
              <w:rPr>
                <w:sz w:val="20"/>
                <w:szCs w:val="20"/>
              </w:rPr>
            </w:pPr>
            <w:r w:rsidRPr="00F47230">
              <w:rPr>
                <w:sz w:val="20"/>
                <w:szCs w:val="20"/>
              </w:rPr>
              <w:t>Количество прекращений подачи тепловой энергии, теплоносителя в результате технологических нарушений на источниках тепловой энергии</w:t>
            </w:r>
          </w:p>
        </w:tc>
        <w:tc>
          <w:tcPr>
            <w:tcW w:w="455" w:type="pct"/>
            <w:shd w:val="clear" w:color="auto" w:fill="auto"/>
            <w:noWrap/>
            <w:vAlign w:val="center"/>
          </w:tcPr>
          <w:p w14:paraId="360A90B5" w14:textId="77777777" w:rsidR="004643D7" w:rsidRPr="00F47230" w:rsidRDefault="004643D7" w:rsidP="004D753C">
            <w:pPr>
              <w:jc w:val="center"/>
              <w:rPr>
                <w:sz w:val="20"/>
                <w:szCs w:val="20"/>
              </w:rPr>
            </w:pPr>
            <w:r w:rsidRPr="00F47230">
              <w:rPr>
                <w:sz w:val="20"/>
                <w:szCs w:val="20"/>
              </w:rPr>
              <w:t>ед. год</w:t>
            </w:r>
          </w:p>
        </w:tc>
        <w:tc>
          <w:tcPr>
            <w:tcW w:w="311" w:type="pct"/>
            <w:shd w:val="clear" w:color="auto" w:fill="auto"/>
            <w:noWrap/>
            <w:vAlign w:val="center"/>
          </w:tcPr>
          <w:p w14:paraId="4E5E3FA0" w14:textId="77777777" w:rsidR="004643D7" w:rsidRPr="00F47230" w:rsidRDefault="004643D7" w:rsidP="004D753C">
            <w:pPr>
              <w:jc w:val="center"/>
              <w:rPr>
                <w:sz w:val="20"/>
                <w:szCs w:val="20"/>
              </w:rPr>
            </w:pPr>
            <w:r w:rsidRPr="00F47230">
              <w:rPr>
                <w:sz w:val="20"/>
                <w:szCs w:val="20"/>
              </w:rPr>
              <w:t>0</w:t>
            </w:r>
          </w:p>
        </w:tc>
        <w:tc>
          <w:tcPr>
            <w:tcW w:w="301" w:type="pct"/>
            <w:shd w:val="clear" w:color="auto" w:fill="auto"/>
            <w:noWrap/>
            <w:vAlign w:val="center"/>
          </w:tcPr>
          <w:p w14:paraId="10BBCF18" w14:textId="77777777" w:rsidR="004643D7" w:rsidRPr="00F47230" w:rsidRDefault="004643D7" w:rsidP="004D753C">
            <w:pPr>
              <w:jc w:val="center"/>
              <w:rPr>
                <w:sz w:val="20"/>
                <w:szCs w:val="20"/>
              </w:rPr>
            </w:pPr>
            <w:r w:rsidRPr="00F47230">
              <w:rPr>
                <w:sz w:val="20"/>
                <w:szCs w:val="20"/>
              </w:rPr>
              <w:t>0</w:t>
            </w:r>
          </w:p>
        </w:tc>
        <w:tc>
          <w:tcPr>
            <w:tcW w:w="319" w:type="pct"/>
            <w:shd w:val="clear" w:color="auto" w:fill="auto"/>
            <w:noWrap/>
            <w:vAlign w:val="center"/>
          </w:tcPr>
          <w:p w14:paraId="100489C3" w14:textId="77777777" w:rsidR="004643D7" w:rsidRPr="00F47230" w:rsidRDefault="004643D7" w:rsidP="004D753C">
            <w:pPr>
              <w:jc w:val="center"/>
              <w:rPr>
                <w:sz w:val="20"/>
                <w:szCs w:val="20"/>
              </w:rPr>
            </w:pPr>
            <w:r w:rsidRPr="00F47230">
              <w:rPr>
                <w:sz w:val="20"/>
                <w:szCs w:val="20"/>
              </w:rPr>
              <w:t>0</w:t>
            </w:r>
          </w:p>
        </w:tc>
        <w:tc>
          <w:tcPr>
            <w:tcW w:w="308" w:type="pct"/>
            <w:shd w:val="clear" w:color="auto" w:fill="auto"/>
            <w:noWrap/>
            <w:vAlign w:val="center"/>
          </w:tcPr>
          <w:p w14:paraId="1925C09B" w14:textId="77777777" w:rsidR="004643D7" w:rsidRPr="00F47230" w:rsidRDefault="004643D7" w:rsidP="004D753C">
            <w:pPr>
              <w:jc w:val="center"/>
              <w:rPr>
                <w:sz w:val="20"/>
                <w:szCs w:val="20"/>
              </w:rPr>
            </w:pPr>
            <w:r w:rsidRPr="00F47230">
              <w:rPr>
                <w:sz w:val="20"/>
                <w:szCs w:val="20"/>
              </w:rPr>
              <w:t>0</w:t>
            </w:r>
          </w:p>
        </w:tc>
        <w:tc>
          <w:tcPr>
            <w:tcW w:w="308" w:type="pct"/>
            <w:shd w:val="clear" w:color="auto" w:fill="auto"/>
            <w:noWrap/>
            <w:vAlign w:val="center"/>
          </w:tcPr>
          <w:p w14:paraId="585AA7B7" w14:textId="77777777" w:rsidR="004643D7" w:rsidRPr="00F47230" w:rsidRDefault="004643D7" w:rsidP="004D753C">
            <w:pPr>
              <w:jc w:val="center"/>
              <w:rPr>
                <w:sz w:val="20"/>
                <w:szCs w:val="20"/>
              </w:rPr>
            </w:pPr>
            <w:r w:rsidRPr="00F47230">
              <w:rPr>
                <w:sz w:val="20"/>
                <w:szCs w:val="20"/>
              </w:rPr>
              <w:t>0</w:t>
            </w:r>
          </w:p>
        </w:tc>
        <w:tc>
          <w:tcPr>
            <w:tcW w:w="325" w:type="pct"/>
            <w:shd w:val="clear" w:color="auto" w:fill="auto"/>
            <w:vAlign w:val="center"/>
          </w:tcPr>
          <w:p w14:paraId="28E0F42B" w14:textId="77777777" w:rsidR="004643D7" w:rsidRPr="00F47230" w:rsidRDefault="004643D7" w:rsidP="004D753C">
            <w:pPr>
              <w:jc w:val="center"/>
              <w:rPr>
                <w:sz w:val="20"/>
                <w:szCs w:val="20"/>
              </w:rPr>
            </w:pPr>
            <w:r w:rsidRPr="00F47230">
              <w:rPr>
                <w:sz w:val="20"/>
                <w:szCs w:val="20"/>
              </w:rPr>
              <w:t>0</w:t>
            </w:r>
          </w:p>
        </w:tc>
        <w:tc>
          <w:tcPr>
            <w:tcW w:w="397" w:type="pct"/>
            <w:shd w:val="clear" w:color="auto" w:fill="auto"/>
            <w:vAlign w:val="center"/>
          </w:tcPr>
          <w:p w14:paraId="5903E38C" w14:textId="77777777" w:rsidR="004643D7" w:rsidRPr="00F47230" w:rsidRDefault="004643D7" w:rsidP="004D753C">
            <w:pPr>
              <w:jc w:val="center"/>
              <w:rPr>
                <w:sz w:val="20"/>
                <w:szCs w:val="20"/>
              </w:rPr>
            </w:pPr>
            <w:r w:rsidRPr="00F47230">
              <w:rPr>
                <w:sz w:val="20"/>
                <w:szCs w:val="20"/>
              </w:rPr>
              <w:t>0</w:t>
            </w:r>
          </w:p>
        </w:tc>
      </w:tr>
      <w:tr w:rsidR="00F47230" w:rsidRPr="00F47230" w14:paraId="4EC97BCD" w14:textId="77777777" w:rsidTr="004D753C">
        <w:trPr>
          <w:cantSplit/>
        </w:trPr>
        <w:tc>
          <w:tcPr>
            <w:tcW w:w="258" w:type="pct"/>
            <w:shd w:val="clear" w:color="auto" w:fill="auto"/>
            <w:vAlign w:val="center"/>
          </w:tcPr>
          <w:p w14:paraId="1B03E9E9" w14:textId="77777777" w:rsidR="004643D7" w:rsidRPr="00F47230" w:rsidRDefault="004643D7" w:rsidP="004D753C">
            <w:pPr>
              <w:jc w:val="center"/>
              <w:rPr>
                <w:sz w:val="20"/>
                <w:szCs w:val="20"/>
              </w:rPr>
            </w:pPr>
            <w:r w:rsidRPr="00F47230">
              <w:rPr>
                <w:sz w:val="20"/>
                <w:szCs w:val="20"/>
              </w:rPr>
              <w:t>3</w:t>
            </w:r>
          </w:p>
        </w:tc>
        <w:tc>
          <w:tcPr>
            <w:tcW w:w="2018" w:type="pct"/>
            <w:shd w:val="clear" w:color="auto" w:fill="auto"/>
            <w:noWrap/>
            <w:vAlign w:val="center"/>
          </w:tcPr>
          <w:p w14:paraId="003148AB" w14:textId="77777777" w:rsidR="004643D7" w:rsidRPr="00F47230" w:rsidRDefault="004643D7" w:rsidP="004D753C">
            <w:pPr>
              <w:jc w:val="center"/>
              <w:rPr>
                <w:sz w:val="20"/>
                <w:szCs w:val="20"/>
              </w:rPr>
            </w:pPr>
            <w:r w:rsidRPr="00F47230">
              <w:rPr>
                <w:sz w:val="20"/>
                <w:szCs w:val="20"/>
              </w:rPr>
              <w:t xml:space="preserve">Удельный расход условного топлива на единицу отпускаемой тепловой энергии </w:t>
            </w:r>
          </w:p>
        </w:tc>
        <w:tc>
          <w:tcPr>
            <w:tcW w:w="455" w:type="pct"/>
            <w:shd w:val="clear" w:color="auto" w:fill="auto"/>
            <w:noWrap/>
            <w:vAlign w:val="center"/>
          </w:tcPr>
          <w:p w14:paraId="7DBD845C" w14:textId="77777777" w:rsidR="004643D7" w:rsidRPr="00F47230" w:rsidRDefault="004643D7" w:rsidP="004D753C">
            <w:pPr>
              <w:jc w:val="center"/>
              <w:rPr>
                <w:sz w:val="20"/>
                <w:szCs w:val="20"/>
              </w:rPr>
            </w:pPr>
            <w:r w:rsidRPr="00F47230">
              <w:rPr>
                <w:sz w:val="20"/>
                <w:szCs w:val="20"/>
              </w:rPr>
              <w:t> </w:t>
            </w:r>
          </w:p>
        </w:tc>
        <w:tc>
          <w:tcPr>
            <w:tcW w:w="311" w:type="pct"/>
            <w:shd w:val="clear" w:color="auto" w:fill="auto"/>
            <w:noWrap/>
            <w:vAlign w:val="center"/>
          </w:tcPr>
          <w:p w14:paraId="6A8BBF1F" w14:textId="77777777" w:rsidR="004643D7" w:rsidRPr="00F47230" w:rsidRDefault="004643D7" w:rsidP="004D753C">
            <w:pPr>
              <w:jc w:val="center"/>
              <w:rPr>
                <w:sz w:val="20"/>
                <w:szCs w:val="20"/>
              </w:rPr>
            </w:pPr>
            <w:r w:rsidRPr="00F47230">
              <w:rPr>
                <w:sz w:val="20"/>
                <w:szCs w:val="20"/>
              </w:rPr>
              <w:t> </w:t>
            </w:r>
          </w:p>
        </w:tc>
        <w:tc>
          <w:tcPr>
            <w:tcW w:w="301" w:type="pct"/>
            <w:shd w:val="clear" w:color="auto" w:fill="auto"/>
            <w:noWrap/>
            <w:vAlign w:val="center"/>
          </w:tcPr>
          <w:p w14:paraId="0E3000AD" w14:textId="77777777" w:rsidR="004643D7" w:rsidRPr="00F47230" w:rsidRDefault="004643D7" w:rsidP="004D753C">
            <w:pPr>
              <w:jc w:val="center"/>
              <w:rPr>
                <w:sz w:val="20"/>
                <w:szCs w:val="20"/>
              </w:rPr>
            </w:pPr>
            <w:r w:rsidRPr="00F47230">
              <w:rPr>
                <w:sz w:val="20"/>
                <w:szCs w:val="20"/>
              </w:rPr>
              <w:t> </w:t>
            </w:r>
          </w:p>
        </w:tc>
        <w:tc>
          <w:tcPr>
            <w:tcW w:w="319" w:type="pct"/>
            <w:shd w:val="clear" w:color="auto" w:fill="auto"/>
            <w:noWrap/>
            <w:vAlign w:val="center"/>
          </w:tcPr>
          <w:p w14:paraId="62969C5A" w14:textId="77777777" w:rsidR="004643D7" w:rsidRPr="00F47230" w:rsidRDefault="004643D7" w:rsidP="004D753C">
            <w:pPr>
              <w:jc w:val="center"/>
              <w:rPr>
                <w:sz w:val="20"/>
                <w:szCs w:val="20"/>
              </w:rPr>
            </w:pPr>
            <w:r w:rsidRPr="00F47230">
              <w:rPr>
                <w:sz w:val="20"/>
                <w:szCs w:val="20"/>
              </w:rPr>
              <w:t> </w:t>
            </w:r>
          </w:p>
        </w:tc>
        <w:tc>
          <w:tcPr>
            <w:tcW w:w="308" w:type="pct"/>
            <w:shd w:val="clear" w:color="auto" w:fill="auto"/>
            <w:noWrap/>
            <w:vAlign w:val="center"/>
          </w:tcPr>
          <w:p w14:paraId="46F908AE" w14:textId="77777777" w:rsidR="004643D7" w:rsidRPr="00F47230" w:rsidRDefault="004643D7" w:rsidP="004D753C">
            <w:pPr>
              <w:jc w:val="center"/>
              <w:rPr>
                <w:sz w:val="20"/>
                <w:szCs w:val="20"/>
              </w:rPr>
            </w:pPr>
            <w:r w:rsidRPr="00F47230">
              <w:rPr>
                <w:sz w:val="20"/>
                <w:szCs w:val="20"/>
              </w:rPr>
              <w:t> </w:t>
            </w:r>
          </w:p>
        </w:tc>
        <w:tc>
          <w:tcPr>
            <w:tcW w:w="308" w:type="pct"/>
            <w:shd w:val="clear" w:color="auto" w:fill="auto"/>
            <w:noWrap/>
            <w:vAlign w:val="center"/>
          </w:tcPr>
          <w:p w14:paraId="5ACEC8D6" w14:textId="77777777" w:rsidR="004643D7" w:rsidRPr="00F47230" w:rsidRDefault="004643D7" w:rsidP="004D753C">
            <w:pPr>
              <w:jc w:val="center"/>
              <w:rPr>
                <w:sz w:val="20"/>
                <w:szCs w:val="20"/>
              </w:rPr>
            </w:pPr>
            <w:r w:rsidRPr="00F47230">
              <w:rPr>
                <w:sz w:val="20"/>
                <w:szCs w:val="20"/>
              </w:rPr>
              <w:t> </w:t>
            </w:r>
          </w:p>
        </w:tc>
        <w:tc>
          <w:tcPr>
            <w:tcW w:w="325" w:type="pct"/>
            <w:shd w:val="clear" w:color="auto" w:fill="auto"/>
            <w:vAlign w:val="center"/>
          </w:tcPr>
          <w:p w14:paraId="49FB9A79" w14:textId="77777777" w:rsidR="004643D7" w:rsidRPr="00F47230" w:rsidRDefault="004643D7" w:rsidP="004D753C">
            <w:pPr>
              <w:jc w:val="center"/>
              <w:rPr>
                <w:sz w:val="20"/>
                <w:szCs w:val="20"/>
              </w:rPr>
            </w:pPr>
            <w:r w:rsidRPr="00F47230">
              <w:rPr>
                <w:sz w:val="20"/>
                <w:szCs w:val="20"/>
              </w:rPr>
              <w:t> </w:t>
            </w:r>
          </w:p>
        </w:tc>
        <w:tc>
          <w:tcPr>
            <w:tcW w:w="397" w:type="pct"/>
            <w:shd w:val="clear" w:color="auto" w:fill="auto"/>
            <w:vAlign w:val="center"/>
          </w:tcPr>
          <w:p w14:paraId="546200E7" w14:textId="77777777" w:rsidR="004643D7" w:rsidRPr="00F47230" w:rsidRDefault="004643D7" w:rsidP="004D753C">
            <w:pPr>
              <w:jc w:val="center"/>
              <w:rPr>
                <w:sz w:val="20"/>
                <w:szCs w:val="20"/>
              </w:rPr>
            </w:pPr>
            <w:r w:rsidRPr="00F47230">
              <w:rPr>
                <w:sz w:val="20"/>
                <w:szCs w:val="20"/>
              </w:rPr>
              <w:t> </w:t>
            </w:r>
          </w:p>
        </w:tc>
      </w:tr>
      <w:tr w:rsidR="00F47230" w:rsidRPr="00F47230" w14:paraId="66A10F98" w14:textId="77777777" w:rsidTr="004D753C">
        <w:trPr>
          <w:cantSplit/>
        </w:trPr>
        <w:tc>
          <w:tcPr>
            <w:tcW w:w="258" w:type="pct"/>
            <w:shd w:val="clear" w:color="auto" w:fill="auto"/>
            <w:vAlign w:val="center"/>
          </w:tcPr>
          <w:p w14:paraId="229F582B" w14:textId="77777777" w:rsidR="004643D7" w:rsidRPr="00F47230" w:rsidRDefault="004643D7" w:rsidP="004D753C">
            <w:pPr>
              <w:jc w:val="center"/>
              <w:rPr>
                <w:sz w:val="20"/>
                <w:szCs w:val="20"/>
              </w:rPr>
            </w:pPr>
            <w:r w:rsidRPr="00F47230">
              <w:rPr>
                <w:sz w:val="20"/>
                <w:szCs w:val="20"/>
              </w:rPr>
              <w:t>3.1</w:t>
            </w:r>
          </w:p>
        </w:tc>
        <w:tc>
          <w:tcPr>
            <w:tcW w:w="2018" w:type="pct"/>
            <w:shd w:val="clear" w:color="auto" w:fill="auto"/>
            <w:noWrap/>
            <w:vAlign w:val="center"/>
          </w:tcPr>
          <w:p w14:paraId="5606244A" w14:textId="77777777" w:rsidR="004643D7" w:rsidRPr="00F47230" w:rsidRDefault="004643D7" w:rsidP="004D753C">
            <w:pPr>
              <w:jc w:val="center"/>
              <w:rPr>
                <w:sz w:val="20"/>
                <w:szCs w:val="20"/>
              </w:rPr>
            </w:pPr>
            <w:r w:rsidRPr="00F47230">
              <w:rPr>
                <w:sz w:val="20"/>
                <w:szCs w:val="20"/>
              </w:rPr>
              <w:t>Котельная с. Красная Сибирь</w:t>
            </w:r>
          </w:p>
        </w:tc>
        <w:tc>
          <w:tcPr>
            <w:tcW w:w="455" w:type="pct"/>
            <w:shd w:val="clear" w:color="auto" w:fill="auto"/>
            <w:noWrap/>
            <w:vAlign w:val="center"/>
          </w:tcPr>
          <w:p w14:paraId="44AB0D57" w14:textId="77777777" w:rsidR="004643D7" w:rsidRPr="00F47230" w:rsidRDefault="004643D7" w:rsidP="004D753C">
            <w:pPr>
              <w:jc w:val="center"/>
              <w:rPr>
                <w:sz w:val="20"/>
                <w:szCs w:val="20"/>
              </w:rPr>
            </w:pPr>
            <w:r w:rsidRPr="00F47230">
              <w:rPr>
                <w:sz w:val="20"/>
                <w:szCs w:val="20"/>
              </w:rPr>
              <w:t>кг у.т./Гкал</w:t>
            </w:r>
          </w:p>
        </w:tc>
        <w:tc>
          <w:tcPr>
            <w:tcW w:w="311" w:type="pct"/>
            <w:shd w:val="clear" w:color="auto" w:fill="auto"/>
            <w:noWrap/>
            <w:vAlign w:val="center"/>
          </w:tcPr>
          <w:p w14:paraId="712B9001" w14:textId="77777777" w:rsidR="004643D7" w:rsidRPr="00F47230" w:rsidRDefault="004643D7" w:rsidP="004D753C">
            <w:pPr>
              <w:jc w:val="center"/>
              <w:rPr>
                <w:sz w:val="20"/>
                <w:szCs w:val="20"/>
              </w:rPr>
            </w:pPr>
            <w:r w:rsidRPr="00F47230">
              <w:rPr>
                <w:sz w:val="20"/>
                <w:szCs w:val="20"/>
              </w:rPr>
              <w:t>355,8</w:t>
            </w:r>
          </w:p>
        </w:tc>
        <w:tc>
          <w:tcPr>
            <w:tcW w:w="301" w:type="pct"/>
            <w:shd w:val="clear" w:color="auto" w:fill="auto"/>
            <w:noWrap/>
            <w:vAlign w:val="center"/>
          </w:tcPr>
          <w:p w14:paraId="2F40688E" w14:textId="77777777" w:rsidR="004643D7" w:rsidRPr="00F47230" w:rsidRDefault="004643D7" w:rsidP="004D753C">
            <w:pPr>
              <w:jc w:val="center"/>
              <w:rPr>
                <w:sz w:val="20"/>
                <w:szCs w:val="20"/>
              </w:rPr>
            </w:pPr>
            <w:r w:rsidRPr="00F47230">
              <w:rPr>
                <w:sz w:val="20"/>
                <w:szCs w:val="20"/>
              </w:rPr>
              <w:t>355,8</w:t>
            </w:r>
          </w:p>
        </w:tc>
        <w:tc>
          <w:tcPr>
            <w:tcW w:w="319" w:type="pct"/>
            <w:shd w:val="clear" w:color="auto" w:fill="auto"/>
            <w:noWrap/>
            <w:vAlign w:val="center"/>
          </w:tcPr>
          <w:p w14:paraId="54F7E288" w14:textId="77777777" w:rsidR="004643D7" w:rsidRPr="00F47230" w:rsidRDefault="004643D7" w:rsidP="004D753C">
            <w:pPr>
              <w:jc w:val="center"/>
              <w:rPr>
                <w:sz w:val="20"/>
                <w:szCs w:val="20"/>
              </w:rPr>
            </w:pPr>
            <w:r w:rsidRPr="00F47230">
              <w:rPr>
                <w:sz w:val="20"/>
                <w:szCs w:val="20"/>
              </w:rPr>
              <w:t>355,8</w:t>
            </w:r>
          </w:p>
        </w:tc>
        <w:tc>
          <w:tcPr>
            <w:tcW w:w="308" w:type="pct"/>
            <w:shd w:val="clear" w:color="auto" w:fill="auto"/>
            <w:noWrap/>
            <w:vAlign w:val="center"/>
          </w:tcPr>
          <w:p w14:paraId="44BA582B" w14:textId="77777777" w:rsidR="004643D7" w:rsidRPr="00F47230" w:rsidRDefault="004643D7" w:rsidP="004D753C">
            <w:pPr>
              <w:jc w:val="center"/>
              <w:rPr>
                <w:sz w:val="20"/>
                <w:szCs w:val="20"/>
              </w:rPr>
            </w:pPr>
            <w:r w:rsidRPr="00F47230">
              <w:rPr>
                <w:sz w:val="20"/>
                <w:szCs w:val="20"/>
              </w:rPr>
              <w:t>355,8</w:t>
            </w:r>
          </w:p>
        </w:tc>
        <w:tc>
          <w:tcPr>
            <w:tcW w:w="308" w:type="pct"/>
            <w:shd w:val="clear" w:color="auto" w:fill="auto"/>
            <w:noWrap/>
            <w:vAlign w:val="center"/>
          </w:tcPr>
          <w:p w14:paraId="3BD53E84" w14:textId="77777777" w:rsidR="004643D7" w:rsidRPr="00F47230" w:rsidRDefault="004643D7" w:rsidP="004D753C">
            <w:pPr>
              <w:jc w:val="center"/>
              <w:rPr>
                <w:sz w:val="20"/>
                <w:szCs w:val="20"/>
              </w:rPr>
            </w:pPr>
            <w:r w:rsidRPr="00F47230">
              <w:rPr>
                <w:sz w:val="20"/>
                <w:szCs w:val="20"/>
              </w:rPr>
              <w:t>355,8</w:t>
            </w:r>
          </w:p>
        </w:tc>
        <w:tc>
          <w:tcPr>
            <w:tcW w:w="325" w:type="pct"/>
            <w:shd w:val="clear" w:color="auto" w:fill="auto"/>
            <w:vAlign w:val="center"/>
          </w:tcPr>
          <w:p w14:paraId="7ECC2012" w14:textId="77777777" w:rsidR="004643D7" w:rsidRPr="00F47230" w:rsidRDefault="004643D7" w:rsidP="004D753C">
            <w:pPr>
              <w:jc w:val="center"/>
              <w:rPr>
                <w:sz w:val="20"/>
                <w:szCs w:val="20"/>
              </w:rPr>
            </w:pPr>
            <w:r w:rsidRPr="00F47230">
              <w:rPr>
                <w:sz w:val="20"/>
                <w:szCs w:val="20"/>
              </w:rPr>
              <w:t>355,8</w:t>
            </w:r>
          </w:p>
        </w:tc>
        <w:tc>
          <w:tcPr>
            <w:tcW w:w="397" w:type="pct"/>
            <w:shd w:val="clear" w:color="auto" w:fill="auto"/>
            <w:vAlign w:val="center"/>
          </w:tcPr>
          <w:p w14:paraId="77F755BC" w14:textId="77777777" w:rsidR="004643D7" w:rsidRPr="00F47230" w:rsidRDefault="004643D7" w:rsidP="004D753C">
            <w:pPr>
              <w:jc w:val="center"/>
              <w:rPr>
                <w:sz w:val="20"/>
                <w:szCs w:val="20"/>
              </w:rPr>
            </w:pPr>
            <w:r w:rsidRPr="00F47230">
              <w:rPr>
                <w:sz w:val="20"/>
                <w:szCs w:val="20"/>
              </w:rPr>
              <w:t>355,8</w:t>
            </w:r>
          </w:p>
        </w:tc>
      </w:tr>
      <w:tr w:rsidR="00F47230" w:rsidRPr="00F47230" w14:paraId="23AF9B8E" w14:textId="77777777" w:rsidTr="004D753C">
        <w:trPr>
          <w:cantSplit/>
        </w:trPr>
        <w:tc>
          <w:tcPr>
            <w:tcW w:w="258" w:type="pct"/>
            <w:shd w:val="clear" w:color="auto" w:fill="auto"/>
            <w:vAlign w:val="center"/>
          </w:tcPr>
          <w:p w14:paraId="4BE035A0" w14:textId="77777777" w:rsidR="004643D7" w:rsidRPr="00F47230" w:rsidRDefault="004643D7" w:rsidP="004D753C">
            <w:pPr>
              <w:jc w:val="center"/>
              <w:rPr>
                <w:sz w:val="20"/>
                <w:szCs w:val="20"/>
              </w:rPr>
            </w:pPr>
            <w:r w:rsidRPr="00F47230">
              <w:rPr>
                <w:sz w:val="20"/>
                <w:szCs w:val="20"/>
              </w:rPr>
              <w:t>3.2</w:t>
            </w:r>
          </w:p>
        </w:tc>
        <w:tc>
          <w:tcPr>
            <w:tcW w:w="2018" w:type="pct"/>
            <w:shd w:val="clear" w:color="auto" w:fill="auto"/>
            <w:noWrap/>
            <w:vAlign w:val="center"/>
          </w:tcPr>
          <w:p w14:paraId="73761B2E" w14:textId="77777777" w:rsidR="004643D7" w:rsidRPr="00F47230" w:rsidRDefault="004643D7" w:rsidP="004D753C">
            <w:pPr>
              <w:jc w:val="center"/>
              <w:rPr>
                <w:sz w:val="20"/>
                <w:szCs w:val="20"/>
              </w:rPr>
            </w:pPr>
            <w:r w:rsidRPr="00F47230">
              <w:rPr>
                <w:sz w:val="20"/>
                <w:szCs w:val="20"/>
              </w:rPr>
              <w:t>Котельная РТРС с. Красная Сибирь</w:t>
            </w:r>
          </w:p>
        </w:tc>
        <w:tc>
          <w:tcPr>
            <w:tcW w:w="455" w:type="pct"/>
            <w:shd w:val="clear" w:color="auto" w:fill="auto"/>
            <w:noWrap/>
            <w:vAlign w:val="center"/>
          </w:tcPr>
          <w:p w14:paraId="14FDAEAC" w14:textId="77777777" w:rsidR="004643D7" w:rsidRPr="00F47230" w:rsidRDefault="004643D7" w:rsidP="004D753C">
            <w:pPr>
              <w:jc w:val="center"/>
              <w:rPr>
                <w:sz w:val="20"/>
                <w:szCs w:val="20"/>
              </w:rPr>
            </w:pPr>
            <w:r w:rsidRPr="00F47230">
              <w:rPr>
                <w:sz w:val="20"/>
                <w:szCs w:val="20"/>
              </w:rPr>
              <w:t>кг у.т./Гкал</w:t>
            </w:r>
          </w:p>
        </w:tc>
        <w:tc>
          <w:tcPr>
            <w:tcW w:w="311" w:type="pct"/>
            <w:shd w:val="clear" w:color="auto" w:fill="auto"/>
            <w:noWrap/>
            <w:vAlign w:val="center"/>
          </w:tcPr>
          <w:p w14:paraId="6322B2CE" w14:textId="77777777" w:rsidR="004643D7" w:rsidRPr="00F47230" w:rsidRDefault="004643D7" w:rsidP="004D753C">
            <w:pPr>
              <w:jc w:val="center"/>
              <w:rPr>
                <w:sz w:val="20"/>
                <w:szCs w:val="20"/>
              </w:rPr>
            </w:pPr>
            <w:r w:rsidRPr="00F47230">
              <w:rPr>
                <w:sz w:val="20"/>
                <w:szCs w:val="20"/>
              </w:rPr>
              <w:t>313,0</w:t>
            </w:r>
          </w:p>
        </w:tc>
        <w:tc>
          <w:tcPr>
            <w:tcW w:w="301" w:type="pct"/>
            <w:shd w:val="clear" w:color="auto" w:fill="auto"/>
            <w:noWrap/>
            <w:vAlign w:val="center"/>
          </w:tcPr>
          <w:p w14:paraId="45327D20" w14:textId="77777777" w:rsidR="004643D7" w:rsidRPr="00F47230" w:rsidRDefault="004643D7" w:rsidP="004D753C">
            <w:pPr>
              <w:jc w:val="center"/>
              <w:rPr>
                <w:sz w:val="20"/>
                <w:szCs w:val="20"/>
              </w:rPr>
            </w:pPr>
            <w:r w:rsidRPr="00F47230">
              <w:rPr>
                <w:sz w:val="20"/>
                <w:szCs w:val="20"/>
              </w:rPr>
              <w:t>313,0</w:t>
            </w:r>
          </w:p>
        </w:tc>
        <w:tc>
          <w:tcPr>
            <w:tcW w:w="319" w:type="pct"/>
            <w:shd w:val="clear" w:color="auto" w:fill="auto"/>
            <w:noWrap/>
            <w:vAlign w:val="center"/>
          </w:tcPr>
          <w:p w14:paraId="3CF70ADE" w14:textId="77777777" w:rsidR="004643D7" w:rsidRPr="00F47230" w:rsidRDefault="004643D7" w:rsidP="004D753C">
            <w:pPr>
              <w:jc w:val="center"/>
              <w:rPr>
                <w:sz w:val="20"/>
                <w:szCs w:val="20"/>
              </w:rPr>
            </w:pPr>
            <w:r w:rsidRPr="00F47230">
              <w:rPr>
                <w:sz w:val="20"/>
                <w:szCs w:val="20"/>
              </w:rPr>
              <w:t>313,0</w:t>
            </w:r>
          </w:p>
        </w:tc>
        <w:tc>
          <w:tcPr>
            <w:tcW w:w="308" w:type="pct"/>
            <w:shd w:val="clear" w:color="auto" w:fill="auto"/>
            <w:noWrap/>
            <w:vAlign w:val="center"/>
          </w:tcPr>
          <w:p w14:paraId="6C68C31C" w14:textId="77777777" w:rsidR="004643D7" w:rsidRPr="00F47230" w:rsidRDefault="004643D7" w:rsidP="004D753C">
            <w:pPr>
              <w:jc w:val="center"/>
              <w:rPr>
                <w:sz w:val="20"/>
                <w:szCs w:val="20"/>
              </w:rPr>
            </w:pPr>
            <w:r w:rsidRPr="00F47230">
              <w:rPr>
                <w:sz w:val="20"/>
                <w:szCs w:val="20"/>
              </w:rPr>
              <w:t>313,0</w:t>
            </w:r>
          </w:p>
        </w:tc>
        <w:tc>
          <w:tcPr>
            <w:tcW w:w="308" w:type="pct"/>
            <w:shd w:val="clear" w:color="auto" w:fill="auto"/>
            <w:noWrap/>
            <w:vAlign w:val="center"/>
          </w:tcPr>
          <w:p w14:paraId="0A11E88F" w14:textId="77777777" w:rsidR="004643D7" w:rsidRPr="00F47230" w:rsidRDefault="004643D7" w:rsidP="004D753C">
            <w:pPr>
              <w:jc w:val="center"/>
              <w:rPr>
                <w:sz w:val="20"/>
                <w:szCs w:val="20"/>
              </w:rPr>
            </w:pPr>
            <w:r w:rsidRPr="00F47230">
              <w:rPr>
                <w:sz w:val="20"/>
                <w:szCs w:val="20"/>
              </w:rPr>
              <w:t>313,0</w:t>
            </w:r>
          </w:p>
        </w:tc>
        <w:tc>
          <w:tcPr>
            <w:tcW w:w="325" w:type="pct"/>
            <w:shd w:val="clear" w:color="auto" w:fill="auto"/>
            <w:vAlign w:val="center"/>
          </w:tcPr>
          <w:p w14:paraId="6C137244" w14:textId="77777777" w:rsidR="004643D7" w:rsidRPr="00F47230" w:rsidRDefault="004643D7" w:rsidP="004D753C">
            <w:pPr>
              <w:jc w:val="center"/>
              <w:rPr>
                <w:sz w:val="20"/>
                <w:szCs w:val="20"/>
              </w:rPr>
            </w:pPr>
            <w:r w:rsidRPr="00F47230">
              <w:rPr>
                <w:sz w:val="20"/>
                <w:szCs w:val="20"/>
              </w:rPr>
              <w:t>313,0</w:t>
            </w:r>
          </w:p>
        </w:tc>
        <w:tc>
          <w:tcPr>
            <w:tcW w:w="397" w:type="pct"/>
            <w:shd w:val="clear" w:color="auto" w:fill="auto"/>
            <w:vAlign w:val="center"/>
          </w:tcPr>
          <w:p w14:paraId="41137D02" w14:textId="77777777" w:rsidR="004643D7" w:rsidRPr="00F47230" w:rsidRDefault="004643D7" w:rsidP="004D753C">
            <w:pPr>
              <w:jc w:val="center"/>
              <w:rPr>
                <w:sz w:val="20"/>
                <w:szCs w:val="20"/>
              </w:rPr>
            </w:pPr>
            <w:r w:rsidRPr="00F47230">
              <w:rPr>
                <w:sz w:val="20"/>
                <w:szCs w:val="20"/>
              </w:rPr>
              <w:t>313,0</w:t>
            </w:r>
          </w:p>
        </w:tc>
      </w:tr>
      <w:tr w:rsidR="00F47230" w:rsidRPr="00F47230" w14:paraId="6076F070" w14:textId="77777777" w:rsidTr="004D753C">
        <w:trPr>
          <w:cantSplit/>
        </w:trPr>
        <w:tc>
          <w:tcPr>
            <w:tcW w:w="258" w:type="pct"/>
            <w:shd w:val="clear" w:color="auto" w:fill="auto"/>
            <w:vAlign w:val="center"/>
          </w:tcPr>
          <w:p w14:paraId="22EF6AA8" w14:textId="77777777" w:rsidR="004643D7" w:rsidRPr="00F47230" w:rsidRDefault="004643D7" w:rsidP="004D753C">
            <w:pPr>
              <w:jc w:val="center"/>
              <w:rPr>
                <w:sz w:val="20"/>
                <w:szCs w:val="20"/>
              </w:rPr>
            </w:pPr>
            <w:r w:rsidRPr="00F47230">
              <w:rPr>
                <w:sz w:val="20"/>
                <w:szCs w:val="20"/>
              </w:rPr>
              <w:t>4</w:t>
            </w:r>
          </w:p>
        </w:tc>
        <w:tc>
          <w:tcPr>
            <w:tcW w:w="2018" w:type="pct"/>
            <w:shd w:val="clear" w:color="auto" w:fill="auto"/>
            <w:noWrap/>
            <w:vAlign w:val="center"/>
          </w:tcPr>
          <w:p w14:paraId="55DB813A" w14:textId="77777777" w:rsidR="004643D7" w:rsidRPr="00F47230" w:rsidRDefault="004643D7" w:rsidP="004D753C">
            <w:pPr>
              <w:jc w:val="center"/>
              <w:rPr>
                <w:sz w:val="20"/>
                <w:szCs w:val="20"/>
              </w:rPr>
            </w:pPr>
            <w:r w:rsidRPr="00F47230">
              <w:rPr>
                <w:sz w:val="20"/>
                <w:szCs w:val="20"/>
              </w:rPr>
              <w:t>Отношение величины технологических потерь тепловой энергии к материальной характеристике тепловой сети</w:t>
            </w:r>
          </w:p>
        </w:tc>
        <w:tc>
          <w:tcPr>
            <w:tcW w:w="455" w:type="pct"/>
            <w:shd w:val="clear" w:color="auto" w:fill="auto"/>
            <w:noWrap/>
            <w:vAlign w:val="center"/>
          </w:tcPr>
          <w:p w14:paraId="60F971E0" w14:textId="77777777" w:rsidR="004643D7" w:rsidRPr="00F47230" w:rsidRDefault="004643D7" w:rsidP="004D753C">
            <w:pPr>
              <w:jc w:val="center"/>
              <w:rPr>
                <w:sz w:val="20"/>
                <w:szCs w:val="20"/>
              </w:rPr>
            </w:pPr>
            <w:r w:rsidRPr="00F47230">
              <w:rPr>
                <w:sz w:val="20"/>
                <w:szCs w:val="20"/>
              </w:rPr>
              <w:t> </w:t>
            </w:r>
          </w:p>
        </w:tc>
        <w:tc>
          <w:tcPr>
            <w:tcW w:w="311" w:type="pct"/>
            <w:shd w:val="clear" w:color="auto" w:fill="auto"/>
            <w:noWrap/>
            <w:vAlign w:val="center"/>
          </w:tcPr>
          <w:p w14:paraId="5C92761D" w14:textId="77777777" w:rsidR="004643D7" w:rsidRPr="00F47230" w:rsidRDefault="004643D7" w:rsidP="004D753C">
            <w:pPr>
              <w:jc w:val="center"/>
              <w:rPr>
                <w:sz w:val="20"/>
                <w:szCs w:val="20"/>
              </w:rPr>
            </w:pPr>
            <w:r w:rsidRPr="00F47230">
              <w:rPr>
                <w:sz w:val="20"/>
                <w:szCs w:val="20"/>
              </w:rPr>
              <w:t> </w:t>
            </w:r>
          </w:p>
        </w:tc>
        <w:tc>
          <w:tcPr>
            <w:tcW w:w="301" w:type="pct"/>
            <w:shd w:val="clear" w:color="auto" w:fill="auto"/>
            <w:noWrap/>
            <w:vAlign w:val="center"/>
          </w:tcPr>
          <w:p w14:paraId="79CA2B45" w14:textId="77777777" w:rsidR="004643D7" w:rsidRPr="00F47230" w:rsidRDefault="004643D7" w:rsidP="004D753C">
            <w:pPr>
              <w:jc w:val="center"/>
              <w:rPr>
                <w:sz w:val="20"/>
                <w:szCs w:val="20"/>
              </w:rPr>
            </w:pPr>
            <w:r w:rsidRPr="00F47230">
              <w:rPr>
                <w:sz w:val="20"/>
                <w:szCs w:val="20"/>
              </w:rPr>
              <w:t> </w:t>
            </w:r>
          </w:p>
        </w:tc>
        <w:tc>
          <w:tcPr>
            <w:tcW w:w="319" w:type="pct"/>
            <w:shd w:val="clear" w:color="auto" w:fill="auto"/>
            <w:noWrap/>
            <w:vAlign w:val="center"/>
          </w:tcPr>
          <w:p w14:paraId="5BEAF61E" w14:textId="77777777" w:rsidR="004643D7" w:rsidRPr="00F47230" w:rsidRDefault="004643D7" w:rsidP="004D753C">
            <w:pPr>
              <w:jc w:val="center"/>
              <w:rPr>
                <w:sz w:val="20"/>
                <w:szCs w:val="20"/>
              </w:rPr>
            </w:pPr>
            <w:r w:rsidRPr="00F47230">
              <w:rPr>
                <w:sz w:val="20"/>
                <w:szCs w:val="20"/>
              </w:rPr>
              <w:t> </w:t>
            </w:r>
          </w:p>
        </w:tc>
        <w:tc>
          <w:tcPr>
            <w:tcW w:w="308" w:type="pct"/>
            <w:shd w:val="clear" w:color="auto" w:fill="auto"/>
            <w:noWrap/>
            <w:vAlign w:val="center"/>
          </w:tcPr>
          <w:p w14:paraId="5FF0C712" w14:textId="77777777" w:rsidR="004643D7" w:rsidRPr="00F47230" w:rsidRDefault="004643D7" w:rsidP="004D753C">
            <w:pPr>
              <w:jc w:val="center"/>
              <w:rPr>
                <w:sz w:val="20"/>
                <w:szCs w:val="20"/>
              </w:rPr>
            </w:pPr>
            <w:r w:rsidRPr="00F47230">
              <w:rPr>
                <w:sz w:val="20"/>
                <w:szCs w:val="20"/>
              </w:rPr>
              <w:t> </w:t>
            </w:r>
          </w:p>
        </w:tc>
        <w:tc>
          <w:tcPr>
            <w:tcW w:w="308" w:type="pct"/>
            <w:shd w:val="clear" w:color="auto" w:fill="auto"/>
            <w:noWrap/>
            <w:vAlign w:val="center"/>
          </w:tcPr>
          <w:p w14:paraId="3311E624" w14:textId="77777777" w:rsidR="004643D7" w:rsidRPr="00F47230" w:rsidRDefault="004643D7" w:rsidP="004D753C">
            <w:pPr>
              <w:jc w:val="center"/>
              <w:rPr>
                <w:sz w:val="20"/>
                <w:szCs w:val="20"/>
              </w:rPr>
            </w:pPr>
            <w:r w:rsidRPr="00F47230">
              <w:rPr>
                <w:sz w:val="20"/>
                <w:szCs w:val="20"/>
              </w:rPr>
              <w:t> </w:t>
            </w:r>
          </w:p>
        </w:tc>
        <w:tc>
          <w:tcPr>
            <w:tcW w:w="325" w:type="pct"/>
            <w:shd w:val="clear" w:color="auto" w:fill="auto"/>
            <w:vAlign w:val="center"/>
          </w:tcPr>
          <w:p w14:paraId="50B6BC6F" w14:textId="77777777" w:rsidR="004643D7" w:rsidRPr="00F47230" w:rsidRDefault="004643D7" w:rsidP="004D753C">
            <w:pPr>
              <w:jc w:val="center"/>
              <w:rPr>
                <w:sz w:val="20"/>
                <w:szCs w:val="20"/>
              </w:rPr>
            </w:pPr>
            <w:r w:rsidRPr="00F47230">
              <w:rPr>
                <w:sz w:val="20"/>
                <w:szCs w:val="20"/>
              </w:rPr>
              <w:t> </w:t>
            </w:r>
          </w:p>
        </w:tc>
        <w:tc>
          <w:tcPr>
            <w:tcW w:w="397" w:type="pct"/>
            <w:shd w:val="clear" w:color="auto" w:fill="auto"/>
            <w:vAlign w:val="center"/>
          </w:tcPr>
          <w:p w14:paraId="0D67C17F" w14:textId="77777777" w:rsidR="004643D7" w:rsidRPr="00F47230" w:rsidRDefault="004643D7" w:rsidP="004D753C">
            <w:pPr>
              <w:jc w:val="center"/>
              <w:rPr>
                <w:sz w:val="20"/>
                <w:szCs w:val="20"/>
              </w:rPr>
            </w:pPr>
            <w:r w:rsidRPr="00F47230">
              <w:rPr>
                <w:sz w:val="20"/>
                <w:szCs w:val="20"/>
              </w:rPr>
              <w:t> </w:t>
            </w:r>
          </w:p>
        </w:tc>
      </w:tr>
      <w:tr w:rsidR="00F47230" w:rsidRPr="00F47230" w14:paraId="7856C426" w14:textId="77777777" w:rsidTr="004D753C">
        <w:trPr>
          <w:cantSplit/>
        </w:trPr>
        <w:tc>
          <w:tcPr>
            <w:tcW w:w="258" w:type="pct"/>
            <w:shd w:val="clear" w:color="auto" w:fill="auto"/>
            <w:vAlign w:val="center"/>
          </w:tcPr>
          <w:p w14:paraId="4DF2E795" w14:textId="77777777" w:rsidR="004643D7" w:rsidRPr="00F47230" w:rsidRDefault="004643D7" w:rsidP="004D753C">
            <w:pPr>
              <w:jc w:val="center"/>
              <w:rPr>
                <w:sz w:val="20"/>
                <w:szCs w:val="20"/>
              </w:rPr>
            </w:pPr>
            <w:r w:rsidRPr="00F47230">
              <w:rPr>
                <w:sz w:val="20"/>
                <w:szCs w:val="20"/>
              </w:rPr>
              <w:t>4.1</w:t>
            </w:r>
          </w:p>
        </w:tc>
        <w:tc>
          <w:tcPr>
            <w:tcW w:w="2018" w:type="pct"/>
            <w:shd w:val="clear" w:color="auto" w:fill="auto"/>
            <w:noWrap/>
            <w:vAlign w:val="center"/>
          </w:tcPr>
          <w:p w14:paraId="7AAB125F" w14:textId="77777777" w:rsidR="004643D7" w:rsidRPr="00F47230" w:rsidRDefault="004643D7" w:rsidP="004D753C">
            <w:pPr>
              <w:jc w:val="center"/>
              <w:rPr>
                <w:sz w:val="20"/>
                <w:szCs w:val="20"/>
              </w:rPr>
            </w:pPr>
            <w:r w:rsidRPr="00F47230">
              <w:rPr>
                <w:sz w:val="20"/>
                <w:szCs w:val="20"/>
              </w:rPr>
              <w:t>Котельная с. Красная Сибирь</w:t>
            </w:r>
          </w:p>
        </w:tc>
        <w:tc>
          <w:tcPr>
            <w:tcW w:w="455" w:type="pct"/>
            <w:shd w:val="clear" w:color="auto" w:fill="auto"/>
            <w:noWrap/>
            <w:vAlign w:val="center"/>
          </w:tcPr>
          <w:p w14:paraId="0FECBF26" w14:textId="77777777" w:rsidR="004643D7" w:rsidRPr="00F47230" w:rsidRDefault="004643D7" w:rsidP="004D753C">
            <w:pPr>
              <w:jc w:val="center"/>
              <w:rPr>
                <w:sz w:val="20"/>
                <w:szCs w:val="20"/>
              </w:rPr>
            </w:pPr>
            <w:r w:rsidRPr="00F47230">
              <w:rPr>
                <w:sz w:val="20"/>
                <w:szCs w:val="20"/>
              </w:rPr>
              <w:t>Гкал/м.кв</w:t>
            </w:r>
          </w:p>
        </w:tc>
        <w:tc>
          <w:tcPr>
            <w:tcW w:w="311" w:type="pct"/>
            <w:shd w:val="clear" w:color="auto" w:fill="auto"/>
            <w:noWrap/>
            <w:vAlign w:val="center"/>
          </w:tcPr>
          <w:p w14:paraId="086DD95E" w14:textId="77777777" w:rsidR="004643D7" w:rsidRPr="00F47230" w:rsidRDefault="004643D7" w:rsidP="004D753C">
            <w:pPr>
              <w:jc w:val="center"/>
              <w:rPr>
                <w:sz w:val="20"/>
                <w:szCs w:val="20"/>
              </w:rPr>
            </w:pPr>
            <w:r w:rsidRPr="00F47230">
              <w:rPr>
                <w:sz w:val="20"/>
                <w:szCs w:val="20"/>
              </w:rPr>
              <w:t>1,996</w:t>
            </w:r>
          </w:p>
        </w:tc>
        <w:tc>
          <w:tcPr>
            <w:tcW w:w="301" w:type="pct"/>
            <w:shd w:val="clear" w:color="auto" w:fill="auto"/>
            <w:noWrap/>
            <w:vAlign w:val="center"/>
          </w:tcPr>
          <w:p w14:paraId="7938A657" w14:textId="77777777" w:rsidR="004643D7" w:rsidRPr="00F47230" w:rsidRDefault="004643D7" w:rsidP="004D753C">
            <w:pPr>
              <w:jc w:val="center"/>
              <w:rPr>
                <w:sz w:val="20"/>
                <w:szCs w:val="20"/>
              </w:rPr>
            </w:pPr>
            <w:r w:rsidRPr="00F47230">
              <w:rPr>
                <w:sz w:val="20"/>
                <w:szCs w:val="20"/>
              </w:rPr>
              <w:t>1,996</w:t>
            </w:r>
          </w:p>
        </w:tc>
        <w:tc>
          <w:tcPr>
            <w:tcW w:w="319" w:type="pct"/>
            <w:shd w:val="clear" w:color="auto" w:fill="auto"/>
            <w:noWrap/>
            <w:vAlign w:val="center"/>
          </w:tcPr>
          <w:p w14:paraId="0D52447B" w14:textId="77777777" w:rsidR="004643D7" w:rsidRPr="00F47230" w:rsidRDefault="004643D7" w:rsidP="004D753C">
            <w:pPr>
              <w:jc w:val="center"/>
              <w:rPr>
                <w:sz w:val="20"/>
                <w:szCs w:val="20"/>
              </w:rPr>
            </w:pPr>
            <w:r w:rsidRPr="00F47230">
              <w:rPr>
                <w:sz w:val="20"/>
                <w:szCs w:val="20"/>
              </w:rPr>
              <w:t>1,986</w:t>
            </w:r>
          </w:p>
        </w:tc>
        <w:tc>
          <w:tcPr>
            <w:tcW w:w="308" w:type="pct"/>
            <w:shd w:val="clear" w:color="auto" w:fill="auto"/>
            <w:noWrap/>
            <w:vAlign w:val="center"/>
          </w:tcPr>
          <w:p w14:paraId="2819D350" w14:textId="77777777" w:rsidR="004643D7" w:rsidRPr="00F47230" w:rsidRDefault="004643D7" w:rsidP="004D753C">
            <w:pPr>
              <w:jc w:val="center"/>
              <w:rPr>
                <w:sz w:val="20"/>
                <w:szCs w:val="20"/>
              </w:rPr>
            </w:pPr>
            <w:r w:rsidRPr="00F47230">
              <w:rPr>
                <w:sz w:val="20"/>
                <w:szCs w:val="20"/>
              </w:rPr>
              <w:t>1,976</w:t>
            </w:r>
          </w:p>
        </w:tc>
        <w:tc>
          <w:tcPr>
            <w:tcW w:w="308" w:type="pct"/>
            <w:shd w:val="clear" w:color="auto" w:fill="auto"/>
            <w:noWrap/>
            <w:vAlign w:val="center"/>
          </w:tcPr>
          <w:p w14:paraId="01CC797C" w14:textId="77777777" w:rsidR="004643D7" w:rsidRPr="00F47230" w:rsidRDefault="004643D7" w:rsidP="004D753C">
            <w:pPr>
              <w:jc w:val="center"/>
              <w:rPr>
                <w:sz w:val="20"/>
                <w:szCs w:val="20"/>
              </w:rPr>
            </w:pPr>
            <w:r w:rsidRPr="00F47230">
              <w:rPr>
                <w:sz w:val="20"/>
                <w:szCs w:val="20"/>
              </w:rPr>
              <w:t>1,966</w:t>
            </w:r>
          </w:p>
        </w:tc>
        <w:tc>
          <w:tcPr>
            <w:tcW w:w="325" w:type="pct"/>
            <w:shd w:val="clear" w:color="auto" w:fill="auto"/>
            <w:vAlign w:val="center"/>
          </w:tcPr>
          <w:p w14:paraId="1C5D4039" w14:textId="77777777" w:rsidR="004643D7" w:rsidRPr="00F47230" w:rsidRDefault="004643D7" w:rsidP="004D753C">
            <w:pPr>
              <w:jc w:val="center"/>
              <w:rPr>
                <w:sz w:val="20"/>
                <w:szCs w:val="20"/>
              </w:rPr>
            </w:pPr>
            <w:r w:rsidRPr="00F47230">
              <w:rPr>
                <w:sz w:val="20"/>
                <w:szCs w:val="20"/>
              </w:rPr>
              <w:t>1,957</w:t>
            </w:r>
          </w:p>
        </w:tc>
        <w:tc>
          <w:tcPr>
            <w:tcW w:w="397" w:type="pct"/>
            <w:shd w:val="clear" w:color="auto" w:fill="auto"/>
            <w:vAlign w:val="center"/>
          </w:tcPr>
          <w:p w14:paraId="40758AB3" w14:textId="77777777" w:rsidR="004643D7" w:rsidRPr="00F47230" w:rsidRDefault="004643D7" w:rsidP="004D753C">
            <w:pPr>
              <w:jc w:val="center"/>
              <w:rPr>
                <w:sz w:val="20"/>
                <w:szCs w:val="20"/>
              </w:rPr>
            </w:pPr>
            <w:r w:rsidRPr="00F47230">
              <w:rPr>
                <w:sz w:val="20"/>
                <w:szCs w:val="20"/>
              </w:rPr>
              <w:t>1,947</w:t>
            </w:r>
          </w:p>
        </w:tc>
      </w:tr>
      <w:tr w:rsidR="00F47230" w:rsidRPr="00F47230" w14:paraId="0D064D64" w14:textId="77777777" w:rsidTr="004D753C">
        <w:trPr>
          <w:cantSplit/>
        </w:trPr>
        <w:tc>
          <w:tcPr>
            <w:tcW w:w="258" w:type="pct"/>
            <w:shd w:val="clear" w:color="auto" w:fill="auto"/>
            <w:vAlign w:val="center"/>
          </w:tcPr>
          <w:p w14:paraId="33AFDED1" w14:textId="77777777" w:rsidR="004643D7" w:rsidRPr="00F47230" w:rsidRDefault="004643D7" w:rsidP="004D753C">
            <w:pPr>
              <w:jc w:val="center"/>
              <w:rPr>
                <w:sz w:val="20"/>
                <w:szCs w:val="20"/>
              </w:rPr>
            </w:pPr>
            <w:r w:rsidRPr="00F47230">
              <w:rPr>
                <w:sz w:val="20"/>
                <w:szCs w:val="20"/>
              </w:rPr>
              <w:t>4.2</w:t>
            </w:r>
          </w:p>
        </w:tc>
        <w:tc>
          <w:tcPr>
            <w:tcW w:w="2018" w:type="pct"/>
            <w:shd w:val="clear" w:color="auto" w:fill="auto"/>
            <w:noWrap/>
            <w:vAlign w:val="center"/>
          </w:tcPr>
          <w:p w14:paraId="7D03B8E3" w14:textId="77777777" w:rsidR="004643D7" w:rsidRPr="00F47230" w:rsidRDefault="004643D7" w:rsidP="004D753C">
            <w:pPr>
              <w:jc w:val="center"/>
              <w:rPr>
                <w:sz w:val="20"/>
                <w:szCs w:val="20"/>
              </w:rPr>
            </w:pPr>
            <w:r w:rsidRPr="00F47230">
              <w:rPr>
                <w:sz w:val="20"/>
                <w:szCs w:val="20"/>
              </w:rPr>
              <w:t>Котельная РТРС с. Красная Сибирь</w:t>
            </w:r>
          </w:p>
        </w:tc>
        <w:tc>
          <w:tcPr>
            <w:tcW w:w="455" w:type="pct"/>
            <w:shd w:val="clear" w:color="auto" w:fill="auto"/>
            <w:noWrap/>
            <w:vAlign w:val="center"/>
          </w:tcPr>
          <w:p w14:paraId="12D8C8D0" w14:textId="77777777" w:rsidR="004643D7" w:rsidRPr="00F47230" w:rsidRDefault="004643D7" w:rsidP="004D753C">
            <w:pPr>
              <w:jc w:val="center"/>
              <w:rPr>
                <w:sz w:val="20"/>
                <w:szCs w:val="20"/>
              </w:rPr>
            </w:pPr>
            <w:r w:rsidRPr="00F47230">
              <w:rPr>
                <w:sz w:val="20"/>
                <w:szCs w:val="20"/>
              </w:rPr>
              <w:t>Гкал/м.кв</w:t>
            </w:r>
          </w:p>
        </w:tc>
        <w:tc>
          <w:tcPr>
            <w:tcW w:w="311" w:type="pct"/>
            <w:shd w:val="clear" w:color="auto" w:fill="auto"/>
            <w:noWrap/>
            <w:vAlign w:val="center"/>
          </w:tcPr>
          <w:p w14:paraId="219CA037" w14:textId="77777777" w:rsidR="004643D7" w:rsidRPr="00F47230" w:rsidRDefault="004643D7" w:rsidP="004D753C">
            <w:pPr>
              <w:jc w:val="center"/>
              <w:rPr>
                <w:sz w:val="20"/>
                <w:szCs w:val="20"/>
              </w:rPr>
            </w:pPr>
            <w:r w:rsidRPr="00F47230">
              <w:rPr>
                <w:sz w:val="20"/>
                <w:szCs w:val="20"/>
              </w:rPr>
              <w:t>1,409</w:t>
            </w:r>
          </w:p>
        </w:tc>
        <w:tc>
          <w:tcPr>
            <w:tcW w:w="301" w:type="pct"/>
            <w:shd w:val="clear" w:color="auto" w:fill="auto"/>
            <w:noWrap/>
            <w:vAlign w:val="center"/>
          </w:tcPr>
          <w:p w14:paraId="10BB30DB" w14:textId="77777777" w:rsidR="004643D7" w:rsidRPr="00F47230" w:rsidRDefault="004643D7" w:rsidP="004D753C">
            <w:pPr>
              <w:jc w:val="center"/>
              <w:rPr>
                <w:sz w:val="20"/>
                <w:szCs w:val="20"/>
              </w:rPr>
            </w:pPr>
            <w:r w:rsidRPr="00F47230">
              <w:rPr>
                <w:sz w:val="20"/>
                <w:szCs w:val="20"/>
              </w:rPr>
              <w:t>1,409</w:t>
            </w:r>
          </w:p>
        </w:tc>
        <w:tc>
          <w:tcPr>
            <w:tcW w:w="319" w:type="pct"/>
            <w:shd w:val="clear" w:color="auto" w:fill="auto"/>
            <w:noWrap/>
            <w:vAlign w:val="center"/>
          </w:tcPr>
          <w:p w14:paraId="784DF0FC" w14:textId="77777777" w:rsidR="004643D7" w:rsidRPr="00F47230" w:rsidRDefault="004643D7" w:rsidP="004D753C">
            <w:pPr>
              <w:jc w:val="center"/>
              <w:rPr>
                <w:sz w:val="20"/>
                <w:szCs w:val="20"/>
              </w:rPr>
            </w:pPr>
            <w:r w:rsidRPr="00F47230">
              <w:rPr>
                <w:sz w:val="20"/>
                <w:szCs w:val="20"/>
              </w:rPr>
              <w:t>1,409</w:t>
            </w:r>
          </w:p>
        </w:tc>
        <w:tc>
          <w:tcPr>
            <w:tcW w:w="308" w:type="pct"/>
            <w:shd w:val="clear" w:color="auto" w:fill="auto"/>
            <w:noWrap/>
            <w:vAlign w:val="center"/>
          </w:tcPr>
          <w:p w14:paraId="6122F2EC" w14:textId="77777777" w:rsidR="004643D7" w:rsidRPr="00F47230" w:rsidRDefault="004643D7" w:rsidP="004D753C">
            <w:pPr>
              <w:jc w:val="center"/>
              <w:rPr>
                <w:sz w:val="20"/>
                <w:szCs w:val="20"/>
              </w:rPr>
            </w:pPr>
            <w:r w:rsidRPr="00F47230">
              <w:rPr>
                <w:sz w:val="20"/>
                <w:szCs w:val="20"/>
              </w:rPr>
              <w:t>1,409</w:t>
            </w:r>
          </w:p>
        </w:tc>
        <w:tc>
          <w:tcPr>
            <w:tcW w:w="308" w:type="pct"/>
            <w:shd w:val="clear" w:color="auto" w:fill="auto"/>
            <w:noWrap/>
            <w:vAlign w:val="center"/>
          </w:tcPr>
          <w:p w14:paraId="14CE3FD9" w14:textId="77777777" w:rsidR="004643D7" w:rsidRPr="00F47230" w:rsidRDefault="004643D7" w:rsidP="004D753C">
            <w:pPr>
              <w:jc w:val="center"/>
              <w:rPr>
                <w:sz w:val="20"/>
                <w:szCs w:val="20"/>
              </w:rPr>
            </w:pPr>
            <w:r w:rsidRPr="00F47230">
              <w:rPr>
                <w:sz w:val="20"/>
                <w:szCs w:val="20"/>
              </w:rPr>
              <w:t>1,409</w:t>
            </w:r>
          </w:p>
        </w:tc>
        <w:tc>
          <w:tcPr>
            <w:tcW w:w="325" w:type="pct"/>
            <w:shd w:val="clear" w:color="auto" w:fill="auto"/>
            <w:vAlign w:val="center"/>
          </w:tcPr>
          <w:p w14:paraId="477421D4" w14:textId="77777777" w:rsidR="004643D7" w:rsidRPr="00F47230" w:rsidRDefault="004643D7" w:rsidP="004D753C">
            <w:pPr>
              <w:jc w:val="center"/>
              <w:rPr>
                <w:sz w:val="20"/>
                <w:szCs w:val="20"/>
              </w:rPr>
            </w:pPr>
            <w:r w:rsidRPr="00F47230">
              <w:rPr>
                <w:sz w:val="20"/>
                <w:szCs w:val="20"/>
              </w:rPr>
              <w:t>1,409</w:t>
            </w:r>
          </w:p>
        </w:tc>
        <w:tc>
          <w:tcPr>
            <w:tcW w:w="397" w:type="pct"/>
            <w:shd w:val="clear" w:color="auto" w:fill="auto"/>
            <w:vAlign w:val="center"/>
          </w:tcPr>
          <w:p w14:paraId="4D428C1F" w14:textId="77777777" w:rsidR="004643D7" w:rsidRPr="00F47230" w:rsidRDefault="004643D7" w:rsidP="004D753C">
            <w:pPr>
              <w:jc w:val="center"/>
              <w:rPr>
                <w:sz w:val="20"/>
                <w:szCs w:val="20"/>
              </w:rPr>
            </w:pPr>
            <w:r w:rsidRPr="00F47230">
              <w:rPr>
                <w:sz w:val="20"/>
                <w:szCs w:val="20"/>
              </w:rPr>
              <w:t>1,409</w:t>
            </w:r>
          </w:p>
        </w:tc>
      </w:tr>
      <w:tr w:rsidR="00F47230" w:rsidRPr="00F47230" w14:paraId="0A595771" w14:textId="77777777" w:rsidTr="004D753C">
        <w:trPr>
          <w:cantSplit/>
        </w:trPr>
        <w:tc>
          <w:tcPr>
            <w:tcW w:w="258" w:type="pct"/>
            <w:shd w:val="clear" w:color="auto" w:fill="auto"/>
            <w:vAlign w:val="center"/>
          </w:tcPr>
          <w:p w14:paraId="45D3BDC9" w14:textId="77777777" w:rsidR="004643D7" w:rsidRPr="00F47230" w:rsidRDefault="004643D7" w:rsidP="004D753C">
            <w:pPr>
              <w:jc w:val="center"/>
              <w:rPr>
                <w:sz w:val="20"/>
                <w:szCs w:val="20"/>
              </w:rPr>
            </w:pPr>
            <w:r w:rsidRPr="00F47230">
              <w:rPr>
                <w:sz w:val="20"/>
                <w:szCs w:val="20"/>
              </w:rPr>
              <w:t>5</w:t>
            </w:r>
          </w:p>
        </w:tc>
        <w:tc>
          <w:tcPr>
            <w:tcW w:w="2018" w:type="pct"/>
            <w:shd w:val="clear" w:color="auto" w:fill="auto"/>
            <w:noWrap/>
            <w:vAlign w:val="center"/>
          </w:tcPr>
          <w:p w14:paraId="6724944B" w14:textId="77777777" w:rsidR="004643D7" w:rsidRPr="00F47230" w:rsidRDefault="004643D7" w:rsidP="004D753C">
            <w:pPr>
              <w:jc w:val="center"/>
              <w:rPr>
                <w:sz w:val="20"/>
                <w:szCs w:val="20"/>
              </w:rPr>
            </w:pPr>
            <w:r w:rsidRPr="00F47230">
              <w:rPr>
                <w:sz w:val="20"/>
                <w:szCs w:val="20"/>
              </w:rPr>
              <w:t>Отношение величины потерь теплоносителя к материальной характеристике тепловой сети</w:t>
            </w:r>
          </w:p>
        </w:tc>
        <w:tc>
          <w:tcPr>
            <w:tcW w:w="455" w:type="pct"/>
            <w:shd w:val="clear" w:color="auto" w:fill="auto"/>
            <w:noWrap/>
            <w:vAlign w:val="center"/>
          </w:tcPr>
          <w:p w14:paraId="0159FE01" w14:textId="77777777" w:rsidR="004643D7" w:rsidRPr="00F47230" w:rsidRDefault="004643D7" w:rsidP="004D753C">
            <w:pPr>
              <w:jc w:val="center"/>
              <w:rPr>
                <w:sz w:val="20"/>
                <w:szCs w:val="20"/>
              </w:rPr>
            </w:pPr>
            <w:r w:rsidRPr="00F47230">
              <w:rPr>
                <w:sz w:val="20"/>
                <w:szCs w:val="20"/>
              </w:rPr>
              <w:t> </w:t>
            </w:r>
          </w:p>
        </w:tc>
        <w:tc>
          <w:tcPr>
            <w:tcW w:w="311" w:type="pct"/>
            <w:shd w:val="clear" w:color="auto" w:fill="auto"/>
            <w:noWrap/>
            <w:vAlign w:val="center"/>
          </w:tcPr>
          <w:p w14:paraId="74723065" w14:textId="77777777" w:rsidR="004643D7" w:rsidRPr="00F47230" w:rsidRDefault="004643D7" w:rsidP="004D753C">
            <w:pPr>
              <w:jc w:val="center"/>
              <w:rPr>
                <w:sz w:val="20"/>
                <w:szCs w:val="20"/>
              </w:rPr>
            </w:pPr>
            <w:r w:rsidRPr="00F47230">
              <w:rPr>
                <w:sz w:val="20"/>
                <w:szCs w:val="20"/>
              </w:rPr>
              <w:t> </w:t>
            </w:r>
          </w:p>
        </w:tc>
        <w:tc>
          <w:tcPr>
            <w:tcW w:w="301" w:type="pct"/>
            <w:shd w:val="clear" w:color="auto" w:fill="auto"/>
            <w:noWrap/>
            <w:vAlign w:val="center"/>
          </w:tcPr>
          <w:p w14:paraId="5BB79032" w14:textId="77777777" w:rsidR="004643D7" w:rsidRPr="00F47230" w:rsidRDefault="004643D7" w:rsidP="004D753C">
            <w:pPr>
              <w:jc w:val="center"/>
              <w:rPr>
                <w:sz w:val="20"/>
                <w:szCs w:val="20"/>
              </w:rPr>
            </w:pPr>
            <w:r w:rsidRPr="00F47230">
              <w:rPr>
                <w:sz w:val="20"/>
                <w:szCs w:val="20"/>
              </w:rPr>
              <w:t> </w:t>
            </w:r>
          </w:p>
        </w:tc>
        <w:tc>
          <w:tcPr>
            <w:tcW w:w="319" w:type="pct"/>
            <w:shd w:val="clear" w:color="auto" w:fill="auto"/>
            <w:noWrap/>
            <w:vAlign w:val="center"/>
          </w:tcPr>
          <w:p w14:paraId="2C23BD22" w14:textId="77777777" w:rsidR="004643D7" w:rsidRPr="00F47230" w:rsidRDefault="004643D7" w:rsidP="004D753C">
            <w:pPr>
              <w:jc w:val="center"/>
              <w:rPr>
                <w:sz w:val="20"/>
                <w:szCs w:val="20"/>
              </w:rPr>
            </w:pPr>
            <w:r w:rsidRPr="00F47230">
              <w:rPr>
                <w:sz w:val="20"/>
                <w:szCs w:val="20"/>
              </w:rPr>
              <w:t> </w:t>
            </w:r>
          </w:p>
        </w:tc>
        <w:tc>
          <w:tcPr>
            <w:tcW w:w="308" w:type="pct"/>
            <w:shd w:val="clear" w:color="auto" w:fill="auto"/>
            <w:noWrap/>
            <w:vAlign w:val="center"/>
          </w:tcPr>
          <w:p w14:paraId="721B9B90" w14:textId="77777777" w:rsidR="004643D7" w:rsidRPr="00F47230" w:rsidRDefault="004643D7" w:rsidP="004D753C">
            <w:pPr>
              <w:jc w:val="center"/>
              <w:rPr>
                <w:sz w:val="20"/>
                <w:szCs w:val="20"/>
              </w:rPr>
            </w:pPr>
            <w:r w:rsidRPr="00F47230">
              <w:rPr>
                <w:sz w:val="20"/>
                <w:szCs w:val="20"/>
              </w:rPr>
              <w:t> </w:t>
            </w:r>
          </w:p>
        </w:tc>
        <w:tc>
          <w:tcPr>
            <w:tcW w:w="308" w:type="pct"/>
            <w:shd w:val="clear" w:color="auto" w:fill="auto"/>
            <w:noWrap/>
            <w:vAlign w:val="center"/>
          </w:tcPr>
          <w:p w14:paraId="282BD7D4" w14:textId="77777777" w:rsidR="004643D7" w:rsidRPr="00F47230" w:rsidRDefault="004643D7" w:rsidP="004D753C">
            <w:pPr>
              <w:jc w:val="center"/>
              <w:rPr>
                <w:sz w:val="20"/>
                <w:szCs w:val="20"/>
              </w:rPr>
            </w:pPr>
            <w:r w:rsidRPr="00F47230">
              <w:rPr>
                <w:sz w:val="20"/>
                <w:szCs w:val="20"/>
              </w:rPr>
              <w:t> </w:t>
            </w:r>
          </w:p>
        </w:tc>
        <w:tc>
          <w:tcPr>
            <w:tcW w:w="325" w:type="pct"/>
            <w:shd w:val="clear" w:color="auto" w:fill="auto"/>
            <w:vAlign w:val="center"/>
          </w:tcPr>
          <w:p w14:paraId="3503A4E0" w14:textId="77777777" w:rsidR="004643D7" w:rsidRPr="00F47230" w:rsidRDefault="004643D7" w:rsidP="004D753C">
            <w:pPr>
              <w:jc w:val="center"/>
              <w:rPr>
                <w:sz w:val="20"/>
                <w:szCs w:val="20"/>
              </w:rPr>
            </w:pPr>
            <w:r w:rsidRPr="00F47230">
              <w:rPr>
                <w:sz w:val="20"/>
                <w:szCs w:val="20"/>
              </w:rPr>
              <w:t> </w:t>
            </w:r>
          </w:p>
        </w:tc>
        <w:tc>
          <w:tcPr>
            <w:tcW w:w="397" w:type="pct"/>
            <w:shd w:val="clear" w:color="auto" w:fill="auto"/>
            <w:vAlign w:val="center"/>
          </w:tcPr>
          <w:p w14:paraId="67D8FC71" w14:textId="77777777" w:rsidR="004643D7" w:rsidRPr="00F47230" w:rsidRDefault="004643D7" w:rsidP="004D753C">
            <w:pPr>
              <w:jc w:val="center"/>
              <w:rPr>
                <w:sz w:val="20"/>
                <w:szCs w:val="20"/>
              </w:rPr>
            </w:pPr>
            <w:r w:rsidRPr="00F47230">
              <w:rPr>
                <w:sz w:val="20"/>
                <w:szCs w:val="20"/>
              </w:rPr>
              <w:t> </w:t>
            </w:r>
          </w:p>
        </w:tc>
      </w:tr>
      <w:tr w:rsidR="00F47230" w:rsidRPr="00F47230" w14:paraId="396CD13F" w14:textId="77777777" w:rsidTr="004D753C">
        <w:trPr>
          <w:cantSplit/>
        </w:trPr>
        <w:tc>
          <w:tcPr>
            <w:tcW w:w="258" w:type="pct"/>
            <w:shd w:val="clear" w:color="auto" w:fill="auto"/>
            <w:vAlign w:val="center"/>
          </w:tcPr>
          <w:p w14:paraId="207C3C1B" w14:textId="77777777" w:rsidR="004643D7" w:rsidRPr="00F47230" w:rsidRDefault="004643D7" w:rsidP="004D753C">
            <w:pPr>
              <w:jc w:val="center"/>
              <w:rPr>
                <w:sz w:val="20"/>
                <w:szCs w:val="20"/>
              </w:rPr>
            </w:pPr>
            <w:r w:rsidRPr="00F47230">
              <w:rPr>
                <w:sz w:val="20"/>
                <w:szCs w:val="20"/>
              </w:rPr>
              <w:t>5.1</w:t>
            </w:r>
          </w:p>
        </w:tc>
        <w:tc>
          <w:tcPr>
            <w:tcW w:w="2018" w:type="pct"/>
            <w:shd w:val="clear" w:color="auto" w:fill="auto"/>
            <w:noWrap/>
            <w:vAlign w:val="center"/>
          </w:tcPr>
          <w:p w14:paraId="591A982C" w14:textId="77777777" w:rsidR="004643D7" w:rsidRPr="00F47230" w:rsidRDefault="004643D7" w:rsidP="004D753C">
            <w:pPr>
              <w:jc w:val="center"/>
              <w:rPr>
                <w:sz w:val="20"/>
                <w:szCs w:val="20"/>
              </w:rPr>
            </w:pPr>
            <w:r w:rsidRPr="00F47230">
              <w:rPr>
                <w:sz w:val="20"/>
                <w:szCs w:val="20"/>
              </w:rPr>
              <w:t>Котельная с. Красная Сибирь</w:t>
            </w:r>
          </w:p>
        </w:tc>
        <w:tc>
          <w:tcPr>
            <w:tcW w:w="455" w:type="pct"/>
            <w:shd w:val="clear" w:color="auto" w:fill="auto"/>
            <w:noWrap/>
            <w:vAlign w:val="center"/>
          </w:tcPr>
          <w:p w14:paraId="6C4CAAF2" w14:textId="77777777" w:rsidR="004643D7" w:rsidRPr="00F47230" w:rsidRDefault="004643D7" w:rsidP="004D753C">
            <w:pPr>
              <w:jc w:val="center"/>
              <w:rPr>
                <w:sz w:val="20"/>
                <w:szCs w:val="20"/>
              </w:rPr>
            </w:pPr>
            <w:r w:rsidRPr="00F47230">
              <w:rPr>
                <w:sz w:val="20"/>
                <w:szCs w:val="20"/>
              </w:rPr>
              <w:t>куб.м/м.кв</w:t>
            </w:r>
          </w:p>
        </w:tc>
        <w:tc>
          <w:tcPr>
            <w:tcW w:w="311" w:type="pct"/>
            <w:shd w:val="clear" w:color="auto" w:fill="auto"/>
            <w:noWrap/>
            <w:vAlign w:val="center"/>
          </w:tcPr>
          <w:p w14:paraId="5446F362" w14:textId="77777777" w:rsidR="004643D7" w:rsidRPr="00F47230" w:rsidRDefault="004643D7" w:rsidP="004D753C">
            <w:pPr>
              <w:jc w:val="center"/>
              <w:rPr>
                <w:sz w:val="20"/>
                <w:szCs w:val="20"/>
              </w:rPr>
            </w:pPr>
            <w:r w:rsidRPr="00F47230">
              <w:rPr>
                <w:sz w:val="20"/>
                <w:szCs w:val="20"/>
              </w:rPr>
              <w:t>1,302</w:t>
            </w:r>
          </w:p>
        </w:tc>
        <w:tc>
          <w:tcPr>
            <w:tcW w:w="301" w:type="pct"/>
            <w:shd w:val="clear" w:color="auto" w:fill="auto"/>
            <w:noWrap/>
            <w:vAlign w:val="center"/>
          </w:tcPr>
          <w:p w14:paraId="40F3DEFA" w14:textId="77777777" w:rsidR="004643D7" w:rsidRPr="00F47230" w:rsidRDefault="004643D7" w:rsidP="004D753C">
            <w:pPr>
              <w:jc w:val="center"/>
              <w:rPr>
                <w:sz w:val="20"/>
                <w:szCs w:val="20"/>
              </w:rPr>
            </w:pPr>
            <w:r w:rsidRPr="00F47230">
              <w:rPr>
                <w:sz w:val="20"/>
                <w:szCs w:val="20"/>
              </w:rPr>
              <w:t>1,302</w:t>
            </w:r>
          </w:p>
        </w:tc>
        <w:tc>
          <w:tcPr>
            <w:tcW w:w="319" w:type="pct"/>
            <w:shd w:val="clear" w:color="auto" w:fill="auto"/>
            <w:noWrap/>
            <w:vAlign w:val="center"/>
          </w:tcPr>
          <w:p w14:paraId="66BDF7A2" w14:textId="77777777" w:rsidR="004643D7" w:rsidRPr="00F47230" w:rsidRDefault="004643D7" w:rsidP="004D753C">
            <w:pPr>
              <w:jc w:val="center"/>
              <w:rPr>
                <w:sz w:val="20"/>
                <w:szCs w:val="20"/>
              </w:rPr>
            </w:pPr>
            <w:r w:rsidRPr="00F47230">
              <w:rPr>
                <w:sz w:val="20"/>
                <w:szCs w:val="20"/>
              </w:rPr>
              <w:t>1,302</w:t>
            </w:r>
          </w:p>
        </w:tc>
        <w:tc>
          <w:tcPr>
            <w:tcW w:w="308" w:type="pct"/>
            <w:shd w:val="clear" w:color="auto" w:fill="auto"/>
            <w:noWrap/>
            <w:vAlign w:val="center"/>
          </w:tcPr>
          <w:p w14:paraId="20D1E163" w14:textId="77777777" w:rsidR="004643D7" w:rsidRPr="00F47230" w:rsidRDefault="004643D7" w:rsidP="004D753C">
            <w:pPr>
              <w:jc w:val="center"/>
              <w:rPr>
                <w:sz w:val="20"/>
                <w:szCs w:val="20"/>
              </w:rPr>
            </w:pPr>
            <w:r w:rsidRPr="00F47230">
              <w:rPr>
                <w:sz w:val="20"/>
                <w:szCs w:val="20"/>
              </w:rPr>
              <w:t>1,302</w:t>
            </w:r>
          </w:p>
        </w:tc>
        <w:tc>
          <w:tcPr>
            <w:tcW w:w="308" w:type="pct"/>
            <w:shd w:val="clear" w:color="auto" w:fill="auto"/>
            <w:noWrap/>
            <w:vAlign w:val="center"/>
          </w:tcPr>
          <w:p w14:paraId="2EC05D25" w14:textId="77777777" w:rsidR="004643D7" w:rsidRPr="00F47230" w:rsidRDefault="004643D7" w:rsidP="004D753C">
            <w:pPr>
              <w:jc w:val="center"/>
              <w:rPr>
                <w:sz w:val="20"/>
                <w:szCs w:val="20"/>
              </w:rPr>
            </w:pPr>
            <w:r w:rsidRPr="00F47230">
              <w:rPr>
                <w:sz w:val="20"/>
                <w:szCs w:val="20"/>
              </w:rPr>
              <w:t>1,302</w:t>
            </w:r>
          </w:p>
        </w:tc>
        <w:tc>
          <w:tcPr>
            <w:tcW w:w="325" w:type="pct"/>
            <w:shd w:val="clear" w:color="auto" w:fill="auto"/>
            <w:vAlign w:val="center"/>
          </w:tcPr>
          <w:p w14:paraId="24C2278A" w14:textId="77777777" w:rsidR="004643D7" w:rsidRPr="00F47230" w:rsidRDefault="004643D7" w:rsidP="004D753C">
            <w:pPr>
              <w:jc w:val="center"/>
              <w:rPr>
                <w:sz w:val="20"/>
                <w:szCs w:val="20"/>
              </w:rPr>
            </w:pPr>
            <w:r w:rsidRPr="00F47230">
              <w:rPr>
                <w:sz w:val="20"/>
                <w:szCs w:val="20"/>
              </w:rPr>
              <w:t>1,302</w:t>
            </w:r>
          </w:p>
        </w:tc>
        <w:tc>
          <w:tcPr>
            <w:tcW w:w="397" w:type="pct"/>
            <w:shd w:val="clear" w:color="auto" w:fill="auto"/>
            <w:vAlign w:val="center"/>
          </w:tcPr>
          <w:p w14:paraId="47739D78" w14:textId="77777777" w:rsidR="004643D7" w:rsidRPr="00F47230" w:rsidRDefault="004643D7" w:rsidP="004D753C">
            <w:pPr>
              <w:jc w:val="center"/>
              <w:rPr>
                <w:sz w:val="20"/>
                <w:szCs w:val="20"/>
              </w:rPr>
            </w:pPr>
            <w:r w:rsidRPr="00F47230">
              <w:rPr>
                <w:sz w:val="20"/>
                <w:szCs w:val="20"/>
              </w:rPr>
              <w:t>1,302</w:t>
            </w:r>
          </w:p>
        </w:tc>
      </w:tr>
      <w:tr w:rsidR="00F47230" w:rsidRPr="00F47230" w14:paraId="1DB21E4C" w14:textId="77777777" w:rsidTr="004D753C">
        <w:trPr>
          <w:cantSplit/>
        </w:trPr>
        <w:tc>
          <w:tcPr>
            <w:tcW w:w="258" w:type="pct"/>
            <w:shd w:val="clear" w:color="auto" w:fill="auto"/>
            <w:vAlign w:val="center"/>
          </w:tcPr>
          <w:p w14:paraId="1EA430C3" w14:textId="77777777" w:rsidR="004643D7" w:rsidRPr="00F47230" w:rsidRDefault="004643D7" w:rsidP="004D753C">
            <w:pPr>
              <w:jc w:val="center"/>
              <w:rPr>
                <w:sz w:val="20"/>
                <w:szCs w:val="20"/>
              </w:rPr>
            </w:pPr>
            <w:r w:rsidRPr="00F47230">
              <w:rPr>
                <w:sz w:val="20"/>
                <w:szCs w:val="20"/>
              </w:rPr>
              <w:t>5.2</w:t>
            </w:r>
          </w:p>
        </w:tc>
        <w:tc>
          <w:tcPr>
            <w:tcW w:w="2018" w:type="pct"/>
            <w:shd w:val="clear" w:color="auto" w:fill="auto"/>
            <w:noWrap/>
            <w:vAlign w:val="center"/>
          </w:tcPr>
          <w:p w14:paraId="1BEF5846" w14:textId="77777777" w:rsidR="004643D7" w:rsidRPr="00F47230" w:rsidRDefault="004643D7" w:rsidP="004D753C">
            <w:pPr>
              <w:jc w:val="center"/>
              <w:rPr>
                <w:sz w:val="20"/>
                <w:szCs w:val="20"/>
              </w:rPr>
            </w:pPr>
            <w:r w:rsidRPr="00F47230">
              <w:rPr>
                <w:sz w:val="20"/>
                <w:szCs w:val="20"/>
              </w:rPr>
              <w:t>Котельная РТРС с. Красная Сибирь</w:t>
            </w:r>
          </w:p>
        </w:tc>
        <w:tc>
          <w:tcPr>
            <w:tcW w:w="455" w:type="pct"/>
            <w:shd w:val="clear" w:color="auto" w:fill="auto"/>
            <w:noWrap/>
            <w:vAlign w:val="center"/>
          </w:tcPr>
          <w:p w14:paraId="481A2815" w14:textId="77777777" w:rsidR="004643D7" w:rsidRPr="00F47230" w:rsidRDefault="004643D7" w:rsidP="004D753C">
            <w:pPr>
              <w:jc w:val="center"/>
              <w:rPr>
                <w:sz w:val="20"/>
                <w:szCs w:val="20"/>
              </w:rPr>
            </w:pPr>
            <w:r w:rsidRPr="00F47230">
              <w:rPr>
                <w:sz w:val="20"/>
                <w:szCs w:val="20"/>
              </w:rPr>
              <w:t>куб.м/м.кв</w:t>
            </w:r>
          </w:p>
        </w:tc>
        <w:tc>
          <w:tcPr>
            <w:tcW w:w="311" w:type="pct"/>
            <w:shd w:val="clear" w:color="auto" w:fill="auto"/>
            <w:noWrap/>
            <w:vAlign w:val="center"/>
          </w:tcPr>
          <w:p w14:paraId="2E807F61" w14:textId="77777777" w:rsidR="004643D7" w:rsidRPr="00F47230" w:rsidRDefault="004643D7" w:rsidP="004D753C">
            <w:pPr>
              <w:jc w:val="center"/>
              <w:rPr>
                <w:sz w:val="20"/>
                <w:szCs w:val="20"/>
              </w:rPr>
            </w:pPr>
            <w:r w:rsidRPr="00F47230">
              <w:rPr>
                <w:sz w:val="20"/>
                <w:szCs w:val="20"/>
              </w:rPr>
              <w:t>3,540</w:t>
            </w:r>
          </w:p>
        </w:tc>
        <w:tc>
          <w:tcPr>
            <w:tcW w:w="301" w:type="pct"/>
            <w:shd w:val="clear" w:color="auto" w:fill="auto"/>
            <w:noWrap/>
            <w:vAlign w:val="center"/>
          </w:tcPr>
          <w:p w14:paraId="12A3663C" w14:textId="77777777" w:rsidR="004643D7" w:rsidRPr="00F47230" w:rsidRDefault="004643D7" w:rsidP="004D753C">
            <w:pPr>
              <w:jc w:val="center"/>
              <w:rPr>
                <w:sz w:val="20"/>
                <w:szCs w:val="20"/>
              </w:rPr>
            </w:pPr>
            <w:r w:rsidRPr="00F47230">
              <w:rPr>
                <w:sz w:val="20"/>
                <w:szCs w:val="20"/>
              </w:rPr>
              <w:t>3,540</w:t>
            </w:r>
          </w:p>
        </w:tc>
        <w:tc>
          <w:tcPr>
            <w:tcW w:w="319" w:type="pct"/>
            <w:shd w:val="clear" w:color="auto" w:fill="auto"/>
            <w:noWrap/>
            <w:vAlign w:val="center"/>
          </w:tcPr>
          <w:p w14:paraId="2195D5E7" w14:textId="77777777" w:rsidR="004643D7" w:rsidRPr="00F47230" w:rsidRDefault="004643D7" w:rsidP="004D753C">
            <w:pPr>
              <w:jc w:val="center"/>
              <w:rPr>
                <w:sz w:val="20"/>
                <w:szCs w:val="20"/>
              </w:rPr>
            </w:pPr>
            <w:r w:rsidRPr="00F47230">
              <w:rPr>
                <w:sz w:val="20"/>
                <w:szCs w:val="20"/>
              </w:rPr>
              <w:t>3,540</w:t>
            </w:r>
          </w:p>
        </w:tc>
        <w:tc>
          <w:tcPr>
            <w:tcW w:w="308" w:type="pct"/>
            <w:shd w:val="clear" w:color="auto" w:fill="auto"/>
            <w:noWrap/>
            <w:vAlign w:val="center"/>
          </w:tcPr>
          <w:p w14:paraId="0C3BCB0C" w14:textId="77777777" w:rsidR="004643D7" w:rsidRPr="00F47230" w:rsidRDefault="004643D7" w:rsidP="004D753C">
            <w:pPr>
              <w:jc w:val="center"/>
              <w:rPr>
                <w:sz w:val="20"/>
                <w:szCs w:val="20"/>
              </w:rPr>
            </w:pPr>
            <w:r w:rsidRPr="00F47230">
              <w:rPr>
                <w:sz w:val="20"/>
                <w:szCs w:val="20"/>
              </w:rPr>
              <w:t>3,540</w:t>
            </w:r>
          </w:p>
        </w:tc>
        <w:tc>
          <w:tcPr>
            <w:tcW w:w="308" w:type="pct"/>
            <w:shd w:val="clear" w:color="auto" w:fill="auto"/>
            <w:noWrap/>
            <w:vAlign w:val="center"/>
          </w:tcPr>
          <w:p w14:paraId="6CE953D0" w14:textId="77777777" w:rsidR="004643D7" w:rsidRPr="00F47230" w:rsidRDefault="004643D7" w:rsidP="004D753C">
            <w:pPr>
              <w:jc w:val="center"/>
              <w:rPr>
                <w:sz w:val="20"/>
                <w:szCs w:val="20"/>
              </w:rPr>
            </w:pPr>
            <w:r w:rsidRPr="00F47230">
              <w:rPr>
                <w:sz w:val="20"/>
                <w:szCs w:val="20"/>
              </w:rPr>
              <w:t>3,540</w:t>
            </w:r>
          </w:p>
        </w:tc>
        <w:tc>
          <w:tcPr>
            <w:tcW w:w="325" w:type="pct"/>
            <w:shd w:val="clear" w:color="auto" w:fill="auto"/>
            <w:vAlign w:val="center"/>
          </w:tcPr>
          <w:p w14:paraId="4E414534" w14:textId="77777777" w:rsidR="004643D7" w:rsidRPr="00F47230" w:rsidRDefault="004643D7" w:rsidP="004D753C">
            <w:pPr>
              <w:jc w:val="center"/>
              <w:rPr>
                <w:sz w:val="20"/>
                <w:szCs w:val="20"/>
              </w:rPr>
            </w:pPr>
            <w:r w:rsidRPr="00F47230">
              <w:rPr>
                <w:sz w:val="20"/>
                <w:szCs w:val="20"/>
              </w:rPr>
              <w:t>3,540</w:t>
            </w:r>
          </w:p>
        </w:tc>
        <w:tc>
          <w:tcPr>
            <w:tcW w:w="397" w:type="pct"/>
            <w:shd w:val="clear" w:color="auto" w:fill="auto"/>
            <w:vAlign w:val="center"/>
          </w:tcPr>
          <w:p w14:paraId="3908B26F" w14:textId="77777777" w:rsidR="004643D7" w:rsidRPr="00F47230" w:rsidRDefault="004643D7" w:rsidP="004D753C">
            <w:pPr>
              <w:jc w:val="center"/>
              <w:rPr>
                <w:sz w:val="20"/>
                <w:szCs w:val="20"/>
              </w:rPr>
            </w:pPr>
            <w:r w:rsidRPr="00F47230">
              <w:rPr>
                <w:sz w:val="20"/>
                <w:szCs w:val="20"/>
              </w:rPr>
              <w:t>3,540</w:t>
            </w:r>
          </w:p>
        </w:tc>
      </w:tr>
      <w:tr w:rsidR="00F47230" w:rsidRPr="00F47230" w14:paraId="0F003B1C" w14:textId="77777777" w:rsidTr="004D753C">
        <w:trPr>
          <w:cantSplit/>
        </w:trPr>
        <w:tc>
          <w:tcPr>
            <w:tcW w:w="258" w:type="pct"/>
            <w:shd w:val="clear" w:color="auto" w:fill="auto"/>
            <w:vAlign w:val="center"/>
          </w:tcPr>
          <w:p w14:paraId="55411882" w14:textId="77777777" w:rsidR="004643D7" w:rsidRPr="00F47230" w:rsidRDefault="004643D7" w:rsidP="004D753C">
            <w:pPr>
              <w:jc w:val="center"/>
              <w:rPr>
                <w:sz w:val="20"/>
                <w:szCs w:val="20"/>
              </w:rPr>
            </w:pPr>
            <w:r w:rsidRPr="00F47230">
              <w:rPr>
                <w:sz w:val="20"/>
                <w:szCs w:val="20"/>
              </w:rPr>
              <w:t>6</w:t>
            </w:r>
          </w:p>
        </w:tc>
        <w:tc>
          <w:tcPr>
            <w:tcW w:w="2018" w:type="pct"/>
            <w:shd w:val="clear" w:color="auto" w:fill="auto"/>
            <w:noWrap/>
            <w:vAlign w:val="center"/>
          </w:tcPr>
          <w:p w14:paraId="3D561755" w14:textId="77777777" w:rsidR="004643D7" w:rsidRPr="00F47230" w:rsidRDefault="004643D7" w:rsidP="004D753C">
            <w:pPr>
              <w:jc w:val="center"/>
              <w:rPr>
                <w:sz w:val="20"/>
                <w:szCs w:val="20"/>
              </w:rPr>
            </w:pPr>
            <w:r w:rsidRPr="00F47230">
              <w:rPr>
                <w:sz w:val="20"/>
                <w:szCs w:val="20"/>
              </w:rPr>
              <w:t>Коэффициент использования установленной тепловой мощности</w:t>
            </w:r>
          </w:p>
        </w:tc>
        <w:tc>
          <w:tcPr>
            <w:tcW w:w="455" w:type="pct"/>
            <w:shd w:val="clear" w:color="auto" w:fill="auto"/>
            <w:noWrap/>
            <w:vAlign w:val="center"/>
          </w:tcPr>
          <w:p w14:paraId="2AC9E522" w14:textId="77777777" w:rsidR="004643D7" w:rsidRPr="00F47230" w:rsidRDefault="004643D7" w:rsidP="004D753C">
            <w:pPr>
              <w:jc w:val="center"/>
              <w:rPr>
                <w:sz w:val="20"/>
                <w:szCs w:val="20"/>
              </w:rPr>
            </w:pPr>
            <w:r w:rsidRPr="00F47230">
              <w:rPr>
                <w:sz w:val="20"/>
                <w:szCs w:val="20"/>
              </w:rPr>
              <w:t> </w:t>
            </w:r>
          </w:p>
        </w:tc>
        <w:tc>
          <w:tcPr>
            <w:tcW w:w="311" w:type="pct"/>
            <w:shd w:val="clear" w:color="auto" w:fill="auto"/>
            <w:noWrap/>
            <w:vAlign w:val="center"/>
          </w:tcPr>
          <w:p w14:paraId="1E68073F" w14:textId="77777777" w:rsidR="004643D7" w:rsidRPr="00F47230" w:rsidRDefault="004643D7" w:rsidP="004D753C">
            <w:pPr>
              <w:jc w:val="center"/>
              <w:rPr>
                <w:sz w:val="20"/>
                <w:szCs w:val="20"/>
              </w:rPr>
            </w:pPr>
            <w:r w:rsidRPr="00F47230">
              <w:rPr>
                <w:sz w:val="20"/>
                <w:szCs w:val="20"/>
              </w:rPr>
              <w:t> </w:t>
            </w:r>
          </w:p>
        </w:tc>
        <w:tc>
          <w:tcPr>
            <w:tcW w:w="301" w:type="pct"/>
            <w:shd w:val="clear" w:color="auto" w:fill="auto"/>
            <w:noWrap/>
            <w:vAlign w:val="center"/>
          </w:tcPr>
          <w:p w14:paraId="17EAB0B7" w14:textId="77777777" w:rsidR="004643D7" w:rsidRPr="00F47230" w:rsidRDefault="004643D7" w:rsidP="004D753C">
            <w:pPr>
              <w:jc w:val="center"/>
              <w:rPr>
                <w:sz w:val="20"/>
                <w:szCs w:val="20"/>
              </w:rPr>
            </w:pPr>
            <w:r w:rsidRPr="00F47230">
              <w:rPr>
                <w:sz w:val="20"/>
                <w:szCs w:val="20"/>
              </w:rPr>
              <w:t> </w:t>
            </w:r>
          </w:p>
        </w:tc>
        <w:tc>
          <w:tcPr>
            <w:tcW w:w="319" w:type="pct"/>
            <w:shd w:val="clear" w:color="auto" w:fill="auto"/>
            <w:noWrap/>
            <w:vAlign w:val="center"/>
          </w:tcPr>
          <w:p w14:paraId="218A1222" w14:textId="77777777" w:rsidR="004643D7" w:rsidRPr="00F47230" w:rsidRDefault="004643D7" w:rsidP="004D753C">
            <w:pPr>
              <w:jc w:val="center"/>
              <w:rPr>
                <w:sz w:val="20"/>
                <w:szCs w:val="20"/>
              </w:rPr>
            </w:pPr>
            <w:r w:rsidRPr="00F47230">
              <w:rPr>
                <w:sz w:val="20"/>
                <w:szCs w:val="20"/>
              </w:rPr>
              <w:t> </w:t>
            </w:r>
          </w:p>
        </w:tc>
        <w:tc>
          <w:tcPr>
            <w:tcW w:w="308" w:type="pct"/>
            <w:shd w:val="clear" w:color="auto" w:fill="auto"/>
            <w:noWrap/>
            <w:vAlign w:val="center"/>
          </w:tcPr>
          <w:p w14:paraId="48E657ED" w14:textId="77777777" w:rsidR="004643D7" w:rsidRPr="00F47230" w:rsidRDefault="004643D7" w:rsidP="004D753C">
            <w:pPr>
              <w:jc w:val="center"/>
              <w:rPr>
                <w:sz w:val="20"/>
                <w:szCs w:val="20"/>
              </w:rPr>
            </w:pPr>
            <w:r w:rsidRPr="00F47230">
              <w:rPr>
                <w:sz w:val="20"/>
                <w:szCs w:val="20"/>
              </w:rPr>
              <w:t> </w:t>
            </w:r>
          </w:p>
        </w:tc>
        <w:tc>
          <w:tcPr>
            <w:tcW w:w="308" w:type="pct"/>
            <w:shd w:val="clear" w:color="auto" w:fill="auto"/>
            <w:noWrap/>
            <w:vAlign w:val="center"/>
          </w:tcPr>
          <w:p w14:paraId="47C7F411" w14:textId="77777777" w:rsidR="004643D7" w:rsidRPr="00F47230" w:rsidRDefault="004643D7" w:rsidP="004D753C">
            <w:pPr>
              <w:jc w:val="center"/>
              <w:rPr>
                <w:sz w:val="20"/>
                <w:szCs w:val="20"/>
              </w:rPr>
            </w:pPr>
            <w:r w:rsidRPr="00F47230">
              <w:rPr>
                <w:sz w:val="20"/>
                <w:szCs w:val="20"/>
              </w:rPr>
              <w:t> </w:t>
            </w:r>
          </w:p>
        </w:tc>
        <w:tc>
          <w:tcPr>
            <w:tcW w:w="325" w:type="pct"/>
            <w:shd w:val="clear" w:color="auto" w:fill="auto"/>
            <w:vAlign w:val="center"/>
          </w:tcPr>
          <w:p w14:paraId="5CEB0944" w14:textId="77777777" w:rsidR="004643D7" w:rsidRPr="00F47230" w:rsidRDefault="004643D7" w:rsidP="004D753C">
            <w:pPr>
              <w:jc w:val="center"/>
              <w:rPr>
                <w:sz w:val="20"/>
                <w:szCs w:val="20"/>
              </w:rPr>
            </w:pPr>
            <w:r w:rsidRPr="00F47230">
              <w:rPr>
                <w:sz w:val="20"/>
                <w:szCs w:val="20"/>
              </w:rPr>
              <w:t> </w:t>
            </w:r>
          </w:p>
        </w:tc>
        <w:tc>
          <w:tcPr>
            <w:tcW w:w="397" w:type="pct"/>
            <w:shd w:val="clear" w:color="auto" w:fill="auto"/>
            <w:vAlign w:val="center"/>
          </w:tcPr>
          <w:p w14:paraId="3FCF4E6B" w14:textId="77777777" w:rsidR="004643D7" w:rsidRPr="00F47230" w:rsidRDefault="004643D7" w:rsidP="004D753C">
            <w:pPr>
              <w:jc w:val="center"/>
              <w:rPr>
                <w:sz w:val="20"/>
                <w:szCs w:val="20"/>
              </w:rPr>
            </w:pPr>
            <w:r w:rsidRPr="00F47230">
              <w:rPr>
                <w:sz w:val="20"/>
                <w:szCs w:val="20"/>
              </w:rPr>
              <w:t> </w:t>
            </w:r>
          </w:p>
        </w:tc>
      </w:tr>
      <w:tr w:rsidR="00F47230" w:rsidRPr="00F47230" w14:paraId="348011F7" w14:textId="77777777" w:rsidTr="004D753C">
        <w:trPr>
          <w:cantSplit/>
        </w:trPr>
        <w:tc>
          <w:tcPr>
            <w:tcW w:w="258" w:type="pct"/>
            <w:shd w:val="clear" w:color="auto" w:fill="auto"/>
            <w:vAlign w:val="center"/>
          </w:tcPr>
          <w:p w14:paraId="16E86BA7" w14:textId="77777777" w:rsidR="004643D7" w:rsidRPr="00F47230" w:rsidRDefault="004643D7" w:rsidP="004D753C">
            <w:pPr>
              <w:jc w:val="center"/>
              <w:rPr>
                <w:sz w:val="20"/>
                <w:szCs w:val="20"/>
              </w:rPr>
            </w:pPr>
            <w:r w:rsidRPr="00F47230">
              <w:rPr>
                <w:sz w:val="20"/>
                <w:szCs w:val="20"/>
              </w:rPr>
              <w:t>6.1</w:t>
            </w:r>
          </w:p>
        </w:tc>
        <w:tc>
          <w:tcPr>
            <w:tcW w:w="2018" w:type="pct"/>
            <w:shd w:val="clear" w:color="auto" w:fill="auto"/>
            <w:noWrap/>
            <w:vAlign w:val="center"/>
          </w:tcPr>
          <w:p w14:paraId="6D76AE45" w14:textId="77777777" w:rsidR="004643D7" w:rsidRPr="00F47230" w:rsidRDefault="004643D7" w:rsidP="004D753C">
            <w:pPr>
              <w:jc w:val="center"/>
              <w:rPr>
                <w:sz w:val="20"/>
                <w:szCs w:val="20"/>
              </w:rPr>
            </w:pPr>
            <w:r w:rsidRPr="00F47230">
              <w:rPr>
                <w:sz w:val="20"/>
                <w:szCs w:val="20"/>
              </w:rPr>
              <w:t>Котельная с. Красная Сибирь</w:t>
            </w:r>
          </w:p>
        </w:tc>
        <w:tc>
          <w:tcPr>
            <w:tcW w:w="455" w:type="pct"/>
            <w:shd w:val="clear" w:color="auto" w:fill="auto"/>
            <w:noWrap/>
            <w:vAlign w:val="center"/>
          </w:tcPr>
          <w:p w14:paraId="7D088DA4" w14:textId="77777777" w:rsidR="004643D7" w:rsidRPr="00F47230" w:rsidRDefault="004643D7" w:rsidP="004D753C">
            <w:pPr>
              <w:jc w:val="center"/>
              <w:rPr>
                <w:sz w:val="20"/>
                <w:szCs w:val="20"/>
              </w:rPr>
            </w:pPr>
            <w:r w:rsidRPr="00F47230">
              <w:rPr>
                <w:sz w:val="20"/>
                <w:szCs w:val="20"/>
              </w:rPr>
              <w:t>%</w:t>
            </w:r>
          </w:p>
        </w:tc>
        <w:tc>
          <w:tcPr>
            <w:tcW w:w="311" w:type="pct"/>
            <w:shd w:val="clear" w:color="auto" w:fill="auto"/>
            <w:noWrap/>
            <w:vAlign w:val="center"/>
          </w:tcPr>
          <w:p w14:paraId="4C2EC117" w14:textId="77777777" w:rsidR="004643D7" w:rsidRPr="00F47230" w:rsidRDefault="004643D7" w:rsidP="004D753C">
            <w:pPr>
              <w:jc w:val="center"/>
              <w:rPr>
                <w:sz w:val="20"/>
                <w:szCs w:val="20"/>
              </w:rPr>
            </w:pPr>
            <w:r w:rsidRPr="00F47230">
              <w:rPr>
                <w:sz w:val="20"/>
                <w:szCs w:val="20"/>
              </w:rPr>
              <w:t>37,30</w:t>
            </w:r>
          </w:p>
        </w:tc>
        <w:tc>
          <w:tcPr>
            <w:tcW w:w="301" w:type="pct"/>
            <w:shd w:val="clear" w:color="auto" w:fill="auto"/>
            <w:noWrap/>
            <w:vAlign w:val="center"/>
          </w:tcPr>
          <w:p w14:paraId="38B27A94" w14:textId="77777777" w:rsidR="004643D7" w:rsidRPr="00F47230" w:rsidRDefault="004643D7" w:rsidP="004D753C">
            <w:pPr>
              <w:jc w:val="center"/>
              <w:rPr>
                <w:sz w:val="20"/>
                <w:szCs w:val="20"/>
              </w:rPr>
            </w:pPr>
            <w:r w:rsidRPr="00F47230">
              <w:rPr>
                <w:sz w:val="20"/>
                <w:szCs w:val="20"/>
              </w:rPr>
              <w:t>37,30</w:t>
            </w:r>
          </w:p>
        </w:tc>
        <w:tc>
          <w:tcPr>
            <w:tcW w:w="319" w:type="pct"/>
            <w:shd w:val="clear" w:color="auto" w:fill="auto"/>
            <w:noWrap/>
            <w:vAlign w:val="center"/>
          </w:tcPr>
          <w:p w14:paraId="321556D5" w14:textId="77777777" w:rsidR="004643D7" w:rsidRPr="00F47230" w:rsidRDefault="004643D7" w:rsidP="004D753C">
            <w:pPr>
              <w:jc w:val="center"/>
              <w:rPr>
                <w:sz w:val="20"/>
                <w:szCs w:val="20"/>
              </w:rPr>
            </w:pPr>
            <w:r w:rsidRPr="00F47230">
              <w:rPr>
                <w:sz w:val="20"/>
                <w:szCs w:val="20"/>
              </w:rPr>
              <w:t>37,30</w:t>
            </w:r>
          </w:p>
        </w:tc>
        <w:tc>
          <w:tcPr>
            <w:tcW w:w="308" w:type="pct"/>
            <w:shd w:val="clear" w:color="auto" w:fill="auto"/>
            <w:noWrap/>
            <w:vAlign w:val="center"/>
          </w:tcPr>
          <w:p w14:paraId="77B105C3" w14:textId="77777777" w:rsidR="004643D7" w:rsidRPr="00F47230" w:rsidRDefault="004643D7" w:rsidP="004D753C">
            <w:pPr>
              <w:jc w:val="center"/>
              <w:rPr>
                <w:sz w:val="20"/>
                <w:szCs w:val="20"/>
              </w:rPr>
            </w:pPr>
            <w:r w:rsidRPr="00F47230">
              <w:rPr>
                <w:sz w:val="20"/>
                <w:szCs w:val="20"/>
              </w:rPr>
              <w:t>37,30</w:t>
            </w:r>
          </w:p>
        </w:tc>
        <w:tc>
          <w:tcPr>
            <w:tcW w:w="308" w:type="pct"/>
            <w:shd w:val="clear" w:color="auto" w:fill="auto"/>
            <w:noWrap/>
            <w:vAlign w:val="center"/>
          </w:tcPr>
          <w:p w14:paraId="5D37089E" w14:textId="77777777" w:rsidR="004643D7" w:rsidRPr="00F47230" w:rsidRDefault="004643D7" w:rsidP="004D753C">
            <w:pPr>
              <w:jc w:val="center"/>
              <w:rPr>
                <w:sz w:val="20"/>
                <w:szCs w:val="20"/>
              </w:rPr>
            </w:pPr>
            <w:r w:rsidRPr="00F47230">
              <w:rPr>
                <w:sz w:val="20"/>
                <w:szCs w:val="20"/>
              </w:rPr>
              <w:t>37,30</w:t>
            </w:r>
          </w:p>
        </w:tc>
        <w:tc>
          <w:tcPr>
            <w:tcW w:w="325" w:type="pct"/>
            <w:shd w:val="clear" w:color="auto" w:fill="auto"/>
            <w:vAlign w:val="center"/>
          </w:tcPr>
          <w:p w14:paraId="23527C21" w14:textId="77777777" w:rsidR="004643D7" w:rsidRPr="00F47230" w:rsidRDefault="004643D7" w:rsidP="004D753C">
            <w:pPr>
              <w:jc w:val="center"/>
              <w:rPr>
                <w:sz w:val="20"/>
                <w:szCs w:val="20"/>
              </w:rPr>
            </w:pPr>
            <w:r w:rsidRPr="00F47230">
              <w:rPr>
                <w:sz w:val="20"/>
                <w:szCs w:val="20"/>
              </w:rPr>
              <w:t>37,30</w:t>
            </w:r>
          </w:p>
        </w:tc>
        <w:tc>
          <w:tcPr>
            <w:tcW w:w="397" w:type="pct"/>
            <w:shd w:val="clear" w:color="auto" w:fill="auto"/>
            <w:vAlign w:val="center"/>
          </w:tcPr>
          <w:p w14:paraId="2E70B297" w14:textId="77777777" w:rsidR="004643D7" w:rsidRPr="00F47230" w:rsidRDefault="004643D7" w:rsidP="004D753C">
            <w:pPr>
              <w:jc w:val="center"/>
              <w:rPr>
                <w:sz w:val="20"/>
                <w:szCs w:val="20"/>
              </w:rPr>
            </w:pPr>
            <w:r w:rsidRPr="00F47230">
              <w:rPr>
                <w:sz w:val="20"/>
                <w:szCs w:val="20"/>
              </w:rPr>
              <w:t>37,30</w:t>
            </w:r>
          </w:p>
        </w:tc>
      </w:tr>
      <w:tr w:rsidR="00F47230" w:rsidRPr="00F47230" w14:paraId="4A567C02" w14:textId="77777777" w:rsidTr="004D753C">
        <w:trPr>
          <w:cantSplit/>
        </w:trPr>
        <w:tc>
          <w:tcPr>
            <w:tcW w:w="258" w:type="pct"/>
            <w:shd w:val="clear" w:color="auto" w:fill="auto"/>
            <w:vAlign w:val="center"/>
          </w:tcPr>
          <w:p w14:paraId="303DF2AB" w14:textId="77777777" w:rsidR="004643D7" w:rsidRPr="00F47230" w:rsidRDefault="004643D7" w:rsidP="004D753C">
            <w:pPr>
              <w:jc w:val="center"/>
              <w:rPr>
                <w:sz w:val="20"/>
                <w:szCs w:val="20"/>
              </w:rPr>
            </w:pPr>
            <w:r w:rsidRPr="00F47230">
              <w:rPr>
                <w:sz w:val="20"/>
                <w:szCs w:val="20"/>
              </w:rPr>
              <w:t>6.2</w:t>
            </w:r>
          </w:p>
        </w:tc>
        <w:tc>
          <w:tcPr>
            <w:tcW w:w="2018" w:type="pct"/>
            <w:shd w:val="clear" w:color="auto" w:fill="auto"/>
            <w:noWrap/>
            <w:vAlign w:val="center"/>
          </w:tcPr>
          <w:p w14:paraId="53935DF7" w14:textId="77777777" w:rsidR="004643D7" w:rsidRPr="00F47230" w:rsidRDefault="004643D7" w:rsidP="004D753C">
            <w:pPr>
              <w:jc w:val="center"/>
              <w:rPr>
                <w:sz w:val="20"/>
                <w:szCs w:val="20"/>
              </w:rPr>
            </w:pPr>
            <w:r w:rsidRPr="00F47230">
              <w:rPr>
                <w:sz w:val="20"/>
                <w:szCs w:val="20"/>
              </w:rPr>
              <w:t>Котельная РТРС с. Красная Сибирь</w:t>
            </w:r>
          </w:p>
        </w:tc>
        <w:tc>
          <w:tcPr>
            <w:tcW w:w="455" w:type="pct"/>
            <w:shd w:val="clear" w:color="auto" w:fill="auto"/>
            <w:noWrap/>
            <w:vAlign w:val="center"/>
          </w:tcPr>
          <w:p w14:paraId="5788B062" w14:textId="77777777" w:rsidR="004643D7" w:rsidRPr="00F47230" w:rsidRDefault="004643D7" w:rsidP="004D753C">
            <w:pPr>
              <w:jc w:val="center"/>
              <w:rPr>
                <w:sz w:val="20"/>
                <w:szCs w:val="20"/>
              </w:rPr>
            </w:pPr>
            <w:r w:rsidRPr="00F47230">
              <w:rPr>
                <w:sz w:val="20"/>
                <w:szCs w:val="20"/>
              </w:rPr>
              <w:t>%</w:t>
            </w:r>
          </w:p>
        </w:tc>
        <w:tc>
          <w:tcPr>
            <w:tcW w:w="311" w:type="pct"/>
            <w:shd w:val="clear" w:color="auto" w:fill="auto"/>
            <w:noWrap/>
            <w:vAlign w:val="center"/>
          </w:tcPr>
          <w:p w14:paraId="31E38FC5" w14:textId="77777777" w:rsidR="004643D7" w:rsidRPr="00F47230" w:rsidRDefault="004643D7" w:rsidP="004D753C">
            <w:pPr>
              <w:jc w:val="center"/>
              <w:rPr>
                <w:sz w:val="20"/>
                <w:szCs w:val="20"/>
              </w:rPr>
            </w:pPr>
            <w:r w:rsidRPr="00F47230">
              <w:rPr>
                <w:sz w:val="20"/>
                <w:szCs w:val="20"/>
              </w:rPr>
              <w:t>40,95</w:t>
            </w:r>
          </w:p>
        </w:tc>
        <w:tc>
          <w:tcPr>
            <w:tcW w:w="301" w:type="pct"/>
            <w:shd w:val="clear" w:color="auto" w:fill="auto"/>
            <w:noWrap/>
            <w:vAlign w:val="center"/>
          </w:tcPr>
          <w:p w14:paraId="020F4F30" w14:textId="77777777" w:rsidR="004643D7" w:rsidRPr="00F47230" w:rsidRDefault="004643D7" w:rsidP="004D753C">
            <w:pPr>
              <w:jc w:val="center"/>
              <w:rPr>
                <w:sz w:val="20"/>
                <w:szCs w:val="20"/>
              </w:rPr>
            </w:pPr>
            <w:r w:rsidRPr="00F47230">
              <w:rPr>
                <w:sz w:val="20"/>
                <w:szCs w:val="20"/>
              </w:rPr>
              <w:t>40,95</w:t>
            </w:r>
          </w:p>
        </w:tc>
        <w:tc>
          <w:tcPr>
            <w:tcW w:w="319" w:type="pct"/>
            <w:shd w:val="clear" w:color="auto" w:fill="auto"/>
            <w:noWrap/>
            <w:vAlign w:val="center"/>
          </w:tcPr>
          <w:p w14:paraId="205D9704" w14:textId="77777777" w:rsidR="004643D7" w:rsidRPr="00F47230" w:rsidRDefault="004643D7" w:rsidP="004D753C">
            <w:pPr>
              <w:jc w:val="center"/>
              <w:rPr>
                <w:sz w:val="20"/>
                <w:szCs w:val="20"/>
              </w:rPr>
            </w:pPr>
            <w:r w:rsidRPr="00F47230">
              <w:rPr>
                <w:sz w:val="20"/>
                <w:szCs w:val="20"/>
              </w:rPr>
              <w:t>40,95</w:t>
            </w:r>
          </w:p>
        </w:tc>
        <w:tc>
          <w:tcPr>
            <w:tcW w:w="308" w:type="pct"/>
            <w:shd w:val="clear" w:color="auto" w:fill="auto"/>
            <w:noWrap/>
            <w:vAlign w:val="center"/>
          </w:tcPr>
          <w:p w14:paraId="41773F3C" w14:textId="77777777" w:rsidR="004643D7" w:rsidRPr="00F47230" w:rsidRDefault="004643D7" w:rsidP="004D753C">
            <w:pPr>
              <w:jc w:val="center"/>
              <w:rPr>
                <w:sz w:val="20"/>
                <w:szCs w:val="20"/>
              </w:rPr>
            </w:pPr>
            <w:r w:rsidRPr="00F47230">
              <w:rPr>
                <w:sz w:val="20"/>
                <w:szCs w:val="20"/>
              </w:rPr>
              <w:t>40,95</w:t>
            </w:r>
          </w:p>
        </w:tc>
        <w:tc>
          <w:tcPr>
            <w:tcW w:w="308" w:type="pct"/>
            <w:shd w:val="clear" w:color="auto" w:fill="auto"/>
            <w:noWrap/>
            <w:vAlign w:val="center"/>
          </w:tcPr>
          <w:p w14:paraId="16C1B5EB" w14:textId="77777777" w:rsidR="004643D7" w:rsidRPr="00F47230" w:rsidRDefault="004643D7" w:rsidP="004D753C">
            <w:pPr>
              <w:jc w:val="center"/>
              <w:rPr>
                <w:sz w:val="20"/>
                <w:szCs w:val="20"/>
              </w:rPr>
            </w:pPr>
            <w:r w:rsidRPr="00F47230">
              <w:rPr>
                <w:sz w:val="20"/>
                <w:szCs w:val="20"/>
              </w:rPr>
              <w:t>40,95</w:t>
            </w:r>
          </w:p>
        </w:tc>
        <w:tc>
          <w:tcPr>
            <w:tcW w:w="325" w:type="pct"/>
            <w:shd w:val="clear" w:color="auto" w:fill="auto"/>
            <w:vAlign w:val="center"/>
          </w:tcPr>
          <w:p w14:paraId="206CB909" w14:textId="77777777" w:rsidR="004643D7" w:rsidRPr="00F47230" w:rsidRDefault="004643D7" w:rsidP="004D753C">
            <w:pPr>
              <w:jc w:val="center"/>
              <w:rPr>
                <w:sz w:val="20"/>
                <w:szCs w:val="20"/>
              </w:rPr>
            </w:pPr>
            <w:r w:rsidRPr="00F47230">
              <w:rPr>
                <w:sz w:val="20"/>
                <w:szCs w:val="20"/>
              </w:rPr>
              <w:t>40,95</w:t>
            </w:r>
          </w:p>
        </w:tc>
        <w:tc>
          <w:tcPr>
            <w:tcW w:w="397" w:type="pct"/>
            <w:shd w:val="clear" w:color="auto" w:fill="auto"/>
            <w:vAlign w:val="center"/>
          </w:tcPr>
          <w:p w14:paraId="06035EBF" w14:textId="77777777" w:rsidR="004643D7" w:rsidRPr="00F47230" w:rsidRDefault="004643D7" w:rsidP="004D753C">
            <w:pPr>
              <w:jc w:val="center"/>
              <w:rPr>
                <w:sz w:val="20"/>
                <w:szCs w:val="20"/>
              </w:rPr>
            </w:pPr>
            <w:r w:rsidRPr="00F47230">
              <w:rPr>
                <w:sz w:val="20"/>
                <w:szCs w:val="20"/>
              </w:rPr>
              <w:t>40,95</w:t>
            </w:r>
          </w:p>
        </w:tc>
      </w:tr>
      <w:tr w:rsidR="00F47230" w:rsidRPr="00F47230" w14:paraId="762BE252" w14:textId="77777777" w:rsidTr="004D753C">
        <w:trPr>
          <w:cantSplit/>
        </w:trPr>
        <w:tc>
          <w:tcPr>
            <w:tcW w:w="258" w:type="pct"/>
            <w:shd w:val="clear" w:color="auto" w:fill="auto"/>
            <w:vAlign w:val="center"/>
          </w:tcPr>
          <w:p w14:paraId="72E04286" w14:textId="77777777" w:rsidR="004643D7" w:rsidRPr="00F47230" w:rsidRDefault="004643D7" w:rsidP="004D753C">
            <w:pPr>
              <w:jc w:val="center"/>
              <w:rPr>
                <w:sz w:val="20"/>
                <w:szCs w:val="20"/>
              </w:rPr>
            </w:pPr>
            <w:r w:rsidRPr="00F47230">
              <w:rPr>
                <w:sz w:val="20"/>
                <w:szCs w:val="20"/>
              </w:rPr>
              <w:t>7</w:t>
            </w:r>
          </w:p>
        </w:tc>
        <w:tc>
          <w:tcPr>
            <w:tcW w:w="2018" w:type="pct"/>
            <w:shd w:val="clear" w:color="auto" w:fill="auto"/>
            <w:noWrap/>
            <w:vAlign w:val="center"/>
          </w:tcPr>
          <w:p w14:paraId="2064FACE" w14:textId="77777777" w:rsidR="004643D7" w:rsidRPr="00F47230" w:rsidRDefault="004643D7" w:rsidP="004D753C">
            <w:pPr>
              <w:jc w:val="center"/>
              <w:rPr>
                <w:sz w:val="20"/>
                <w:szCs w:val="20"/>
              </w:rPr>
            </w:pPr>
            <w:r w:rsidRPr="00F47230">
              <w:rPr>
                <w:sz w:val="20"/>
                <w:szCs w:val="20"/>
              </w:rPr>
              <w:t>Удельная материальная характеристика тепловых сетей, приведенная к расчетной тепловой нагрузке</w:t>
            </w:r>
          </w:p>
        </w:tc>
        <w:tc>
          <w:tcPr>
            <w:tcW w:w="455" w:type="pct"/>
            <w:shd w:val="clear" w:color="auto" w:fill="auto"/>
            <w:noWrap/>
            <w:vAlign w:val="center"/>
          </w:tcPr>
          <w:p w14:paraId="5CF66882" w14:textId="77777777" w:rsidR="004643D7" w:rsidRPr="00F47230" w:rsidRDefault="004643D7" w:rsidP="004D753C">
            <w:pPr>
              <w:jc w:val="center"/>
              <w:rPr>
                <w:sz w:val="20"/>
                <w:szCs w:val="20"/>
              </w:rPr>
            </w:pPr>
            <w:r w:rsidRPr="00F47230">
              <w:rPr>
                <w:sz w:val="20"/>
                <w:szCs w:val="20"/>
              </w:rPr>
              <w:t> </w:t>
            </w:r>
          </w:p>
        </w:tc>
        <w:tc>
          <w:tcPr>
            <w:tcW w:w="311" w:type="pct"/>
            <w:shd w:val="clear" w:color="auto" w:fill="auto"/>
            <w:noWrap/>
            <w:vAlign w:val="center"/>
          </w:tcPr>
          <w:p w14:paraId="74141B7D" w14:textId="77777777" w:rsidR="004643D7" w:rsidRPr="00F47230" w:rsidRDefault="004643D7" w:rsidP="004D753C">
            <w:pPr>
              <w:jc w:val="center"/>
              <w:rPr>
                <w:sz w:val="20"/>
                <w:szCs w:val="20"/>
              </w:rPr>
            </w:pPr>
            <w:r w:rsidRPr="00F47230">
              <w:rPr>
                <w:sz w:val="20"/>
                <w:szCs w:val="20"/>
              </w:rPr>
              <w:t> </w:t>
            </w:r>
          </w:p>
        </w:tc>
        <w:tc>
          <w:tcPr>
            <w:tcW w:w="301" w:type="pct"/>
            <w:shd w:val="clear" w:color="auto" w:fill="auto"/>
            <w:noWrap/>
            <w:vAlign w:val="center"/>
          </w:tcPr>
          <w:p w14:paraId="426F8990" w14:textId="77777777" w:rsidR="004643D7" w:rsidRPr="00F47230" w:rsidRDefault="004643D7" w:rsidP="004D753C">
            <w:pPr>
              <w:jc w:val="center"/>
              <w:rPr>
                <w:sz w:val="20"/>
                <w:szCs w:val="20"/>
              </w:rPr>
            </w:pPr>
            <w:r w:rsidRPr="00F47230">
              <w:rPr>
                <w:sz w:val="20"/>
                <w:szCs w:val="20"/>
              </w:rPr>
              <w:t> </w:t>
            </w:r>
          </w:p>
        </w:tc>
        <w:tc>
          <w:tcPr>
            <w:tcW w:w="319" w:type="pct"/>
            <w:shd w:val="clear" w:color="auto" w:fill="auto"/>
            <w:noWrap/>
            <w:vAlign w:val="center"/>
          </w:tcPr>
          <w:p w14:paraId="4BFD3C98" w14:textId="77777777" w:rsidR="004643D7" w:rsidRPr="00F47230" w:rsidRDefault="004643D7" w:rsidP="004D753C">
            <w:pPr>
              <w:jc w:val="center"/>
              <w:rPr>
                <w:sz w:val="20"/>
                <w:szCs w:val="20"/>
              </w:rPr>
            </w:pPr>
            <w:r w:rsidRPr="00F47230">
              <w:rPr>
                <w:sz w:val="20"/>
                <w:szCs w:val="20"/>
              </w:rPr>
              <w:t> </w:t>
            </w:r>
          </w:p>
        </w:tc>
        <w:tc>
          <w:tcPr>
            <w:tcW w:w="308" w:type="pct"/>
            <w:shd w:val="clear" w:color="auto" w:fill="auto"/>
            <w:noWrap/>
            <w:vAlign w:val="center"/>
          </w:tcPr>
          <w:p w14:paraId="4D0A608B" w14:textId="77777777" w:rsidR="004643D7" w:rsidRPr="00F47230" w:rsidRDefault="004643D7" w:rsidP="004D753C">
            <w:pPr>
              <w:jc w:val="center"/>
              <w:rPr>
                <w:sz w:val="20"/>
                <w:szCs w:val="20"/>
              </w:rPr>
            </w:pPr>
            <w:r w:rsidRPr="00F47230">
              <w:rPr>
                <w:sz w:val="20"/>
                <w:szCs w:val="20"/>
              </w:rPr>
              <w:t> </w:t>
            </w:r>
          </w:p>
        </w:tc>
        <w:tc>
          <w:tcPr>
            <w:tcW w:w="308" w:type="pct"/>
            <w:shd w:val="clear" w:color="auto" w:fill="auto"/>
            <w:noWrap/>
            <w:vAlign w:val="center"/>
          </w:tcPr>
          <w:p w14:paraId="22269FB8" w14:textId="77777777" w:rsidR="004643D7" w:rsidRPr="00F47230" w:rsidRDefault="004643D7" w:rsidP="004D753C">
            <w:pPr>
              <w:jc w:val="center"/>
              <w:rPr>
                <w:sz w:val="20"/>
                <w:szCs w:val="20"/>
              </w:rPr>
            </w:pPr>
            <w:r w:rsidRPr="00F47230">
              <w:rPr>
                <w:sz w:val="20"/>
                <w:szCs w:val="20"/>
              </w:rPr>
              <w:t> </w:t>
            </w:r>
          </w:p>
        </w:tc>
        <w:tc>
          <w:tcPr>
            <w:tcW w:w="325" w:type="pct"/>
            <w:shd w:val="clear" w:color="auto" w:fill="auto"/>
            <w:vAlign w:val="center"/>
          </w:tcPr>
          <w:p w14:paraId="3ECA2CE9" w14:textId="77777777" w:rsidR="004643D7" w:rsidRPr="00F47230" w:rsidRDefault="004643D7" w:rsidP="004D753C">
            <w:pPr>
              <w:jc w:val="center"/>
              <w:rPr>
                <w:sz w:val="20"/>
                <w:szCs w:val="20"/>
              </w:rPr>
            </w:pPr>
            <w:r w:rsidRPr="00F47230">
              <w:rPr>
                <w:sz w:val="20"/>
                <w:szCs w:val="20"/>
              </w:rPr>
              <w:t> </w:t>
            </w:r>
          </w:p>
        </w:tc>
        <w:tc>
          <w:tcPr>
            <w:tcW w:w="397" w:type="pct"/>
            <w:shd w:val="clear" w:color="auto" w:fill="auto"/>
            <w:vAlign w:val="center"/>
          </w:tcPr>
          <w:p w14:paraId="6D29C307" w14:textId="77777777" w:rsidR="004643D7" w:rsidRPr="00F47230" w:rsidRDefault="004643D7" w:rsidP="004D753C">
            <w:pPr>
              <w:jc w:val="center"/>
              <w:rPr>
                <w:sz w:val="20"/>
                <w:szCs w:val="20"/>
              </w:rPr>
            </w:pPr>
            <w:r w:rsidRPr="00F47230">
              <w:rPr>
                <w:sz w:val="20"/>
                <w:szCs w:val="20"/>
              </w:rPr>
              <w:t> </w:t>
            </w:r>
          </w:p>
        </w:tc>
      </w:tr>
      <w:tr w:rsidR="00F47230" w:rsidRPr="00F47230" w14:paraId="7942B56E" w14:textId="77777777" w:rsidTr="004D753C">
        <w:trPr>
          <w:cantSplit/>
        </w:trPr>
        <w:tc>
          <w:tcPr>
            <w:tcW w:w="258" w:type="pct"/>
            <w:shd w:val="clear" w:color="auto" w:fill="auto"/>
            <w:vAlign w:val="center"/>
          </w:tcPr>
          <w:p w14:paraId="0C964A85" w14:textId="77777777" w:rsidR="004643D7" w:rsidRPr="00F47230" w:rsidRDefault="004643D7" w:rsidP="004D753C">
            <w:pPr>
              <w:jc w:val="center"/>
              <w:rPr>
                <w:sz w:val="20"/>
                <w:szCs w:val="20"/>
              </w:rPr>
            </w:pPr>
            <w:r w:rsidRPr="00F47230">
              <w:rPr>
                <w:sz w:val="20"/>
                <w:szCs w:val="20"/>
              </w:rPr>
              <w:t>7.1</w:t>
            </w:r>
          </w:p>
        </w:tc>
        <w:tc>
          <w:tcPr>
            <w:tcW w:w="2018" w:type="pct"/>
            <w:shd w:val="clear" w:color="auto" w:fill="auto"/>
            <w:noWrap/>
            <w:vAlign w:val="center"/>
          </w:tcPr>
          <w:p w14:paraId="7CB584FD" w14:textId="77777777" w:rsidR="004643D7" w:rsidRPr="00F47230" w:rsidRDefault="004643D7" w:rsidP="004D753C">
            <w:pPr>
              <w:jc w:val="center"/>
              <w:rPr>
                <w:sz w:val="20"/>
                <w:szCs w:val="20"/>
              </w:rPr>
            </w:pPr>
            <w:r w:rsidRPr="00F47230">
              <w:rPr>
                <w:sz w:val="20"/>
                <w:szCs w:val="20"/>
              </w:rPr>
              <w:t>Котельная с. Красная Сибирь</w:t>
            </w:r>
          </w:p>
        </w:tc>
        <w:tc>
          <w:tcPr>
            <w:tcW w:w="455" w:type="pct"/>
            <w:shd w:val="clear" w:color="auto" w:fill="auto"/>
            <w:noWrap/>
            <w:vAlign w:val="center"/>
          </w:tcPr>
          <w:p w14:paraId="5ABBD259" w14:textId="77777777" w:rsidR="004643D7" w:rsidRPr="00F47230" w:rsidRDefault="004643D7" w:rsidP="004D753C">
            <w:pPr>
              <w:jc w:val="center"/>
              <w:rPr>
                <w:sz w:val="20"/>
                <w:szCs w:val="20"/>
              </w:rPr>
            </w:pPr>
            <w:r w:rsidRPr="00F47230">
              <w:rPr>
                <w:sz w:val="20"/>
                <w:szCs w:val="20"/>
              </w:rPr>
              <w:t>Гкал/час.м.кв</w:t>
            </w:r>
          </w:p>
        </w:tc>
        <w:tc>
          <w:tcPr>
            <w:tcW w:w="311" w:type="pct"/>
            <w:shd w:val="clear" w:color="auto" w:fill="auto"/>
            <w:noWrap/>
            <w:vAlign w:val="center"/>
          </w:tcPr>
          <w:p w14:paraId="728184A9" w14:textId="77777777" w:rsidR="004643D7" w:rsidRPr="00F47230" w:rsidRDefault="004643D7" w:rsidP="004D753C">
            <w:pPr>
              <w:jc w:val="center"/>
              <w:rPr>
                <w:sz w:val="20"/>
                <w:szCs w:val="20"/>
              </w:rPr>
            </w:pPr>
            <w:r w:rsidRPr="00F47230">
              <w:rPr>
                <w:sz w:val="20"/>
                <w:szCs w:val="20"/>
              </w:rPr>
              <w:t>0,00288</w:t>
            </w:r>
          </w:p>
        </w:tc>
        <w:tc>
          <w:tcPr>
            <w:tcW w:w="301" w:type="pct"/>
            <w:shd w:val="clear" w:color="auto" w:fill="auto"/>
            <w:noWrap/>
            <w:vAlign w:val="center"/>
          </w:tcPr>
          <w:p w14:paraId="6DCB298C" w14:textId="77777777" w:rsidR="004643D7" w:rsidRPr="00F47230" w:rsidRDefault="004643D7" w:rsidP="004D753C">
            <w:pPr>
              <w:jc w:val="center"/>
              <w:rPr>
                <w:sz w:val="20"/>
                <w:szCs w:val="20"/>
              </w:rPr>
            </w:pPr>
            <w:r w:rsidRPr="00F47230">
              <w:rPr>
                <w:sz w:val="20"/>
                <w:szCs w:val="20"/>
              </w:rPr>
              <w:t>0,00288</w:t>
            </w:r>
          </w:p>
        </w:tc>
        <w:tc>
          <w:tcPr>
            <w:tcW w:w="319" w:type="pct"/>
            <w:shd w:val="clear" w:color="auto" w:fill="auto"/>
            <w:noWrap/>
            <w:vAlign w:val="center"/>
          </w:tcPr>
          <w:p w14:paraId="2605DE44" w14:textId="77777777" w:rsidR="004643D7" w:rsidRPr="00F47230" w:rsidRDefault="004643D7" w:rsidP="004D753C">
            <w:pPr>
              <w:jc w:val="center"/>
              <w:rPr>
                <w:sz w:val="20"/>
                <w:szCs w:val="20"/>
              </w:rPr>
            </w:pPr>
            <w:r w:rsidRPr="00F47230">
              <w:rPr>
                <w:sz w:val="20"/>
                <w:szCs w:val="20"/>
              </w:rPr>
              <w:t>0,00288</w:t>
            </w:r>
          </w:p>
        </w:tc>
        <w:tc>
          <w:tcPr>
            <w:tcW w:w="308" w:type="pct"/>
            <w:shd w:val="clear" w:color="auto" w:fill="auto"/>
            <w:noWrap/>
            <w:vAlign w:val="center"/>
          </w:tcPr>
          <w:p w14:paraId="4A2C9AAA" w14:textId="77777777" w:rsidR="004643D7" w:rsidRPr="00F47230" w:rsidRDefault="004643D7" w:rsidP="004D753C">
            <w:pPr>
              <w:jc w:val="center"/>
              <w:rPr>
                <w:sz w:val="20"/>
                <w:szCs w:val="20"/>
              </w:rPr>
            </w:pPr>
            <w:r w:rsidRPr="00F47230">
              <w:rPr>
                <w:sz w:val="20"/>
                <w:szCs w:val="20"/>
              </w:rPr>
              <w:t>0,00288</w:t>
            </w:r>
          </w:p>
        </w:tc>
        <w:tc>
          <w:tcPr>
            <w:tcW w:w="308" w:type="pct"/>
            <w:shd w:val="clear" w:color="auto" w:fill="auto"/>
            <w:noWrap/>
            <w:vAlign w:val="center"/>
          </w:tcPr>
          <w:p w14:paraId="2C363BEF" w14:textId="77777777" w:rsidR="004643D7" w:rsidRPr="00F47230" w:rsidRDefault="004643D7" w:rsidP="004D753C">
            <w:pPr>
              <w:jc w:val="center"/>
              <w:rPr>
                <w:sz w:val="20"/>
                <w:szCs w:val="20"/>
              </w:rPr>
            </w:pPr>
            <w:r w:rsidRPr="00F47230">
              <w:rPr>
                <w:sz w:val="20"/>
                <w:szCs w:val="20"/>
              </w:rPr>
              <w:t>0,00288</w:t>
            </w:r>
          </w:p>
        </w:tc>
        <w:tc>
          <w:tcPr>
            <w:tcW w:w="325" w:type="pct"/>
            <w:shd w:val="clear" w:color="auto" w:fill="auto"/>
            <w:vAlign w:val="center"/>
          </w:tcPr>
          <w:p w14:paraId="37A600F0" w14:textId="77777777" w:rsidR="004643D7" w:rsidRPr="00F47230" w:rsidRDefault="004643D7" w:rsidP="004D753C">
            <w:pPr>
              <w:jc w:val="center"/>
              <w:rPr>
                <w:sz w:val="20"/>
                <w:szCs w:val="20"/>
              </w:rPr>
            </w:pPr>
            <w:r w:rsidRPr="00F47230">
              <w:rPr>
                <w:sz w:val="20"/>
                <w:szCs w:val="20"/>
              </w:rPr>
              <w:t>0,00288</w:t>
            </w:r>
          </w:p>
        </w:tc>
        <w:tc>
          <w:tcPr>
            <w:tcW w:w="397" w:type="pct"/>
            <w:shd w:val="clear" w:color="auto" w:fill="auto"/>
            <w:vAlign w:val="center"/>
          </w:tcPr>
          <w:p w14:paraId="767ECB1B" w14:textId="77777777" w:rsidR="004643D7" w:rsidRPr="00F47230" w:rsidRDefault="004643D7" w:rsidP="004D753C">
            <w:pPr>
              <w:jc w:val="center"/>
              <w:rPr>
                <w:sz w:val="20"/>
                <w:szCs w:val="20"/>
              </w:rPr>
            </w:pPr>
            <w:r w:rsidRPr="00F47230">
              <w:rPr>
                <w:sz w:val="20"/>
                <w:szCs w:val="20"/>
              </w:rPr>
              <w:t>0,00288</w:t>
            </w:r>
          </w:p>
        </w:tc>
      </w:tr>
      <w:tr w:rsidR="00F47230" w:rsidRPr="00F47230" w14:paraId="72355C58" w14:textId="77777777" w:rsidTr="004D753C">
        <w:trPr>
          <w:cantSplit/>
        </w:trPr>
        <w:tc>
          <w:tcPr>
            <w:tcW w:w="258" w:type="pct"/>
            <w:shd w:val="clear" w:color="auto" w:fill="auto"/>
            <w:vAlign w:val="center"/>
          </w:tcPr>
          <w:p w14:paraId="0F372916" w14:textId="77777777" w:rsidR="004643D7" w:rsidRPr="00F47230" w:rsidRDefault="004643D7" w:rsidP="004D753C">
            <w:pPr>
              <w:jc w:val="center"/>
              <w:rPr>
                <w:sz w:val="20"/>
                <w:szCs w:val="20"/>
              </w:rPr>
            </w:pPr>
            <w:r w:rsidRPr="00F47230">
              <w:rPr>
                <w:sz w:val="20"/>
                <w:szCs w:val="20"/>
              </w:rPr>
              <w:t>7.2</w:t>
            </w:r>
          </w:p>
        </w:tc>
        <w:tc>
          <w:tcPr>
            <w:tcW w:w="2018" w:type="pct"/>
            <w:shd w:val="clear" w:color="auto" w:fill="auto"/>
            <w:noWrap/>
            <w:vAlign w:val="center"/>
          </w:tcPr>
          <w:p w14:paraId="522FE8AA" w14:textId="77777777" w:rsidR="004643D7" w:rsidRPr="00F47230" w:rsidRDefault="004643D7" w:rsidP="004D753C">
            <w:pPr>
              <w:jc w:val="center"/>
              <w:rPr>
                <w:sz w:val="20"/>
                <w:szCs w:val="20"/>
              </w:rPr>
            </w:pPr>
            <w:r w:rsidRPr="00F47230">
              <w:rPr>
                <w:sz w:val="20"/>
                <w:szCs w:val="20"/>
              </w:rPr>
              <w:t>Котельная РТРС с. Красная Сибирь</w:t>
            </w:r>
          </w:p>
        </w:tc>
        <w:tc>
          <w:tcPr>
            <w:tcW w:w="455" w:type="pct"/>
            <w:shd w:val="clear" w:color="auto" w:fill="auto"/>
            <w:noWrap/>
            <w:vAlign w:val="center"/>
          </w:tcPr>
          <w:p w14:paraId="12FD9A07" w14:textId="77777777" w:rsidR="004643D7" w:rsidRPr="00F47230" w:rsidRDefault="004643D7" w:rsidP="004D753C">
            <w:pPr>
              <w:jc w:val="center"/>
              <w:rPr>
                <w:sz w:val="20"/>
                <w:szCs w:val="20"/>
              </w:rPr>
            </w:pPr>
            <w:r w:rsidRPr="00F47230">
              <w:rPr>
                <w:sz w:val="20"/>
                <w:szCs w:val="20"/>
              </w:rPr>
              <w:t>Гкал/час.м.кв</w:t>
            </w:r>
          </w:p>
        </w:tc>
        <w:tc>
          <w:tcPr>
            <w:tcW w:w="311" w:type="pct"/>
            <w:shd w:val="clear" w:color="auto" w:fill="auto"/>
            <w:noWrap/>
            <w:vAlign w:val="center"/>
          </w:tcPr>
          <w:p w14:paraId="260AB0F9" w14:textId="77777777" w:rsidR="004643D7" w:rsidRPr="00F47230" w:rsidRDefault="004643D7" w:rsidP="004D753C">
            <w:pPr>
              <w:jc w:val="center"/>
              <w:rPr>
                <w:sz w:val="20"/>
                <w:szCs w:val="20"/>
              </w:rPr>
            </w:pPr>
            <w:r w:rsidRPr="00F47230">
              <w:rPr>
                <w:sz w:val="20"/>
                <w:szCs w:val="20"/>
              </w:rPr>
              <w:t>0,00782</w:t>
            </w:r>
          </w:p>
        </w:tc>
        <w:tc>
          <w:tcPr>
            <w:tcW w:w="301" w:type="pct"/>
            <w:shd w:val="clear" w:color="auto" w:fill="auto"/>
            <w:noWrap/>
            <w:vAlign w:val="center"/>
          </w:tcPr>
          <w:p w14:paraId="0333FD4E" w14:textId="77777777" w:rsidR="004643D7" w:rsidRPr="00F47230" w:rsidRDefault="004643D7" w:rsidP="004D753C">
            <w:pPr>
              <w:jc w:val="center"/>
              <w:rPr>
                <w:sz w:val="20"/>
                <w:szCs w:val="20"/>
              </w:rPr>
            </w:pPr>
            <w:r w:rsidRPr="00F47230">
              <w:rPr>
                <w:sz w:val="20"/>
                <w:szCs w:val="20"/>
              </w:rPr>
              <w:t>0,00782</w:t>
            </w:r>
          </w:p>
        </w:tc>
        <w:tc>
          <w:tcPr>
            <w:tcW w:w="319" w:type="pct"/>
            <w:shd w:val="clear" w:color="auto" w:fill="auto"/>
            <w:noWrap/>
            <w:vAlign w:val="center"/>
          </w:tcPr>
          <w:p w14:paraId="7C893954" w14:textId="77777777" w:rsidR="004643D7" w:rsidRPr="00F47230" w:rsidRDefault="004643D7" w:rsidP="004D753C">
            <w:pPr>
              <w:jc w:val="center"/>
              <w:rPr>
                <w:sz w:val="20"/>
                <w:szCs w:val="20"/>
              </w:rPr>
            </w:pPr>
            <w:r w:rsidRPr="00F47230">
              <w:rPr>
                <w:sz w:val="20"/>
                <w:szCs w:val="20"/>
              </w:rPr>
              <w:t>0,00782</w:t>
            </w:r>
          </w:p>
        </w:tc>
        <w:tc>
          <w:tcPr>
            <w:tcW w:w="308" w:type="pct"/>
            <w:shd w:val="clear" w:color="auto" w:fill="auto"/>
            <w:noWrap/>
            <w:vAlign w:val="center"/>
          </w:tcPr>
          <w:p w14:paraId="37693ADD" w14:textId="77777777" w:rsidR="004643D7" w:rsidRPr="00F47230" w:rsidRDefault="004643D7" w:rsidP="004D753C">
            <w:pPr>
              <w:jc w:val="center"/>
              <w:rPr>
                <w:sz w:val="20"/>
                <w:szCs w:val="20"/>
              </w:rPr>
            </w:pPr>
            <w:r w:rsidRPr="00F47230">
              <w:rPr>
                <w:sz w:val="20"/>
                <w:szCs w:val="20"/>
              </w:rPr>
              <w:t>0,00782</w:t>
            </w:r>
          </w:p>
        </w:tc>
        <w:tc>
          <w:tcPr>
            <w:tcW w:w="308" w:type="pct"/>
            <w:shd w:val="clear" w:color="auto" w:fill="auto"/>
            <w:noWrap/>
            <w:vAlign w:val="center"/>
          </w:tcPr>
          <w:p w14:paraId="5B03F7B1" w14:textId="77777777" w:rsidR="004643D7" w:rsidRPr="00F47230" w:rsidRDefault="004643D7" w:rsidP="004D753C">
            <w:pPr>
              <w:jc w:val="center"/>
              <w:rPr>
                <w:sz w:val="20"/>
                <w:szCs w:val="20"/>
              </w:rPr>
            </w:pPr>
            <w:r w:rsidRPr="00F47230">
              <w:rPr>
                <w:sz w:val="20"/>
                <w:szCs w:val="20"/>
              </w:rPr>
              <w:t>0,00782</w:t>
            </w:r>
          </w:p>
        </w:tc>
        <w:tc>
          <w:tcPr>
            <w:tcW w:w="325" w:type="pct"/>
            <w:shd w:val="clear" w:color="auto" w:fill="auto"/>
            <w:vAlign w:val="center"/>
          </w:tcPr>
          <w:p w14:paraId="42421F1C" w14:textId="77777777" w:rsidR="004643D7" w:rsidRPr="00F47230" w:rsidRDefault="004643D7" w:rsidP="004D753C">
            <w:pPr>
              <w:jc w:val="center"/>
              <w:rPr>
                <w:sz w:val="20"/>
                <w:szCs w:val="20"/>
              </w:rPr>
            </w:pPr>
            <w:r w:rsidRPr="00F47230">
              <w:rPr>
                <w:sz w:val="20"/>
                <w:szCs w:val="20"/>
              </w:rPr>
              <w:t>0,00782</w:t>
            </w:r>
          </w:p>
        </w:tc>
        <w:tc>
          <w:tcPr>
            <w:tcW w:w="397" w:type="pct"/>
            <w:shd w:val="clear" w:color="auto" w:fill="auto"/>
            <w:vAlign w:val="center"/>
          </w:tcPr>
          <w:p w14:paraId="7DB05EE4" w14:textId="77777777" w:rsidR="004643D7" w:rsidRPr="00F47230" w:rsidRDefault="004643D7" w:rsidP="004D753C">
            <w:pPr>
              <w:jc w:val="center"/>
              <w:rPr>
                <w:sz w:val="20"/>
                <w:szCs w:val="20"/>
              </w:rPr>
            </w:pPr>
            <w:r w:rsidRPr="00F47230">
              <w:rPr>
                <w:sz w:val="20"/>
                <w:szCs w:val="20"/>
              </w:rPr>
              <w:t>0,00782</w:t>
            </w:r>
          </w:p>
        </w:tc>
      </w:tr>
      <w:tr w:rsidR="00F47230" w:rsidRPr="00F47230" w14:paraId="4FEC40CB" w14:textId="77777777" w:rsidTr="004D753C">
        <w:trPr>
          <w:cantSplit/>
        </w:trPr>
        <w:tc>
          <w:tcPr>
            <w:tcW w:w="258" w:type="pct"/>
            <w:shd w:val="clear" w:color="auto" w:fill="auto"/>
            <w:vAlign w:val="center"/>
          </w:tcPr>
          <w:p w14:paraId="04247E34" w14:textId="77777777" w:rsidR="004643D7" w:rsidRPr="00F47230" w:rsidRDefault="004643D7" w:rsidP="004D753C">
            <w:pPr>
              <w:jc w:val="center"/>
              <w:rPr>
                <w:sz w:val="20"/>
                <w:szCs w:val="20"/>
              </w:rPr>
            </w:pPr>
            <w:r w:rsidRPr="00F47230">
              <w:rPr>
                <w:sz w:val="20"/>
                <w:szCs w:val="20"/>
              </w:rPr>
              <w:t>8</w:t>
            </w:r>
          </w:p>
        </w:tc>
        <w:tc>
          <w:tcPr>
            <w:tcW w:w="2018" w:type="pct"/>
            <w:shd w:val="clear" w:color="auto" w:fill="auto"/>
            <w:noWrap/>
            <w:vAlign w:val="center"/>
          </w:tcPr>
          <w:p w14:paraId="070A4977" w14:textId="77777777" w:rsidR="004643D7" w:rsidRPr="00F47230" w:rsidRDefault="004643D7" w:rsidP="004D753C">
            <w:pPr>
              <w:jc w:val="center"/>
              <w:rPr>
                <w:sz w:val="20"/>
                <w:szCs w:val="20"/>
              </w:rPr>
            </w:pPr>
            <w:r w:rsidRPr="00F47230">
              <w:rPr>
                <w:sz w:val="20"/>
                <w:szCs w:val="20"/>
              </w:rPr>
              <w:t xml:space="preserve">Доля тепловой энергии, выработанной в комбинированном режиме </w:t>
            </w:r>
          </w:p>
        </w:tc>
        <w:tc>
          <w:tcPr>
            <w:tcW w:w="455" w:type="pct"/>
            <w:shd w:val="clear" w:color="auto" w:fill="auto"/>
            <w:noWrap/>
            <w:vAlign w:val="center"/>
          </w:tcPr>
          <w:p w14:paraId="30B11307" w14:textId="77777777" w:rsidR="004643D7" w:rsidRPr="00F47230" w:rsidRDefault="004643D7" w:rsidP="004D753C">
            <w:pPr>
              <w:jc w:val="center"/>
              <w:rPr>
                <w:sz w:val="20"/>
                <w:szCs w:val="20"/>
              </w:rPr>
            </w:pPr>
            <w:r w:rsidRPr="00F47230">
              <w:rPr>
                <w:sz w:val="20"/>
                <w:szCs w:val="20"/>
              </w:rPr>
              <w:t>%</w:t>
            </w:r>
          </w:p>
        </w:tc>
        <w:tc>
          <w:tcPr>
            <w:tcW w:w="311" w:type="pct"/>
            <w:shd w:val="clear" w:color="auto" w:fill="auto"/>
            <w:noWrap/>
            <w:vAlign w:val="center"/>
          </w:tcPr>
          <w:p w14:paraId="1433C13F" w14:textId="77777777" w:rsidR="004643D7" w:rsidRPr="00F47230" w:rsidRDefault="004643D7" w:rsidP="004D753C">
            <w:pPr>
              <w:jc w:val="center"/>
              <w:rPr>
                <w:sz w:val="20"/>
                <w:szCs w:val="20"/>
              </w:rPr>
            </w:pPr>
            <w:r w:rsidRPr="00F47230">
              <w:rPr>
                <w:sz w:val="20"/>
                <w:szCs w:val="20"/>
              </w:rPr>
              <w:t>-</w:t>
            </w:r>
          </w:p>
        </w:tc>
        <w:tc>
          <w:tcPr>
            <w:tcW w:w="301" w:type="pct"/>
            <w:shd w:val="clear" w:color="auto" w:fill="auto"/>
            <w:noWrap/>
            <w:vAlign w:val="center"/>
          </w:tcPr>
          <w:p w14:paraId="20894F3A" w14:textId="77777777" w:rsidR="004643D7" w:rsidRPr="00F47230" w:rsidRDefault="004643D7" w:rsidP="004D753C">
            <w:pPr>
              <w:jc w:val="center"/>
              <w:rPr>
                <w:sz w:val="20"/>
                <w:szCs w:val="20"/>
              </w:rPr>
            </w:pPr>
            <w:r w:rsidRPr="00F47230">
              <w:rPr>
                <w:sz w:val="20"/>
                <w:szCs w:val="20"/>
              </w:rPr>
              <w:t>-</w:t>
            </w:r>
          </w:p>
        </w:tc>
        <w:tc>
          <w:tcPr>
            <w:tcW w:w="319" w:type="pct"/>
            <w:shd w:val="clear" w:color="auto" w:fill="auto"/>
            <w:noWrap/>
            <w:vAlign w:val="center"/>
          </w:tcPr>
          <w:p w14:paraId="4EB12688" w14:textId="77777777" w:rsidR="004643D7" w:rsidRPr="00F47230" w:rsidRDefault="004643D7" w:rsidP="004D753C">
            <w:pPr>
              <w:jc w:val="center"/>
              <w:rPr>
                <w:sz w:val="20"/>
                <w:szCs w:val="20"/>
              </w:rPr>
            </w:pPr>
            <w:r w:rsidRPr="00F47230">
              <w:rPr>
                <w:sz w:val="20"/>
                <w:szCs w:val="20"/>
              </w:rPr>
              <w:t>-</w:t>
            </w:r>
          </w:p>
        </w:tc>
        <w:tc>
          <w:tcPr>
            <w:tcW w:w="308" w:type="pct"/>
            <w:shd w:val="clear" w:color="auto" w:fill="auto"/>
            <w:noWrap/>
            <w:vAlign w:val="center"/>
          </w:tcPr>
          <w:p w14:paraId="7D200DAA" w14:textId="77777777" w:rsidR="004643D7" w:rsidRPr="00F47230" w:rsidRDefault="004643D7" w:rsidP="004D753C">
            <w:pPr>
              <w:jc w:val="center"/>
              <w:rPr>
                <w:sz w:val="20"/>
                <w:szCs w:val="20"/>
              </w:rPr>
            </w:pPr>
            <w:r w:rsidRPr="00F47230">
              <w:rPr>
                <w:sz w:val="20"/>
                <w:szCs w:val="20"/>
              </w:rPr>
              <w:t>-</w:t>
            </w:r>
          </w:p>
        </w:tc>
        <w:tc>
          <w:tcPr>
            <w:tcW w:w="308" w:type="pct"/>
            <w:shd w:val="clear" w:color="auto" w:fill="auto"/>
            <w:noWrap/>
            <w:vAlign w:val="center"/>
          </w:tcPr>
          <w:p w14:paraId="51B91FED" w14:textId="77777777" w:rsidR="004643D7" w:rsidRPr="00F47230" w:rsidRDefault="004643D7" w:rsidP="004D753C">
            <w:pPr>
              <w:jc w:val="center"/>
              <w:rPr>
                <w:sz w:val="20"/>
                <w:szCs w:val="20"/>
              </w:rPr>
            </w:pPr>
            <w:r w:rsidRPr="00F47230">
              <w:rPr>
                <w:sz w:val="20"/>
                <w:szCs w:val="20"/>
              </w:rPr>
              <w:t>-</w:t>
            </w:r>
          </w:p>
        </w:tc>
        <w:tc>
          <w:tcPr>
            <w:tcW w:w="325" w:type="pct"/>
            <w:shd w:val="clear" w:color="auto" w:fill="auto"/>
            <w:vAlign w:val="center"/>
          </w:tcPr>
          <w:p w14:paraId="460AB9F6" w14:textId="77777777" w:rsidR="004643D7" w:rsidRPr="00F47230" w:rsidRDefault="004643D7" w:rsidP="004D753C">
            <w:pPr>
              <w:jc w:val="center"/>
              <w:rPr>
                <w:sz w:val="20"/>
                <w:szCs w:val="20"/>
              </w:rPr>
            </w:pPr>
            <w:r w:rsidRPr="00F47230">
              <w:rPr>
                <w:sz w:val="20"/>
                <w:szCs w:val="20"/>
              </w:rPr>
              <w:t>-</w:t>
            </w:r>
          </w:p>
        </w:tc>
        <w:tc>
          <w:tcPr>
            <w:tcW w:w="397" w:type="pct"/>
            <w:shd w:val="clear" w:color="auto" w:fill="auto"/>
            <w:vAlign w:val="center"/>
          </w:tcPr>
          <w:p w14:paraId="248CFDAB" w14:textId="77777777" w:rsidR="004643D7" w:rsidRPr="00F47230" w:rsidRDefault="004643D7" w:rsidP="004D753C">
            <w:pPr>
              <w:jc w:val="center"/>
              <w:rPr>
                <w:sz w:val="20"/>
                <w:szCs w:val="20"/>
              </w:rPr>
            </w:pPr>
            <w:r w:rsidRPr="00F47230">
              <w:rPr>
                <w:sz w:val="20"/>
                <w:szCs w:val="20"/>
              </w:rPr>
              <w:t>-</w:t>
            </w:r>
          </w:p>
        </w:tc>
      </w:tr>
      <w:tr w:rsidR="00F47230" w:rsidRPr="00F47230" w14:paraId="3A34EA0C" w14:textId="77777777" w:rsidTr="004D753C">
        <w:trPr>
          <w:cantSplit/>
        </w:trPr>
        <w:tc>
          <w:tcPr>
            <w:tcW w:w="258" w:type="pct"/>
            <w:shd w:val="clear" w:color="auto" w:fill="auto"/>
            <w:vAlign w:val="center"/>
          </w:tcPr>
          <w:p w14:paraId="357E8403" w14:textId="77777777" w:rsidR="004643D7" w:rsidRPr="00F47230" w:rsidRDefault="004643D7" w:rsidP="004D753C">
            <w:pPr>
              <w:jc w:val="center"/>
              <w:rPr>
                <w:sz w:val="20"/>
                <w:szCs w:val="20"/>
              </w:rPr>
            </w:pPr>
            <w:r w:rsidRPr="00F47230">
              <w:rPr>
                <w:sz w:val="20"/>
                <w:szCs w:val="20"/>
              </w:rPr>
              <w:t>9</w:t>
            </w:r>
          </w:p>
        </w:tc>
        <w:tc>
          <w:tcPr>
            <w:tcW w:w="2018" w:type="pct"/>
            <w:shd w:val="clear" w:color="auto" w:fill="auto"/>
            <w:noWrap/>
            <w:vAlign w:val="center"/>
          </w:tcPr>
          <w:p w14:paraId="519B3FE1" w14:textId="77777777" w:rsidR="004643D7" w:rsidRPr="00F47230" w:rsidRDefault="004643D7" w:rsidP="004D753C">
            <w:pPr>
              <w:jc w:val="center"/>
              <w:rPr>
                <w:sz w:val="20"/>
                <w:szCs w:val="20"/>
              </w:rPr>
            </w:pPr>
            <w:r w:rsidRPr="00F47230">
              <w:rPr>
                <w:sz w:val="20"/>
                <w:szCs w:val="20"/>
              </w:rPr>
              <w:t>удельный расход условного топлива на отпуск электрической энергии</w:t>
            </w:r>
          </w:p>
        </w:tc>
        <w:tc>
          <w:tcPr>
            <w:tcW w:w="455" w:type="pct"/>
            <w:shd w:val="clear" w:color="auto" w:fill="auto"/>
            <w:noWrap/>
            <w:vAlign w:val="center"/>
          </w:tcPr>
          <w:p w14:paraId="4BEE7DF1" w14:textId="77777777" w:rsidR="004643D7" w:rsidRPr="00F47230" w:rsidRDefault="004643D7" w:rsidP="004D753C">
            <w:pPr>
              <w:jc w:val="center"/>
              <w:rPr>
                <w:sz w:val="20"/>
                <w:szCs w:val="20"/>
              </w:rPr>
            </w:pPr>
            <w:r w:rsidRPr="00F47230">
              <w:rPr>
                <w:sz w:val="20"/>
                <w:szCs w:val="20"/>
              </w:rPr>
              <w:t>кг у.т./кВт.ч</w:t>
            </w:r>
          </w:p>
        </w:tc>
        <w:tc>
          <w:tcPr>
            <w:tcW w:w="311" w:type="pct"/>
            <w:shd w:val="clear" w:color="auto" w:fill="auto"/>
            <w:noWrap/>
            <w:vAlign w:val="center"/>
          </w:tcPr>
          <w:p w14:paraId="17627346" w14:textId="77777777" w:rsidR="004643D7" w:rsidRPr="00F47230" w:rsidRDefault="004643D7" w:rsidP="004D753C">
            <w:pPr>
              <w:jc w:val="center"/>
              <w:rPr>
                <w:sz w:val="20"/>
                <w:szCs w:val="20"/>
              </w:rPr>
            </w:pPr>
            <w:r w:rsidRPr="00F47230">
              <w:rPr>
                <w:sz w:val="20"/>
                <w:szCs w:val="20"/>
              </w:rPr>
              <w:t>-</w:t>
            </w:r>
          </w:p>
        </w:tc>
        <w:tc>
          <w:tcPr>
            <w:tcW w:w="301" w:type="pct"/>
            <w:shd w:val="clear" w:color="auto" w:fill="auto"/>
            <w:noWrap/>
            <w:vAlign w:val="center"/>
          </w:tcPr>
          <w:p w14:paraId="36ED0D69" w14:textId="77777777" w:rsidR="004643D7" w:rsidRPr="00F47230" w:rsidRDefault="004643D7" w:rsidP="004D753C">
            <w:pPr>
              <w:jc w:val="center"/>
              <w:rPr>
                <w:sz w:val="20"/>
                <w:szCs w:val="20"/>
              </w:rPr>
            </w:pPr>
            <w:r w:rsidRPr="00F47230">
              <w:rPr>
                <w:sz w:val="20"/>
                <w:szCs w:val="20"/>
              </w:rPr>
              <w:t>-</w:t>
            </w:r>
          </w:p>
        </w:tc>
        <w:tc>
          <w:tcPr>
            <w:tcW w:w="319" w:type="pct"/>
            <w:shd w:val="clear" w:color="auto" w:fill="auto"/>
            <w:noWrap/>
            <w:vAlign w:val="center"/>
          </w:tcPr>
          <w:p w14:paraId="3F284BD6" w14:textId="77777777" w:rsidR="004643D7" w:rsidRPr="00F47230" w:rsidRDefault="004643D7" w:rsidP="004D753C">
            <w:pPr>
              <w:jc w:val="center"/>
              <w:rPr>
                <w:sz w:val="20"/>
                <w:szCs w:val="20"/>
              </w:rPr>
            </w:pPr>
            <w:r w:rsidRPr="00F47230">
              <w:rPr>
                <w:sz w:val="20"/>
                <w:szCs w:val="20"/>
              </w:rPr>
              <w:t>-</w:t>
            </w:r>
          </w:p>
        </w:tc>
        <w:tc>
          <w:tcPr>
            <w:tcW w:w="308" w:type="pct"/>
            <w:shd w:val="clear" w:color="auto" w:fill="auto"/>
            <w:noWrap/>
            <w:vAlign w:val="center"/>
          </w:tcPr>
          <w:p w14:paraId="07F230A7" w14:textId="77777777" w:rsidR="004643D7" w:rsidRPr="00F47230" w:rsidRDefault="004643D7" w:rsidP="004D753C">
            <w:pPr>
              <w:jc w:val="center"/>
              <w:rPr>
                <w:sz w:val="20"/>
                <w:szCs w:val="20"/>
              </w:rPr>
            </w:pPr>
            <w:r w:rsidRPr="00F47230">
              <w:rPr>
                <w:sz w:val="20"/>
                <w:szCs w:val="20"/>
              </w:rPr>
              <w:t>-</w:t>
            </w:r>
          </w:p>
        </w:tc>
        <w:tc>
          <w:tcPr>
            <w:tcW w:w="308" w:type="pct"/>
            <w:shd w:val="clear" w:color="auto" w:fill="auto"/>
            <w:noWrap/>
            <w:vAlign w:val="center"/>
          </w:tcPr>
          <w:p w14:paraId="71413D53" w14:textId="77777777" w:rsidR="004643D7" w:rsidRPr="00F47230" w:rsidRDefault="004643D7" w:rsidP="004D753C">
            <w:pPr>
              <w:jc w:val="center"/>
              <w:rPr>
                <w:sz w:val="20"/>
                <w:szCs w:val="20"/>
              </w:rPr>
            </w:pPr>
            <w:r w:rsidRPr="00F47230">
              <w:rPr>
                <w:sz w:val="20"/>
                <w:szCs w:val="20"/>
              </w:rPr>
              <w:t>-</w:t>
            </w:r>
          </w:p>
        </w:tc>
        <w:tc>
          <w:tcPr>
            <w:tcW w:w="325" w:type="pct"/>
            <w:shd w:val="clear" w:color="auto" w:fill="auto"/>
            <w:vAlign w:val="center"/>
          </w:tcPr>
          <w:p w14:paraId="6EDA7E01" w14:textId="77777777" w:rsidR="004643D7" w:rsidRPr="00F47230" w:rsidRDefault="004643D7" w:rsidP="004D753C">
            <w:pPr>
              <w:jc w:val="center"/>
              <w:rPr>
                <w:sz w:val="20"/>
                <w:szCs w:val="20"/>
              </w:rPr>
            </w:pPr>
            <w:r w:rsidRPr="00F47230">
              <w:rPr>
                <w:sz w:val="20"/>
                <w:szCs w:val="20"/>
              </w:rPr>
              <w:t>-</w:t>
            </w:r>
          </w:p>
        </w:tc>
        <w:tc>
          <w:tcPr>
            <w:tcW w:w="397" w:type="pct"/>
            <w:shd w:val="clear" w:color="auto" w:fill="auto"/>
            <w:vAlign w:val="center"/>
          </w:tcPr>
          <w:p w14:paraId="4F20D915" w14:textId="77777777" w:rsidR="004643D7" w:rsidRPr="00F47230" w:rsidRDefault="004643D7" w:rsidP="004D753C">
            <w:pPr>
              <w:jc w:val="center"/>
              <w:rPr>
                <w:sz w:val="20"/>
                <w:szCs w:val="20"/>
              </w:rPr>
            </w:pPr>
            <w:r w:rsidRPr="00F47230">
              <w:rPr>
                <w:sz w:val="20"/>
                <w:szCs w:val="20"/>
              </w:rPr>
              <w:t>-</w:t>
            </w:r>
          </w:p>
        </w:tc>
      </w:tr>
      <w:tr w:rsidR="00F47230" w:rsidRPr="00F47230" w14:paraId="0C4E6C13" w14:textId="77777777" w:rsidTr="004D753C">
        <w:trPr>
          <w:cantSplit/>
        </w:trPr>
        <w:tc>
          <w:tcPr>
            <w:tcW w:w="258" w:type="pct"/>
            <w:shd w:val="clear" w:color="auto" w:fill="auto"/>
            <w:vAlign w:val="center"/>
          </w:tcPr>
          <w:p w14:paraId="1B03AC06" w14:textId="77777777" w:rsidR="004643D7" w:rsidRPr="00F47230" w:rsidRDefault="004643D7" w:rsidP="004D753C">
            <w:pPr>
              <w:jc w:val="center"/>
              <w:rPr>
                <w:sz w:val="20"/>
                <w:szCs w:val="20"/>
              </w:rPr>
            </w:pPr>
            <w:r w:rsidRPr="00F47230">
              <w:rPr>
                <w:sz w:val="20"/>
                <w:szCs w:val="20"/>
              </w:rPr>
              <w:t>10</w:t>
            </w:r>
          </w:p>
        </w:tc>
        <w:tc>
          <w:tcPr>
            <w:tcW w:w="2018" w:type="pct"/>
            <w:shd w:val="clear" w:color="auto" w:fill="auto"/>
            <w:noWrap/>
            <w:vAlign w:val="center"/>
          </w:tcPr>
          <w:p w14:paraId="76EB179A" w14:textId="77777777" w:rsidR="004643D7" w:rsidRPr="00F47230" w:rsidRDefault="004643D7" w:rsidP="004D753C">
            <w:pPr>
              <w:jc w:val="center"/>
              <w:rPr>
                <w:sz w:val="20"/>
                <w:szCs w:val="20"/>
              </w:rPr>
            </w:pPr>
            <w:r w:rsidRPr="00F47230">
              <w:rPr>
                <w:sz w:val="20"/>
                <w:szCs w:val="20"/>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p>
        </w:tc>
        <w:tc>
          <w:tcPr>
            <w:tcW w:w="455" w:type="pct"/>
            <w:shd w:val="clear" w:color="auto" w:fill="auto"/>
            <w:noWrap/>
            <w:vAlign w:val="center"/>
          </w:tcPr>
          <w:p w14:paraId="33F55C57" w14:textId="77777777" w:rsidR="004643D7" w:rsidRPr="00F47230" w:rsidRDefault="004643D7" w:rsidP="004D753C">
            <w:pPr>
              <w:jc w:val="center"/>
              <w:rPr>
                <w:sz w:val="20"/>
                <w:szCs w:val="20"/>
              </w:rPr>
            </w:pPr>
            <w:r w:rsidRPr="00F47230">
              <w:rPr>
                <w:sz w:val="20"/>
                <w:szCs w:val="20"/>
              </w:rPr>
              <w:t> </w:t>
            </w:r>
          </w:p>
        </w:tc>
        <w:tc>
          <w:tcPr>
            <w:tcW w:w="311" w:type="pct"/>
            <w:shd w:val="clear" w:color="auto" w:fill="auto"/>
            <w:noWrap/>
            <w:vAlign w:val="center"/>
          </w:tcPr>
          <w:p w14:paraId="66E456EF" w14:textId="77777777" w:rsidR="004643D7" w:rsidRPr="00F47230" w:rsidRDefault="004643D7" w:rsidP="004D753C">
            <w:pPr>
              <w:jc w:val="center"/>
              <w:rPr>
                <w:sz w:val="20"/>
                <w:szCs w:val="20"/>
              </w:rPr>
            </w:pPr>
            <w:r w:rsidRPr="00F47230">
              <w:rPr>
                <w:sz w:val="20"/>
                <w:szCs w:val="20"/>
              </w:rPr>
              <w:t>-</w:t>
            </w:r>
          </w:p>
        </w:tc>
        <w:tc>
          <w:tcPr>
            <w:tcW w:w="301" w:type="pct"/>
            <w:shd w:val="clear" w:color="auto" w:fill="auto"/>
            <w:noWrap/>
            <w:vAlign w:val="center"/>
          </w:tcPr>
          <w:p w14:paraId="60E80D27" w14:textId="77777777" w:rsidR="004643D7" w:rsidRPr="00F47230" w:rsidRDefault="004643D7" w:rsidP="004D753C">
            <w:pPr>
              <w:jc w:val="center"/>
              <w:rPr>
                <w:sz w:val="20"/>
                <w:szCs w:val="20"/>
              </w:rPr>
            </w:pPr>
            <w:r w:rsidRPr="00F47230">
              <w:rPr>
                <w:sz w:val="20"/>
                <w:szCs w:val="20"/>
              </w:rPr>
              <w:t>-</w:t>
            </w:r>
          </w:p>
        </w:tc>
        <w:tc>
          <w:tcPr>
            <w:tcW w:w="319" w:type="pct"/>
            <w:shd w:val="clear" w:color="auto" w:fill="auto"/>
            <w:noWrap/>
            <w:vAlign w:val="center"/>
          </w:tcPr>
          <w:p w14:paraId="414D7473" w14:textId="77777777" w:rsidR="004643D7" w:rsidRPr="00F47230" w:rsidRDefault="004643D7" w:rsidP="004D753C">
            <w:pPr>
              <w:jc w:val="center"/>
              <w:rPr>
                <w:sz w:val="20"/>
                <w:szCs w:val="20"/>
              </w:rPr>
            </w:pPr>
            <w:r w:rsidRPr="00F47230">
              <w:rPr>
                <w:sz w:val="20"/>
                <w:szCs w:val="20"/>
              </w:rPr>
              <w:t>-</w:t>
            </w:r>
          </w:p>
        </w:tc>
        <w:tc>
          <w:tcPr>
            <w:tcW w:w="308" w:type="pct"/>
            <w:shd w:val="clear" w:color="auto" w:fill="auto"/>
            <w:noWrap/>
            <w:vAlign w:val="center"/>
          </w:tcPr>
          <w:p w14:paraId="53792D1A" w14:textId="77777777" w:rsidR="004643D7" w:rsidRPr="00F47230" w:rsidRDefault="004643D7" w:rsidP="004D753C">
            <w:pPr>
              <w:jc w:val="center"/>
              <w:rPr>
                <w:sz w:val="20"/>
                <w:szCs w:val="20"/>
              </w:rPr>
            </w:pPr>
            <w:r w:rsidRPr="00F47230">
              <w:rPr>
                <w:sz w:val="20"/>
                <w:szCs w:val="20"/>
              </w:rPr>
              <w:t>-</w:t>
            </w:r>
          </w:p>
        </w:tc>
        <w:tc>
          <w:tcPr>
            <w:tcW w:w="308" w:type="pct"/>
            <w:shd w:val="clear" w:color="auto" w:fill="auto"/>
            <w:noWrap/>
            <w:vAlign w:val="center"/>
          </w:tcPr>
          <w:p w14:paraId="6AC429AA" w14:textId="77777777" w:rsidR="004643D7" w:rsidRPr="00F47230" w:rsidRDefault="004643D7" w:rsidP="004D753C">
            <w:pPr>
              <w:jc w:val="center"/>
              <w:rPr>
                <w:sz w:val="20"/>
                <w:szCs w:val="20"/>
              </w:rPr>
            </w:pPr>
            <w:r w:rsidRPr="00F47230">
              <w:rPr>
                <w:sz w:val="20"/>
                <w:szCs w:val="20"/>
              </w:rPr>
              <w:t>-</w:t>
            </w:r>
          </w:p>
        </w:tc>
        <w:tc>
          <w:tcPr>
            <w:tcW w:w="325" w:type="pct"/>
            <w:shd w:val="clear" w:color="auto" w:fill="auto"/>
            <w:vAlign w:val="center"/>
          </w:tcPr>
          <w:p w14:paraId="027F5C31" w14:textId="77777777" w:rsidR="004643D7" w:rsidRPr="00F47230" w:rsidRDefault="004643D7" w:rsidP="004D753C">
            <w:pPr>
              <w:jc w:val="center"/>
              <w:rPr>
                <w:sz w:val="20"/>
                <w:szCs w:val="20"/>
              </w:rPr>
            </w:pPr>
            <w:r w:rsidRPr="00F47230">
              <w:rPr>
                <w:sz w:val="20"/>
                <w:szCs w:val="20"/>
              </w:rPr>
              <w:t>-</w:t>
            </w:r>
          </w:p>
        </w:tc>
        <w:tc>
          <w:tcPr>
            <w:tcW w:w="397" w:type="pct"/>
            <w:shd w:val="clear" w:color="auto" w:fill="auto"/>
            <w:vAlign w:val="center"/>
          </w:tcPr>
          <w:p w14:paraId="6B0079D2" w14:textId="77777777" w:rsidR="004643D7" w:rsidRPr="00F47230" w:rsidRDefault="004643D7" w:rsidP="004D753C">
            <w:pPr>
              <w:jc w:val="center"/>
              <w:rPr>
                <w:sz w:val="20"/>
                <w:szCs w:val="20"/>
              </w:rPr>
            </w:pPr>
            <w:r w:rsidRPr="00F47230">
              <w:rPr>
                <w:sz w:val="20"/>
                <w:szCs w:val="20"/>
              </w:rPr>
              <w:t>-</w:t>
            </w:r>
          </w:p>
        </w:tc>
      </w:tr>
      <w:tr w:rsidR="00F47230" w:rsidRPr="00F47230" w14:paraId="03B71A3A" w14:textId="77777777" w:rsidTr="004D753C">
        <w:trPr>
          <w:cantSplit/>
        </w:trPr>
        <w:tc>
          <w:tcPr>
            <w:tcW w:w="258" w:type="pct"/>
            <w:shd w:val="clear" w:color="auto" w:fill="auto"/>
            <w:vAlign w:val="center"/>
          </w:tcPr>
          <w:p w14:paraId="3794C5FB" w14:textId="77777777" w:rsidR="004643D7" w:rsidRPr="00F47230" w:rsidRDefault="004643D7" w:rsidP="004D753C">
            <w:pPr>
              <w:jc w:val="center"/>
              <w:rPr>
                <w:sz w:val="20"/>
                <w:szCs w:val="20"/>
              </w:rPr>
            </w:pPr>
            <w:r w:rsidRPr="00F47230">
              <w:rPr>
                <w:sz w:val="20"/>
                <w:szCs w:val="20"/>
              </w:rPr>
              <w:t>11</w:t>
            </w:r>
          </w:p>
        </w:tc>
        <w:tc>
          <w:tcPr>
            <w:tcW w:w="2018" w:type="pct"/>
            <w:shd w:val="clear" w:color="auto" w:fill="auto"/>
            <w:noWrap/>
            <w:vAlign w:val="center"/>
          </w:tcPr>
          <w:p w14:paraId="617C070C" w14:textId="77777777" w:rsidR="004643D7" w:rsidRPr="00F47230" w:rsidRDefault="004643D7" w:rsidP="004D753C">
            <w:pPr>
              <w:jc w:val="center"/>
              <w:rPr>
                <w:sz w:val="20"/>
                <w:szCs w:val="20"/>
              </w:rPr>
            </w:pPr>
            <w:r w:rsidRPr="00F47230">
              <w:rPr>
                <w:sz w:val="20"/>
                <w:szCs w:val="20"/>
              </w:rPr>
              <w:t>доля отпуска тепловой энергии, осуществляемого потребителям по приборам учета, в общем объеме отпущенной тепловой энергии</w:t>
            </w:r>
          </w:p>
        </w:tc>
        <w:tc>
          <w:tcPr>
            <w:tcW w:w="455" w:type="pct"/>
            <w:shd w:val="clear" w:color="auto" w:fill="auto"/>
            <w:noWrap/>
            <w:vAlign w:val="center"/>
          </w:tcPr>
          <w:p w14:paraId="6E274188" w14:textId="77777777" w:rsidR="004643D7" w:rsidRPr="00F47230" w:rsidRDefault="004643D7" w:rsidP="004D753C">
            <w:pPr>
              <w:jc w:val="center"/>
              <w:rPr>
                <w:sz w:val="20"/>
                <w:szCs w:val="20"/>
              </w:rPr>
            </w:pPr>
            <w:r w:rsidRPr="00F47230">
              <w:rPr>
                <w:sz w:val="20"/>
                <w:szCs w:val="20"/>
              </w:rPr>
              <w:t>%</w:t>
            </w:r>
          </w:p>
        </w:tc>
        <w:tc>
          <w:tcPr>
            <w:tcW w:w="311" w:type="pct"/>
            <w:shd w:val="clear" w:color="auto" w:fill="auto"/>
            <w:noWrap/>
            <w:vAlign w:val="center"/>
          </w:tcPr>
          <w:p w14:paraId="7309E701" w14:textId="77777777" w:rsidR="004643D7" w:rsidRPr="00F47230" w:rsidRDefault="004643D7" w:rsidP="004D753C">
            <w:pPr>
              <w:jc w:val="center"/>
              <w:rPr>
                <w:sz w:val="20"/>
                <w:szCs w:val="20"/>
              </w:rPr>
            </w:pPr>
            <w:r w:rsidRPr="00F47230">
              <w:rPr>
                <w:sz w:val="20"/>
                <w:szCs w:val="20"/>
              </w:rPr>
              <w:t>60</w:t>
            </w:r>
          </w:p>
        </w:tc>
        <w:tc>
          <w:tcPr>
            <w:tcW w:w="301" w:type="pct"/>
            <w:shd w:val="clear" w:color="auto" w:fill="auto"/>
            <w:noWrap/>
            <w:vAlign w:val="center"/>
          </w:tcPr>
          <w:p w14:paraId="5DF00114" w14:textId="77777777" w:rsidR="004643D7" w:rsidRPr="00F47230" w:rsidRDefault="004643D7" w:rsidP="004D753C">
            <w:pPr>
              <w:jc w:val="center"/>
              <w:rPr>
                <w:sz w:val="20"/>
                <w:szCs w:val="20"/>
              </w:rPr>
            </w:pPr>
            <w:r w:rsidRPr="00F47230">
              <w:rPr>
                <w:sz w:val="20"/>
                <w:szCs w:val="20"/>
              </w:rPr>
              <w:t>60</w:t>
            </w:r>
          </w:p>
        </w:tc>
        <w:tc>
          <w:tcPr>
            <w:tcW w:w="319" w:type="pct"/>
            <w:shd w:val="clear" w:color="auto" w:fill="auto"/>
            <w:noWrap/>
            <w:vAlign w:val="center"/>
          </w:tcPr>
          <w:p w14:paraId="5B6655DF" w14:textId="77777777" w:rsidR="004643D7" w:rsidRPr="00F47230" w:rsidRDefault="004643D7" w:rsidP="004D753C">
            <w:pPr>
              <w:jc w:val="center"/>
              <w:rPr>
                <w:sz w:val="20"/>
                <w:szCs w:val="20"/>
              </w:rPr>
            </w:pPr>
            <w:r w:rsidRPr="00F47230">
              <w:rPr>
                <w:sz w:val="20"/>
                <w:szCs w:val="20"/>
              </w:rPr>
              <w:t>70</w:t>
            </w:r>
          </w:p>
        </w:tc>
        <w:tc>
          <w:tcPr>
            <w:tcW w:w="308" w:type="pct"/>
            <w:shd w:val="clear" w:color="auto" w:fill="auto"/>
            <w:noWrap/>
            <w:vAlign w:val="center"/>
          </w:tcPr>
          <w:p w14:paraId="7FF944A5" w14:textId="77777777" w:rsidR="004643D7" w:rsidRPr="00F47230" w:rsidRDefault="004643D7" w:rsidP="004D753C">
            <w:pPr>
              <w:jc w:val="center"/>
              <w:rPr>
                <w:sz w:val="20"/>
                <w:szCs w:val="20"/>
              </w:rPr>
            </w:pPr>
            <w:r w:rsidRPr="00F47230">
              <w:rPr>
                <w:sz w:val="20"/>
                <w:szCs w:val="20"/>
              </w:rPr>
              <w:t>80</w:t>
            </w:r>
          </w:p>
        </w:tc>
        <w:tc>
          <w:tcPr>
            <w:tcW w:w="308" w:type="pct"/>
            <w:shd w:val="clear" w:color="auto" w:fill="auto"/>
            <w:noWrap/>
            <w:vAlign w:val="center"/>
          </w:tcPr>
          <w:p w14:paraId="18CB58B8" w14:textId="77777777" w:rsidR="004643D7" w:rsidRPr="00F47230" w:rsidRDefault="004643D7" w:rsidP="004D753C">
            <w:pPr>
              <w:jc w:val="center"/>
              <w:rPr>
                <w:sz w:val="20"/>
                <w:szCs w:val="20"/>
              </w:rPr>
            </w:pPr>
            <w:r w:rsidRPr="00F47230">
              <w:rPr>
                <w:sz w:val="20"/>
                <w:szCs w:val="20"/>
              </w:rPr>
              <w:t>90</w:t>
            </w:r>
          </w:p>
        </w:tc>
        <w:tc>
          <w:tcPr>
            <w:tcW w:w="325" w:type="pct"/>
            <w:shd w:val="clear" w:color="auto" w:fill="auto"/>
            <w:vAlign w:val="center"/>
          </w:tcPr>
          <w:p w14:paraId="4C17382D" w14:textId="77777777" w:rsidR="004643D7" w:rsidRPr="00F47230" w:rsidRDefault="004643D7" w:rsidP="004D753C">
            <w:pPr>
              <w:jc w:val="center"/>
              <w:rPr>
                <w:sz w:val="20"/>
                <w:szCs w:val="20"/>
              </w:rPr>
            </w:pPr>
            <w:r w:rsidRPr="00F47230">
              <w:rPr>
                <w:sz w:val="20"/>
                <w:szCs w:val="20"/>
              </w:rPr>
              <w:t>100</w:t>
            </w:r>
          </w:p>
        </w:tc>
        <w:tc>
          <w:tcPr>
            <w:tcW w:w="397" w:type="pct"/>
            <w:shd w:val="clear" w:color="auto" w:fill="auto"/>
            <w:vAlign w:val="center"/>
          </w:tcPr>
          <w:p w14:paraId="31D2EC11" w14:textId="77777777" w:rsidR="004643D7" w:rsidRPr="00F47230" w:rsidRDefault="004643D7" w:rsidP="004D753C">
            <w:pPr>
              <w:jc w:val="center"/>
              <w:rPr>
                <w:sz w:val="20"/>
                <w:szCs w:val="20"/>
              </w:rPr>
            </w:pPr>
            <w:r w:rsidRPr="00F47230">
              <w:rPr>
                <w:sz w:val="20"/>
                <w:szCs w:val="20"/>
              </w:rPr>
              <w:t>100</w:t>
            </w:r>
          </w:p>
        </w:tc>
      </w:tr>
      <w:tr w:rsidR="00F47230" w:rsidRPr="00F47230" w14:paraId="331DC0EF" w14:textId="77777777" w:rsidTr="004D753C">
        <w:trPr>
          <w:cantSplit/>
        </w:trPr>
        <w:tc>
          <w:tcPr>
            <w:tcW w:w="258" w:type="pct"/>
            <w:shd w:val="clear" w:color="auto" w:fill="auto"/>
            <w:vAlign w:val="center"/>
          </w:tcPr>
          <w:p w14:paraId="2275D294" w14:textId="77777777" w:rsidR="004643D7" w:rsidRPr="00F47230" w:rsidRDefault="004643D7" w:rsidP="004D753C">
            <w:pPr>
              <w:jc w:val="center"/>
              <w:rPr>
                <w:sz w:val="20"/>
                <w:szCs w:val="20"/>
              </w:rPr>
            </w:pPr>
            <w:r w:rsidRPr="00F47230">
              <w:rPr>
                <w:sz w:val="20"/>
                <w:szCs w:val="20"/>
              </w:rPr>
              <w:t>12</w:t>
            </w:r>
          </w:p>
        </w:tc>
        <w:tc>
          <w:tcPr>
            <w:tcW w:w="2018" w:type="pct"/>
            <w:shd w:val="clear" w:color="auto" w:fill="auto"/>
            <w:noWrap/>
            <w:vAlign w:val="center"/>
          </w:tcPr>
          <w:p w14:paraId="1D1C3163" w14:textId="77777777" w:rsidR="004643D7" w:rsidRPr="00F47230" w:rsidRDefault="004643D7" w:rsidP="004D753C">
            <w:pPr>
              <w:jc w:val="center"/>
              <w:rPr>
                <w:sz w:val="20"/>
                <w:szCs w:val="20"/>
              </w:rPr>
            </w:pPr>
            <w:r w:rsidRPr="00F47230">
              <w:rPr>
                <w:sz w:val="20"/>
                <w:szCs w:val="20"/>
              </w:rPr>
              <w:t>средневзвешенный (по материальной характеристике) срок эксплуатации тепловых сетей (для каждой системы теплоснабжения)</w:t>
            </w:r>
          </w:p>
        </w:tc>
        <w:tc>
          <w:tcPr>
            <w:tcW w:w="455" w:type="pct"/>
            <w:shd w:val="clear" w:color="auto" w:fill="auto"/>
            <w:noWrap/>
            <w:vAlign w:val="center"/>
          </w:tcPr>
          <w:p w14:paraId="5D9F7097" w14:textId="77777777" w:rsidR="004643D7" w:rsidRPr="00F47230" w:rsidRDefault="004643D7" w:rsidP="004D753C">
            <w:pPr>
              <w:jc w:val="center"/>
              <w:rPr>
                <w:sz w:val="20"/>
                <w:szCs w:val="20"/>
              </w:rPr>
            </w:pPr>
            <w:r w:rsidRPr="00F47230">
              <w:rPr>
                <w:sz w:val="20"/>
                <w:szCs w:val="20"/>
              </w:rPr>
              <w:t> </w:t>
            </w:r>
          </w:p>
        </w:tc>
        <w:tc>
          <w:tcPr>
            <w:tcW w:w="311" w:type="pct"/>
            <w:shd w:val="clear" w:color="auto" w:fill="auto"/>
            <w:noWrap/>
            <w:vAlign w:val="center"/>
          </w:tcPr>
          <w:p w14:paraId="48AF3196" w14:textId="77777777" w:rsidR="004643D7" w:rsidRPr="00F47230" w:rsidRDefault="004643D7" w:rsidP="004D753C">
            <w:pPr>
              <w:jc w:val="center"/>
              <w:rPr>
                <w:sz w:val="20"/>
                <w:szCs w:val="20"/>
              </w:rPr>
            </w:pPr>
            <w:r w:rsidRPr="00F47230">
              <w:rPr>
                <w:sz w:val="20"/>
                <w:szCs w:val="20"/>
              </w:rPr>
              <w:t> </w:t>
            </w:r>
          </w:p>
        </w:tc>
        <w:tc>
          <w:tcPr>
            <w:tcW w:w="301" w:type="pct"/>
            <w:shd w:val="clear" w:color="auto" w:fill="auto"/>
            <w:noWrap/>
            <w:vAlign w:val="center"/>
          </w:tcPr>
          <w:p w14:paraId="040E3471" w14:textId="77777777" w:rsidR="004643D7" w:rsidRPr="00F47230" w:rsidRDefault="004643D7" w:rsidP="004D753C">
            <w:pPr>
              <w:jc w:val="center"/>
              <w:rPr>
                <w:sz w:val="20"/>
                <w:szCs w:val="20"/>
              </w:rPr>
            </w:pPr>
            <w:r w:rsidRPr="00F47230">
              <w:rPr>
                <w:sz w:val="20"/>
                <w:szCs w:val="20"/>
              </w:rPr>
              <w:t> </w:t>
            </w:r>
          </w:p>
        </w:tc>
        <w:tc>
          <w:tcPr>
            <w:tcW w:w="319" w:type="pct"/>
            <w:shd w:val="clear" w:color="auto" w:fill="auto"/>
            <w:noWrap/>
            <w:vAlign w:val="center"/>
          </w:tcPr>
          <w:p w14:paraId="2FFE8A93" w14:textId="77777777" w:rsidR="004643D7" w:rsidRPr="00F47230" w:rsidRDefault="004643D7" w:rsidP="004D753C">
            <w:pPr>
              <w:jc w:val="center"/>
              <w:rPr>
                <w:sz w:val="20"/>
                <w:szCs w:val="20"/>
              </w:rPr>
            </w:pPr>
            <w:r w:rsidRPr="00F47230">
              <w:rPr>
                <w:sz w:val="20"/>
                <w:szCs w:val="20"/>
              </w:rPr>
              <w:t> </w:t>
            </w:r>
          </w:p>
        </w:tc>
        <w:tc>
          <w:tcPr>
            <w:tcW w:w="308" w:type="pct"/>
            <w:shd w:val="clear" w:color="auto" w:fill="auto"/>
            <w:noWrap/>
            <w:vAlign w:val="center"/>
          </w:tcPr>
          <w:p w14:paraId="5316F3BB" w14:textId="77777777" w:rsidR="004643D7" w:rsidRPr="00F47230" w:rsidRDefault="004643D7" w:rsidP="004D753C">
            <w:pPr>
              <w:jc w:val="center"/>
              <w:rPr>
                <w:sz w:val="20"/>
                <w:szCs w:val="20"/>
              </w:rPr>
            </w:pPr>
            <w:r w:rsidRPr="00F47230">
              <w:rPr>
                <w:sz w:val="20"/>
                <w:szCs w:val="20"/>
              </w:rPr>
              <w:t> </w:t>
            </w:r>
          </w:p>
        </w:tc>
        <w:tc>
          <w:tcPr>
            <w:tcW w:w="308" w:type="pct"/>
            <w:shd w:val="clear" w:color="auto" w:fill="auto"/>
            <w:noWrap/>
            <w:vAlign w:val="center"/>
          </w:tcPr>
          <w:p w14:paraId="32912DF8" w14:textId="77777777" w:rsidR="004643D7" w:rsidRPr="00F47230" w:rsidRDefault="004643D7" w:rsidP="004D753C">
            <w:pPr>
              <w:jc w:val="center"/>
              <w:rPr>
                <w:sz w:val="20"/>
                <w:szCs w:val="20"/>
              </w:rPr>
            </w:pPr>
            <w:r w:rsidRPr="00F47230">
              <w:rPr>
                <w:sz w:val="20"/>
                <w:szCs w:val="20"/>
              </w:rPr>
              <w:t> </w:t>
            </w:r>
          </w:p>
        </w:tc>
        <w:tc>
          <w:tcPr>
            <w:tcW w:w="325" w:type="pct"/>
            <w:shd w:val="clear" w:color="auto" w:fill="auto"/>
            <w:vAlign w:val="center"/>
          </w:tcPr>
          <w:p w14:paraId="069D3F31" w14:textId="77777777" w:rsidR="004643D7" w:rsidRPr="00F47230" w:rsidRDefault="004643D7" w:rsidP="004D753C">
            <w:pPr>
              <w:jc w:val="center"/>
              <w:rPr>
                <w:sz w:val="20"/>
                <w:szCs w:val="20"/>
              </w:rPr>
            </w:pPr>
            <w:r w:rsidRPr="00F47230">
              <w:rPr>
                <w:sz w:val="20"/>
                <w:szCs w:val="20"/>
              </w:rPr>
              <w:t> </w:t>
            </w:r>
          </w:p>
        </w:tc>
        <w:tc>
          <w:tcPr>
            <w:tcW w:w="397" w:type="pct"/>
            <w:shd w:val="clear" w:color="auto" w:fill="auto"/>
            <w:vAlign w:val="center"/>
          </w:tcPr>
          <w:p w14:paraId="598DE1D6" w14:textId="77777777" w:rsidR="004643D7" w:rsidRPr="00F47230" w:rsidRDefault="004643D7" w:rsidP="004D753C">
            <w:pPr>
              <w:jc w:val="center"/>
              <w:rPr>
                <w:sz w:val="20"/>
                <w:szCs w:val="20"/>
              </w:rPr>
            </w:pPr>
            <w:r w:rsidRPr="00F47230">
              <w:rPr>
                <w:sz w:val="20"/>
                <w:szCs w:val="20"/>
              </w:rPr>
              <w:t> </w:t>
            </w:r>
          </w:p>
        </w:tc>
      </w:tr>
      <w:tr w:rsidR="00F47230" w:rsidRPr="00F47230" w14:paraId="36A16C00" w14:textId="77777777" w:rsidTr="004D753C">
        <w:trPr>
          <w:cantSplit/>
        </w:trPr>
        <w:tc>
          <w:tcPr>
            <w:tcW w:w="258" w:type="pct"/>
            <w:shd w:val="clear" w:color="auto" w:fill="auto"/>
            <w:vAlign w:val="center"/>
          </w:tcPr>
          <w:p w14:paraId="177F63C6" w14:textId="77777777" w:rsidR="004643D7" w:rsidRPr="00F47230" w:rsidRDefault="004643D7" w:rsidP="004D753C">
            <w:pPr>
              <w:jc w:val="center"/>
              <w:rPr>
                <w:sz w:val="20"/>
                <w:szCs w:val="20"/>
              </w:rPr>
            </w:pPr>
            <w:r w:rsidRPr="00F47230">
              <w:rPr>
                <w:sz w:val="20"/>
                <w:szCs w:val="20"/>
              </w:rPr>
              <w:t>12.1</w:t>
            </w:r>
          </w:p>
        </w:tc>
        <w:tc>
          <w:tcPr>
            <w:tcW w:w="2018" w:type="pct"/>
            <w:shd w:val="clear" w:color="auto" w:fill="auto"/>
            <w:noWrap/>
            <w:vAlign w:val="center"/>
          </w:tcPr>
          <w:p w14:paraId="0D235955" w14:textId="77777777" w:rsidR="004643D7" w:rsidRPr="00F47230" w:rsidRDefault="004643D7" w:rsidP="004D753C">
            <w:pPr>
              <w:jc w:val="center"/>
              <w:rPr>
                <w:sz w:val="20"/>
                <w:szCs w:val="20"/>
              </w:rPr>
            </w:pPr>
            <w:r w:rsidRPr="00F47230">
              <w:rPr>
                <w:sz w:val="20"/>
                <w:szCs w:val="20"/>
              </w:rPr>
              <w:t>Котельная с. Красная Сибирь</w:t>
            </w:r>
          </w:p>
        </w:tc>
        <w:tc>
          <w:tcPr>
            <w:tcW w:w="455" w:type="pct"/>
            <w:shd w:val="clear" w:color="auto" w:fill="auto"/>
            <w:noWrap/>
            <w:vAlign w:val="center"/>
          </w:tcPr>
          <w:p w14:paraId="2026C069" w14:textId="77777777" w:rsidR="004643D7" w:rsidRPr="00F47230" w:rsidRDefault="004643D7" w:rsidP="004D753C">
            <w:pPr>
              <w:jc w:val="center"/>
              <w:rPr>
                <w:sz w:val="20"/>
                <w:szCs w:val="20"/>
              </w:rPr>
            </w:pPr>
            <w:r w:rsidRPr="00F47230">
              <w:rPr>
                <w:sz w:val="20"/>
                <w:szCs w:val="20"/>
              </w:rPr>
              <w:t>лет</w:t>
            </w:r>
          </w:p>
        </w:tc>
        <w:tc>
          <w:tcPr>
            <w:tcW w:w="311" w:type="pct"/>
            <w:shd w:val="clear" w:color="auto" w:fill="auto"/>
            <w:noWrap/>
            <w:vAlign w:val="center"/>
          </w:tcPr>
          <w:p w14:paraId="09B04E45" w14:textId="77777777" w:rsidR="004643D7" w:rsidRPr="00F47230" w:rsidRDefault="004643D7" w:rsidP="004D753C">
            <w:pPr>
              <w:jc w:val="center"/>
              <w:rPr>
                <w:sz w:val="20"/>
                <w:szCs w:val="20"/>
              </w:rPr>
            </w:pPr>
            <w:r w:rsidRPr="00F47230">
              <w:rPr>
                <w:sz w:val="20"/>
                <w:szCs w:val="20"/>
              </w:rPr>
              <w:t>21,6</w:t>
            </w:r>
          </w:p>
        </w:tc>
        <w:tc>
          <w:tcPr>
            <w:tcW w:w="301" w:type="pct"/>
            <w:shd w:val="clear" w:color="auto" w:fill="auto"/>
            <w:noWrap/>
            <w:vAlign w:val="center"/>
          </w:tcPr>
          <w:p w14:paraId="4BB7638A" w14:textId="77777777" w:rsidR="004643D7" w:rsidRPr="00F47230" w:rsidRDefault="004643D7" w:rsidP="004D753C">
            <w:pPr>
              <w:jc w:val="center"/>
              <w:rPr>
                <w:sz w:val="20"/>
                <w:szCs w:val="20"/>
              </w:rPr>
            </w:pPr>
            <w:r w:rsidRPr="00F47230">
              <w:rPr>
                <w:sz w:val="20"/>
                <w:szCs w:val="20"/>
              </w:rPr>
              <w:t>22,6</w:t>
            </w:r>
          </w:p>
        </w:tc>
        <w:tc>
          <w:tcPr>
            <w:tcW w:w="319" w:type="pct"/>
            <w:shd w:val="clear" w:color="auto" w:fill="auto"/>
            <w:noWrap/>
            <w:vAlign w:val="center"/>
          </w:tcPr>
          <w:p w14:paraId="557280FE" w14:textId="77777777" w:rsidR="004643D7" w:rsidRPr="00F47230" w:rsidRDefault="004643D7" w:rsidP="004D753C">
            <w:pPr>
              <w:jc w:val="center"/>
              <w:rPr>
                <w:sz w:val="20"/>
                <w:szCs w:val="20"/>
              </w:rPr>
            </w:pPr>
            <w:r w:rsidRPr="00F47230">
              <w:rPr>
                <w:sz w:val="20"/>
                <w:szCs w:val="20"/>
              </w:rPr>
              <w:t>23,6</w:t>
            </w:r>
          </w:p>
        </w:tc>
        <w:tc>
          <w:tcPr>
            <w:tcW w:w="308" w:type="pct"/>
            <w:shd w:val="clear" w:color="auto" w:fill="auto"/>
            <w:noWrap/>
            <w:vAlign w:val="center"/>
          </w:tcPr>
          <w:p w14:paraId="24CB84A4" w14:textId="77777777" w:rsidR="004643D7" w:rsidRPr="00F47230" w:rsidRDefault="004643D7" w:rsidP="004D753C">
            <w:pPr>
              <w:jc w:val="center"/>
              <w:rPr>
                <w:sz w:val="20"/>
                <w:szCs w:val="20"/>
              </w:rPr>
            </w:pPr>
            <w:r w:rsidRPr="00F47230">
              <w:rPr>
                <w:sz w:val="20"/>
                <w:szCs w:val="20"/>
              </w:rPr>
              <w:t>24,6</w:t>
            </w:r>
          </w:p>
        </w:tc>
        <w:tc>
          <w:tcPr>
            <w:tcW w:w="308" w:type="pct"/>
            <w:shd w:val="clear" w:color="auto" w:fill="auto"/>
            <w:noWrap/>
            <w:vAlign w:val="center"/>
          </w:tcPr>
          <w:p w14:paraId="2EAC3E6D" w14:textId="77777777" w:rsidR="004643D7" w:rsidRPr="00F47230" w:rsidRDefault="004643D7" w:rsidP="004D753C">
            <w:pPr>
              <w:jc w:val="center"/>
              <w:rPr>
                <w:sz w:val="20"/>
                <w:szCs w:val="20"/>
              </w:rPr>
            </w:pPr>
            <w:r w:rsidRPr="00F47230">
              <w:rPr>
                <w:sz w:val="20"/>
                <w:szCs w:val="20"/>
              </w:rPr>
              <w:t>25,6</w:t>
            </w:r>
          </w:p>
        </w:tc>
        <w:tc>
          <w:tcPr>
            <w:tcW w:w="325" w:type="pct"/>
            <w:shd w:val="clear" w:color="auto" w:fill="auto"/>
            <w:vAlign w:val="center"/>
          </w:tcPr>
          <w:p w14:paraId="20E3B3F1" w14:textId="77777777" w:rsidR="004643D7" w:rsidRPr="00F47230" w:rsidRDefault="004643D7" w:rsidP="004D753C">
            <w:pPr>
              <w:jc w:val="center"/>
              <w:rPr>
                <w:sz w:val="20"/>
                <w:szCs w:val="20"/>
              </w:rPr>
            </w:pPr>
            <w:r w:rsidRPr="00F47230">
              <w:rPr>
                <w:sz w:val="20"/>
                <w:szCs w:val="20"/>
              </w:rPr>
              <w:t>26,6</w:t>
            </w:r>
          </w:p>
        </w:tc>
        <w:tc>
          <w:tcPr>
            <w:tcW w:w="397" w:type="pct"/>
            <w:shd w:val="clear" w:color="auto" w:fill="auto"/>
            <w:vAlign w:val="center"/>
          </w:tcPr>
          <w:p w14:paraId="5A7ADDF2" w14:textId="77777777" w:rsidR="004643D7" w:rsidRPr="00F47230" w:rsidRDefault="004643D7" w:rsidP="004D753C">
            <w:pPr>
              <w:jc w:val="center"/>
              <w:rPr>
                <w:sz w:val="20"/>
                <w:szCs w:val="20"/>
              </w:rPr>
            </w:pPr>
            <w:r w:rsidRPr="00F47230">
              <w:rPr>
                <w:sz w:val="20"/>
                <w:szCs w:val="20"/>
              </w:rPr>
              <w:t>27,6</w:t>
            </w:r>
          </w:p>
        </w:tc>
      </w:tr>
      <w:tr w:rsidR="00F47230" w:rsidRPr="00F47230" w14:paraId="0A307032" w14:textId="77777777" w:rsidTr="004D753C">
        <w:trPr>
          <w:cantSplit/>
        </w:trPr>
        <w:tc>
          <w:tcPr>
            <w:tcW w:w="258" w:type="pct"/>
            <w:shd w:val="clear" w:color="auto" w:fill="auto"/>
            <w:vAlign w:val="center"/>
          </w:tcPr>
          <w:p w14:paraId="69B902BB" w14:textId="77777777" w:rsidR="004643D7" w:rsidRPr="00F47230" w:rsidRDefault="004643D7" w:rsidP="004D753C">
            <w:pPr>
              <w:jc w:val="center"/>
              <w:rPr>
                <w:sz w:val="20"/>
                <w:szCs w:val="20"/>
              </w:rPr>
            </w:pPr>
            <w:r w:rsidRPr="00F47230">
              <w:rPr>
                <w:sz w:val="20"/>
                <w:szCs w:val="20"/>
              </w:rPr>
              <w:lastRenderedPageBreak/>
              <w:t>12.2</w:t>
            </w:r>
          </w:p>
        </w:tc>
        <w:tc>
          <w:tcPr>
            <w:tcW w:w="2018" w:type="pct"/>
            <w:shd w:val="clear" w:color="auto" w:fill="auto"/>
            <w:noWrap/>
            <w:vAlign w:val="center"/>
          </w:tcPr>
          <w:p w14:paraId="79AAABC1" w14:textId="77777777" w:rsidR="004643D7" w:rsidRPr="00F47230" w:rsidRDefault="004643D7" w:rsidP="004D753C">
            <w:pPr>
              <w:jc w:val="center"/>
              <w:rPr>
                <w:sz w:val="20"/>
                <w:szCs w:val="20"/>
              </w:rPr>
            </w:pPr>
            <w:r w:rsidRPr="00F47230">
              <w:rPr>
                <w:sz w:val="20"/>
                <w:szCs w:val="20"/>
              </w:rPr>
              <w:t>Котельная РТРС с. Красная Сибирь</w:t>
            </w:r>
          </w:p>
        </w:tc>
        <w:tc>
          <w:tcPr>
            <w:tcW w:w="455" w:type="pct"/>
            <w:shd w:val="clear" w:color="auto" w:fill="auto"/>
            <w:noWrap/>
            <w:vAlign w:val="center"/>
          </w:tcPr>
          <w:p w14:paraId="238BF391" w14:textId="77777777" w:rsidR="004643D7" w:rsidRPr="00F47230" w:rsidRDefault="004643D7" w:rsidP="004D753C">
            <w:pPr>
              <w:jc w:val="center"/>
              <w:rPr>
                <w:sz w:val="20"/>
                <w:szCs w:val="20"/>
              </w:rPr>
            </w:pPr>
            <w:r w:rsidRPr="00F47230">
              <w:rPr>
                <w:sz w:val="20"/>
                <w:szCs w:val="20"/>
              </w:rPr>
              <w:t>лет</w:t>
            </w:r>
          </w:p>
        </w:tc>
        <w:tc>
          <w:tcPr>
            <w:tcW w:w="311" w:type="pct"/>
            <w:shd w:val="clear" w:color="auto" w:fill="auto"/>
            <w:noWrap/>
            <w:vAlign w:val="center"/>
          </w:tcPr>
          <w:p w14:paraId="4B0BBD3E" w14:textId="77777777" w:rsidR="004643D7" w:rsidRPr="00F47230" w:rsidRDefault="004643D7" w:rsidP="004D753C">
            <w:pPr>
              <w:jc w:val="center"/>
              <w:rPr>
                <w:sz w:val="20"/>
                <w:szCs w:val="20"/>
              </w:rPr>
            </w:pPr>
            <w:r w:rsidRPr="00F47230">
              <w:rPr>
                <w:sz w:val="20"/>
                <w:szCs w:val="20"/>
              </w:rPr>
              <w:t>47,0</w:t>
            </w:r>
          </w:p>
        </w:tc>
        <w:tc>
          <w:tcPr>
            <w:tcW w:w="301" w:type="pct"/>
            <w:shd w:val="clear" w:color="auto" w:fill="auto"/>
            <w:noWrap/>
            <w:vAlign w:val="center"/>
          </w:tcPr>
          <w:p w14:paraId="1C67DCE0" w14:textId="77777777" w:rsidR="004643D7" w:rsidRPr="00F47230" w:rsidRDefault="004643D7" w:rsidP="004D753C">
            <w:pPr>
              <w:jc w:val="center"/>
              <w:rPr>
                <w:sz w:val="20"/>
                <w:szCs w:val="20"/>
              </w:rPr>
            </w:pPr>
            <w:r w:rsidRPr="00F47230">
              <w:rPr>
                <w:sz w:val="20"/>
                <w:szCs w:val="20"/>
              </w:rPr>
              <w:t>48,0</w:t>
            </w:r>
          </w:p>
        </w:tc>
        <w:tc>
          <w:tcPr>
            <w:tcW w:w="319" w:type="pct"/>
            <w:shd w:val="clear" w:color="auto" w:fill="auto"/>
            <w:noWrap/>
            <w:vAlign w:val="center"/>
          </w:tcPr>
          <w:p w14:paraId="57913FAF" w14:textId="77777777" w:rsidR="004643D7" w:rsidRPr="00F47230" w:rsidRDefault="004643D7" w:rsidP="004D753C">
            <w:pPr>
              <w:jc w:val="center"/>
              <w:rPr>
                <w:sz w:val="20"/>
                <w:szCs w:val="20"/>
              </w:rPr>
            </w:pPr>
            <w:r w:rsidRPr="00F47230">
              <w:rPr>
                <w:sz w:val="20"/>
                <w:szCs w:val="20"/>
              </w:rPr>
              <w:t>49,0</w:t>
            </w:r>
          </w:p>
        </w:tc>
        <w:tc>
          <w:tcPr>
            <w:tcW w:w="308" w:type="pct"/>
            <w:shd w:val="clear" w:color="auto" w:fill="auto"/>
            <w:noWrap/>
            <w:vAlign w:val="center"/>
          </w:tcPr>
          <w:p w14:paraId="7A451342" w14:textId="77777777" w:rsidR="004643D7" w:rsidRPr="00F47230" w:rsidRDefault="004643D7" w:rsidP="004D753C">
            <w:pPr>
              <w:jc w:val="center"/>
              <w:rPr>
                <w:sz w:val="20"/>
                <w:szCs w:val="20"/>
              </w:rPr>
            </w:pPr>
            <w:r w:rsidRPr="00F47230">
              <w:rPr>
                <w:sz w:val="20"/>
                <w:szCs w:val="20"/>
              </w:rPr>
              <w:t>50,0</w:t>
            </w:r>
          </w:p>
        </w:tc>
        <w:tc>
          <w:tcPr>
            <w:tcW w:w="308" w:type="pct"/>
            <w:shd w:val="clear" w:color="auto" w:fill="auto"/>
            <w:noWrap/>
            <w:vAlign w:val="center"/>
          </w:tcPr>
          <w:p w14:paraId="4700C064" w14:textId="77777777" w:rsidR="004643D7" w:rsidRPr="00F47230" w:rsidRDefault="004643D7" w:rsidP="004D753C">
            <w:pPr>
              <w:jc w:val="center"/>
              <w:rPr>
                <w:sz w:val="20"/>
                <w:szCs w:val="20"/>
              </w:rPr>
            </w:pPr>
            <w:r w:rsidRPr="00F47230">
              <w:rPr>
                <w:sz w:val="20"/>
                <w:szCs w:val="20"/>
              </w:rPr>
              <w:t>51,0</w:t>
            </w:r>
          </w:p>
        </w:tc>
        <w:tc>
          <w:tcPr>
            <w:tcW w:w="325" w:type="pct"/>
            <w:shd w:val="clear" w:color="auto" w:fill="auto"/>
            <w:vAlign w:val="center"/>
          </w:tcPr>
          <w:p w14:paraId="02E18816" w14:textId="77777777" w:rsidR="004643D7" w:rsidRPr="00F47230" w:rsidRDefault="004643D7" w:rsidP="004D753C">
            <w:pPr>
              <w:jc w:val="center"/>
              <w:rPr>
                <w:sz w:val="20"/>
                <w:szCs w:val="20"/>
              </w:rPr>
            </w:pPr>
            <w:r w:rsidRPr="00F47230">
              <w:rPr>
                <w:sz w:val="20"/>
                <w:szCs w:val="20"/>
              </w:rPr>
              <w:t>52,0</w:t>
            </w:r>
          </w:p>
        </w:tc>
        <w:tc>
          <w:tcPr>
            <w:tcW w:w="397" w:type="pct"/>
            <w:shd w:val="clear" w:color="auto" w:fill="auto"/>
            <w:vAlign w:val="center"/>
          </w:tcPr>
          <w:p w14:paraId="212E599C" w14:textId="77777777" w:rsidR="004643D7" w:rsidRPr="00F47230" w:rsidRDefault="004643D7" w:rsidP="004D753C">
            <w:pPr>
              <w:jc w:val="center"/>
              <w:rPr>
                <w:sz w:val="20"/>
                <w:szCs w:val="20"/>
              </w:rPr>
            </w:pPr>
            <w:r w:rsidRPr="00F47230">
              <w:rPr>
                <w:sz w:val="20"/>
                <w:szCs w:val="20"/>
              </w:rPr>
              <w:t>53,0</w:t>
            </w:r>
          </w:p>
        </w:tc>
      </w:tr>
      <w:tr w:rsidR="00F47230" w:rsidRPr="00F47230" w14:paraId="1C3E9386" w14:textId="77777777" w:rsidTr="004D753C">
        <w:trPr>
          <w:cantSplit/>
        </w:trPr>
        <w:tc>
          <w:tcPr>
            <w:tcW w:w="258" w:type="pct"/>
            <w:shd w:val="clear" w:color="auto" w:fill="auto"/>
            <w:vAlign w:val="center"/>
          </w:tcPr>
          <w:p w14:paraId="7F4CF352" w14:textId="77777777" w:rsidR="004643D7" w:rsidRPr="00F47230" w:rsidRDefault="004643D7" w:rsidP="004D753C">
            <w:pPr>
              <w:jc w:val="center"/>
              <w:rPr>
                <w:sz w:val="20"/>
                <w:szCs w:val="20"/>
              </w:rPr>
            </w:pPr>
            <w:r w:rsidRPr="00F47230">
              <w:rPr>
                <w:sz w:val="20"/>
                <w:szCs w:val="20"/>
              </w:rPr>
              <w:t>13</w:t>
            </w:r>
          </w:p>
        </w:tc>
        <w:tc>
          <w:tcPr>
            <w:tcW w:w="2018" w:type="pct"/>
            <w:shd w:val="clear" w:color="auto" w:fill="auto"/>
            <w:noWrap/>
            <w:vAlign w:val="center"/>
          </w:tcPr>
          <w:p w14:paraId="461F83BB" w14:textId="77777777" w:rsidR="004643D7" w:rsidRPr="00F47230" w:rsidRDefault="004643D7" w:rsidP="004D753C">
            <w:pPr>
              <w:jc w:val="center"/>
              <w:rPr>
                <w:sz w:val="20"/>
                <w:szCs w:val="20"/>
              </w:rPr>
            </w:pPr>
            <w:r w:rsidRPr="00F47230">
              <w:rPr>
                <w:sz w:val="20"/>
                <w:szCs w:val="20"/>
              </w:rPr>
              <w:t>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городского округа, города федерального значения)</w:t>
            </w:r>
          </w:p>
        </w:tc>
        <w:tc>
          <w:tcPr>
            <w:tcW w:w="455" w:type="pct"/>
            <w:shd w:val="clear" w:color="auto" w:fill="auto"/>
            <w:noWrap/>
            <w:vAlign w:val="center"/>
          </w:tcPr>
          <w:p w14:paraId="420D68FC" w14:textId="77777777" w:rsidR="004643D7" w:rsidRPr="00F47230" w:rsidRDefault="004643D7" w:rsidP="004D753C">
            <w:pPr>
              <w:jc w:val="center"/>
              <w:rPr>
                <w:sz w:val="20"/>
                <w:szCs w:val="20"/>
              </w:rPr>
            </w:pPr>
            <w:r w:rsidRPr="00F47230">
              <w:rPr>
                <w:sz w:val="20"/>
                <w:szCs w:val="20"/>
              </w:rPr>
              <w:t>%</w:t>
            </w:r>
          </w:p>
        </w:tc>
        <w:tc>
          <w:tcPr>
            <w:tcW w:w="311" w:type="pct"/>
            <w:shd w:val="clear" w:color="auto" w:fill="auto"/>
            <w:noWrap/>
            <w:vAlign w:val="center"/>
          </w:tcPr>
          <w:p w14:paraId="17817366" w14:textId="77777777" w:rsidR="004643D7" w:rsidRPr="00F47230" w:rsidRDefault="004643D7" w:rsidP="004D753C">
            <w:pPr>
              <w:jc w:val="center"/>
              <w:rPr>
                <w:sz w:val="20"/>
                <w:szCs w:val="20"/>
              </w:rPr>
            </w:pPr>
            <w:r w:rsidRPr="00F47230">
              <w:rPr>
                <w:sz w:val="20"/>
                <w:szCs w:val="20"/>
              </w:rPr>
              <w:t>10</w:t>
            </w:r>
          </w:p>
        </w:tc>
        <w:tc>
          <w:tcPr>
            <w:tcW w:w="301" w:type="pct"/>
            <w:shd w:val="clear" w:color="auto" w:fill="auto"/>
            <w:noWrap/>
            <w:vAlign w:val="center"/>
          </w:tcPr>
          <w:p w14:paraId="5C34E074" w14:textId="77777777" w:rsidR="004643D7" w:rsidRPr="00F47230" w:rsidRDefault="004643D7" w:rsidP="004D753C">
            <w:pPr>
              <w:jc w:val="center"/>
              <w:rPr>
                <w:sz w:val="20"/>
                <w:szCs w:val="20"/>
              </w:rPr>
            </w:pPr>
            <w:r w:rsidRPr="00F47230">
              <w:rPr>
                <w:sz w:val="20"/>
                <w:szCs w:val="20"/>
              </w:rPr>
              <w:t>10</w:t>
            </w:r>
          </w:p>
        </w:tc>
        <w:tc>
          <w:tcPr>
            <w:tcW w:w="319" w:type="pct"/>
            <w:shd w:val="clear" w:color="auto" w:fill="auto"/>
            <w:noWrap/>
            <w:vAlign w:val="center"/>
          </w:tcPr>
          <w:p w14:paraId="73939828" w14:textId="77777777" w:rsidR="004643D7" w:rsidRPr="00F47230" w:rsidRDefault="004643D7" w:rsidP="004D753C">
            <w:pPr>
              <w:jc w:val="center"/>
              <w:rPr>
                <w:sz w:val="20"/>
                <w:szCs w:val="20"/>
              </w:rPr>
            </w:pPr>
            <w:r w:rsidRPr="00F47230">
              <w:rPr>
                <w:sz w:val="20"/>
                <w:szCs w:val="20"/>
              </w:rPr>
              <w:t>10</w:t>
            </w:r>
          </w:p>
        </w:tc>
        <w:tc>
          <w:tcPr>
            <w:tcW w:w="308" w:type="pct"/>
            <w:shd w:val="clear" w:color="auto" w:fill="auto"/>
            <w:noWrap/>
            <w:vAlign w:val="center"/>
          </w:tcPr>
          <w:p w14:paraId="00412475" w14:textId="77777777" w:rsidR="004643D7" w:rsidRPr="00F47230" w:rsidRDefault="004643D7" w:rsidP="004D753C">
            <w:pPr>
              <w:jc w:val="center"/>
              <w:rPr>
                <w:sz w:val="20"/>
                <w:szCs w:val="20"/>
              </w:rPr>
            </w:pPr>
            <w:r w:rsidRPr="00F47230">
              <w:rPr>
                <w:sz w:val="20"/>
                <w:szCs w:val="20"/>
              </w:rPr>
              <w:t>10</w:t>
            </w:r>
          </w:p>
        </w:tc>
        <w:tc>
          <w:tcPr>
            <w:tcW w:w="308" w:type="pct"/>
            <w:shd w:val="clear" w:color="auto" w:fill="auto"/>
            <w:noWrap/>
            <w:vAlign w:val="center"/>
          </w:tcPr>
          <w:p w14:paraId="5E203B99" w14:textId="77777777" w:rsidR="004643D7" w:rsidRPr="00F47230" w:rsidRDefault="004643D7" w:rsidP="004D753C">
            <w:pPr>
              <w:jc w:val="center"/>
              <w:rPr>
                <w:sz w:val="20"/>
                <w:szCs w:val="20"/>
              </w:rPr>
            </w:pPr>
            <w:r w:rsidRPr="00F47230">
              <w:rPr>
                <w:sz w:val="20"/>
                <w:szCs w:val="20"/>
              </w:rPr>
              <w:t>10</w:t>
            </w:r>
          </w:p>
        </w:tc>
        <w:tc>
          <w:tcPr>
            <w:tcW w:w="325" w:type="pct"/>
            <w:shd w:val="clear" w:color="auto" w:fill="auto"/>
            <w:vAlign w:val="center"/>
          </w:tcPr>
          <w:p w14:paraId="159B4509" w14:textId="77777777" w:rsidR="004643D7" w:rsidRPr="00F47230" w:rsidRDefault="004643D7" w:rsidP="004D753C">
            <w:pPr>
              <w:jc w:val="center"/>
              <w:rPr>
                <w:sz w:val="20"/>
                <w:szCs w:val="20"/>
              </w:rPr>
            </w:pPr>
            <w:r w:rsidRPr="00F47230">
              <w:rPr>
                <w:sz w:val="20"/>
                <w:szCs w:val="20"/>
              </w:rPr>
              <w:t>10</w:t>
            </w:r>
          </w:p>
        </w:tc>
        <w:tc>
          <w:tcPr>
            <w:tcW w:w="397" w:type="pct"/>
            <w:shd w:val="clear" w:color="auto" w:fill="auto"/>
            <w:vAlign w:val="center"/>
          </w:tcPr>
          <w:p w14:paraId="00B43414" w14:textId="77777777" w:rsidR="004643D7" w:rsidRPr="00F47230" w:rsidRDefault="004643D7" w:rsidP="004D753C">
            <w:pPr>
              <w:jc w:val="center"/>
              <w:rPr>
                <w:sz w:val="20"/>
                <w:szCs w:val="20"/>
              </w:rPr>
            </w:pPr>
            <w:r w:rsidRPr="00F47230">
              <w:rPr>
                <w:sz w:val="20"/>
                <w:szCs w:val="20"/>
              </w:rPr>
              <w:t>10</w:t>
            </w:r>
          </w:p>
        </w:tc>
      </w:tr>
      <w:tr w:rsidR="00F47230" w:rsidRPr="00F47230" w14:paraId="61025F9B" w14:textId="77777777" w:rsidTr="004D753C">
        <w:trPr>
          <w:cantSplit/>
        </w:trPr>
        <w:tc>
          <w:tcPr>
            <w:tcW w:w="258" w:type="pct"/>
            <w:shd w:val="clear" w:color="auto" w:fill="auto"/>
            <w:vAlign w:val="center"/>
          </w:tcPr>
          <w:p w14:paraId="27AE2E42" w14:textId="77777777" w:rsidR="004643D7" w:rsidRPr="00F47230" w:rsidRDefault="004643D7" w:rsidP="004D753C">
            <w:pPr>
              <w:jc w:val="center"/>
              <w:rPr>
                <w:sz w:val="20"/>
                <w:szCs w:val="20"/>
              </w:rPr>
            </w:pPr>
            <w:r w:rsidRPr="00F47230">
              <w:rPr>
                <w:sz w:val="20"/>
                <w:szCs w:val="20"/>
              </w:rPr>
              <w:t>14</w:t>
            </w:r>
          </w:p>
        </w:tc>
        <w:tc>
          <w:tcPr>
            <w:tcW w:w="2018" w:type="pct"/>
            <w:shd w:val="clear" w:color="auto" w:fill="auto"/>
            <w:noWrap/>
            <w:vAlign w:val="center"/>
          </w:tcPr>
          <w:p w14:paraId="60317041" w14:textId="77777777" w:rsidR="004643D7" w:rsidRPr="00F47230" w:rsidRDefault="004643D7" w:rsidP="004D753C">
            <w:pPr>
              <w:jc w:val="center"/>
              <w:rPr>
                <w:sz w:val="20"/>
                <w:szCs w:val="20"/>
              </w:rPr>
            </w:pPr>
            <w:r w:rsidRPr="00F47230">
              <w:rPr>
                <w:sz w:val="20"/>
                <w:szCs w:val="20"/>
              </w:rP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w:t>
            </w:r>
          </w:p>
        </w:tc>
        <w:tc>
          <w:tcPr>
            <w:tcW w:w="455" w:type="pct"/>
            <w:shd w:val="clear" w:color="auto" w:fill="auto"/>
            <w:noWrap/>
            <w:vAlign w:val="center"/>
          </w:tcPr>
          <w:p w14:paraId="63AC60BD" w14:textId="77777777" w:rsidR="004643D7" w:rsidRPr="00F47230" w:rsidRDefault="004643D7" w:rsidP="004D753C">
            <w:pPr>
              <w:jc w:val="center"/>
              <w:rPr>
                <w:sz w:val="20"/>
                <w:szCs w:val="20"/>
              </w:rPr>
            </w:pPr>
            <w:r w:rsidRPr="00F47230">
              <w:rPr>
                <w:sz w:val="20"/>
                <w:szCs w:val="20"/>
              </w:rPr>
              <w:t>%</w:t>
            </w:r>
          </w:p>
        </w:tc>
        <w:tc>
          <w:tcPr>
            <w:tcW w:w="311" w:type="pct"/>
            <w:shd w:val="clear" w:color="auto" w:fill="auto"/>
            <w:noWrap/>
            <w:vAlign w:val="center"/>
          </w:tcPr>
          <w:p w14:paraId="67082333" w14:textId="77777777" w:rsidR="004643D7" w:rsidRPr="00F47230" w:rsidRDefault="004643D7" w:rsidP="004D753C">
            <w:pPr>
              <w:jc w:val="center"/>
              <w:rPr>
                <w:sz w:val="20"/>
                <w:szCs w:val="20"/>
              </w:rPr>
            </w:pPr>
            <w:r w:rsidRPr="00F47230">
              <w:rPr>
                <w:sz w:val="20"/>
                <w:szCs w:val="20"/>
              </w:rPr>
              <w:t>0</w:t>
            </w:r>
          </w:p>
        </w:tc>
        <w:tc>
          <w:tcPr>
            <w:tcW w:w="301" w:type="pct"/>
            <w:shd w:val="clear" w:color="auto" w:fill="auto"/>
            <w:noWrap/>
            <w:vAlign w:val="center"/>
          </w:tcPr>
          <w:p w14:paraId="3E3B54FD" w14:textId="77777777" w:rsidR="004643D7" w:rsidRPr="00F47230" w:rsidRDefault="004643D7" w:rsidP="004D753C">
            <w:pPr>
              <w:jc w:val="center"/>
              <w:rPr>
                <w:sz w:val="20"/>
                <w:szCs w:val="20"/>
              </w:rPr>
            </w:pPr>
            <w:r w:rsidRPr="00F47230">
              <w:rPr>
                <w:sz w:val="20"/>
                <w:szCs w:val="20"/>
              </w:rPr>
              <w:t>0</w:t>
            </w:r>
          </w:p>
        </w:tc>
        <w:tc>
          <w:tcPr>
            <w:tcW w:w="319" w:type="pct"/>
            <w:shd w:val="clear" w:color="auto" w:fill="auto"/>
            <w:noWrap/>
            <w:vAlign w:val="center"/>
          </w:tcPr>
          <w:p w14:paraId="05383240" w14:textId="77777777" w:rsidR="004643D7" w:rsidRPr="00F47230" w:rsidRDefault="004643D7" w:rsidP="004D753C">
            <w:pPr>
              <w:jc w:val="center"/>
              <w:rPr>
                <w:sz w:val="20"/>
                <w:szCs w:val="20"/>
              </w:rPr>
            </w:pPr>
            <w:r w:rsidRPr="00F47230">
              <w:rPr>
                <w:sz w:val="20"/>
                <w:szCs w:val="20"/>
              </w:rPr>
              <w:t>0</w:t>
            </w:r>
          </w:p>
        </w:tc>
        <w:tc>
          <w:tcPr>
            <w:tcW w:w="308" w:type="pct"/>
            <w:shd w:val="clear" w:color="auto" w:fill="auto"/>
            <w:noWrap/>
            <w:vAlign w:val="center"/>
          </w:tcPr>
          <w:p w14:paraId="57EC678A" w14:textId="77777777" w:rsidR="004643D7" w:rsidRPr="00F47230" w:rsidRDefault="004643D7" w:rsidP="004D753C">
            <w:pPr>
              <w:jc w:val="center"/>
              <w:rPr>
                <w:sz w:val="20"/>
                <w:szCs w:val="20"/>
              </w:rPr>
            </w:pPr>
            <w:r w:rsidRPr="00F47230">
              <w:rPr>
                <w:sz w:val="20"/>
                <w:szCs w:val="20"/>
              </w:rPr>
              <w:t>0</w:t>
            </w:r>
          </w:p>
        </w:tc>
        <w:tc>
          <w:tcPr>
            <w:tcW w:w="308" w:type="pct"/>
            <w:shd w:val="clear" w:color="auto" w:fill="auto"/>
            <w:noWrap/>
            <w:vAlign w:val="center"/>
          </w:tcPr>
          <w:p w14:paraId="234CEC01" w14:textId="77777777" w:rsidR="004643D7" w:rsidRPr="00F47230" w:rsidRDefault="004643D7" w:rsidP="004D753C">
            <w:pPr>
              <w:jc w:val="center"/>
              <w:rPr>
                <w:sz w:val="20"/>
                <w:szCs w:val="20"/>
              </w:rPr>
            </w:pPr>
            <w:r w:rsidRPr="00F47230">
              <w:rPr>
                <w:sz w:val="20"/>
                <w:szCs w:val="20"/>
              </w:rPr>
              <w:t>0</w:t>
            </w:r>
          </w:p>
        </w:tc>
        <w:tc>
          <w:tcPr>
            <w:tcW w:w="325" w:type="pct"/>
            <w:shd w:val="clear" w:color="auto" w:fill="auto"/>
            <w:vAlign w:val="center"/>
          </w:tcPr>
          <w:p w14:paraId="5906B828" w14:textId="77777777" w:rsidR="004643D7" w:rsidRPr="00F47230" w:rsidRDefault="004643D7" w:rsidP="004D753C">
            <w:pPr>
              <w:jc w:val="center"/>
              <w:rPr>
                <w:sz w:val="20"/>
                <w:szCs w:val="20"/>
              </w:rPr>
            </w:pPr>
            <w:r w:rsidRPr="00F47230">
              <w:rPr>
                <w:sz w:val="20"/>
                <w:szCs w:val="20"/>
              </w:rPr>
              <w:t>0</w:t>
            </w:r>
          </w:p>
        </w:tc>
        <w:tc>
          <w:tcPr>
            <w:tcW w:w="397" w:type="pct"/>
            <w:shd w:val="clear" w:color="auto" w:fill="auto"/>
            <w:vAlign w:val="center"/>
          </w:tcPr>
          <w:p w14:paraId="71D3AF8B" w14:textId="77777777" w:rsidR="004643D7" w:rsidRPr="00F47230" w:rsidRDefault="004643D7" w:rsidP="004D753C">
            <w:pPr>
              <w:jc w:val="center"/>
              <w:rPr>
                <w:sz w:val="20"/>
                <w:szCs w:val="20"/>
              </w:rPr>
            </w:pPr>
            <w:r w:rsidRPr="00F47230">
              <w:rPr>
                <w:sz w:val="20"/>
                <w:szCs w:val="20"/>
              </w:rPr>
              <w:t>0</w:t>
            </w:r>
          </w:p>
        </w:tc>
      </w:tr>
      <w:tr w:rsidR="004643D7" w:rsidRPr="00F47230" w14:paraId="44E2F00E" w14:textId="77777777" w:rsidTr="004D753C">
        <w:trPr>
          <w:cantSplit/>
        </w:trPr>
        <w:tc>
          <w:tcPr>
            <w:tcW w:w="258" w:type="pct"/>
            <w:shd w:val="clear" w:color="auto" w:fill="auto"/>
            <w:vAlign w:val="center"/>
          </w:tcPr>
          <w:p w14:paraId="331A9DBE" w14:textId="77777777" w:rsidR="004643D7" w:rsidRPr="00F47230" w:rsidRDefault="004643D7" w:rsidP="004D753C">
            <w:pPr>
              <w:jc w:val="center"/>
              <w:rPr>
                <w:sz w:val="20"/>
                <w:szCs w:val="20"/>
              </w:rPr>
            </w:pPr>
            <w:r w:rsidRPr="00F47230">
              <w:rPr>
                <w:sz w:val="20"/>
                <w:szCs w:val="20"/>
              </w:rPr>
              <w:t>15</w:t>
            </w:r>
          </w:p>
        </w:tc>
        <w:tc>
          <w:tcPr>
            <w:tcW w:w="2018" w:type="pct"/>
            <w:shd w:val="clear" w:color="auto" w:fill="auto"/>
            <w:noWrap/>
            <w:vAlign w:val="center"/>
          </w:tcPr>
          <w:p w14:paraId="1F225319" w14:textId="77777777" w:rsidR="004643D7" w:rsidRPr="00F47230" w:rsidRDefault="004643D7" w:rsidP="004D753C">
            <w:pPr>
              <w:jc w:val="center"/>
              <w:rPr>
                <w:sz w:val="20"/>
                <w:szCs w:val="20"/>
              </w:rPr>
            </w:pPr>
            <w:r w:rsidRPr="00F47230">
              <w:rPr>
                <w:sz w:val="20"/>
                <w:szCs w:val="20"/>
              </w:rPr>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p>
        </w:tc>
        <w:tc>
          <w:tcPr>
            <w:tcW w:w="455" w:type="pct"/>
            <w:shd w:val="clear" w:color="auto" w:fill="auto"/>
            <w:noWrap/>
            <w:vAlign w:val="center"/>
          </w:tcPr>
          <w:p w14:paraId="02DAAE18" w14:textId="77777777" w:rsidR="004643D7" w:rsidRPr="00F47230" w:rsidRDefault="004643D7" w:rsidP="004D753C">
            <w:pPr>
              <w:jc w:val="center"/>
              <w:rPr>
                <w:sz w:val="20"/>
                <w:szCs w:val="20"/>
              </w:rPr>
            </w:pPr>
            <w:r w:rsidRPr="00F47230">
              <w:rPr>
                <w:sz w:val="20"/>
                <w:szCs w:val="20"/>
              </w:rPr>
              <w:t>%</w:t>
            </w:r>
          </w:p>
        </w:tc>
        <w:tc>
          <w:tcPr>
            <w:tcW w:w="311" w:type="pct"/>
            <w:shd w:val="clear" w:color="auto" w:fill="auto"/>
            <w:noWrap/>
            <w:vAlign w:val="center"/>
          </w:tcPr>
          <w:p w14:paraId="1A557130" w14:textId="77777777" w:rsidR="004643D7" w:rsidRPr="00F47230" w:rsidRDefault="004643D7" w:rsidP="004D753C">
            <w:pPr>
              <w:jc w:val="center"/>
              <w:rPr>
                <w:sz w:val="20"/>
                <w:szCs w:val="20"/>
              </w:rPr>
            </w:pPr>
            <w:r w:rsidRPr="00F47230">
              <w:rPr>
                <w:sz w:val="20"/>
                <w:szCs w:val="20"/>
              </w:rPr>
              <w:t>0</w:t>
            </w:r>
          </w:p>
        </w:tc>
        <w:tc>
          <w:tcPr>
            <w:tcW w:w="301" w:type="pct"/>
            <w:shd w:val="clear" w:color="auto" w:fill="auto"/>
            <w:noWrap/>
            <w:vAlign w:val="center"/>
          </w:tcPr>
          <w:p w14:paraId="5AE40732" w14:textId="77777777" w:rsidR="004643D7" w:rsidRPr="00F47230" w:rsidRDefault="004643D7" w:rsidP="004D753C">
            <w:pPr>
              <w:jc w:val="center"/>
              <w:rPr>
                <w:sz w:val="20"/>
                <w:szCs w:val="20"/>
              </w:rPr>
            </w:pPr>
            <w:r w:rsidRPr="00F47230">
              <w:rPr>
                <w:sz w:val="20"/>
                <w:szCs w:val="20"/>
              </w:rPr>
              <w:t>0</w:t>
            </w:r>
          </w:p>
        </w:tc>
        <w:tc>
          <w:tcPr>
            <w:tcW w:w="319" w:type="pct"/>
            <w:shd w:val="clear" w:color="auto" w:fill="auto"/>
            <w:noWrap/>
            <w:vAlign w:val="center"/>
          </w:tcPr>
          <w:p w14:paraId="78F4E1F3" w14:textId="77777777" w:rsidR="004643D7" w:rsidRPr="00F47230" w:rsidRDefault="004643D7" w:rsidP="004D753C">
            <w:pPr>
              <w:jc w:val="center"/>
              <w:rPr>
                <w:sz w:val="20"/>
                <w:szCs w:val="20"/>
              </w:rPr>
            </w:pPr>
            <w:r w:rsidRPr="00F47230">
              <w:rPr>
                <w:sz w:val="20"/>
                <w:szCs w:val="20"/>
              </w:rPr>
              <w:t>0</w:t>
            </w:r>
          </w:p>
        </w:tc>
        <w:tc>
          <w:tcPr>
            <w:tcW w:w="308" w:type="pct"/>
            <w:shd w:val="clear" w:color="auto" w:fill="auto"/>
            <w:noWrap/>
            <w:vAlign w:val="center"/>
          </w:tcPr>
          <w:p w14:paraId="658D30D8" w14:textId="77777777" w:rsidR="004643D7" w:rsidRPr="00F47230" w:rsidRDefault="004643D7" w:rsidP="004D753C">
            <w:pPr>
              <w:jc w:val="center"/>
              <w:rPr>
                <w:sz w:val="20"/>
                <w:szCs w:val="20"/>
              </w:rPr>
            </w:pPr>
            <w:r w:rsidRPr="00F47230">
              <w:rPr>
                <w:sz w:val="20"/>
                <w:szCs w:val="20"/>
              </w:rPr>
              <w:t>0</w:t>
            </w:r>
          </w:p>
        </w:tc>
        <w:tc>
          <w:tcPr>
            <w:tcW w:w="308" w:type="pct"/>
            <w:shd w:val="clear" w:color="auto" w:fill="auto"/>
            <w:noWrap/>
            <w:vAlign w:val="center"/>
          </w:tcPr>
          <w:p w14:paraId="7497BB30" w14:textId="77777777" w:rsidR="004643D7" w:rsidRPr="00F47230" w:rsidRDefault="004643D7" w:rsidP="004D753C">
            <w:pPr>
              <w:jc w:val="center"/>
              <w:rPr>
                <w:sz w:val="20"/>
                <w:szCs w:val="20"/>
              </w:rPr>
            </w:pPr>
            <w:r w:rsidRPr="00F47230">
              <w:rPr>
                <w:sz w:val="20"/>
                <w:szCs w:val="20"/>
              </w:rPr>
              <w:t>0</w:t>
            </w:r>
          </w:p>
        </w:tc>
        <w:tc>
          <w:tcPr>
            <w:tcW w:w="325" w:type="pct"/>
            <w:shd w:val="clear" w:color="auto" w:fill="auto"/>
            <w:vAlign w:val="center"/>
          </w:tcPr>
          <w:p w14:paraId="7BF50FC7" w14:textId="77777777" w:rsidR="004643D7" w:rsidRPr="00F47230" w:rsidRDefault="004643D7" w:rsidP="004D753C">
            <w:pPr>
              <w:jc w:val="center"/>
              <w:rPr>
                <w:sz w:val="20"/>
                <w:szCs w:val="20"/>
              </w:rPr>
            </w:pPr>
            <w:r w:rsidRPr="00F47230">
              <w:rPr>
                <w:sz w:val="20"/>
                <w:szCs w:val="20"/>
              </w:rPr>
              <w:t>0</w:t>
            </w:r>
          </w:p>
        </w:tc>
        <w:tc>
          <w:tcPr>
            <w:tcW w:w="397" w:type="pct"/>
            <w:shd w:val="clear" w:color="auto" w:fill="auto"/>
            <w:vAlign w:val="center"/>
          </w:tcPr>
          <w:p w14:paraId="036B4281" w14:textId="77777777" w:rsidR="004643D7" w:rsidRPr="00F47230" w:rsidRDefault="004643D7" w:rsidP="004D753C">
            <w:pPr>
              <w:jc w:val="center"/>
              <w:rPr>
                <w:sz w:val="20"/>
                <w:szCs w:val="20"/>
              </w:rPr>
            </w:pPr>
            <w:r w:rsidRPr="00F47230">
              <w:rPr>
                <w:sz w:val="20"/>
                <w:szCs w:val="20"/>
              </w:rPr>
              <w:t>0</w:t>
            </w:r>
          </w:p>
        </w:tc>
      </w:tr>
      <w:bookmarkEnd w:id="216"/>
    </w:tbl>
    <w:p w14:paraId="50D37A3D" w14:textId="77777777" w:rsidR="00FD7176" w:rsidRPr="00F47230" w:rsidRDefault="00FD7176" w:rsidP="009A2DED">
      <w:pPr>
        <w:rPr>
          <w:lang w:eastAsia="ru-RU"/>
        </w:rPr>
      </w:pPr>
    </w:p>
    <w:p w14:paraId="5C056607" w14:textId="77777777" w:rsidR="006938CE" w:rsidRPr="00F47230" w:rsidRDefault="00E25DE1" w:rsidP="009A2DED">
      <w:pPr>
        <w:pStyle w:val="1"/>
        <w:rPr>
          <w:lang w:eastAsia="ru-RU"/>
        </w:rPr>
      </w:pPr>
      <w:r w:rsidRPr="00F47230">
        <w:br w:type="page"/>
      </w:r>
      <w:bookmarkStart w:id="217" w:name="_Toc142553664"/>
      <w:r w:rsidR="006938CE" w:rsidRPr="00F47230">
        <w:lastRenderedPageBreak/>
        <w:t>Р</w:t>
      </w:r>
      <w:r w:rsidR="00932CCF" w:rsidRPr="00F47230">
        <w:t>АЗДЕЛ 15</w:t>
      </w:r>
      <w:r w:rsidR="006938CE" w:rsidRPr="00F47230">
        <w:t xml:space="preserve"> </w:t>
      </w:r>
      <w:r w:rsidR="00932CCF" w:rsidRPr="00F47230">
        <w:rPr>
          <w:lang w:eastAsia="ru-RU"/>
        </w:rPr>
        <w:t>Ценовые (тарифные) последствия</w:t>
      </w:r>
      <w:bookmarkEnd w:id="217"/>
    </w:p>
    <w:p w14:paraId="5627FBA6" w14:textId="77777777" w:rsidR="005F5EDC" w:rsidRPr="00F47230" w:rsidRDefault="005F5EDC" w:rsidP="009A2DED">
      <w:pPr>
        <w:pStyle w:val="21"/>
        <w:rPr>
          <w:lang w:eastAsia="zh-CN"/>
        </w:rPr>
      </w:pPr>
      <w:bookmarkStart w:id="218" w:name="_Toc142553665"/>
      <w:r w:rsidRPr="00F47230">
        <w:t xml:space="preserve">15.1 </w:t>
      </w:r>
      <w:r w:rsidRPr="00F47230">
        <w:rPr>
          <w:lang w:eastAsia="zh-CN"/>
        </w:rPr>
        <w:t>Результаты расчетов и оценки ценовых (тарифных) последствий реализации предлагаемых проектов схемы теплоснабжения для потребителя, осуществленных в соответствии с главой 14 обосновывающих материалов к схеме теплоснабжения.</w:t>
      </w:r>
      <w:bookmarkEnd w:id="218"/>
    </w:p>
    <w:p w14:paraId="56EDF8BA" w14:textId="77777777" w:rsidR="00EE5AF7" w:rsidRPr="00F47230" w:rsidRDefault="00EE5AF7" w:rsidP="009A2DED">
      <w:pPr>
        <w:ind w:firstLine="567"/>
        <w:rPr>
          <w:szCs w:val="24"/>
          <w:lang w:eastAsia="ar-SA"/>
        </w:rPr>
      </w:pPr>
      <w:r w:rsidRPr="00F47230">
        <w:rPr>
          <w:szCs w:val="24"/>
          <w:lang w:eastAsia="ar-SA"/>
        </w:rPr>
        <w:t>Прогнозные тарифы рассчитаны на основе экспертных оценок и могут пересматриваться по мере появления уточненных прогнозов социально-экономического развития по данным Минэкономразвития РФ (прогнозов роста цен на топливо и электроэнергию, ИПЦ и других индексов-дефляторов) и с учетом возможного изменения условий реализации мероприятий схемы теплоснабжения.</w:t>
      </w:r>
    </w:p>
    <w:p w14:paraId="43043264" w14:textId="77777777" w:rsidR="002062B7" w:rsidRPr="00F47230" w:rsidRDefault="002062B7" w:rsidP="009A2DED">
      <w:pPr>
        <w:pStyle w:val="1"/>
        <w:rPr>
          <w:lang w:val="ru-RU"/>
        </w:rPr>
        <w:sectPr w:rsidR="002062B7" w:rsidRPr="00F47230" w:rsidSect="004573CF">
          <w:pgSz w:w="16838" w:h="11906" w:orient="landscape"/>
          <w:pgMar w:top="1134" w:right="567" w:bottom="1134" w:left="1134" w:header="708" w:footer="708" w:gutter="0"/>
          <w:cols w:space="708"/>
          <w:docGrid w:linePitch="360"/>
        </w:sectPr>
      </w:pPr>
      <w:bookmarkStart w:id="219" w:name="_Toc422303837"/>
    </w:p>
    <w:p w14:paraId="130DEBDD" w14:textId="77777777" w:rsidR="003A5836" w:rsidRPr="00F47230" w:rsidRDefault="003A5836" w:rsidP="009A2DED">
      <w:pPr>
        <w:pStyle w:val="1"/>
      </w:pPr>
      <w:bookmarkStart w:id="220" w:name="_Toc142553666"/>
      <w:r w:rsidRPr="00F47230">
        <w:lastRenderedPageBreak/>
        <w:t>ВЫВОДЫ И РЕКОМЕНДАЦИИ</w:t>
      </w:r>
      <w:bookmarkEnd w:id="219"/>
      <w:bookmarkEnd w:id="220"/>
    </w:p>
    <w:p w14:paraId="181E4658" w14:textId="77777777" w:rsidR="003A5836" w:rsidRPr="00F47230" w:rsidRDefault="003A5836" w:rsidP="009A2DED">
      <w:pPr>
        <w:jc w:val="center"/>
        <w:rPr>
          <w:szCs w:val="24"/>
        </w:rPr>
      </w:pPr>
    </w:p>
    <w:p w14:paraId="5C7D5544" w14:textId="77777777" w:rsidR="003A5836" w:rsidRPr="00F47230" w:rsidRDefault="003A5836" w:rsidP="009A2DED">
      <w:pPr>
        <w:suppressAutoHyphens/>
        <w:ind w:firstLine="567"/>
        <w:rPr>
          <w:szCs w:val="24"/>
          <w:lang w:eastAsia="ar-SA"/>
        </w:rPr>
      </w:pPr>
      <w:r w:rsidRPr="00F47230">
        <w:rPr>
          <w:szCs w:val="24"/>
          <w:lang w:eastAsia="ar-SA"/>
        </w:rPr>
        <w:t>Для обеспечения надежности и эффективности систем теплоснабжения и исполнения федерального законодательства в сфе</w:t>
      </w:r>
      <w:r w:rsidR="00F753C9" w:rsidRPr="00F47230">
        <w:rPr>
          <w:szCs w:val="24"/>
          <w:lang w:eastAsia="ar-SA"/>
        </w:rPr>
        <w:t xml:space="preserve">ре теплоснабжения рекомендуется </w:t>
      </w:r>
    </w:p>
    <w:p w14:paraId="4F3CED7D" w14:textId="77777777" w:rsidR="003A5836" w:rsidRPr="00F47230" w:rsidRDefault="00F753C9" w:rsidP="009A2DED">
      <w:pPr>
        <w:tabs>
          <w:tab w:val="left" w:pos="851"/>
        </w:tabs>
        <w:suppressAutoHyphens/>
        <w:ind w:firstLine="539"/>
        <w:rPr>
          <w:szCs w:val="24"/>
          <w:lang w:eastAsia="ar-SA"/>
        </w:rPr>
      </w:pPr>
      <w:r w:rsidRPr="00F47230">
        <w:rPr>
          <w:szCs w:val="24"/>
          <w:lang w:eastAsia="ar-SA"/>
        </w:rPr>
        <w:t>1. Вести статистику:</w:t>
      </w:r>
    </w:p>
    <w:p w14:paraId="6F6FC1CE" w14:textId="77777777" w:rsidR="003A5836" w:rsidRPr="00F47230" w:rsidRDefault="003A5836" w:rsidP="009A2DED">
      <w:pPr>
        <w:tabs>
          <w:tab w:val="left" w:pos="851"/>
        </w:tabs>
        <w:suppressAutoHyphens/>
        <w:ind w:firstLine="851"/>
        <w:rPr>
          <w:szCs w:val="24"/>
          <w:lang w:eastAsia="ar-SA"/>
        </w:rPr>
      </w:pPr>
      <w:r w:rsidRPr="00F47230">
        <w:rPr>
          <w:szCs w:val="24"/>
          <w:lang w:eastAsia="ar-SA"/>
        </w:rPr>
        <w:t>1.1</w:t>
      </w:r>
      <w:r w:rsidR="00F753C9" w:rsidRPr="00F47230">
        <w:rPr>
          <w:szCs w:val="24"/>
          <w:lang w:eastAsia="ar-SA"/>
        </w:rPr>
        <w:t>)</w:t>
      </w:r>
      <w:r w:rsidRPr="00F47230">
        <w:rPr>
          <w:szCs w:val="24"/>
          <w:lang w:eastAsia="ar-SA"/>
        </w:rPr>
        <w:t xml:space="preserve"> </w:t>
      </w:r>
      <w:r w:rsidR="00F753C9" w:rsidRPr="00F47230">
        <w:rPr>
          <w:szCs w:val="24"/>
          <w:lang w:eastAsia="ar-SA"/>
        </w:rPr>
        <w:t>а</w:t>
      </w:r>
      <w:r w:rsidRPr="00F47230">
        <w:rPr>
          <w:szCs w:val="24"/>
          <w:lang w:eastAsia="ar-SA"/>
        </w:rPr>
        <w:t xml:space="preserve">варийных отключений потребителей и повреждений тепловых сетей и сооружений на них раздельно по отопительному периоду и неотопительному периоду. </w:t>
      </w:r>
    </w:p>
    <w:p w14:paraId="2D6ADD2B" w14:textId="77777777" w:rsidR="003A5836" w:rsidRPr="00F47230" w:rsidRDefault="003A5836" w:rsidP="009A2DED">
      <w:pPr>
        <w:tabs>
          <w:tab w:val="left" w:pos="851"/>
        </w:tabs>
        <w:suppressAutoHyphens/>
        <w:ind w:firstLine="851"/>
        <w:rPr>
          <w:szCs w:val="24"/>
          <w:lang w:eastAsia="ar-SA"/>
        </w:rPr>
      </w:pPr>
      <w:r w:rsidRPr="00F47230">
        <w:rPr>
          <w:szCs w:val="24"/>
          <w:lang w:eastAsia="ar-SA"/>
        </w:rPr>
        <w:t>Статистика повреждений тепловых сетей по отопительному периоду должна отражать следующие показатели:</w:t>
      </w:r>
    </w:p>
    <w:p w14:paraId="77B392A9"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1) </w:t>
      </w:r>
      <w:r w:rsidR="003A5836" w:rsidRPr="00F47230">
        <w:rPr>
          <w:rFonts w:eastAsia="Times New Roman"/>
          <w:szCs w:val="24"/>
          <w:lang w:eastAsia="ru-RU"/>
        </w:rPr>
        <w:t xml:space="preserve">место повреждения (номер участка, участок между тепловыми камерами); </w:t>
      </w:r>
    </w:p>
    <w:p w14:paraId="3F0E47A5"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2) </w:t>
      </w:r>
      <w:r w:rsidR="003A5836" w:rsidRPr="00F47230">
        <w:rPr>
          <w:rFonts w:eastAsia="Times New Roman"/>
          <w:szCs w:val="24"/>
          <w:lang w:eastAsia="ru-RU"/>
        </w:rPr>
        <w:t xml:space="preserve">дату и время обнаружения повреждения; </w:t>
      </w:r>
    </w:p>
    <w:p w14:paraId="21DF4E4C"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3) </w:t>
      </w:r>
      <w:r w:rsidR="003A5836" w:rsidRPr="00F47230">
        <w:rPr>
          <w:rFonts w:eastAsia="Times New Roman"/>
          <w:szCs w:val="24"/>
          <w:lang w:eastAsia="ru-RU"/>
        </w:rPr>
        <w:t xml:space="preserve">количество потребителей, отключенных от теплоснабжения; </w:t>
      </w:r>
    </w:p>
    <w:p w14:paraId="0ECB8CC8"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4) </w:t>
      </w:r>
      <w:r w:rsidR="003A5836" w:rsidRPr="00F47230">
        <w:rPr>
          <w:rFonts w:eastAsia="Times New Roman"/>
          <w:szCs w:val="24"/>
          <w:lang w:eastAsia="ru-RU"/>
        </w:rPr>
        <w:t xml:space="preserve">общую тепловую нагрузку потребителей, отключенных от теплоснабжения (из них объектов первой категории теплоснабжения: школы, детские сады, больницы) раздельно по нагрузке отопления, вентиляции, горячего водоснабжения; </w:t>
      </w:r>
    </w:p>
    <w:p w14:paraId="31E49FF6"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5) </w:t>
      </w:r>
      <w:r w:rsidR="003A5836" w:rsidRPr="00F47230">
        <w:rPr>
          <w:rFonts w:eastAsia="Times New Roman"/>
          <w:szCs w:val="24"/>
          <w:lang w:eastAsia="ru-RU"/>
        </w:rPr>
        <w:t xml:space="preserve">дату и время начала устранения повреждения; </w:t>
      </w:r>
    </w:p>
    <w:p w14:paraId="2AD968E6"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6) </w:t>
      </w:r>
      <w:r w:rsidR="003A5836" w:rsidRPr="00F47230">
        <w:rPr>
          <w:rFonts w:eastAsia="Times New Roman"/>
          <w:szCs w:val="24"/>
          <w:lang w:eastAsia="ru-RU"/>
        </w:rPr>
        <w:t xml:space="preserve">дату и время завершения устранения повреждения; </w:t>
      </w:r>
    </w:p>
    <w:p w14:paraId="719A12CC"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7) </w:t>
      </w:r>
      <w:r w:rsidR="003A5836" w:rsidRPr="00F47230">
        <w:rPr>
          <w:rFonts w:eastAsia="Times New Roman"/>
          <w:szCs w:val="24"/>
          <w:lang w:eastAsia="ru-RU"/>
        </w:rPr>
        <w:t xml:space="preserve">дату и время включения теплоснабжения потребителям; </w:t>
      </w:r>
    </w:p>
    <w:p w14:paraId="3ED014BF"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8) </w:t>
      </w:r>
      <w:r w:rsidR="003A5836" w:rsidRPr="00F47230">
        <w:rPr>
          <w:rFonts w:eastAsia="Times New Roman"/>
          <w:szCs w:val="24"/>
          <w:lang w:eastAsia="ru-RU"/>
        </w:rPr>
        <w:t xml:space="preserve">причину/причины повреждения, в том числе установленные по результатам расследования для магистральных тепловых сетей. </w:t>
      </w:r>
    </w:p>
    <w:p w14:paraId="4FB8A7F2" w14:textId="77777777" w:rsidR="003A5836" w:rsidRPr="00F47230" w:rsidRDefault="003A5836" w:rsidP="009A2DED">
      <w:pPr>
        <w:tabs>
          <w:tab w:val="left" w:pos="851"/>
        </w:tabs>
        <w:suppressAutoHyphens/>
        <w:ind w:firstLine="851"/>
        <w:rPr>
          <w:szCs w:val="24"/>
          <w:lang w:eastAsia="ar-SA"/>
        </w:rPr>
      </w:pPr>
      <w:r w:rsidRPr="00F47230">
        <w:rPr>
          <w:szCs w:val="24"/>
          <w:lang w:eastAsia="ar-SA"/>
        </w:rPr>
        <w:t>Статистика повреждений тепловых сетей по неотопительному периоду должна отражать следующие показатели:</w:t>
      </w:r>
    </w:p>
    <w:p w14:paraId="7A0FD078"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1) </w:t>
      </w:r>
      <w:r w:rsidR="003A5836" w:rsidRPr="00F47230">
        <w:rPr>
          <w:rFonts w:eastAsia="Times New Roman"/>
          <w:szCs w:val="24"/>
          <w:lang w:eastAsia="ru-RU"/>
        </w:rPr>
        <w:t xml:space="preserve">место повреждения (номер участка, участок между тепловыми камерами); </w:t>
      </w:r>
    </w:p>
    <w:p w14:paraId="4BBD7877"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2) </w:t>
      </w:r>
      <w:r w:rsidR="003A5836" w:rsidRPr="00F47230">
        <w:rPr>
          <w:rFonts w:eastAsia="Times New Roman"/>
          <w:szCs w:val="24"/>
          <w:lang w:eastAsia="ru-RU"/>
        </w:rPr>
        <w:t xml:space="preserve">дату и время обнаружения повреждения; </w:t>
      </w:r>
    </w:p>
    <w:p w14:paraId="3EC34439"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3) </w:t>
      </w:r>
      <w:r w:rsidR="003A5836" w:rsidRPr="00F47230">
        <w:rPr>
          <w:rFonts w:eastAsia="Times New Roman"/>
          <w:szCs w:val="24"/>
          <w:lang w:eastAsia="ru-RU"/>
        </w:rPr>
        <w:t xml:space="preserve">количество потребителей, отключенных от горячего водоснабжения; тепловую нагрузку потребителей, отключенных от теплоснабжения (из них объектов первой категории теплоснабжения: школы, детские сады, больницы) по нагрузке горячего водоснабжения; </w:t>
      </w:r>
    </w:p>
    <w:p w14:paraId="641D1420"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4) </w:t>
      </w:r>
      <w:r w:rsidR="003A5836" w:rsidRPr="00F47230">
        <w:rPr>
          <w:rFonts w:eastAsia="Times New Roman"/>
          <w:szCs w:val="24"/>
          <w:lang w:eastAsia="ru-RU"/>
        </w:rPr>
        <w:t xml:space="preserve">дату и время начала устранения повреждения; </w:t>
      </w:r>
    </w:p>
    <w:p w14:paraId="4A99EC29"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5) </w:t>
      </w:r>
      <w:r w:rsidR="003A5836" w:rsidRPr="00F47230">
        <w:rPr>
          <w:rFonts w:eastAsia="Times New Roman"/>
          <w:szCs w:val="24"/>
          <w:lang w:eastAsia="ru-RU"/>
        </w:rPr>
        <w:t xml:space="preserve">дату и время завершения устранения повреждения; </w:t>
      </w:r>
    </w:p>
    <w:p w14:paraId="0E05C740"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6) </w:t>
      </w:r>
      <w:r w:rsidR="003A5836" w:rsidRPr="00F47230">
        <w:rPr>
          <w:rFonts w:eastAsia="Times New Roman"/>
          <w:szCs w:val="24"/>
          <w:lang w:eastAsia="ru-RU"/>
        </w:rPr>
        <w:t xml:space="preserve">дату и время включения теплоснабжения потребителям; </w:t>
      </w:r>
    </w:p>
    <w:p w14:paraId="0EB99A60" w14:textId="77777777" w:rsidR="003A5836" w:rsidRPr="00F47230" w:rsidRDefault="00F753C9" w:rsidP="009A2DED">
      <w:pPr>
        <w:tabs>
          <w:tab w:val="left" w:pos="851"/>
          <w:tab w:val="left" w:pos="1134"/>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7) </w:t>
      </w:r>
      <w:r w:rsidR="003A5836" w:rsidRPr="00F47230">
        <w:rPr>
          <w:rFonts w:eastAsia="Times New Roman"/>
          <w:szCs w:val="24"/>
          <w:lang w:eastAsia="ru-RU"/>
        </w:rPr>
        <w:t xml:space="preserve">причину/причины повреждения, в том числе установленные по результатам расследования для магистральных тепловых сетей. </w:t>
      </w:r>
    </w:p>
    <w:p w14:paraId="01640A3A" w14:textId="77777777" w:rsidR="003A5836" w:rsidRPr="00F47230" w:rsidRDefault="003A5836" w:rsidP="009A2DED">
      <w:pPr>
        <w:tabs>
          <w:tab w:val="left" w:pos="851"/>
          <w:tab w:val="left" w:pos="1418"/>
        </w:tabs>
        <w:autoSpaceDE w:val="0"/>
        <w:autoSpaceDN w:val="0"/>
        <w:adjustRightInd w:val="0"/>
        <w:ind w:firstLine="851"/>
        <w:rPr>
          <w:szCs w:val="24"/>
          <w:lang w:eastAsia="ru-RU"/>
        </w:rPr>
      </w:pPr>
      <w:r w:rsidRPr="00F47230">
        <w:rPr>
          <w:szCs w:val="24"/>
          <w:lang w:eastAsia="ru-RU"/>
        </w:rPr>
        <w:t>1.2</w:t>
      </w:r>
      <w:r w:rsidR="00F753C9" w:rsidRPr="00F47230">
        <w:rPr>
          <w:szCs w:val="24"/>
          <w:lang w:eastAsia="ru-RU"/>
        </w:rPr>
        <w:t>)</w:t>
      </w:r>
      <w:r w:rsidRPr="00F47230">
        <w:rPr>
          <w:szCs w:val="24"/>
          <w:lang w:eastAsia="ru-RU"/>
        </w:rPr>
        <w:t xml:space="preserve"> </w:t>
      </w:r>
      <w:r w:rsidR="00F753C9" w:rsidRPr="00F47230">
        <w:rPr>
          <w:szCs w:val="24"/>
          <w:lang w:eastAsia="ru-RU"/>
        </w:rPr>
        <w:t>повреждений тепловых сетей и сооружений в результате г</w:t>
      </w:r>
      <w:r w:rsidRPr="00F47230">
        <w:rPr>
          <w:szCs w:val="24"/>
          <w:lang w:eastAsia="ru-RU"/>
        </w:rPr>
        <w:t xml:space="preserve">идравлических испытаний на плотность с указанием: </w:t>
      </w:r>
    </w:p>
    <w:p w14:paraId="75E91322" w14:textId="77777777" w:rsidR="003A5836" w:rsidRPr="00F47230" w:rsidRDefault="00F753C9" w:rsidP="009A2DED">
      <w:pPr>
        <w:tabs>
          <w:tab w:val="left" w:pos="851"/>
          <w:tab w:val="left" w:pos="1418"/>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1) </w:t>
      </w:r>
      <w:r w:rsidR="003A5836" w:rsidRPr="00F47230">
        <w:rPr>
          <w:rFonts w:eastAsia="Times New Roman"/>
          <w:szCs w:val="24"/>
          <w:lang w:eastAsia="ru-RU"/>
        </w:rPr>
        <w:t xml:space="preserve">места повреждения (номер участка, участок между тепловыми камерами) в </w:t>
      </w:r>
      <w:r w:rsidR="0095465F" w:rsidRPr="00F47230">
        <w:rPr>
          <w:rFonts w:eastAsia="Times New Roman"/>
          <w:szCs w:val="24"/>
          <w:lang w:eastAsia="ru-RU"/>
        </w:rPr>
        <w:t xml:space="preserve">период </w:t>
      </w:r>
      <w:r w:rsidR="003A5836" w:rsidRPr="00F47230">
        <w:rPr>
          <w:rFonts w:eastAsia="Times New Roman"/>
          <w:szCs w:val="24"/>
          <w:lang w:eastAsia="ru-RU"/>
        </w:rPr>
        <w:t xml:space="preserve">гидравлических испытаний на плотность; </w:t>
      </w:r>
    </w:p>
    <w:p w14:paraId="098FE4CF" w14:textId="77777777" w:rsidR="003A5836" w:rsidRPr="00F47230" w:rsidRDefault="00F753C9" w:rsidP="009A2DED">
      <w:pPr>
        <w:tabs>
          <w:tab w:val="left" w:pos="851"/>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2) </w:t>
      </w:r>
      <w:r w:rsidR="003A5836" w:rsidRPr="00F47230">
        <w:rPr>
          <w:rFonts w:eastAsia="Times New Roman"/>
          <w:szCs w:val="24"/>
          <w:lang w:eastAsia="ru-RU"/>
        </w:rPr>
        <w:t xml:space="preserve">место повреждения (номер участка, участок между тепловыми камерами) в </w:t>
      </w:r>
      <w:r w:rsidR="0095465F" w:rsidRPr="00F47230">
        <w:rPr>
          <w:rFonts w:eastAsia="Times New Roman"/>
          <w:szCs w:val="24"/>
          <w:lang w:eastAsia="ru-RU"/>
        </w:rPr>
        <w:t xml:space="preserve">период </w:t>
      </w:r>
      <w:r w:rsidR="003A5836" w:rsidRPr="00F47230">
        <w:rPr>
          <w:rFonts w:eastAsia="Times New Roman"/>
          <w:szCs w:val="24"/>
          <w:lang w:eastAsia="ru-RU"/>
        </w:rPr>
        <w:t xml:space="preserve">повторных испытаний; </w:t>
      </w:r>
    </w:p>
    <w:p w14:paraId="704995F7" w14:textId="77777777" w:rsidR="003A5836" w:rsidRPr="00F47230" w:rsidRDefault="00F753C9" w:rsidP="009A2DED">
      <w:pPr>
        <w:tabs>
          <w:tab w:val="left" w:pos="851"/>
        </w:tabs>
        <w:autoSpaceDE w:val="0"/>
        <w:autoSpaceDN w:val="0"/>
        <w:adjustRightInd w:val="0"/>
        <w:ind w:left="284" w:firstLine="851"/>
        <w:contextualSpacing/>
        <w:rPr>
          <w:rFonts w:eastAsia="Times New Roman"/>
          <w:szCs w:val="24"/>
          <w:lang w:eastAsia="ru-RU"/>
        </w:rPr>
      </w:pPr>
      <w:r w:rsidRPr="00F47230">
        <w:rPr>
          <w:rFonts w:eastAsia="Times New Roman"/>
          <w:szCs w:val="24"/>
          <w:lang w:eastAsia="ru-RU"/>
        </w:rPr>
        <w:t xml:space="preserve">3) </w:t>
      </w:r>
      <w:r w:rsidR="003A5836" w:rsidRPr="00F47230">
        <w:rPr>
          <w:rFonts w:eastAsia="Times New Roman"/>
          <w:szCs w:val="24"/>
          <w:lang w:eastAsia="ru-RU"/>
        </w:rPr>
        <w:t xml:space="preserve">причину/причины повреждения. </w:t>
      </w:r>
    </w:p>
    <w:p w14:paraId="520B0A7B" w14:textId="77777777" w:rsidR="003A5836" w:rsidRPr="00F47230" w:rsidRDefault="00F753C9" w:rsidP="009A2DED">
      <w:pPr>
        <w:tabs>
          <w:tab w:val="left" w:pos="851"/>
        </w:tabs>
        <w:autoSpaceDE w:val="0"/>
        <w:autoSpaceDN w:val="0"/>
        <w:adjustRightInd w:val="0"/>
        <w:ind w:firstLine="851"/>
        <w:contextualSpacing/>
        <w:rPr>
          <w:rFonts w:eastAsia="Times New Roman"/>
          <w:szCs w:val="24"/>
          <w:lang w:eastAsia="ru-RU"/>
        </w:rPr>
      </w:pPr>
      <w:r w:rsidRPr="00F47230">
        <w:rPr>
          <w:rFonts w:eastAsia="Times New Roman"/>
          <w:szCs w:val="24"/>
          <w:lang w:eastAsia="ru-RU"/>
        </w:rPr>
        <w:t>1.3)</w:t>
      </w:r>
      <w:r w:rsidR="003A5836" w:rsidRPr="00F47230">
        <w:rPr>
          <w:rFonts w:eastAsia="Times New Roman"/>
          <w:szCs w:val="24"/>
          <w:lang w:eastAsia="ru-RU"/>
        </w:rPr>
        <w:t xml:space="preserve"> </w:t>
      </w:r>
      <w:r w:rsidRPr="00F47230">
        <w:rPr>
          <w:rFonts w:eastAsia="Times New Roman"/>
          <w:szCs w:val="24"/>
          <w:lang w:eastAsia="ru-RU"/>
        </w:rPr>
        <w:t>о</w:t>
      </w:r>
      <w:r w:rsidR="003A5836" w:rsidRPr="00F47230">
        <w:rPr>
          <w:rFonts w:eastAsia="Times New Roman"/>
          <w:szCs w:val="24"/>
          <w:lang w:eastAsia="ru-RU"/>
        </w:rPr>
        <w:t>тпускаемой тепловой энергии потребителям.</w:t>
      </w:r>
    </w:p>
    <w:p w14:paraId="0C9E044D" w14:textId="77777777" w:rsidR="003A5836" w:rsidRPr="00F47230" w:rsidRDefault="00F753C9" w:rsidP="009A2DED">
      <w:pPr>
        <w:tabs>
          <w:tab w:val="left" w:pos="851"/>
        </w:tabs>
        <w:autoSpaceDE w:val="0"/>
        <w:autoSpaceDN w:val="0"/>
        <w:adjustRightInd w:val="0"/>
        <w:ind w:firstLine="851"/>
        <w:contextualSpacing/>
        <w:rPr>
          <w:rFonts w:eastAsia="Times New Roman"/>
          <w:szCs w:val="24"/>
          <w:lang w:eastAsia="ru-RU"/>
        </w:rPr>
      </w:pPr>
      <w:r w:rsidRPr="00F47230">
        <w:rPr>
          <w:rFonts w:eastAsia="Times New Roman"/>
          <w:szCs w:val="24"/>
          <w:lang w:eastAsia="ru-RU"/>
        </w:rPr>
        <w:t>1.4) т</w:t>
      </w:r>
      <w:r w:rsidR="003A5836" w:rsidRPr="00F47230">
        <w:rPr>
          <w:rFonts w:eastAsia="Times New Roman"/>
          <w:szCs w:val="24"/>
          <w:lang w:eastAsia="ru-RU"/>
        </w:rPr>
        <w:t>емпературы обратного теплоносителя.</w:t>
      </w:r>
    </w:p>
    <w:p w14:paraId="2517BBDE" w14:textId="77777777" w:rsidR="00F753C9" w:rsidRPr="00F47230" w:rsidRDefault="00F753C9" w:rsidP="009A2DED">
      <w:pPr>
        <w:autoSpaceDE w:val="0"/>
        <w:autoSpaceDN w:val="0"/>
        <w:adjustRightInd w:val="0"/>
        <w:ind w:left="709" w:firstLine="567"/>
        <w:contextualSpacing/>
        <w:rPr>
          <w:rFonts w:eastAsia="Times New Roman"/>
          <w:szCs w:val="24"/>
          <w:lang w:eastAsia="ru-RU"/>
        </w:rPr>
      </w:pPr>
    </w:p>
    <w:p w14:paraId="1A8EE87A" w14:textId="77777777" w:rsidR="003A5836" w:rsidRPr="00F47230" w:rsidRDefault="003A5836" w:rsidP="009A2DED">
      <w:pPr>
        <w:tabs>
          <w:tab w:val="left" w:pos="1418"/>
        </w:tabs>
        <w:autoSpaceDE w:val="0"/>
        <w:autoSpaceDN w:val="0"/>
        <w:adjustRightInd w:val="0"/>
        <w:ind w:firstLine="567"/>
        <w:rPr>
          <w:szCs w:val="24"/>
          <w:lang w:eastAsia="ru-RU"/>
        </w:rPr>
      </w:pPr>
      <w:r w:rsidRPr="00F47230">
        <w:rPr>
          <w:szCs w:val="24"/>
          <w:lang w:eastAsia="ru-RU"/>
        </w:rPr>
        <w:t>2. По гидравлическим режимам тепловых сетей</w:t>
      </w:r>
      <w:r w:rsidR="008A790D" w:rsidRPr="00F47230">
        <w:rPr>
          <w:szCs w:val="24"/>
          <w:lang w:eastAsia="ru-RU"/>
        </w:rPr>
        <w:t xml:space="preserve"> </w:t>
      </w:r>
      <w:r w:rsidRPr="00F47230">
        <w:rPr>
          <w:szCs w:val="24"/>
          <w:lang w:eastAsia="ru-RU"/>
        </w:rPr>
        <w:t>рекомендуется:</w:t>
      </w:r>
    </w:p>
    <w:p w14:paraId="777945F7" w14:textId="77777777" w:rsidR="003A5836" w:rsidRPr="00F47230" w:rsidRDefault="000B6A75" w:rsidP="009A2DED">
      <w:pPr>
        <w:suppressAutoHyphens/>
        <w:ind w:firstLine="851"/>
        <w:rPr>
          <w:szCs w:val="24"/>
          <w:lang w:eastAsia="ar-SA"/>
        </w:rPr>
      </w:pPr>
      <w:r w:rsidRPr="00F47230">
        <w:rPr>
          <w:szCs w:val="24"/>
          <w:lang w:eastAsia="ar-SA"/>
        </w:rPr>
        <w:t>2.</w:t>
      </w:r>
      <w:r w:rsidR="00F753C9" w:rsidRPr="00F47230">
        <w:rPr>
          <w:szCs w:val="24"/>
          <w:lang w:eastAsia="ar-SA"/>
        </w:rPr>
        <w:t>1)</w:t>
      </w:r>
      <w:r w:rsidR="00897440" w:rsidRPr="00F47230">
        <w:rPr>
          <w:szCs w:val="24"/>
          <w:lang w:eastAsia="ar-SA"/>
        </w:rPr>
        <w:t xml:space="preserve"> замена теплоизоляции;</w:t>
      </w:r>
    </w:p>
    <w:p w14:paraId="027E1709" w14:textId="77777777" w:rsidR="003A5836" w:rsidRPr="00F47230" w:rsidRDefault="000B6A75" w:rsidP="009A2DED">
      <w:pPr>
        <w:suppressAutoHyphens/>
        <w:ind w:firstLine="851"/>
        <w:rPr>
          <w:szCs w:val="24"/>
          <w:lang w:eastAsia="ar-SA"/>
        </w:rPr>
      </w:pPr>
      <w:r w:rsidRPr="00F47230">
        <w:rPr>
          <w:szCs w:val="24"/>
          <w:lang w:eastAsia="ar-SA"/>
        </w:rPr>
        <w:t>2.</w:t>
      </w:r>
      <w:r w:rsidR="00F753C9" w:rsidRPr="00F47230">
        <w:rPr>
          <w:szCs w:val="24"/>
          <w:lang w:eastAsia="ar-SA"/>
        </w:rPr>
        <w:t xml:space="preserve">2) </w:t>
      </w:r>
      <w:r w:rsidR="003A5836" w:rsidRPr="00F47230">
        <w:rPr>
          <w:szCs w:val="24"/>
          <w:lang w:eastAsia="ar-SA"/>
        </w:rPr>
        <w:t>замена изношенных участков тепловых сетей</w:t>
      </w:r>
      <w:r w:rsidR="00897440" w:rsidRPr="00F47230">
        <w:rPr>
          <w:szCs w:val="24"/>
          <w:lang w:eastAsia="ar-SA"/>
        </w:rPr>
        <w:t>.</w:t>
      </w:r>
    </w:p>
    <w:p w14:paraId="3A4662F3" w14:textId="77777777" w:rsidR="000B6A75" w:rsidRPr="00F47230" w:rsidRDefault="000B6A75" w:rsidP="009A2DED">
      <w:pPr>
        <w:suppressAutoHyphens/>
        <w:ind w:firstLine="567"/>
        <w:rPr>
          <w:szCs w:val="24"/>
          <w:lang w:eastAsia="ar-SA"/>
        </w:rPr>
      </w:pPr>
    </w:p>
    <w:p w14:paraId="394EE457" w14:textId="77777777" w:rsidR="003A5836" w:rsidRPr="00F47230" w:rsidRDefault="003A5836" w:rsidP="009A2DED">
      <w:pPr>
        <w:tabs>
          <w:tab w:val="left" w:pos="1418"/>
        </w:tabs>
        <w:autoSpaceDE w:val="0"/>
        <w:autoSpaceDN w:val="0"/>
        <w:adjustRightInd w:val="0"/>
        <w:ind w:firstLine="567"/>
        <w:rPr>
          <w:szCs w:val="24"/>
        </w:rPr>
      </w:pPr>
      <w:r w:rsidRPr="00F47230">
        <w:rPr>
          <w:szCs w:val="24"/>
        </w:rPr>
        <w:t xml:space="preserve">3. При </w:t>
      </w:r>
      <w:r w:rsidR="006B395B" w:rsidRPr="00F47230">
        <w:rPr>
          <w:szCs w:val="24"/>
        </w:rPr>
        <w:t>разработке</w:t>
      </w:r>
      <w:r w:rsidR="00B506DB" w:rsidRPr="00F47230">
        <w:rPr>
          <w:szCs w:val="24"/>
        </w:rPr>
        <w:t xml:space="preserve"> и последующей актуализации</w:t>
      </w:r>
      <w:r w:rsidR="006B395B" w:rsidRPr="00F47230">
        <w:rPr>
          <w:szCs w:val="24"/>
        </w:rPr>
        <w:t xml:space="preserve"> </w:t>
      </w:r>
      <w:r w:rsidRPr="00F47230">
        <w:rPr>
          <w:szCs w:val="24"/>
        </w:rPr>
        <w:t>схемы теплоснабжения необходимо учитывать:</w:t>
      </w:r>
    </w:p>
    <w:p w14:paraId="229AA2D7" w14:textId="77777777" w:rsidR="003A5836" w:rsidRPr="00F47230" w:rsidRDefault="003A5836" w:rsidP="009A2DED">
      <w:pPr>
        <w:tabs>
          <w:tab w:val="left" w:pos="993"/>
        </w:tabs>
        <w:ind w:right="-23" w:firstLine="851"/>
        <w:rPr>
          <w:szCs w:val="24"/>
          <w:lang w:eastAsia="ar-SA"/>
        </w:rPr>
      </w:pPr>
      <w:r w:rsidRPr="00F47230">
        <w:rPr>
          <w:szCs w:val="24"/>
          <w:lang w:eastAsia="ar-SA"/>
        </w:rPr>
        <w:t>3.1</w:t>
      </w:r>
      <w:r w:rsidR="000B6A75" w:rsidRPr="00F47230">
        <w:rPr>
          <w:szCs w:val="24"/>
          <w:lang w:eastAsia="ar-SA"/>
        </w:rPr>
        <w:t>)</w:t>
      </w:r>
      <w:r w:rsidRPr="00F47230">
        <w:rPr>
          <w:szCs w:val="24"/>
          <w:lang w:eastAsia="ar-SA"/>
        </w:rPr>
        <w:t xml:space="preserve"> </w:t>
      </w:r>
      <w:r w:rsidR="000B6A75" w:rsidRPr="00F47230">
        <w:rPr>
          <w:szCs w:val="24"/>
          <w:lang w:eastAsia="ar-SA"/>
        </w:rPr>
        <w:t>п</w:t>
      </w:r>
      <w:r w:rsidRPr="00F47230">
        <w:rPr>
          <w:szCs w:val="24"/>
          <w:lang w:eastAsia="ar-SA"/>
        </w:rPr>
        <w:t>редложения по модернизации, реконструкции и новому строительству, выводу из эксплуатации источников тепловой энергии с учетом перспективной застройки территории;</w:t>
      </w:r>
    </w:p>
    <w:p w14:paraId="2165E5A7" w14:textId="77777777" w:rsidR="003A5836" w:rsidRPr="00F47230" w:rsidRDefault="000B6A75" w:rsidP="009A2DED">
      <w:pPr>
        <w:ind w:right="-23" w:firstLine="851"/>
        <w:rPr>
          <w:szCs w:val="24"/>
          <w:lang w:eastAsia="ar-SA"/>
        </w:rPr>
      </w:pPr>
      <w:r w:rsidRPr="00F47230">
        <w:rPr>
          <w:szCs w:val="24"/>
          <w:lang w:eastAsia="ar-SA"/>
        </w:rPr>
        <w:t>3.2)</w:t>
      </w:r>
      <w:r w:rsidR="003A5836" w:rsidRPr="00F47230">
        <w:rPr>
          <w:szCs w:val="24"/>
          <w:lang w:eastAsia="ar-SA"/>
        </w:rPr>
        <w:t xml:space="preserve"> </w:t>
      </w:r>
      <w:r w:rsidRPr="00F47230">
        <w:rPr>
          <w:szCs w:val="24"/>
          <w:lang w:eastAsia="ar-SA"/>
        </w:rPr>
        <w:t>т</w:t>
      </w:r>
      <w:r w:rsidR="003A5836" w:rsidRPr="00F47230">
        <w:rPr>
          <w:szCs w:val="24"/>
          <w:lang w:eastAsia="ar-SA"/>
        </w:rPr>
        <w:t>ехнико-экономические показатели теплоснабжающих организаций устанавливать по материалам тарифных дел;</w:t>
      </w:r>
    </w:p>
    <w:p w14:paraId="5D27FF73" w14:textId="77777777" w:rsidR="003A5836" w:rsidRPr="00F47230" w:rsidRDefault="004451CC" w:rsidP="009A2DED">
      <w:pPr>
        <w:tabs>
          <w:tab w:val="left" w:pos="567"/>
        </w:tabs>
        <w:ind w:right="-23" w:firstLine="851"/>
        <w:rPr>
          <w:szCs w:val="24"/>
          <w:lang w:eastAsia="ar-SA"/>
        </w:rPr>
      </w:pPr>
      <w:r w:rsidRPr="00F47230">
        <w:rPr>
          <w:szCs w:val="24"/>
          <w:lang w:eastAsia="ar-SA"/>
        </w:rPr>
        <w:lastRenderedPageBreak/>
        <w:t>3.3</w:t>
      </w:r>
      <w:r w:rsidR="000B6A75" w:rsidRPr="00F47230">
        <w:rPr>
          <w:szCs w:val="24"/>
          <w:lang w:eastAsia="ar-SA"/>
        </w:rPr>
        <w:t>)</w:t>
      </w:r>
      <w:r w:rsidRPr="00F47230">
        <w:rPr>
          <w:szCs w:val="24"/>
          <w:lang w:eastAsia="ar-SA"/>
        </w:rPr>
        <w:t xml:space="preserve"> </w:t>
      </w:r>
      <w:r w:rsidR="000B6A75" w:rsidRPr="00F47230">
        <w:rPr>
          <w:szCs w:val="24"/>
          <w:lang w:eastAsia="ar-SA"/>
        </w:rPr>
        <w:t>с</w:t>
      </w:r>
      <w:r w:rsidR="003A5836" w:rsidRPr="00F47230">
        <w:rPr>
          <w:szCs w:val="24"/>
          <w:lang w:eastAsia="ar-SA"/>
        </w:rPr>
        <w:t>уществующие проблемы организации качественного теплоснабжения, перечень причин, приводящих к снижению качества теплоснабжения, включая проблемы в работе теплопотребляющих установок потребителей;</w:t>
      </w:r>
    </w:p>
    <w:p w14:paraId="627FB910" w14:textId="77777777" w:rsidR="003A5836" w:rsidRPr="00F47230" w:rsidRDefault="000B6A75" w:rsidP="009A2DED">
      <w:pPr>
        <w:ind w:right="-23" w:firstLine="851"/>
        <w:rPr>
          <w:szCs w:val="24"/>
          <w:lang w:eastAsia="ar-SA"/>
        </w:rPr>
      </w:pPr>
      <w:r w:rsidRPr="00F47230">
        <w:rPr>
          <w:szCs w:val="24"/>
          <w:lang w:eastAsia="ar-SA"/>
        </w:rPr>
        <w:t>3.4)</w:t>
      </w:r>
      <w:r w:rsidR="003A5836" w:rsidRPr="00F47230">
        <w:rPr>
          <w:szCs w:val="24"/>
          <w:lang w:eastAsia="ar-SA"/>
        </w:rPr>
        <w:t xml:space="preserve"> </w:t>
      </w:r>
      <w:r w:rsidRPr="00F47230">
        <w:rPr>
          <w:szCs w:val="24"/>
          <w:lang w:eastAsia="ar-SA"/>
        </w:rPr>
        <w:t>а</w:t>
      </w:r>
      <w:r w:rsidR="003A5836" w:rsidRPr="00F47230">
        <w:rPr>
          <w:szCs w:val="24"/>
          <w:lang w:eastAsia="ar-SA"/>
        </w:rPr>
        <w:t>нализ предписаний надзорных органов об устранении нарушений, влияющих на безопасность и надежность систем теплоснабжения;</w:t>
      </w:r>
    </w:p>
    <w:p w14:paraId="58EB964B" w14:textId="77777777" w:rsidR="003A5836" w:rsidRPr="00F47230" w:rsidRDefault="000B6A75" w:rsidP="009A2DED">
      <w:pPr>
        <w:ind w:right="-23" w:firstLine="851"/>
        <w:rPr>
          <w:szCs w:val="24"/>
          <w:lang w:eastAsia="ar-SA"/>
        </w:rPr>
      </w:pPr>
      <w:r w:rsidRPr="00F47230">
        <w:rPr>
          <w:szCs w:val="24"/>
          <w:lang w:eastAsia="ar-SA"/>
        </w:rPr>
        <w:t>3.5) д</w:t>
      </w:r>
      <w:r w:rsidR="003A5836" w:rsidRPr="00F47230">
        <w:rPr>
          <w:szCs w:val="24"/>
          <w:lang w:eastAsia="ar-SA"/>
        </w:rPr>
        <w:t>анные платы за подключение к системе теплоснабжения и поступлений денежных средств от осуществления указанной деятельности;</w:t>
      </w:r>
    </w:p>
    <w:p w14:paraId="60F1A245" w14:textId="77777777" w:rsidR="003A5836" w:rsidRPr="00F47230" w:rsidRDefault="003A5836" w:rsidP="009A2DED">
      <w:pPr>
        <w:tabs>
          <w:tab w:val="left" w:pos="567"/>
        </w:tabs>
        <w:autoSpaceDE w:val="0"/>
        <w:autoSpaceDN w:val="0"/>
        <w:adjustRightInd w:val="0"/>
        <w:ind w:firstLine="851"/>
        <w:rPr>
          <w:szCs w:val="24"/>
          <w:lang w:eastAsia="ru-RU"/>
        </w:rPr>
      </w:pPr>
      <w:r w:rsidRPr="00F47230">
        <w:rPr>
          <w:szCs w:val="24"/>
          <w:lang w:eastAsia="ru-RU"/>
        </w:rPr>
        <w:t>3.</w:t>
      </w:r>
      <w:r w:rsidR="000B6A75" w:rsidRPr="00F47230">
        <w:rPr>
          <w:szCs w:val="24"/>
          <w:lang w:eastAsia="ru-RU"/>
        </w:rPr>
        <w:t>6)</w:t>
      </w:r>
      <w:r w:rsidRPr="00F47230">
        <w:rPr>
          <w:szCs w:val="24"/>
          <w:lang w:eastAsia="ru-RU"/>
        </w:rPr>
        <w:t xml:space="preserve"> </w:t>
      </w:r>
      <w:r w:rsidR="00B87A02" w:rsidRPr="00F47230">
        <w:rPr>
          <w:szCs w:val="24"/>
          <w:lang w:eastAsia="ru-RU"/>
        </w:rPr>
        <w:t>к</w:t>
      </w:r>
      <w:r w:rsidRPr="00F47230">
        <w:rPr>
          <w:szCs w:val="24"/>
          <w:lang w:eastAsia="ru-RU"/>
        </w:rPr>
        <w:t xml:space="preserve">орректировать договорные величины потребления тепловых нагрузок с использованием Правил установления и изменения (пересмотра) тепловых нагрузок (утвержденных </w:t>
      </w:r>
      <w:r w:rsidR="00BC5B24" w:rsidRPr="00F47230">
        <w:rPr>
          <w:szCs w:val="24"/>
          <w:lang w:eastAsia="ru-RU"/>
        </w:rPr>
        <w:t>Прика</w:t>
      </w:r>
      <w:r w:rsidR="00561542" w:rsidRPr="00F47230">
        <w:rPr>
          <w:szCs w:val="24"/>
          <w:lang w:eastAsia="ru-RU"/>
        </w:rPr>
        <w:t>з</w:t>
      </w:r>
      <w:r w:rsidR="00BC5B24" w:rsidRPr="00F47230">
        <w:rPr>
          <w:szCs w:val="24"/>
          <w:lang w:eastAsia="ru-RU"/>
        </w:rPr>
        <w:t xml:space="preserve">ом Минрегиона РФ от 28.12.2009 </w:t>
      </w:r>
      <w:r w:rsidR="00E62D09" w:rsidRPr="00F47230">
        <w:rPr>
          <w:szCs w:val="24"/>
          <w:lang w:eastAsia="ru-RU"/>
        </w:rPr>
        <w:t>№</w:t>
      </w:r>
      <w:r w:rsidR="00BC5B24" w:rsidRPr="00F47230">
        <w:rPr>
          <w:szCs w:val="24"/>
          <w:lang w:eastAsia="ru-RU"/>
        </w:rPr>
        <w:t xml:space="preserve"> 610 «Об утверждении правил установления и изменения (пересмотра) тепловых нагрузок»</w:t>
      </w:r>
      <w:r w:rsidRPr="00F47230">
        <w:rPr>
          <w:szCs w:val="24"/>
          <w:lang w:eastAsia="ru-RU"/>
        </w:rPr>
        <w:t>).</w:t>
      </w:r>
    </w:p>
    <w:p w14:paraId="30EB27E7" w14:textId="77777777" w:rsidR="000844FA" w:rsidRPr="00F47230" w:rsidRDefault="000844FA" w:rsidP="009A2DED"/>
    <w:p w14:paraId="4866A5E7" w14:textId="77777777" w:rsidR="00C04BEB" w:rsidRPr="00F47230" w:rsidRDefault="003A5836" w:rsidP="009A2DED">
      <w:pPr>
        <w:jc w:val="center"/>
      </w:pPr>
      <w:r w:rsidRPr="00F47230">
        <w:br w:type="page"/>
      </w:r>
      <w:r w:rsidR="00C04BEB" w:rsidRPr="00F47230">
        <w:lastRenderedPageBreak/>
        <w:t>СПИСОК ЛИТЕРАТУРЫ</w:t>
      </w:r>
    </w:p>
    <w:p w14:paraId="24F778B8" w14:textId="77777777" w:rsidR="00C04BEB" w:rsidRPr="00F47230" w:rsidRDefault="00C04BEB" w:rsidP="009A2DED">
      <w:pPr>
        <w:suppressAutoHyphens/>
      </w:pPr>
    </w:p>
    <w:p w14:paraId="44DEF09A" w14:textId="77777777" w:rsidR="00331DBE" w:rsidRPr="00F47230" w:rsidRDefault="00331DBE" w:rsidP="009A2DED">
      <w:pPr>
        <w:pStyle w:val="Affb"/>
        <w:tabs>
          <w:tab w:val="left" w:pos="2127"/>
        </w:tabs>
        <w:rPr>
          <w:lang w:val="ru-RU"/>
        </w:rPr>
      </w:pPr>
      <w:r w:rsidRPr="00F47230">
        <w:t>1</w:t>
      </w:r>
      <w:r w:rsidR="00931C9D" w:rsidRPr="00F47230">
        <w:rPr>
          <w:lang w:val="ru-RU"/>
        </w:rPr>
        <w:t>.</w:t>
      </w:r>
      <w:r w:rsidRPr="00F47230">
        <w:t xml:space="preserve"> </w:t>
      </w:r>
      <w:r w:rsidR="002916E4" w:rsidRPr="00F47230">
        <w:t xml:space="preserve">Федеральный закон от 27.07.2010 </w:t>
      </w:r>
      <w:r w:rsidR="002916E4" w:rsidRPr="00F47230">
        <w:rPr>
          <w:lang w:val="ru-RU"/>
        </w:rPr>
        <w:t>№</w:t>
      </w:r>
      <w:r w:rsidR="002916E4" w:rsidRPr="00F47230">
        <w:t xml:space="preserve"> 190-ФЗ </w:t>
      </w:r>
      <w:r w:rsidR="002916E4" w:rsidRPr="00F47230">
        <w:rPr>
          <w:lang w:val="ru-RU"/>
        </w:rPr>
        <w:t>«</w:t>
      </w:r>
      <w:r w:rsidR="002916E4" w:rsidRPr="00F47230">
        <w:t>О теплоснабжении</w:t>
      </w:r>
      <w:r w:rsidR="002916E4" w:rsidRPr="00F47230">
        <w:rPr>
          <w:lang w:val="ru-RU"/>
        </w:rPr>
        <w:t>»</w:t>
      </w:r>
      <w:r w:rsidR="00381E99" w:rsidRPr="00F47230">
        <w:rPr>
          <w:lang w:val="ru-RU"/>
        </w:rPr>
        <w:t xml:space="preserve">// Собрание законодательства </w:t>
      </w:r>
      <w:r w:rsidR="00C87515" w:rsidRPr="00F47230">
        <w:rPr>
          <w:lang w:val="ru-RU"/>
        </w:rPr>
        <w:t>-</w:t>
      </w:r>
      <w:r w:rsidR="001822E4" w:rsidRPr="00F47230">
        <w:rPr>
          <w:lang w:val="ru-RU"/>
        </w:rPr>
        <w:t xml:space="preserve"> 2010 </w:t>
      </w:r>
      <w:r w:rsidR="00D34F59" w:rsidRPr="00F47230">
        <w:rPr>
          <w:lang w:val="ru-RU"/>
        </w:rPr>
        <w:t xml:space="preserve">г. </w:t>
      </w:r>
      <w:r w:rsidR="00C87515" w:rsidRPr="00F47230">
        <w:rPr>
          <w:lang w:val="ru-RU"/>
        </w:rPr>
        <w:t>-</w:t>
      </w:r>
      <w:r w:rsidR="001822E4" w:rsidRPr="00F47230">
        <w:rPr>
          <w:lang w:val="ru-RU"/>
        </w:rPr>
        <w:t xml:space="preserve"> №</w:t>
      </w:r>
      <w:r w:rsidR="00381E99" w:rsidRPr="00F47230">
        <w:rPr>
          <w:lang w:val="ru-RU"/>
        </w:rPr>
        <w:t>31</w:t>
      </w:r>
      <w:r w:rsidR="003977BB" w:rsidRPr="00F47230">
        <w:rPr>
          <w:lang w:val="ru-RU"/>
        </w:rPr>
        <w:t xml:space="preserve"> </w:t>
      </w:r>
      <w:r w:rsidR="00C87515" w:rsidRPr="00F47230">
        <w:rPr>
          <w:lang w:val="ru-RU"/>
        </w:rPr>
        <w:t>-</w:t>
      </w:r>
      <w:r w:rsidR="001822E4" w:rsidRPr="00F47230">
        <w:rPr>
          <w:lang w:val="ru-RU"/>
        </w:rPr>
        <w:t xml:space="preserve"> </w:t>
      </w:r>
      <w:r w:rsidR="00381E99" w:rsidRPr="00F47230">
        <w:rPr>
          <w:lang w:val="ru-RU"/>
        </w:rPr>
        <w:t>ст.</w:t>
      </w:r>
      <w:r w:rsidR="001822E4" w:rsidRPr="00F47230">
        <w:rPr>
          <w:lang w:val="ru-RU"/>
        </w:rPr>
        <w:t xml:space="preserve"> </w:t>
      </w:r>
      <w:r w:rsidR="00381E99" w:rsidRPr="00F47230">
        <w:rPr>
          <w:lang w:val="ru-RU"/>
        </w:rPr>
        <w:t>4159</w:t>
      </w:r>
      <w:r w:rsidR="00931C9D" w:rsidRPr="00F47230">
        <w:rPr>
          <w:lang w:val="ru-RU"/>
        </w:rPr>
        <w:t>.</w:t>
      </w:r>
    </w:p>
    <w:p w14:paraId="37C121E8" w14:textId="77777777" w:rsidR="00331DBE" w:rsidRPr="00F47230" w:rsidRDefault="00331DBE" w:rsidP="009A2DED">
      <w:pPr>
        <w:pStyle w:val="Affb"/>
        <w:tabs>
          <w:tab w:val="left" w:pos="2127"/>
        </w:tabs>
        <w:rPr>
          <w:lang w:val="ru-RU"/>
        </w:rPr>
      </w:pPr>
      <w:r w:rsidRPr="00F47230">
        <w:rPr>
          <w:lang w:val="ru-RU"/>
        </w:rPr>
        <w:t>2</w:t>
      </w:r>
      <w:r w:rsidR="00931C9D" w:rsidRPr="00F47230">
        <w:rPr>
          <w:lang w:val="ru-RU"/>
        </w:rPr>
        <w:t>.</w:t>
      </w:r>
      <w:r w:rsidRPr="00F47230">
        <w:t xml:space="preserve"> </w:t>
      </w:r>
      <w:r w:rsidR="002916E4" w:rsidRPr="00F47230">
        <w:t xml:space="preserve">Федеральный закон от 23.11.2009 </w:t>
      </w:r>
      <w:r w:rsidR="002916E4" w:rsidRPr="00F47230">
        <w:rPr>
          <w:lang w:val="ru-RU"/>
        </w:rPr>
        <w:t>№</w:t>
      </w:r>
      <w:r w:rsidR="002916E4" w:rsidRPr="00F47230">
        <w:t xml:space="preserve"> 261-ФЗ </w:t>
      </w:r>
      <w:r w:rsidR="002916E4" w:rsidRPr="00F47230">
        <w:rPr>
          <w:lang w:val="ru-RU"/>
        </w:rPr>
        <w:t>«</w:t>
      </w:r>
      <w:r w:rsidR="002916E4" w:rsidRPr="00F47230">
        <w:t>Об энергосбережении и о повышении энергетической эффективности и о внесении изменений в отдельные законодательные акты Российской Федерации</w:t>
      </w:r>
      <w:r w:rsidR="002916E4" w:rsidRPr="00F47230">
        <w:rPr>
          <w:lang w:val="ru-RU"/>
        </w:rPr>
        <w:t>»</w:t>
      </w:r>
      <w:r w:rsidR="00D34F59" w:rsidRPr="00F47230">
        <w:rPr>
          <w:lang w:val="ru-RU"/>
        </w:rPr>
        <w:t xml:space="preserve">// Собрание законодательства </w:t>
      </w:r>
      <w:r w:rsidR="00C87515" w:rsidRPr="00F47230">
        <w:rPr>
          <w:lang w:val="ru-RU"/>
        </w:rPr>
        <w:t>-</w:t>
      </w:r>
      <w:r w:rsidR="00D34F59" w:rsidRPr="00F47230">
        <w:rPr>
          <w:lang w:val="ru-RU"/>
        </w:rPr>
        <w:t xml:space="preserve"> 2009 г. </w:t>
      </w:r>
      <w:r w:rsidR="00C87515" w:rsidRPr="00F47230">
        <w:rPr>
          <w:lang w:val="ru-RU"/>
        </w:rPr>
        <w:t>-</w:t>
      </w:r>
      <w:r w:rsidR="00D34F59" w:rsidRPr="00F47230">
        <w:rPr>
          <w:lang w:val="ru-RU"/>
        </w:rPr>
        <w:t xml:space="preserve"> № 48</w:t>
      </w:r>
      <w:r w:rsidR="003977BB" w:rsidRPr="00F47230">
        <w:rPr>
          <w:lang w:val="ru-RU"/>
        </w:rPr>
        <w:t xml:space="preserve"> </w:t>
      </w:r>
      <w:r w:rsidR="00C87515" w:rsidRPr="00F47230">
        <w:rPr>
          <w:lang w:val="ru-RU"/>
        </w:rPr>
        <w:t>-</w:t>
      </w:r>
      <w:r w:rsidR="00E16DB4" w:rsidRPr="00F47230">
        <w:rPr>
          <w:lang w:val="ru-RU"/>
        </w:rPr>
        <w:t xml:space="preserve"> </w:t>
      </w:r>
      <w:r w:rsidR="00D34F59" w:rsidRPr="00F47230">
        <w:rPr>
          <w:lang w:val="ru-RU"/>
        </w:rPr>
        <w:t>ст .5711.</w:t>
      </w:r>
    </w:p>
    <w:p w14:paraId="073E9295" w14:textId="77777777" w:rsidR="00331DBE" w:rsidRPr="00F47230" w:rsidRDefault="00331DBE" w:rsidP="009A2DED">
      <w:pPr>
        <w:pStyle w:val="Affb"/>
        <w:tabs>
          <w:tab w:val="left" w:pos="2127"/>
        </w:tabs>
        <w:rPr>
          <w:lang w:val="ru-RU"/>
        </w:rPr>
      </w:pPr>
      <w:r w:rsidRPr="00F47230">
        <w:rPr>
          <w:lang w:val="ru-RU"/>
        </w:rPr>
        <w:t>3</w:t>
      </w:r>
      <w:r w:rsidR="00931C9D" w:rsidRPr="00F47230">
        <w:rPr>
          <w:lang w:val="ru-RU"/>
        </w:rPr>
        <w:t>.</w:t>
      </w:r>
      <w:r w:rsidRPr="00F47230">
        <w:t xml:space="preserve"> </w:t>
      </w:r>
      <w:r w:rsidR="00CD5A09" w:rsidRPr="00F47230">
        <w:t xml:space="preserve">Постановление Правительства РФ от 22.02.2012 </w:t>
      </w:r>
      <w:r w:rsidR="00CD5A09" w:rsidRPr="00F47230">
        <w:rPr>
          <w:lang w:val="ru-RU"/>
        </w:rPr>
        <w:t xml:space="preserve">№ </w:t>
      </w:r>
      <w:r w:rsidR="00CD5A09" w:rsidRPr="00F47230">
        <w:t xml:space="preserve">154 </w:t>
      </w:r>
      <w:r w:rsidR="00CD5A09" w:rsidRPr="00F47230">
        <w:rPr>
          <w:lang w:val="ru-RU"/>
        </w:rPr>
        <w:t>«</w:t>
      </w:r>
      <w:r w:rsidR="00CD5A09" w:rsidRPr="00F47230">
        <w:t>О требованиях к схемам теплоснабжения, порядку их разработки и утверждения</w:t>
      </w:r>
      <w:r w:rsidR="00CD5A09" w:rsidRPr="00F47230">
        <w:rPr>
          <w:lang w:val="ru-RU"/>
        </w:rPr>
        <w:t>»</w:t>
      </w:r>
      <w:r w:rsidR="00537BD3" w:rsidRPr="00F47230">
        <w:rPr>
          <w:lang w:val="ru-RU"/>
        </w:rPr>
        <w:t xml:space="preserve"> // Собрание законодательства </w:t>
      </w:r>
      <w:r w:rsidR="00C87515" w:rsidRPr="00F47230">
        <w:rPr>
          <w:lang w:val="ru-RU"/>
        </w:rPr>
        <w:t>-</w:t>
      </w:r>
      <w:r w:rsidR="003977BB" w:rsidRPr="00F47230">
        <w:rPr>
          <w:lang w:val="ru-RU"/>
        </w:rPr>
        <w:t xml:space="preserve"> 2012 г. - №10 </w:t>
      </w:r>
      <w:r w:rsidR="00537BD3" w:rsidRPr="00F47230">
        <w:rPr>
          <w:lang w:val="ru-RU"/>
        </w:rPr>
        <w:t>- ст. 1242.</w:t>
      </w:r>
    </w:p>
    <w:p w14:paraId="068A14AE" w14:textId="77777777" w:rsidR="00931C9D" w:rsidRPr="00F47230" w:rsidRDefault="00931C9D" w:rsidP="009A2DED">
      <w:pPr>
        <w:pStyle w:val="Affb"/>
        <w:rPr>
          <w:lang w:val="ru-RU"/>
        </w:rPr>
      </w:pPr>
      <w:r w:rsidRPr="00F47230">
        <w:rPr>
          <w:lang w:val="ru-RU"/>
        </w:rPr>
        <w:t>4.</w:t>
      </w:r>
      <w:r w:rsidRPr="00F47230">
        <w:t xml:space="preserve"> </w:t>
      </w:r>
      <w:r w:rsidR="003F5B11" w:rsidRPr="00F47230">
        <w:t xml:space="preserve">Постановление Правительства РФ от 08.08.2012 </w:t>
      </w:r>
      <w:r w:rsidR="003F5B11" w:rsidRPr="00F47230">
        <w:rPr>
          <w:lang w:val="ru-RU"/>
        </w:rPr>
        <w:t>№</w:t>
      </w:r>
      <w:r w:rsidR="003F5B11" w:rsidRPr="00F47230">
        <w:t xml:space="preserve"> 808 </w:t>
      </w:r>
      <w:r w:rsidR="003F5B11" w:rsidRPr="00F47230">
        <w:rPr>
          <w:lang w:val="ru-RU"/>
        </w:rPr>
        <w:t>«</w:t>
      </w:r>
      <w:r w:rsidR="003F5B11" w:rsidRPr="00F47230">
        <w:t>Об организации теплоснабжения в Российской Федерации и о внесении изменений в некоторые акты Правительства Российской Федерации</w:t>
      </w:r>
      <w:r w:rsidR="003F5B11" w:rsidRPr="00F47230">
        <w:rPr>
          <w:lang w:val="ru-RU"/>
        </w:rPr>
        <w:t>»</w:t>
      </w:r>
      <w:r w:rsidR="00BA211F" w:rsidRPr="00F47230">
        <w:rPr>
          <w:lang w:val="ru-RU"/>
        </w:rPr>
        <w:t>// Собрание законодательства Российской Федерации</w:t>
      </w:r>
      <w:r w:rsidR="00C87515" w:rsidRPr="00F47230">
        <w:rPr>
          <w:lang w:val="ru-RU"/>
        </w:rPr>
        <w:t xml:space="preserve"> –</w:t>
      </w:r>
      <w:r w:rsidR="00BA211F" w:rsidRPr="00F47230">
        <w:rPr>
          <w:lang w:val="ru-RU"/>
        </w:rPr>
        <w:t xml:space="preserve"> </w:t>
      </w:r>
      <w:r w:rsidR="00C87515" w:rsidRPr="00F47230">
        <w:rPr>
          <w:lang w:val="ru-RU"/>
        </w:rPr>
        <w:t>2012 г. - №</w:t>
      </w:r>
      <w:r w:rsidR="00BA211F" w:rsidRPr="00F47230">
        <w:rPr>
          <w:lang w:val="ru-RU"/>
        </w:rPr>
        <w:t>34</w:t>
      </w:r>
      <w:r w:rsidR="00C87515" w:rsidRPr="00F47230">
        <w:rPr>
          <w:lang w:val="ru-RU"/>
        </w:rPr>
        <w:t xml:space="preserve"> -</w:t>
      </w:r>
      <w:r w:rsidR="00BA211F" w:rsidRPr="00F47230">
        <w:rPr>
          <w:lang w:val="ru-RU"/>
        </w:rPr>
        <w:t xml:space="preserve"> ст.</w:t>
      </w:r>
      <w:r w:rsidR="00C87515" w:rsidRPr="00F47230">
        <w:rPr>
          <w:lang w:val="ru-RU"/>
        </w:rPr>
        <w:t xml:space="preserve"> </w:t>
      </w:r>
      <w:r w:rsidR="00BA211F" w:rsidRPr="00F47230">
        <w:rPr>
          <w:lang w:val="ru-RU"/>
        </w:rPr>
        <w:t>4734.</w:t>
      </w:r>
    </w:p>
    <w:p w14:paraId="7A4813AD" w14:textId="77777777" w:rsidR="005A7C5A" w:rsidRPr="00F47230" w:rsidRDefault="00931C9D" w:rsidP="009A2DED">
      <w:pPr>
        <w:tabs>
          <w:tab w:val="left" w:pos="993"/>
          <w:tab w:val="left" w:pos="1134"/>
          <w:tab w:val="left" w:pos="1276"/>
        </w:tabs>
        <w:suppressAutoHyphens/>
        <w:ind w:firstLine="567"/>
      </w:pPr>
      <w:r w:rsidRPr="00F47230">
        <w:t xml:space="preserve">5. </w:t>
      </w:r>
      <w:r w:rsidR="0078476E" w:rsidRPr="00F47230">
        <w:t>Постановление Правительства РФ от 16.05.2014 № 452 «Об утверждении Правил определения плановых и расчета фактических значений показателей надежности и энергетической эффективности объектов теплоснабжения, а также определения достижения организацией, осуществляющей регулируемые виды деятельности в сфере теплоснабжения, указанных плановых значений и о внесении изменения в постановление Правительства Российской Федерации от 15 мая 2010 г. N 340»</w:t>
      </w:r>
      <w:r w:rsidR="00BA211F" w:rsidRPr="00F47230">
        <w:t xml:space="preserve"> // Собрание законод</w:t>
      </w:r>
      <w:r w:rsidR="00C87515" w:rsidRPr="00F47230">
        <w:t>ательства Российской Федерации - 2014 г. - №</w:t>
      </w:r>
      <w:r w:rsidR="00BA211F" w:rsidRPr="00F47230">
        <w:t>21</w:t>
      </w:r>
      <w:r w:rsidR="00C87515" w:rsidRPr="00F47230">
        <w:t xml:space="preserve"> -</w:t>
      </w:r>
      <w:r w:rsidR="00BA211F" w:rsidRPr="00F47230">
        <w:t xml:space="preserve"> ст.</w:t>
      </w:r>
      <w:r w:rsidR="00C87515" w:rsidRPr="00F47230">
        <w:t xml:space="preserve"> </w:t>
      </w:r>
      <w:r w:rsidR="00BA211F" w:rsidRPr="00F47230">
        <w:t>2705.</w:t>
      </w:r>
    </w:p>
    <w:p w14:paraId="3A27C417" w14:textId="77777777" w:rsidR="005A7C5A" w:rsidRPr="00F47230" w:rsidRDefault="00931C9D" w:rsidP="009A2DED">
      <w:pPr>
        <w:tabs>
          <w:tab w:val="left" w:pos="993"/>
          <w:tab w:val="left" w:pos="1134"/>
          <w:tab w:val="left" w:pos="1276"/>
        </w:tabs>
        <w:suppressAutoHyphens/>
        <w:ind w:firstLine="567"/>
      </w:pPr>
      <w:r w:rsidRPr="00F47230">
        <w:t>6</w:t>
      </w:r>
      <w:r w:rsidR="005A7C5A" w:rsidRPr="00F47230">
        <w:t>.</w:t>
      </w:r>
      <w:r w:rsidRPr="00F47230">
        <w:t xml:space="preserve"> </w:t>
      </w:r>
      <w:r w:rsidR="002D66F4" w:rsidRPr="00F47230">
        <w:t>Постановление Правительства РФ от 22.10.2012 № 1075 «О ценообразовании в сфере теплоснабжения»</w:t>
      </w:r>
      <w:r w:rsidR="00BA211F" w:rsidRPr="00F47230">
        <w:t>// Собрание законодательства Российской Федерации</w:t>
      </w:r>
      <w:r w:rsidR="00C87515" w:rsidRPr="00F47230">
        <w:t xml:space="preserve"> -</w:t>
      </w:r>
      <w:r w:rsidR="00BA211F" w:rsidRPr="00F47230">
        <w:t xml:space="preserve"> </w:t>
      </w:r>
      <w:r w:rsidR="00C87515" w:rsidRPr="00F47230">
        <w:t>2012 г. - №</w:t>
      </w:r>
      <w:r w:rsidR="00BA211F" w:rsidRPr="00F47230">
        <w:t xml:space="preserve"> 44</w:t>
      </w:r>
      <w:r w:rsidR="00C87515" w:rsidRPr="00F47230">
        <w:t xml:space="preserve"> -</w:t>
      </w:r>
      <w:r w:rsidR="00BA211F" w:rsidRPr="00F47230">
        <w:t xml:space="preserve"> ст.</w:t>
      </w:r>
      <w:r w:rsidR="00C87515" w:rsidRPr="00F47230">
        <w:t xml:space="preserve"> </w:t>
      </w:r>
      <w:r w:rsidR="00BA211F" w:rsidRPr="00F47230">
        <w:t>6022.</w:t>
      </w:r>
    </w:p>
    <w:p w14:paraId="229A8418" w14:textId="77777777" w:rsidR="00931C9D" w:rsidRPr="00F47230" w:rsidRDefault="00931C9D" w:rsidP="009A2DED">
      <w:pPr>
        <w:tabs>
          <w:tab w:val="left" w:pos="993"/>
          <w:tab w:val="left" w:pos="1134"/>
          <w:tab w:val="left" w:pos="1276"/>
        </w:tabs>
        <w:suppressAutoHyphens/>
        <w:ind w:firstLine="567"/>
      </w:pPr>
      <w:r w:rsidRPr="00F47230">
        <w:t>7.</w:t>
      </w:r>
      <w:r w:rsidR="00DB6F5F" w:rsidRPr="00F47230">
        <w:t xml:space="preserve"> </w:t>
      </w:r>
      <w:r w:rsidR="002D66F4" w:rsidRPr="00F47230">
        <w:t>Постановление Правительства РФ от 18.11.2013 № 1034 «О коммерческом учете тепловой энергии, теплоносителя</w:t>
      </w:r>
      <w:r w:rsidR="00BA211F" w:rsidRPr="00F47230">
        <w:t>» // Собрание законо</w:t>
      </w:r>
      <w:r w:rsidR="00C87515" w:rsidRPr="00F47230">
        <w:t>дательства Российской Федерации -</w:t>
      </w:r>
      <w:r w:rsidR="00BA211F" w:rsidRPr="00F47230">
        <w:t xml:space="preserve"> </w:t>
      </w:r>
      <w:r w:rsidR="00C87515" w:rsidRPr="00F47230">
        <w:t>2013 г. - №</w:t>
      </w:r>
      <w:r w:rsidR="00BA211F" w:rsidRPr="00F47230">
        <w:t>47</w:t>
      </w:r>
      <w:r w:rsidR="00C87515" w:rsidRPr="00F47230">
        <w:t xml:space="preserve"> -</w:t>
      </w:r>
      <w:r w:rsidR="00BA211F" w:rsidRPr="00F47230">
        <w:t xml:space="preserve"> ст.</w:t>
      </w:r>
      <w:r w:rsidR="00C87515" w:rsidRPr="00F47230">
        <w:t xml:space="preserve"> </w:t>
      </w:r>
      <w:r w:rsidR="00BA211F" w:rsidRPr="00F47230">
        <w:t>6114</w:t>
      </w:r>
      <w:r w:rsidR="00A5321E" w:rsidRPr="00F47230">
        <w:t>.</w:t>
      </w:r>
    </w:p>
    <w:p w14:paraId="1CCA491D" w14:textId="77777777" w:rsidR="00931C9D" w:rsidRPr="00F47230" w:rsidRDefault="00931C9D" w:rsidP="009A2DED">
      <w:pPr>
        <w:tabs>
          <w:tab w:val="left" w:pos="993"/>
          <w:tab w:val="left" w:pos="1134"/>
          <w:tab w:val="left" w:pos="1276"/>
        </w:tabs>
        <w:suppressAutoHyphens/>
        <w:ind w:firstLine="567"/>
      </w:pPr>
      <w:r w:rsidRPr="00F47230">
        <w:t>8.</w:t>
      </w:r>
      <w:r w:rsidR="00DB6F5F" w:rsidRPr="00F47230">
        <w:t xml:space="preserve"> </w:t>
      </w:r>
      <w:r w:rsidR="002D66F4" w:rsidRPr="00F47230">
        <w:t>Постановление Правительства РФ от 27.09.2021 № 1628 «Об утверждении Правил установления требований энергетической эффективности для зданий, строений, сооружений и требований к правилам определения класса энергетической эффе</w:t>
      </w:r>
      <w:r w:rsidR="003C600A" w:rsidRPr="00F47230">
        <w:t>ктивности многоквартирных домов</w:t>
      </w:r>
      <w:r w:rsidR="00A5321E" w:rsidRPr="00F47230">
        <w:t>» // Собрание законо</w:t>
      </w:r>
      <w:r w:rsidR="00C87515" w:rsidRPr="00F47230">
        <w:t>дательства Российской Федерации -2021 г. -</w:t>
      </w:r>
      <w:r w:rsidR="00A5321E" w:rsidRPr="00F47230">
        <w:t xml:space="preserve"> </w:t>
      </w:r>
      <w:r w:rsidR="00C87515" w:rsidRPr="00F47230">
        <w:t>№</w:t>
      </w:r>
      <w:r w:rsidR="00A5321E" w:rsidRPr="00F47230">
        <w:t>40</w:t>
      </w:r>
      <w:r w:rsidR="00C87515" w:rsidRPr="00F47230">
        <w:t xml:space="preserve"> -</w:t>
      </w:r>
      <w:r w:rsidR="00A5321E" w:rsidRPr="00F47230">
        <w:t xml:space="preserve"> ст.</w:t>
      </w:r>
      <w:r w:rsidR="00C87515" w:rsidRPr="00F47230">
        <w:t xml:space="preserve"> </w:t>
      </w:r>
      <w:r w:rsidR="00A5321E" w:rsidRPr="00F47230">
        <w:t>6851.</w:t>
      </w:r>
    </w:p>
    <w:p w14:paraId="1763A073" w14:textId="77777777" w:rsidR="00931C9D" w:rsidRPr="00F47230" w:rsidRDefault="00931C9D" w:rsidP="009A2DED">
      <w:pPr>
        <w:tabs>
          <w:tab w:val="left" w:pos="993"/>
          <w:tab w:val="left" w:pos="1134"/>
          <w:tab w:val="left" w:pos="1276"/>
        </w:tabs>
        <w:suppressAutoHyphens/>
        <w:ind w:firstLine="567"/>
      </w:pPr>
      <w:r w:rsidRPr="00F47230">
        <w:t>9.</w:t>
      </w:r>
      <w:r w:rsidR="00DB6F5F" w:rsidRPr="00F47230">
        <w:t xml:space="preserve"> </w:t>
      </w:r>
      <w:r w:rsidR="003C600A" w:rsidRPr="00F47230">
        <w:t xml:space="preserve">Постановление Правительства РФ от 05.07.2018 </w:t>
      </w:r>
      <w:r w:rsidR="00DE1E10" w:rsidRPr="00F47230">
        <w:t>№</w:t>
      </w:r>
      <w:r w:rsidR="003C600A" w:rsidRPr="00F47230">
        <w:t xml:space="preserve"> 787 «О подключении (технологическом присоединении) к системам теплоснабжения, недискриминационном доступе к услугам в сфере теплоснабжения, изменении и признании утратившими силу некоторых актов Правительства Российской Федерации</w:t>
      </w:r>
      <w:r w:rsidR="00A5321E" w:rsidRPr="00F47230">
        <w:t>» // Собрание законодательства Российской Федерации</w:t>
      </w:r>
      <w:r w:rsidR="00E91B81" w:rsidRPr="00F47230">
        <w:t xml:space="preserve"> - 2018 г. -</w:t>
      </w:r>
      <w:r w:rsidR="00A5321E" w:rsidRPr="00F47230">
        <w:t xml:space="preserve"> </w:t>
      </w:r>
      <w:r w:rsidR="00E91B81" w:rsidRPr="00F47230">
        <w:t>№</w:t>
      </w:r>
      <w:r w:rsidR="00A5321E" w:rsidRPr="00F47230">
        <w:t>29</w:t>
      </w:r>
      <w:r w:rsidR="00E91B81" w:rsidRPr="00F47230">
        <w:t xml:space="preserve"> -</w:t>
      </w:r>
      <w:r w:rsidR="00A5321E" w:rsidRPr="00F47230">
        <w:t xml:space="preserve"> ст.</w:t>
      </w:r>
      <w:r w:rsidR="00E91B81" w:rsidRPr="00F47230">
        <w:t xml:space="preserve"> </w:t>
      </w:r>
      <w:r w:rsidR="00A5321E" w:rsidRPr="00F47230">
        <w:t>4432</w:t>
      </w:r>
      <w:r w:rsidR="00E91B81" w:rsidRPr="00F47230">
        <w:t>.</w:t>
      </w:r>
    </w:p>
    <w:p w14:paraId="640F171E" w14:textId="77777777" w:rsidR="00931C9D" w:rsidRPr="00F47230" w:rsidRDefault="00931C9D" w:rsidP="009A2DED">
      <w:pPr>
        <w:pStyle w:val="Affb"/>
        <w:rPr>
          <w:lang w:val="ru-RU"/>
        </w:rPr>
      </w:pPr>
      <w:r w:rsidRPr="00F47230">
        <w:rPr>
          <w:lang w:val="ru-RU"/>
        </w:rPr>
        <w:t>10.</w:t>
      </w:r>
      <w:r w:rsidRPr="00F47230">
        <w:t xml:space="preserve"> </w:t>
      </w:r>
      <w:r w:rsidR="00DE1E10" w:rsidRPr="00F47230">
        <w:t xml:space="preserve">Приказ Минэнерго России от 05.03.2019 </w:t>
      </w:r>
      <w:r w:rsidR="00DE1E10" w:rsidRPr="00F47230">
        <w:rPr>
          <w:lang w:val="ru-RU"/>
        </w:rPr>
        <w:t xml:space="preserve">№ </w:t>
      </w:r>
      <w:r w:rsidR="00DE1E10" w:rsidRPr="00F47230">
        <w:t xml:space="preserve">212 </w:t>
      </w:r>
      <w:r w:rsidR="00DE1E10" w:rsidRPr="00F47230">
        <w:rPr>
          <w:lang w:val="ru-RU"/>
        </w:rPr>
        <w:t>«</w:t>
      </w:r>
      <w:r w:rsidR="00DE1E10" w:rsidRPr="00F47230">
        <w:t>Об утверждении Методических указаний по разработке схем теплоснабжения</w:t>
      </w:r>
      <w:r w:rsidR="00DE1E10" w:rsidRPr="00F47230">
        <w:rPr>
          <w:lang w:val="ru-RU"/>
        </w:rPr>
        <w:t>»</w:t>
      </w:r>
      <w:r w:rsidR="00A5321E" w:rsidRPr="00F47230">
        <w:rPr>
          <w:lang w:val="ru-RU"/>
        </w:rPr>
        <w:t xml:space="preserve"> // Официальный интернет-портал право</w:t>
      </w:r>
      <w:r w:rsidR="00E91B81" w:rsidRPr="00F47230">
        <w:rPr>
          <w:lang w:val="ru-RU"/>
        </w:rPr>
        <w:t>вой информации www.pravo.gov.ru -2019 г. - №0001201908160003.</w:t>
      </w:r>
      <w:r w:rsidR="00A5321E" w:rsidRPr="00F47230">
        <w:rPr>
          <w:lang w:val="ru-RU"/>
        </w:rPr>
        <w:t xml:space="preserve"> </w:t>
      </w:r>
    </w:p>
    <w:p w14:paraId="31F6D4B5" w14:textId="77777777" w:rsidR="005A7C5A" w:rsidRPr="00F47230" w:rsidRDefault="00931C9D" w:rsidP="009A2DED">
      <w:pPr>
        <w:tabs>
          <w:tab w:val="left" w:pos="993"/>
          <w:tab w:val="left" w:pos="1134"/>
          <w:tab w:val="left" w:pos="1276"/>
        </w:tabs>
        <w:suppressAutoHyphens/>
        <w:ind w:firstLine="567"/>
      </w:pPr>
      <w:r w:rsidRPr="00F47230">
        <w:t xml:space="preserve">11. </w:t>
      </w:r>
      <w:r w:rsidR="00DE1E10" w:rsidRPr="00F47230">
        <w:t xml:space="preserve">Приказ Минрегиона России от 26.07.2013 № 310 «Об утверждении Методических указаний по анализу показателей, используемых для оценки надежности систем теплоснабжения» </w:t>
      </w:r>
      <w:r w:rsidR="00A5321E" w:rsidRPr="00F47230">
        <w:t>// Российская г</w:t>
      </w:r>
      <w:r w:rsidR="00E91B81" w:rsidRPr="00F47230">
        <w:t>азета - 2013 г. -</w:t>
      </w:r>
      <w:r w:rsidR="00A5321E" w:rsidRPr="00F47230">
        <w:t xml:space="preserve"> </w:t>
      </w:r>
      <w:r w:rsidR="00E91B81" w:rsidRPr="00F47230">
        <w:t>№</w:t>
      </w:r>
      <w:r w:rsidR="00A5321E" w:rsidRPr="00F47230">
        <w:t>279</w:t>
      </w:r>
      <w:r w:rsidR="00E91B81" w:rsidRPr="00F47230">
        <w:t>.</w:t>
      </w:r>
    </w:p>
    <w:p w14:paraId="654AF26D" w14:textId="77777777" w:rsidR="005A7C5A" w:rsidRPr="00F47230" w:rsidRDefault="00931C9D" w:rsidP="009A2DED">
      <w:pPr>
        <w:tabs>
          <w:tab w:val="left" w:pos="993"/>
          <w:tab w:val="left" w:pos="1134"/>
          <w:tab w:val="left" w:pos="1276"/>
        </w:tabs>
        <w:suppressAutoHyphens/>
        <w:ind w:firstLine="567"/>
      </w:pPr>
      <w:r w:rsidRPr="00F47230">
        <w:t>12</w:t>
      </w:r>
      <w:r w:rsidR="005A7C5A" w:rsidRPr="00F47230">
        <w:t>.</w:t>
      </w:r>
      <w:r w:rsidR="00DB6F5F" w:rsidRPr="00F47230">
        <w:t xml:space="preserve"> </w:t>
      </w:r>
      <w:r w:rsidR="00D03C9F" w:rsidRPr="00F47230">
        <w:t xml:space="preserve">Приказ Минэнерго России от 30.12.2008 № 323 «Об утверждении порядка определения нормативов удельного расхода топлива при производстве электрической и тепловой энергии» </w:t>
      </w:r>
      <w:r w:rsidR="00A5321E" w:rsidRPr="00F47230">
        <w:t>// Бюллетень нормативных актов федеральных органов исполнительной власти</w:t>
      </w:r>
      <w:r w:rsidR="00E91B81" w:rsidRPr="00F47230">
        <w:t xml:space="preserve"> (текст приказа) - 2009 г. -</w:t>
      </w:r>
      <w:r w:rsidR="00A5321E" w:rsidRPr="00F47230">
        <w:t xml:space="preserve"> </w:t>
      </w:r>
      <w:r w:rsidR="00E91B81" w:rsidRPr="00F47230">
        <w:t>№16.</w:t>
      </w:r>
      <w:r w:rsidR="00A5321E" w:rsidRPr="00F47230">
        <w:t xml:space="preserve"> </w:t>
      </w:r>
    </w:p>
    <w:p w14:paraId="0743352A" w14:textId="77777777" w:rsidR="005A7C5A" w:rsidRPr="00F47230" w:rsidRDefault="00931C9D" w:rsidP="009A2DED">
      <w:pPr>
        <w:tabs>
          <w:tab w:val="left" w:pos="993"/>
          <w:tab w:val="left" w:pos="1134"/>
          <w:tab w:val="left" w:pos="1276"/>
        </w:tabs>
        <w:suppressAutoHyphens/>
        <w:ind w:firstLine="567"/>
      </w:pPr>
      <w:r w:rsidRPr="00F47230">
        <w:t>13</w:t>
      </w:r>
      <w:r w:rsidR="005A7C5A" w:rsidRPr="00F47230">
        <w:t>.</w:t>
      </w:r>
      <w:r w:rsidR="00DB6F5F" w:rsidRPr="00F47230">
        <w:t xml:space="preserve"> </w:t>
      </w:r>
      <w:r w:rsidR="005D23CD" w:rsidRPr="00F47230">
        <w:t xml:space="preserve">Приказ Минэнерго России от 30.12.2008 № 325 «Об утверждении порядка определения нормативов технологических потерь при передаче </w:t>
      </w:r>
      <w:r w:rsidR="0045598A" w:rsidRPr="00F47230">
        <w:t>тепловой энергии, теплоносителя»</w:t>
      </w:r>
      <w:r w:rsidR="00A5321E" w:rsidRPr="00F47230">
        <w:t xml:space="preserve"> // Бюллетень нормативных актов федеральных органов исполнительной власти</w:t>
      </w:r>
      <w:r w:rsidR="00E91B81" w:rsidRPr="00F47230">
        <w:t xml:space="preserve"> (текст приказа) - 2009 г. - №</w:t>
      </w:r>
      <w:r w:rsidR="00A5321E" w:rsidRPr="00F47230">
        <w:t>16.</w:t>
      </w:r>
    </w:p>
    <w:p w14:paraId="385B3F82" w14:textId="77777777" w:rsidR="005A7C5A" w:rsidRPr="00F47230" w:rsidRDefault="00931C9D" w:rsidP="009A2DED">
      <w:pPr>
        <w:tabs>
          <w:tab w:val="left" w:pos="993"/>
          <w:tab w:val="left" w:pos="1134"/>
          <w:tab w:val="left" w:pos="1276"/>
        </w:tabs>
        <w:suppressAutoHyphens/>
        <w:ind w:firstLine="567"/>
      </w:pPr>
      <w:r w:rsidRPr="00F47230">
        <w:t>14</w:t>
      </w:r>
      <w:r w:rsidR="005A7C5A" w:rsidRPr="00F47230">
        <w:t>.</w:t>
      </w:r>
      <w:r w:rsidR="00DB6F5F" w:rsidRPr="00F47230">
        <w:t xml:space="preserve"> </w:t>
      </w:r>
      <w:r w:rsidR="004712E3" w:rsidRPr="00F47230">
        <w:t xml:space="preserve">Приказ Минэнерго России от 10.08.2012 № 377 «О порядке определения нормативов технологических потерь при передаче тепловой энергии, теплоносителя, нормативов удельного расхода топлива при производстве тепловой энергии, нормативов запасов топлива на источниках тепловой энергии (за исключением источников тепловой энергии, функционирующих в режиме комбинированной выработки электрической и тепловой энергии), в том числе в целях </w:t>
      </w:r>
      <w:r w:rsidR="004712E3" w:rsidRPr="00F47230">
        <w:lastRenderedPageBreak/>
        <w:t>государственного регулирования цен (тарифов) в сфере теплоснабжения»</w:t>
      </w:r>
      <w:r w:rsidR="00A5321E" w:rsidRPr="00F47230">
        <w:t xml:space="preserve"> // Российская газ</w:t>
      </w:r>
      <w:r w:rsidR="00E91B81" w:rsidRPr="00F47230">
        <w:t>ета - 2012 г. - №</w:t>
      </w:r>
      <w:r w:rsidR="00A5321E" w:rsidRPr="00F47230">
        <w:t>292</w:t>
      </w:r>
      <w:r w:rsidR="00E91B81" w:rsidRPr="00F47230">
        <w:t>.</w:t>
      </w:r>
    </w:p>
    <w:p w14:paraId="1FA0415C" w14:textId="77777777" w:rsidR="005A7C5A" w:rsidRPr="00F47230" w:rsidRDefault="003977BB" w:rsidP="009A2DED">
      <w:pPr>
        <w:tabs>
          <w:tab w:val="left" w:pos="993"/>
          <w:tab w:val="left" w:pos="1134"/>
          <w:tab w:val="left" w:pos="1276"/>
        </w:tabs>
        <w:suppressAutoHyphens/>
        <w:ind w:firstLine="567"/>
      </w:pPr>
      <w:r w:rsidRPr="00F47230">
        <w:t>15</w:t>
      </w:r>
      <w:r w:rsidR="005A7C5A" w:rsidRPr="00F47230">
        <w:t>.</w:t>
      </w:r>
      <w:r w:rsidR="00DB6F5F" w:rsidRPr="00F47230">
        <w:t xml:space="preserve"> </w:t>
      </w:r>
      <w:r w:rsidR="005D7015" w:rsidRPr="00F47230">
        <w:t>«Методические рекомендации по оценке эффективности инвестиционных проектов» (утв. Минэкономики РФ, Минфином РФ, Госстроем РФ 21.06.1999 N ВК 477)</w:t>
      </w:r>
      <w:r w:rsidR="00A5321E" w:rsidRPr="00F47230">
        <w:t xml:space="preserve"> // Официальное издание</w:t>
      </w:r>
      <w:r w:rsidR="00E91B81" w:rsidRPr="00F47230">
        <w:t xml:space="preserve"> -</w:t>
      </w:r>
      <w:r w:rsidR="00A5321E" w:rsidRPr="00F47230">
        <w:t xml:space="preserve"> </w:t>
      </w:r>
      <w:r w:rsidR="00E91B81" w:rsidRPr="00F47230">
        <w:t>М.: Экономика -</w:t>
      </w:r>
      <w:r w:rsidR="00A5321E" w:rsidRPr="00F47230">
        <w:t xml:space="preserve"> 2000 г</w:t>
      </w:r>
      <w:r w:rsidR="00E91B81" w:rsidRPr="00F47230">
        <w:t>.</w:t>
      </w:r>
    </w:p>
    <w:p w14:paraId="61F825CF" w14:textId="77777777" w:rsidR="003977BB" w:rsidRPr="00F47230" w:rsidRDefault="003977BB" w:rsidP="009A2DED">
      <w:pPr>
        <w:tabs>
          <w:tab w:val="left" w:pos="993"/>
          <w:tab w:val="left" w:pos="1134"/>
          <w:tab w:val="left" w:pos="1276"/>
        </w:tabs>
        <w:suppressAutoHyphens/>
        <w:ind w:firstLine="567"/>
      </w:pPr>
      <w:r w:rsidRPr="00F47230">
        <w:t>16.</w:t>
      </w:r>
      <w:r w:rsidR="00DB6F5F" w:rsidRPr="00F47230">
        <w:t xml:space="preserve"> </w:t>
      </w:r>
      <w:r w:rsidRPr="00F47230">
        <w:t>Укрупненные нормативы цены строительства НЦС 81-02-13-2021 «Наружные тепловые сети» - утв. Приказом Министерства строительства и жилищно-коммунального хозяйства Российской Федерации от 17.03.2021 г. № 150/пр.</w:t>
      </w:r>
    </w:p>
    <w:p w14:paraId="07CF69AB" w14:textId="77777777" w:rsidR="003977BB" w:rsidRPr="00F47230" w:rsidRDefault="003977BB" w:rsidP="009A2DED">
      <w:pPr>
        <w:tabs>
          <w:tab w:val="left" w:pos="993"/>
          <w:tab w:val="left" w:pos="1134"/>
          <w:tab w:val="left" w:pos="1276"/>
        </w:tabs>
        <w:suppressAutoHyphens/>
        <w:ind w:firstLine="567"/>
      </w:pPr>
      <w:r w:rsidRPr="00F47230">
        <w:t>17.</w:t>
      </w:r>
      <w:r w:rsidR="00DB6F5F" w:rsidRPr="00F47230">
        <w:t xml:space="preserve"> </w:t>
      </w:r>
      <w:r w:rsidRPr="00F47230">
        <w:t xml:space="preserve">Укрупненные нормативы цены строительства </w:t>
      </w:r>
      <w:r w:rsidR="00935D2B" w:rsidRPr="00F47230">
        <w:t>"НЦС 81-02-13-2021. Укрупненные нормативы цены строительства. Сборник № 13. Наружные тепловые сети" (утв. Приказом Минстроя России от 17.03.2021 № 150/пр) (ред. от 29.06.2021)</w:t>
      </w:r>
      <w:r w:rsidRPr="00F47230">
        <w:t>.</w:t>
      </w:r>
    </w:p>
    <w:p w14:paraId="3B157513" w14:textId="77777777" w:rsidR="005A7C5A" w:rsidRPr="00F47230" w:rsidRDefault="003977BB" w:rsidP="009A2DED">
      <w:pPr>
        <w:tabs>
          <w:tab w:val="left" w:pos="993"/>
          <w:tab w:val="left" w:pos="1134"/>
          <w:tab w:val="left" w:pos="1276"/>
        </w:tabs>
        <w:suppressAutoHyphens/>
        <w:ind w:firstLine="567"/>
      </w:pPr>
      <w:r w:rsidRPr="00F47230">
        <w:t>18</w:t>
      </w:r>
      <w:r w:rsidR="00120EF1" w:rsidRPr="00F47230">
        <w:t xml:space="preserve">. </w:t>
      </w:r>
      <w:r w:rsidR="00CE11A9" w:rsidRPr="00F47230">
        <w:t>«</w:t>
      </w:r>
      <w:r w:rsidR="008475BF" w:rsidRPr="00F47230">
        <w:t>СП 41-108-2004</w:t>
      </w:r>
      <w:r w:rsidR="00CE11A9" w:rsidRPr="00F47230">
        <w:t xml:space="preserve">. </w:t>
      </w:r>
      <w:r w:rsidR="008475BF" w:rsidRPr="00F47230">
        <w:t>Поквартирное теплоснабжение жилых зданий с теплогенераторами на газовом топливе»</w:t>
      </w:r>
      <w:r w:rsidR="001665A9" w:rsidRPr="00F47230">
        <w:t xml:space="preserve"> // </w:t>
      </w:r>
      <w:r w:rsidR="00E91B81" w:rsidRPr="00F47230">
        <w:t>Официальное издание - М.: ФГУП ЦПП -</w:t>
      </w:r>
      <w:r w:rsidR="001665A9" w:rsidRPr="00F47230">
        <w:t xml:space="preserve"> 2005 г</w:t>
      </w:r>
      <w:r w:rsidR="00E91B81" w:rsidRPr="00F47230">
        <w:t>.</w:t>
      </w:r>
    </w:p>
    <w:p w14:paraId="41393D55" w14:textId="77777777" w:rsidR="00331DBE" w:rsidRPr="00F47230" w:rsidRDefault="003977BB" w:rsidP="009A2DED">
      <w:pPr>
        <w:tabs>
          <w:tab w:val="left" w:pos="993"/>
          <w:tab w:val="left" w:pos="1134"/>
        </w:tabs>
        <w:suppressAutoHyphens/>
        <w:ind w:firstLine="567"/>
      </w:pPr>
      <w:r w:rsidRPr="00F47230">
        <w:t>19</w:t>
      </w:r>
      <w:r w:rsidR="00120EF1" w:rsidRPr="00F47230">
        <w:t>. «ГОСТ 30494-2011. Межгосударственный стандарт. Здания жилые и общественные. Параметры микроклимата в помещениях»</w:t>
      </w:r>
      <w:r w:rsidR="001665A9" w:rsidRPr="00F47230">
        <w:t xml:space="preserve"> // </w:t>
      </w:r>
      <w:r w:rsidR="00E91B81" w:rsidRPr="00F47230">
        <w:t>Официальное издание - М.: Стандартинформ - 2019 г.</w:t>
      </w:r>
    </w:p>
    <w:p w14:paraId="4BF2C124" w14:textId="77777777" w:rsidR="003869F6" w:rsidRPr="00F47230" w:rsidRDefault="00931C9D" w:rsidP="009A2DED">
      <w:pPr>
        <w:pStyle w:val="Affb"/>
        <w:tabs>
          <w:tab w:val="left" w:pos="2127"/>
        </w:tabs>
        <w:rPr>
          <w:lang w:val="ru-RU"/>
        </w:rPr>
      </w:pPr>
      <w:r w:rsidRPr="00F47230">
        <w:rPr>
          <w:lang w:val="ru-RU"/>
        </w:rPr>
        <w:t>2</w:t>
      </w:r>
      <w:r w:rsidR="003977BB" w:rsidRPr="00F47230">
        <w:rPr>
          <w:lang w:val="ru-RU"/>
        </w:rPr>
        <w:t>0</w:t>
      </w:r>
      <w:r w:rsidR="003869F6" w:rsidRPr="00F47230">
        <w:rPr>
          <w:lang w:val="ru-RU"/>
        </w:rPr>
        <w:t>.</w:t>
      </w:r>
      <w:r w:rsidR="003869F6" w:rsidRPr="00F47230">
        <w:t xml:space="preserve"> </w:t>
      </w:r>
      <w:r w:rsidR="00CE11A9" w:rsidRPr="00F47230">
        <w:rPr>
          <w:lang w:val="ru-RU"/>
        </w:rPr>
        <w:t>«</w:t>
      </w:r>
      <w:r w:rsidR="00120EF1" w:rsidRPr="00F47230">
        <w:t xml:space="preserve">СП 50.13330.2012. </w:t>
      </w:r>
      <w:r w:rsidR="00CE11A9" w:rsidRPr="00F47230">
        <w:rPr>
          <w:lang w:val="ru-RU"/>
        </w:rPr>
        <w:t>С</w:t>
      </w:r>
      <w:r w:rsidR="00120EF1" w:rsidRPr="00F47230">
        <w:t>вод правил. Тепловая защита зданий. Актуализированная редакция СНиП 23-02-2003"</w:t>
      </w:r>
      <w:r w:rsidR="008475BF" w:rsidRPr="00F47230">
        <w:rPr>
          <w:lang w:val="ru-RU"/>
        </w:rPr>
        <w:t>»</w:t>
      </w:r>
      <w:r w:rsidR="008475BF" w:rsidRPr="00F47230">
        <w:t xml:space="preserve"> </w:t>
      </w:r>
      <w:r w:rsidR="001665A9" w:rsidRPr="00F47230">
        <w:rPr>
          <w:lang w:val="ru-RU"/>
        </w:rPr>
        <w:t xml:space="preserve">// </w:t>
      </w:r>
      <w:r w:rsidR="00E91B81" w:rsidRPr="00F47230">
        <w:rPr>
          <w:lang w:val="ru-RU"/>
        </w:rPr>
        <w:t xml:space="preserve">Официальное издание - </w:t>
      </w:r>
      <w:r w:rsidR="001665A9" w:rsidRPr="00F47230">
        <w:rPr>
          <w:lang w:val="ru-RU"/>
        </w:rPr>
        <w:t>М.: Минрегион России</w:t>
      </w:r>
      <w:r w:rsidR="00E91B81" w:rsidRPr="00F47230">
        <w:rPr>
          <w:lang w:val="ru-RU"/>
        </w:rPr>
        <w:t xml:space="preserve"> -</w:t>
      </w:r>
      <w:r w:rsidR="001665A9" w:rsidRPr="00F47230">
        <w:rPr>
          <w:lang w:val="ru-RU"/>
        </w:rPr>
        <w:t xml:space="preserve"> </w:t>
      </w:r>
      <w:r w:rsidR="00E91B81" w:rsidRPr="00F47230">
        <w:rPr>
          <w:lang w:val="ru-RU"/>
        </w:rPr>
        <w:t>2012 г.</w:t>
      </w:r>
    </w:p>
    <w:p w14:paraId="3AE8650F" w14:textId="77777777" w:rsidR="00331DBE" w:rsidRPr="00F47230" w:rsidRDefault="00931C9D" w:rsidP="009A2DED">
      <w:pPr>
        <w:tabs>
          <w:tab w:val="left" w:pos="993"/>
          <w:tab w:val="left" w:pos="1134"/>
        </w:tabs>
        <w:suppressAutoHyphens/>
        <w:ind w:firstLine="567"/>
      </w:pPr>
      <w:r w:rsidRPr="00F47230">
        <w:t>2</w:t>
      </w:r>
      <w:r w:rsidR="003977BB" w:rsidRPr="00F47230">
        <w:t>1</w:t>
      </w:r>
      <w:r w:rsidR="008475BF" w:rsidRPr="00F47230">
        <w:t xml:space="preserve">. </w:t>
      </w:r>
      <w:r w:rsidR="00CE11A9" w:rsidRPr="00F47230">
        <w:t>«</w:t>
      </w:r>
      <w:r w:rsidR="00120EF1" w:rsidRPr="00F47230">
        <w:t>СП 23-101-2004. Проектирование тепловой защиты зданий</w:t>
      </w:r>
      <w:r w:rsidR="008475BF" w:rsidRPr="00F47230">
        <w:t xml:space="preserve">» </w:t>
      </w:r>
      <w:r w:rsidR="001665A9" w:rsidRPr="00F47230">
        <w:t xml:space="preserve">// </w:t>
      </w:r>
      <w:r w:rsidR="00E91B81" w:rsidRPr="00F47230">
        <w:t>Официальное издание - М.: ФГУП ЦПП - 2004 г.</w:t>
      </w:r>
    </w:p>
    <w:p w14:paraId="0079C845" w14:textId="77777777" w:rsidR="00331DBE" w:rsidRPr="00F47230" w:rsidRDefault="00931C9D" w:rsidP="009A2DED">
      <w:pPr>
        <w:tabs>
          <w:tab w:val="left" w:pos="993"/>
          <w:tab w:val="left" w:pos="1134"/>
          <w:tab w:val="left" w:pos="1276"/>
        </w:tabs>
        <w:suppressAutoHyphens/>
        <w:ind w:firstLine="567"/>
      </w:pPr>
      <w:r w:rsidRPr="00F47230">
        <w:t>2</w:t>
      </w:r>
      <w:r w:rsidR="003977BB" w:rsidRPr="00F47230">
        <w:t>2</w:t>
      </w:r>
      <w:r w:rsidR="008475BF" w:rsidRPr="00F47230">
        <w:t xml:space="preserve">. </w:t>
      </w:r>
      <w:r w:rsidR="004528F4" w:rsidRPr="00F47230">
        <w:t>«СНиП 31-05-2003. Общественные здания административного назначения</w:t>
      </w:r>
      <w:r w:rsidR="008475BF" w:rsidRPr="00F47230">
        <w:t>»</w:t>
      </w:r>
      <w:r w:rsidR="001665A9" w:rsidRPr="00F47230">
        <w:t xml:space="preserve"> // </w:t>
      </w:r>
      <w:r w:rsidR="00E91B81" w:rsidRPr="00F47230">
        <w:t xml:space="preserve">Официальное издание - </w:t>
      </w:r>
      <w:r w:rsidR="001665A9" w:rsidRPr="00F47230">
        <w:t>М.: Госстрой России, ФГУП ЦПП</w:t>
      </w:r>
      <w:r w:rsidR="00E91B81" w:rsidRPr="00F47230">
        <w:t xml:space="preserve"> -</w:t>
      </w:r>
      <w:r w:rsidR="001665A9" w:rsidRPr="00F47230">
        <w:t xml:space="preserve"> 2004 г</w:t>
      </w:r>
      <w:r w:rsidR="00E91B81" w:rsidRPr="00F47230">
        <w:t>.</w:t>
      </w:r>
    </w:p>
    <w:p w14:paraId="5B04AE0C" w14:textId="77777777" w:rsidR="00331DBE" w:rsidRPr="00F47230" w:rsidRDefault="00931C9D" w:rsidP="009A2DED">
      <w:pPr>
        <w:tabs>
          <w:tab w:val="left" w:pos="993"/>
          <w:tab w:val="left" w:pos="1134"/>
          <w:tab w:val="left" w:pos="1276"/>
        </w:tabs>
        <w:suppressAutoHyphens/>
        <w:ind w:firstLine="567"/>
      </w:pPr>
      <w:r w:rsidRPr="00F47230">
        <w:t>2</w:t>
      </w:r>
      <w:r w:rsidR="004528F4" w:rsidRPr="00F47230">
        <w:t>3</w:t>
      </w:r>
      <w:r w:rsidR="00120EF1" w:rsidRPr="00F47230">
        <w:t xml:space="preserve">. </w:t>
      </w:r>
      <w:r w:rsidR="00CE11A9" w:rsidRPr="00F47230">
        <w:t>«</w:t>
      </w:r>
      <w:r w:rsidR="004528F4" w:rsidRPr="00F47230">
        <w:t>СП 131.13330.2020. Свод правил. Строительная климатология. СНиП 23-01-99*</w:t>
      </w:r>
      <w:r w:rsidR="003869F6" w:rsidRPr="00F47230">
        <w:t>»</w:t>
      </w:r>
      <w:r w:rsidR="001665A9" w:rsidRPr="00F47230">
        <w:t xml:space="preserve"> // Официальное издание. М.: Стандартинформ</w:t>
      </w:r>
      <w:r w:rsidR="00E91B81" w:rsidRPr="00F47230">
        <w:t xml:space="preserve"> -</w:t>
      </w:r>
      <w:r w:rsidR="001665A9" w:rsidRPr="00F47230">
        <w:t xml:space="preserve"> 2021</w:t>
      </w:r>
      <w:r w:rsidR="00E91B81" w:rsidRPr="00F47230">
        <w:t xml:space="preserve"> г.</w:t>
      </w:r>
    </w:p>
    <w:p w14:paraId="5D95D7ED" w14:textId="77777777" w:rsidR="003869F6" w:rsidRPr="00F47230" w:rsidRDefault="00931C9D" w:rsidP="009A2DED">
      <w:pPr>
        <w:pStyle w:val="Affb"/>
        <w:tabs>
          <w:tab w:val="left" w:pos="2127"/>
        </w:tabs>
        <w:rPr>
          <w:lang w:val="ru-RU"/>
        </w:rPr>
      </w:pPr>
      <w:r w:rsidRPr="00F47230">
        <w:rPr>
          <w:lang w:val="ru-RU"/>
        </w:rPr>
        <w:t>2</w:t>
      </w:r>
      <w:r w:rsidR="004528F4" w:rsidRPr="00F47230">
        <w:rPr>
          <w:lang w:val="ru-RU"/>
        </w:rPr>
        <w:t>4</w:t>
      </w:r>
      <w:r w:rsidRPr="00F47230">
        <w:rPr>
          <w:lang w:val="ru-RU"/>
        </w:rPr>
        <w:t>.</w:t>
      </w:r>
      <w:r w:rsidR="003869F6" w:rsidRPr="00F47230">
        <w:t xml:space="preserve"> </w:t>
      </w:r>
      <w:r w:rsidR="00CE11A9" w:rsidRPr="00F47230">
        <w:rPr>
          <w:lang w:val="ru-RU"/>
        </w:rPr>
        <w:t>«</w:t>
      </w:r>
      <w:r w:rsidR="004528F4" w:rsidRPr="00F47230">
        <w:t>СП 124.13330.2012. Свод правил. Тепловые сети. Актуализированная редак</w:t>
      </w:r>
      <w:r w:rsidR="005228C6" w:rsidRPr="00F47230">
        <w:t>ция СНиП 41-02-2003</w:t>
      </w:r>
      <w:r w:rsidR="003869F6" w:rsidRPr="00F47230">
        <w:rPr>
          <w:lang w:val="ru-RU"/>
        </w:rPr>
        <w:t>»</w:t>
      </w:r>
      <w:r w:rsidR="001665A9" w:rsidRPr="00F47230">
        <w:rPr>
          <w:lang w:val="ru-RU"/>
        </w:rPr>
        <w:t xml:space="preserve"> // </w:t>
      </w:r>
      <w:r w:rsidR="00E91B81" w:rsidRPr="00F47230">
        <w:rPr>
          <w:lang w:val="ru-RU"/>
        </w:rPr>
        <w:t>Официальное издание - М.: Минрегион России - 2012 г.</w:t>
      </w:r>
    </w:p>
    <w:p w14:paraId="58899509" w14:textId="77777777" w:rsidR="00C04BEB" w:rsidRPr="00F47230" w:rsidRDefault="00931C9D" w:rsidP="009A2DED">
      <w:pPr>
        <w:tabs>
          <w:tab w:val="left" w:pos="993"/>
          <w:tab w:val="left" w:pos="1134"/>
          <w:tab w:val="left" w:pos="1276"/>
        </w:tabs>
        <w:suppressAutoHyphens/>
        <w:ind w:firstLine="567"/>
      </w:pPr>
      <w:r w:rsidRPr="00F47230">
        <w:t>2</w:t>
      </w:r>
      <w:r w:rsidR="004528F4" w:rsidRPr="00F47230">
        <w:t>5</w:t>
      </w:r>
      <w:r w:rsidR="00120EF1" w:rsidRPr="00F47230">
        <w:t xml:space="preserve">. </w:t>
      </w:r>
      <w:r w:rsidR="00CE11A9" w:rsidRPr="00F47230">
        <w:t>«</w:t>
      </w:r>
      <w:r w:rsidR="004528F4" w:rsidRPr="00F47230">
        <w:t>СП 89.13330.2016. Свод правил. Котельные установки. Актуализи</w:t>
      </w:r>
      <w:r w:rsidR="00222F8E" w:rsidRPr="00F47230">
        <w:t xml:space="preserve">рованная редакция СНиП II-35-76» </w:t>
      </w:r>
      <w:r w:rsidR="001665A9" w:rsidRPr="00F47230">
        <w:t xml:space="preserve">// </w:t>
      </w:r>
      <w:r w:rsidR="00E91B81" w:rsidRPr="00F47230">
        <w:t>Официальное издание -</w:t>
      </w:r>
      <w:r w:rsidR="001665A9" w:rsidRPr="00F47230">
        <w:t xml:space="preserve"> М.: Стандартинформ</w:t>
      </w:r>
      <w:r w:rsidR="00E91B81" w:rsidRPr="00F47230">
        <w:t xml:space="preserve"> - 2017 г.</w:t>
      </w:r>
    </w:p>
    <w:p w14:paraId="3127505D" w14:textId="77777777" w:rsidR="00C04BEB" w:rsidRPr="00F47230" w:rsidRDefault="00931C9D" w:rsidP="009A2DED">
      <w:pPr>
        <w:tabs>
          <w:tab w:val="left" w:pos="993"/>
          <w:tab w:val="left" w:pos="1134"/>
          <w:tab w:val="left" w:pos="1276"/>
        </w:tabs>
        <w:suppressAutoHyphens/>
        <w:ind w:firstLine="567"/>
      </w:pPr>
      <w:r w:rsidRPr="00F47230">
        <w:t>2</w:t>
      </w:r>
      <w:r w:rsidR="004528F4" w:rsidRPr="00F47230">
        <w:t>6</w:t>
      </w:r>
      <w:r w:rsidR="00120EF1" w:rsidRPr="00F47230">
        <w:t xml:space="preserve">. </w:t>
      </w:r>
      <w:r w:rsidR="00CE11A9" w:rsidRPr="00F47230">
        <w:t>«</w:t>
      </w:r>
      <w:r w:rsidR="00222F8E" w:rsidRPr="00F47230">
        <w:t>СП 41-101-95. Проектирование тепловых пунктов</w:t>
      </w:r>
      <w:r w:rsidR="001665A9" w:rsidRPr="00F47230">
        <w:t xml:space="preserve">» // </w:t>
      </w:r>
      <w:r w:rsidR="00E91B81" w:rsidRPr="00F47230">
        <w:t xml:space="preserve">Официальное издание - </w:t>
      </w:r>
      <w:r w:rsidR="001665A9" w:rsidRPr="00F47230">
        <w:t>М.: Минстрой России, ГУП ЦПП</w:t>
      </w:r>
      <w:r w:rsidR="00E91B81" w:rsidRPr="00F47230">
        <w:t xml:space="preserve"> -</w:t>
      </w:r>
      <w:r w:rsidR="001665A9" w:rsidRPr="00F47230">
        <w:t xml:space="preserve"> 1997 </w:t>
      </w:r>
      <w:r w:rsidR="00E91B81" w:rsidRPr="00F47230">
        <w:t>г.</w:t>
      </w:r>
    </w:p>
    <w:p w14:paraId="4C42CE4F" w14:textId="77777777" w:rsidR="00C04BEB" w:rsidRPr="00F47230" w:rsidRDefault="00931C9D" w:rsidP="009A2DED">
      <w:pPr>
        <w:tabs>
          <w:tab w:val="left" w:pos="993"/>
          <w:tab w:val="left" w:pos="1134"/>
          <w:tab w:val="left" w:pos="1276"/>
        </w:tabs>
        <w:suppressAutoHyphens/>
        <w:ind w:firstLine="567"/>
      </w:pPr>
      <w:r w:rsidRPr="00F47230">
        <w:t>2</w:t>
      </w:r>
      <w:r w:rsidR="004528F4" w:rsidRPr="00F47230">
        <w:t>7</w:t>
      </w:r>
      <w:r w:rsidR="00222F8E" w:rsidRPr="00F47230">
        <w:t xml:space="preserve"> Приказ Минэнерго России от 24.03.2003 № 115 «Об утверждении Правил технической эксплуатации тепловых энергоустановок</w:t>
      </w:r>
      <w:r w:rsidR="001665A9" w:rsidRPr="00F47230">
        <w:t xml:space="preserve">» // </w:t>
      </w:r>
      <w:r w:rsidR="00E91B81" w:rsidRPr="00F47230">
        <w:t>Российская газета - 2003 г. -</w:t>
      </w:r>
      <w:r w:rsidR="001665A9" w:rsidRPr="00F47230">
        <w:t xml:space="preserve"> </w:t>
      </w:r>
      <w:r w:rsidR="00E91B81" w:rsidRPr="00F47230">
        <w:t>№184.</w:t>
      </w:r>
    </w:p>
    <w:p w14:paraId="39F19453" w14:textId="77777777" w:rsidR="003977BB" w:rsidRPr="00F47230" w:rsidRDefault="003977BB" w:rsidP="009A2DED">
      <w:pPr>
        <w:tabs>
          <w:tab w:val="left" w:pos="993"/>
          <w:tab w:val="left" w:pos="1134"/>
          <w:tab w:val="left" w:pos="1276"/>
        </w:tabs>
        <w:suppressAutoHyphens/>
        <w:ind w:firstLine="567"/>
      </w:pPr>
    </w:p>
    <w:sectPr w:rsidR="003977BB" w:rsidRPr="00F47230" w:rsidSect="004573CF">
      <w:footerReference w:type="first" r:id="rId44"/>
      <w:pgSz w:w="11906" w:h="16838"/>
      <w:pgMar w:top="1134" w:right="567"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D8FABE" w14:textId="77777777" w:rsidR="000F4FFF" w:rsidRDefault="000F4FFF">
      <w:r>
        <w:separator/>
      </w:r>
    </w:p>
  </w:endnote>
  <w:endnote w:type="continuationSeparator" w:id="0">
    <w:p w14:paraId="2531251F" w14:textId="77777777" w:rsidR="000F4FFF" w:rsidRDefault="000F4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A0000287" w:usb1="28CF3C52" w:usb2="00000016" w:usb3="00000000" w:csb0="0004001F" w:csb1="00000000"/>
  </w:font>
  <w:font w:name="Andale Sans UI">
    <w:altName w:val="Times New Roman"/>
    <w:panose1 w:val="00000000000000000000"/>
    <w:charset w:val="00"/>
    <w:family w:val="roman"/>
    <w:notTrueType/>
    <w:pitch w:val="default"/>
  </w:font>
  <w:font w:name="Verdana">
    <w:panose1 w:val="020B0604030504040204"/>
    <w:charset w:val="CC"/>
    <w:family w:val="swiss"/>
    <w:pitch w:val="variable"/>
    <w:sig w:usb0="A10006FF" w:usb1="4000205B" w:usb2="00000010" w:usb3="00000000" w:csb0="0000019F" w:csb1="00000000"/>
  </w:font>
  <w:font w:name="OpenSymbol">
    <w:altName w:val="Cambria"/>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Garamond">
    <w:panose1 w:val="020204040303010108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Century Gothic">
    <w:panose1 w:val="020B0502020202020204"/>
    <w:charset w:val="CC"/>
    <w:family w:val="swiss"/>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Sylfaen">
    <w:panose1 w:val="010A0502050306030303"/>
    <w:charset w:val="CC"/>
    <w:family w:val="roman"/>
    <w:pitch w:val="variable"/>
    <w:sig w:usb0="04000687" w:usb1="00000000" w:usb2="00000000" w:usb3="00000000" w:csb0="0000009F" w:csb1="00000000"/>
  </w:font>
  <w:font w:name="Franklin Gothic Medium">
    <w:panose1 w:val="020B0603020102020204"/>
    <w:charset w:val="CC"/>
    <w:family w:val="swiss"/>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GOST Type BU">
    <w:charset w:val="CC"/>
    <w:family w:val="auto"/>
    <w:pitch w:val="variable"/>
    <w:sig w:usb0="800002AF" w:usb1="1000004A" w:usb2="00000000" w:usb3="00000000" w:csb0="8000009F" w:csb1="00000000"/>
  </w:font>
  <w:font w:name="Cambria Math">
    <w:panose1 w:val="02040503050406030204"/>
    <w:charset w:val="CC"/>
    <w:family w:val="roman"/>
    <w:pitch w:val="variable"/>
    <w:sig w:usb0="E00002FF" w:usb1="42002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435071" w14:textId="77777777" w:rsidR="004D753C" w:rsidRPr="00E7735E" w:rsidRDefault="004D753C">
    <w:pPr>
      <w:pStyle w:val="aff4"/>
      <w:jc w:val="right"/>
      <w:rPr>
        <w:szCs w:val="24"/>
      </w:rPr>
    </w:pPr>
    <w:r w:rsidRPr="00E7735E">
      <w:rPr>
        <w:szCs w:val="24"/>
      </w:rPr>
      <w:fldChar w:fldCharType="begin"/>
    </w:r>
    <w:r w:rsidRPr="00E7735E">
      <w:rPr>
        <w:szCs w:val="24"/>
      </w:rPr>
      <w:instrText xml:space="preserve"> PAGE   \* MERGEFORMAT </w:instrText>
    </w:r>
    <w:r w:rsidRPr="00E7735E">
      <w:rPr>
        <w:szCs w:val="24"/>
      </w:rPr>
      <w:fldChar w:fldCharType="separate"/>
    </w:r>
    <w:r>
      <w:rPr>
        <w:noProof/>
        <w:szCs w:val="24"/>
      </w:rPr>
      <w:t>2</w:t>
    </w:r>
    <w:r w:rsidRPr="00E7735E">
      <w:rPr>
        <w:szCs w:val="24"/>
      </w:rPr>
      <w:fldChar w:fldCharType="end"/>
    </w:r>
  </w:p>
  <w:p w14:paraId="6971BF90" w14:textId="77777777" w:rsidR="004D753C" w:rsidRDefault="004D753C">
    <w:pPr>
      <w:pStyle w:val="aff4"/>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7C5CD8" w14:textId="220F2D82" w:rsidR="004D753C" w:rsidRDefault="004D753C" w:rsidP="00B2577E">
    <w:pPr>
      <w:pStyle w:val="aff4"/>
      <w:jc w:val="right"/>
    </w:pPr>
    <w:r w:rsidRPr="00E7735E">
      <w:rPr>
        <w:szCs w:val="24"/>
      </w:rPr>
      <w:fldChar w:fldCharType="begin"/>
    </w:r>
    <w:r w:rsidRPr="00E7735E">
      <w:rPr>
        <w:szCs w:val="24"/>
      </w:rPr>
      <w:instrText xml:space="preserve"> PAGE   \* MERGEFORMAT </w:instrText>
    </w:r>
    <w:r w:rsidRPr="00E7735E">
      <w:rPr>
        <w:szCs w:val="24"/>
      </w:rPr>
      <w:fldChar w:fldCharType="separate"/>
    </w:r>
    <w:r w:rsidR="002B2EE1">
      <w:rPr>
        <w:noProof/>
        <w:szCs w:val="24"/>
      </w:rPr>
      <w:t>49</w:t>
    </w:r>
    <w:r w:rsidRPr="00E7735E">
      <w:rPr>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ADC21E" w14:textId="77777777" w:rsidR="004D753C" w:rsidRDefault="004D753C">
    <w:pPr>
      <w:pStyle w:val="aff4"/>
      <w:jc w:val="right"/>
    </w:pPr>
  </w:p>
  <w:p w14:paraId="4EFCD9C8" w14:textId="77777777" w:rsidR="004D753C" w:rsidRDefault="004D753C">
    <w:pPr>
      <w:pStyle w:val="aff4"/>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C96DFD" w14:textId="77777777" w:rsidR="004D753C" w:rsidRDefault="004D753C">
    <w:pPr>
      <w:pStyle w:val="aff4"/>
      <w:jc w:val="right"/>
    </w:pPr>
  </w:p>
  <w:p w14:paraId="298D745A" w14:textId="77777777" w:rsidR="004D753C" w:rsidRDefault="004D753C">
    <w:pPr>
      <w:pStyle w:val="aff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4E8D04" w14:textId="77777777" w:rsidR="000F4FFF" w:rsidRDefault="000F4FFF">
      <w:r>
        <w:separator/>
      </w:r>
    </w:p>
  </w:footnote>
  <w:footnote w:type="continuationSeparator" w:id="0">
    <w:p w14:paraId="66B3435C" w14:textId="77777777" w:rsidR="000F4FFF" w:rsidRDefault="000F4F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447474F8"/>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10B438C2"/>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F2D0B1C8"/>
    <w:lvl w:ilvl="0">
      <w:start w:val="1"/>
      <w:numFmt w:val="decimal"/>
      <w:pStyle w:val="3"/>
      <w:lvlText w:val="%1."/>
      <w:lvlJc w:val="left"/>
      <w:pPr>
        <w:tabs>
          <w:tab w:val="num" w:pos="926"/>
        </w:tabs>
        <w:ind w:left="926" w:hanging="360"/>
      </w:pPr>
    </w:lvl>
  </w:abstractNum>
  <w:abstractNum w:abstractNumId="3" w15:restartNumberingAfterBreak="0">
    <w:nsid w:val="FFFFFF7F"/>
    <w:multiLevelType w:val="singleLevel"/>
    <w:tmpl w:val="92C2BC4C"/>
    <w:lvl w:ilvl="0">
      <w:start w:val="1"/>
      <w:numFmt w:val="decimal"/>
      <w:pStyle w:val="2"/>
      <w:lvlText w:val="%1."/>
      <w:lvlJc w:val="left"/>
      <w:pPr>
        <w:tabs>
          <w:tab w:val="num" w:pos="643"/>
        </w:tabs>
        <w:ind w:left="643" w:hanging="360"/>
      </w:pPr>
    </w:lvl>
  </w:abstractNum>
  <w:abstractNum w:abstractNumId="4" w15:restartNumberingAfterBreak="0">
    <w:nsid w:val="FFFFFF80"/>
    <w:multiLevelType w:val="singleLevel"/>
    <w:tmpl w:val="3F0C434A"/>
    <w:lvl w:ilvl="0">
      <w:start w:val="1"/>
      <w:numFmt w:val="bullet"/>
      <w:pStyle w:val="50"/>
      <w:lvlText w:val=""/>
      <w:lvlJc w:val="left"/>
      <w:pPr>
        <w:ind w:left="1800" w:hanging="360"/>
      </w:pPr>
      <w:rPr>
        <w:rFonts w:ascii="Symbol" w:hAnsi="Symbol" w:hint="default"/>
        <w:color w:val="C0504D"/>
      </w:rPr>
    </w:lvl>
  </w:abstractNum>
  <w:abstractNum w:abstractNumId="5" w15:restartNumberingAfterBreak="0">
    <w:nsid w:val="FFFFFF81"/>
    <w:multiLevelType w:val="singleLevel"/>
    <w:tmpl w:val="78B8BCEC"/>
    <w:lvl w:ilvl="0">
      <w:start w:val="1"/>
      <w:numFmt w:val="bullet"/>
      <w:pStyle w:val="40"/>
      <w:lvlText w:val=""/>
      <w:lvlJc w:val="left"/>
      <w:pPr>
        <w:ind w:left="1440" w:hanging="360"/>
      </w:pPr>
      <w:rPr>
        <w:rFonts w:ascii="Symbol" w:hAnsi="Symbol" w:hint="default"/>
        <w:color w:val="943634"/>
      </w:rPr>
    </w:lvl>
  </w:abstractNum>
  <w:abstractNum w:abstractNumId="6" w15:restartNumberingAfterBreak="0">
    <w:nsid w:val="FFFFFF82"/>
    <w:multiLevelType w:val="singleLevel"/>
    <w:tmpl w:val="99340E5E"/>
    <w:lvl w:ilvl="0">
      <w:start w:val="1"/>
      <w:numFmt w:val="bullet"/>
      <w:pStyle w:val="30"/>
      <w:lvlText w:val=""/>
      <w:lvlJc w:val="left"/>
      <w:pPr>
        <w:ind w:left="1080" w:hanging="360"/>
      </w:pPr>
      <w:rPr>
        <w:rFonts w:ascii="Wingdings 3" w:hAnsi="Wingdings 3" w:hint="default"/>
        <w:color w:val="808080"/>
      </w:rPr>
    </w:lvl>
  </w:abstractNum>
  <w:abstractNum w:abstractNumId="7" w15:restartNumberingAfterBreak="0">
    <w:nsid w:val="FFFFFF83"/>
    <w:multiLevelType w:val="singleLevel"/>
    <w:tmpl w:val="5B846FA6"/>
    <w:lvl w:ilvl="0">
      <w:start w:val="1"/>
      <w:numFmt w:val="bullet"/>
      <w:pStyle w:val="20"/>
      <w:lvlText w:val=""/>
      <w:lvlJc w:val="left"/>
      <w:pPr>
        <w:ind w:left="720" w:hanging="360"/>
      </w:pPr>
      <w:rPr>
        <w:rFonts w:ascii="Wingdings 3" w:hAnsi="Wingdings 3" w:hint="default"/>
        <w:color w:val="C0504D"/>
      </w:rPr>
    </w:lvl>
  </w:abstractNum>
  <w:abstractNum w:abstractNumId="8" w15:restartNumberingAfterBreak="0">
    <w:nsid w:val="FFFFFF89"/>
    <w:multiLevelType w:val="singleLevel"/>
    <w:tmpl w:val="0C4634EC"/>
    <w:lvl w:ilvl="0">
      <w:start w:val="1"/>
      <w:numFmt w:val="bullet"/>
      <w:pStyle w:val="a"/>
      <w:lvlText w:val=""/>
      <w:lvlJc w:val="left"/>
      <w:pPr>
        <w:ind w:left="360" w:hanging="360"/>
      </w:pPr>
      <w:rPr>
        <w:rFonts w:ascii="Symbol" w:hAnsi="Symbol" w:hint="default"/>
        <w:caps w:val="0"/>
        <w:strike w:val="0"/>
        <w:dstrike w:val="0"/>
        <w:vanish w:val="0"/>
        <w:webHidden w:val="0"/>
        <w:color w:val="auto"/>
        <w:u w:val="none"/>
        <w:effect w:val="none"/>
        <w:vertAlign w:val="baseline"/>
        <w:specVanish w:val="0"/>
      </w:rPr>
    </w:lvl>
  </w:abstractNum>
  <w:abstractNum w:abstractNumId="9" w15:restartNumberingAfterBreak="0">
    <w:nsid w:val="00000002"/>
    <w:multiLevelType w:val="singleLevel"/>
    <w:tmpl w:val="00000002"/>
    <w:name w:val="WW8Num2"/>
    <w:lvl w:ilvl="0">
      <w:start w:val="1"/>
      <w:numFmt w:val="decimal"/>
      <w:lvlText w:val="%1."/>
      <w:lvlJc w:val="left"/>
      <w:pPr>
        <w:tabs>
          <w:tab w:val="num" w:pos="0"/>
        </w:tabs>
        <w:ind w:left="1698" w:hanging="990"/>
      </w:pPr>
      <w:rPr>
        <w:rFonts w:cs="Times New Roman"/>
      </w:rPr>
    </w:lvl>
  </w:abstractNum>
  <w:abstractNum w:abstractNumId="10" w15:restartNumberingAfterBreak="0">
    <w:nsid w:val="021042E4"/>
    <w:multiLevelType w:val="hybridMultilevel"/>
    <w:tmpl w:val="ACB04656"/>
    <w:lvl w:ilvl="0" w:tplc="EEEA30C2">
      <w:start w:val="1"/>
      <w:numFmt w:val="bullet"/>
      <w:lvlText w:val=""/>
      <w:lvlJc w:val="left"/>
      <w:pPr>
        <w:ind w:left="1287" w:hanging="360"/>
      </w:pPr>
      <w:rPr>
        <w:rFonts w:ascii="Symbol" w:hAnsi="Symbol" w:cs="Times New Roman"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1" w15:restartNumberingAfterBreak="0">
    <w:nsid w:val="0A200BDB"/>
    <w:multiLevelType w:val="hybridMultilevel"/>
    <w:tmpl w:val="0512E09E"/>
    <w:lvl w:ilvl="0" w:tplc="9C5E3B3A">
      <w:start w:val="1"/>
      <w:numFmt w:val="bullet"/>
      <w:pStyle w:val="a0"/>
      <w:lvlText w:val=""/>
      <w:lvlJc w:val="left"/>
      <w:pPr>
        <w:ind w:left="1070"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0F556573"/>
    <w:multiLevelType w:val="hybridMultilevel"/>
    <w:tmpl w:val="78A25F4C"/>
    <w:lvl w:ilvl="0" w:tplc="466634E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15:restartNumberingAfterBreak="0">
    <w:nsid w:val="103854A8"/>
    <w:multiLevelType w:val="hybridMultilevel"/>
    <w:tmpl w:val="F8F2E042"/>
    <w:lvl w:ilvl="0" w:tplc="466634E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10A66B7B"/>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138B618F"/>
    <w:multiLevelType w:val="hybridMultilevel"/>
    <w:tmpl w:val="E36C37A8"/>
    <w:lvl w:ilvl="0" w:tplc="466634E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15:restartNumberingAfterBreak="0">
    <w:nsid w:val="2D763909"/>
    <w:multiLevelType w:val="hybridMultilevel"/>
    <w:tmpl w:val="817E22C8"/>
    <w:lvl w:ilvl="0" w:tplc="466634E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3F347D36"/>
    <w:multiLevelType w:val="hybridMultilevel"/>
    <w:tmpl w:val="ACE683C8"/>
    <w:styleLink w:val="1111112"/>
    <w:lvl w:ilvl="0" w:tplc="04190001">
      <w:start w:val="1"/>
      <w:numFmt w:val="bullet"/>
      <w:lvlText w:val=""/>
      <w:lvlJc w:val="left"/>
      <w:pPr>
        <w:ind w:left="1400" w:hanging="360"/>
      </w:pPr>
      <w:rPr>
        <w:rFonts w:ascii="Symbol" w:hAnsi="Symbol"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18" w15:restartNumberingAfterBreak="0">
    <w:nsid w:val="4A600A5D"/>
    <w:multiLevelType w:val="hybridMultilevel"/>
    <w:tmpl w:val="67826FD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4ED168AE"/>
    <w:multiLevelType w:val="hybridMultilevel"/>
    <w:tmpl w:val="58DA1BF8"/>
    <w:lvl w:ilvl="0" w:tplc="466634E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5316331C"/>
    <w:multiLevelType w:val="singleLevel"/>
    <w:tmpl w:val="73A030B2"/>
    <w:lvl w:ilvl="0">
      <w:start w:val="1"/>
      <w:numFmt w:val="decimal"/>
      <w:pStyle w:val="a1"/>
      <w:lvlText w:val="%1."/>
      <w:lvlJc w:val="left"/>
      <w:pPr>
        <w:tabs>
          <w:tab w:val="num" w:pos="562"/>
        </w:tabs>
        <w:ind w:left="562" w:hanging="562"/>
      </w:pPr>
    </w:lvl>
  </w:abstractNum>
  <w:abstractNum w:abstractNumId="21" w15:restartNumberingAfterBreak="0">
    <w:nsid w:val="5CDF26F8"/>
    <w:multiLevelType w:val="hybridMultilevel"/>
    <w:tmpl w:val="7D8035B2"/>
    <w:lvl w:ilvl="0" w:tplc="62D6011A">
      <w:start w:val="1"/>
      <w:numFmt w:val="bullet"/>
      <w:pStyle w:val="a2"/>
      <w:lvlText w:val="–"/>
      <w:lvlJc w:val="left"/>
      <w:pPr>
        <w:ind w:left="1429" w:hanging="360"/>
      </w:pPr>
      <w:rPr>
        <w:rFonts w:ascii="Times New Roman CYR" w:hAnsi="Times New Roman CYR"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6EF50AEB"/>
    <w:multiLevelType w:val="hybridMultilevel"/>
    <w:tmpl w:val="962446EC"/>
    <w:lvl w:ilvl="0" w:tplc="634E3142">
      <w:start w:val="1"/>
      <w:numFmt w:val="decimal"/>
      <w:pStyle w:val="a3"/>
      <w:lvlText w:val="Таблица %1"/>
      <w:lvlJc w:val="left"/>
      <w:pPr>
        <w:ind w:left="348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20"/>
    <w:lvlOverride w:ilvl="0">
      <w:startOverride w:val="1"/>
    </w:lvlOverride>
  </w:num>
  <w:num w:numId="3">
    <w:abstractNumId w:val="7"/>
  </w:num>
  <w:num w:numId="4">
    <w:abstractNumId w:val="6"/>
  </w:num>
  <w:num w:numId="5">
    <w:abstractNumId w:val="5"/>
  </w:num>
  <w:num w:numId="6">
    <w:abstractNumId w:val="4"/>
  </w:num>
  <w:num w:numId="7">
    <w:abstractNumId w:val="3"/>
    <w:lvlOverride w:ilvl="0">
      <w:startOverride w:val="1"/>
    </w:lvlOverride>
  </w:num>
  <w:num w:numId="8">
    <w:abstractNumId w:val="14"/>
  </w:num>
  <w:num w:numId="9">
    <w:abstractNumId w:val="10"/>
  </w:num>
  <w:num w:numId="10">
    <w:abstractNumId w:val="21"/>
  </w:num>
  <w:num w:numId="11">
    <w:abstractNumId w:val="17"/>
  </w:num>
  <w:num w:numId="12">
    <w:abstractNumId w:val="22"/>
  </w:num>
  <w:num w:numId="13">
    <w:abstractNumId w:val="11"/>
  </w:num>
  <w:num w:numId="14">
    <w:abstractNumId w:val="15"/>
  </w:num>
  <w:num w:numId="15">
    <w:abstractNumId w:val="16"/>
  </w:num>
  <w:num w:numId="16">
    <w:abstractNumId w:val="12"/>
  </w:num>
  <w:num w:numId="17">
    <w:abstractNumId w:val="18"/>
  </w:num>
  <w:num w:numId="18">
    <w:abstractNumId w:val="19"/>
  </w:num>
  <w:num w:numId="19">
    <w:abstractNumId w:val="13"/>
  </w:num>
  <w:num w:numId="20">
    <w:abstractNumId w:val="2"/>
  </w:num>
  <w:num w:numId="21">
    <w:abstractNumId w:val="1"/>
  </w:num>
  <w:num w:numId="22">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281E"/>
    <w:rsid w:val="00001530"/>
    <w:rsid w:val="00006CEF"/>
    <w:rsid w:val="0001111E"/>
    <w:rsid w:val="000119FC"/>
    <w:rsid w:val="000120D2"/>
    <w:rsid w:val="00020760"/>
    <w:rsid w:val="00020975"/>
    <w:rsid w:val="0002387E"/>
    <w:rsid w:val="00025125"/>
    <w:rsid w:val="00026557"/>
    <w:rsid w:val="0003273D"/>
    <w:rsid w:val="00033311"/>
    <w:rsid w:val="00034CAE"/>
    <w:rsid w:val="00040331"/>
    <w:rsid w:val="00041E78"/>
    <w:rsid w:val="00043DC9"/>
    <w:rsid w:val="00053304"/>
    <w:rsid w:val="000537B8"/>
    <w:rsid w:val="0005629A"/>
    <w:rsid w:val="00063363"/>
    <w:rsid w:val="000652F1"/>
    <w:rsid w:val="0007018B"/>
    <w:rsid w:val="0007138F"/>
    <w:rsid w:val="00073341"/>
    <w:rsid w:val="00073F96"/>
    <w:rsid w:val="00080A00"/>
    <w:rsid w:val="00083057"/>
    <w:rsid w:val="000844FA"/>
    <w:rsid w:val="00084E1A"/>
    <w:rsid w:val="00085B38"/>
    <w:rsid w:val="00085E69"/>
    <w:rsid w:val="000873A0"/>
    <w:rsid w:val="00087FF2"/>
    <w:rsid w:val="000957BF"/>
    <w:rsid w:val="000A1863"/>
    <w:rsid w:val="000A595F"/>
    <w:rsid w:val="000A6308"/>
    <w:rsid w:val="000A6615"/>
    <w:rsid w:val="000B22B2"/>
    <w:rsid w:val="000B503A"/>
    <w:rsid w:val="000B6160"/>
    <w:rsid w:val="000B6A75"/>
    <w:rsid w:val="000C3C4F"/>
    <w:rsid w:val="000C3FF3"/>
    <w:rsid w:val="000C5258"/>
    <w:rsid w:val="000C65B0"/>
    <w:rsid w:val="000D16C7"/>
    <w:rsid w:val="000D21C6"/>
    <w:rsid w:val="000D2D48"/>
    <w:rsid w:val="000D50D4"/>
    <w:rsid w:val="000E021A"/>
    <w:rsid w:val="000E0F69"/>
    <w:rsid w:val="000E579D"/>
    <w:rsid w:val="000E594E"/>
    <w:rsid w:val="000F0366"/>
    <w:rsid w:val="000F0384"/>
    <w:rsid w:val="000F1652"/>
    <w:rsid w:val="000F4632"/>
    <w:rsid w:val="000F4FFF"/>
    <w:rsid w:val="000F6B17"/>
    <w:rsid w:val="001034BD"/>
    <w:rsid w:val="00103E92"/>
    <w:rsid w:val="00103F7A"/>
    <w:rsid w:val="001045F8"/>
    <w:rsid w:val="0010500F"/>
    <w:rsid w:val="00113870"/>
    <w:rsid w:val="0011704D"/>
    <w:rsid w:val="00117196"/>
    <w:rsid w:val="00120EF1"/>
    <w:rsid w:val="00122B49"/>
    <w:rsid w:val="00123CB2"/>
    <w:rsid w:val="00126792"/>
    <w:rsid w:val="0013661C"/>
    <w:rsid w:val="00136CE6"/>
    <w:rsid w:val="00137906"/>
    <w:rsid w:val="00140A50"/>
    <w:rsid w:val="001428C4"/>
    <w:rsid w:val="00145B62"/>
    <w:rsid w:val="001467AA"/>
    <w:rsid w:val="0015699C"/>
    <w:rsid w:val="00160362"/>
    <w:rsid w:val="001606B4"/>
    <w:rsid w:val="001665A9"/>
    <w:rsid w:val="00167B81"/>
    <w:rsid w:val="00176535"/>
    <w:rsid w:val="001777BC"/>
    <w:rsid w:val="00180E57"/>
    <w:rsid w:val="001822E4"/>
    <w:rsid w:val="00185C91"/>
    <w:rsid w:val="00186F02"/>
    <w:rsid w:val="00190A35"/>
    <w:rsid w:val="00190F1F"/>
    <w:rsid w:val="00191188"/>
    <w:rsid w:val="00197B36"/>
    <w:rsid w:val="001A00AB"/>
    <w:rsid w:val="001A5509"/>
    <w:rsid w:val="001B1683"/>
    <w:rsid w:val="001B2E4E"/>
    <w:rsid w:val="001B6DD7"/>
    <w:rsid w:val="001C340F"/>
    <w:rsid w:val="001C4C2A"/>
    <w:rsid w:val="001D58DB"/>
    <w:rsid w:val="001D77B9"/>
    <w:rsid w:val="001E42EB"/>
    <w:rsid w:val="001E7B6E"/>
    <w:rsid w:val="001F065B"/>
    <w:rsid w:val="001F19BB"/>
    <w:rsid w:val="001F34B7"/>
    <w:rsid w:val="001F5259"/>
    <w:rsid w:val="001F6B05"/>
    <w:rsid w:val="001F7246"/>
    <w:rsid w:val="00202446"/>
    <w:rsid w:val="00205C94"/>
    <w:rsid w:val="002062B7"/>
    <w:rsid w:val="00206ABD"/>
    <w:rsid w:val="00207A27"/>
    <w:rsid w:val="00212142"/>
    <w:rsid w:val="00213867"/>
    <w:rsid w:val="00214B2F"/>
    <w:rsid w:val="00214C08"/>
    <w:rsid w:val="00215E80"/>
    <w:rsid w:val="00222F8E"/>
    <w:rsid w:val="00224BC5"/>
    <w:rsid w:val="00224DB2"/>
    <w:rsid w:val="00231152"/>
    <w:rsid w:val="002355D3"/>
    <w:rsid w:val="002375BA"/>
    <w:rsid w:val="00241908"/>
    <w:rsid w:val="0024322E"/>
    <w:rsid w:val="00250D5A"/>
    <w:rsid w:val="0025124D"/>
    <w:rsid w:val="00252CF8"/>
    <w:rsid w:val="0025390C"/>
    <w:rsid w:val="00264472"/>
    <w:rsid w:val="00265C8A"/>
    <w:rsid w:val="00266E50"/>
    <w:rsid w:val="00272DA0"/>
    <w:rsid w:val="00274A73"/>
    <w:rsid w:val="00275E06"/>
    <w:rsid w:val="00276923"/>
    <w:rsid w:val="002828B1"/>
    <w:rsid w:val="002834CF"/>
    <w:rsid w:val="00283856"/>
    <w:rsid w:val="00285C41"/>
    <w:rsid w:val="002900B6"/>
    <w:rsid w:val="002916E4"/>
    <w:rsid w:val="002938AB"/>
    <w:rsid w:val="002948C8"/>
    <w:rsid w:val="00295266"/>
    <w:rsid w:val="00296163"/>
    <w:rsid w:val="002979A4"/>
    <w:rsid w:val="002A2ED0"/>
    <w:rsid w:val="002B14B6"/>
    <w:rsid w:val="002B2629"/>
    <w:rsid w:val="002B2EE1"/>
    <w:rsid w:val="002B479D"/>
    <w:rsid w:val="002B6118"/>
    <w:rsid w:val="002B6818"/>
    <w:rsid w:val="002C0C84"/>
    <w:rsid w:val="002C14B0"/>
    <w:rsid w:val="002C178F"/>
    <w:rsid w:val="002C3524"/>
    <w:rsid w:val="002C409E"/>
    <w:rsid w:val="002C4524"/>
    <w:rsid w:val="002C6039"/>
    <w:rsid w:val="002C6CCA"/>
    <w:rsid w:val="002C6E28"/>
    <w:rsid w:val="002D1B82"/>
    <w:rsid w:val="002D1EE7"/>
    <w:rsid w:val="002D280C"/>
    <w:rsid w:val="002D66F4"/>
    <w:rsid w:val="002E1DE7"/>
    <w:rsid w:val="002E24A2"/>
    <w:rsid w:val="002E336C"/>
    <w:rsid w:val="002E57A7"/>
    <w:rsid w:val="002E6668"/>
    <w:rsid w:val="002F45C9"/>
    <w:rsid w:val="002F4CE9"/>
    <w:rsid w:val="002F512F"/>
    <w:rsid w:val="003017DD"/>
    <w:rsid w:val="00303113"/>
    <w:rsid w:val="00303D54"/>
    <w:rsid w:val="00305B8F"/>
    <w:rsid w:val="00305E9E"/>
    <w:rsid w:val="003104E4"/>
    <w:rsid w:val="003125E4"/>
    <w:rsid w:val="00312847"/>
    <w:rsid w:val="00312CF6"/>
    <w:rsid w:val="0031446F"/>
    <w:rsid w:val="00317BDA"/>
    <w:rsid w:val="00321872"/>
    <w:rsid w:val="00325A68"/>
    <w:rsid w:val="00331B98"/>
    <w:rsid w:val="00331DBE"/>
    <w:rsid w:val="0033229F"/>
    <w:rsid w:val="00333124"/>
    <w:rsid w:val="00333B1D"/>
    <w:rsid w:val="0033433D"/>
    <w:rsid w:val="00334952"/>
    <w:rsid w:val="00334E5D"/>
    <w:rsid w:val="00337CB0"/>
    <w:rsid w:val="00341CF8"/>
    <w:rsid w:val="00344C52"/>
    <w:rsid w:val="00345D12"/>
    <w:rsid w:val="00346DB6"/>
    <w:rsid w:val="00353E0E"/>
    <w:rsid w:val="00357E5D"/>
    <w:rsid w:val="003601B1"/>
    <w:rsid w:val="00363C1D"/>
    <w:rsid w:val="0036401C"/>
    <w:rsid w:val="0036428F"/>
    <w:rsid w:val="00375BC8"/>
    <w:rsid w:val="00381464"/>
    <w:rsid w:val="00381E99"/>
    <w:rsid w:val="003830A9"/>
    <w:rsid w:val="00384ED8"/>
    <w:rsid w:val="003853BC"/>
    <w:rsid w:val="003869F6"/>
    <w:rsid w:val="003937D2"/>
    <w:rsid w:val="0039676D"/>
    <w:rsid w:val="00397277"/>
    <w:rsid w:val="003977BB"/>
    <w:rsid w:val="003A1195"/>
    <w:rsid w:val="003A134E"/>
    <w:rsid w:val="003A5836"/>
    <w:rsid w:val="003A6591"/>
    <w:rsid w:val="003A6614"/>
    <w:rsid w:val="003A7B85"/>
    <w:rsid w:val="003B0D67"/>
    <w:rsid w:val="003B2407"/>
    <w:rsid w:val="003B3651"/>
    <w:rsid w:val="003B585B"/>
    <w:rsid w:val="003B5962"/>
    <w:rsid w:val="003B6F6F"/>
    <w:rsid w:val="003B735D"/>
    <w:rsid w:val="003C2708"/>
    <w:rsid w:val="003C343F"/>
    <w:rsid w:val="003C3780"/>
    <w:rsid w:val="003C600A"/>
    <w:rsid w:val="003D1C6E"/>
    <w:rsid w:val="003D5741"/>
    <w:rsid w:val="003D7216"/>
    <w:rsid w:val="003E1A58"/>
    <w:rsid w:val="003E2CA2"/>
    <w:rsid w:val="003F2F47"/>
    <w:rsid w:val="003F5383"/>
    <w:rsid w:val="003F5A19"/>
    <w:rsid w:val="003F5B11"/>
    <w:rsid w:val="004023DA"/>
    <w:rsid w:val="00402CFF"/>
    <w:rsid w:val="00403842"/>
    <w:rsid w:val="004078B3"/>
    <w:rsid w:val="00412412"/>
    <w:rsid w:val="00413F79"/>
    <w:rsid w:val="00415BF8"/>
    <w:rsid w:val="00417DAB"/>
    <w:rsid w:val="00421A81"/>
    <w:rsid w:val="00421BED"/>
    <w:rsid w:val="00425E53"/>
    <w:rsid w:val="00430F07"/>
    <w:rsid w:val="00431965"/>
    <w:rsid w:val="004334F5"/>
    <w:rsid w:val="004451CC"/>
    <w:rsid w:val="00445C51"/>
    <w:rsid w:val="004528F4"/>
    <w:rsid w:val="00453B26"/>
    <w:rsid w:val="0045598A"/>
    <w:rsid w:val="00456707"/>
    <w:rsid w:val="004573CF"/>
    <w:rsid w:val="00457BE8"/>
    <w:rsid w:val="004619AE"/>
    <w:rsid w:val="004643D7"/>
    <w:rsid w:val="004712E3"/>
    <w:rsid w:val="0048031F"/>
    <w:rsid w:val="00480EB1"/>
    <w:rsid w:val="004849AB"/>
    <w:rsid w:val="00485EAE"/>
    <w:rsid w:val="00491CE3"/>
    <w:rsid w:val="00491E4B"/>
    <w:rsid w:val="004927DF"/>
    <w:rsid w:val="00495E2C"/>
    <w:rsid w:val="004A0A3B"/>
    <w:rsid w:val="004A1A8C"/>
    <w:rsid w:val="004A2DFD"/>
    <w:rsid w:val="004A40F4"/>
    <w:rsid w:val="004A6D1D"/>
    <w:rsid w:val="004B07A6"/>
    <w:rsid w:val="004B0D66"/>
    <w:rsid w:val="004B500F"/>
    <w:rsid w:val="004B57F7"/>
    <w:rsid w:val="004C0C4C"/>
    <w:rsid w:val="004C1F8B"/>
    <w:rsid w:val="004C3472"/>
    <w:rsid w:val="004C432D"/>
    <w:rsid w:val="004C584A"/>
    <w:rsid w:val="004D439C"/>
    <w:rsid w:val="004D753C"/>
    <w:rsid w:val="004E1BE4"/>
    <w:rsid w:val="004E4CEA"/>
    <w:rsid w:val="004E5E9E"/>
    <w:rsid w:val="004E671A"/>
    <w:rsid w:val="004F11A4"/>
    <w:rsid w:val="004F1538"/>
    <w:rsid w:val="005025E8"/>
    <w:rsid w:val="00504BA4"/>
    <w:rsid w:val="0050615D"/>
    <w:rsid w:val="00506EC3"/>
    <w:rsid w:val="00507A64"/>
    <w:rsid w:val="00513ED7"/>
    <w:rsid w:val="005146FB"/>
    <w:rsid w:val="005154C0"/>
    <w:rsid w:val="0051568E"/>
    <w:rsid w:val="005228C6"/>
    <w:rsid w:val="0052643D"/>
    <w:rsid w:val="00527A53"/>
    <w:rsid w:val="00531DD0"/>
    <w:rsid w:val="00532A08"/>
    <w:rsid w:val="00537BD3"/>
    <w:rsid w:val="00541B08"/>
    <w:rsid w:val="00541CFD"/>
    <w:rsid w:val="0054426D"/>
    <w:rsid w:val="005443B7"/>
    <w:rsid w:val="00544C93"/>
    <w:rsid w:val="00545C6C"/>
    <w:rsid w:val="00546027"/>
    <w:rsid w:val="0055199C"/>
    <w:rsid w:val="00553AFE"/>
    <w:rsid w:val="00556862"/>
    <w:rsid w:val="00561440"/>
    <w:rsid w:val="00561542"/>
    <w:rsid w:val="00572498"/>
    <w:rsid w:val="00573BA4"/>
    <w:rsid w:val="00577487"/>
    <w:rsid w:val="00582DC2"/>
    <w:rsid w:val="005834BF"/>
    <w:rsid w:val="00583F32"/>
    <w:rsid w:val="00596541"/>
    <w:rsid w:val="00596B57"/>
    <w:rsid w:val="005A0E7F"/>
    <w:rsid w:val="005A3253"/>
    <w:rsid w:val="005A4FA1"/>
    <w:rsid w:val="005A6109"/>
    <w:rsid w:val="005A71C0"/>
    <w:rsid w:val="005A7C5A"/>
    <w:rsid w:val="005A7F7D"/>
    <w:rsid w:val="005B0ACE"/>
    <w:rsid w:val="005B211A"/>
    <w:rsid w:val="005B314A"/>
    <w:rsid w:val="005B3C51"/>
    <w:rsid w:val="005C1BC6"/>
    <w:rsid w:val="005C2AD9"/>
    <w:rsid w:val="005D23CD"/>
    <w:rsid w:val="005D3E8C"/>
    <w:rsid w:val="005D6481"/>
    <w:rsid w:val="005D6618"/>
    <w:rsid w:val="005D68EA"/>
    <w:rsid w:val="005D7015"/>
    <w:rsid w:val="005E2CF0"/>
    <w:rsid w:val="005E37FF"/>
    <w:rsid w:val="005E3BF3"/>
    <w:rsid w:val="005E3EBB"/>
    <w:rsid w:val="005E7FA0"/>
    <w:rsid w:val="005F2DBB"/>
    <w:rsid w:val="005F5EDC"/>
    <w:rsid w:val="005F5EDF"/>
    <w:rsid w:val="005F6DA9"/>
    <w:rsid w:val="005F7B8F"/>
    <w:rsid w:val="0060308E"/>
    <w:rsid w:val="006052F1"/>
    <w:rsid w:val="0060536B"/>
    <w:rsid w:val="006078F8"/>
    <w:rsid w:val="0061014C"/>
    <w:rsid w:val="00610570"/>
    <w:rsid w:val="00612A36"/>
    <w:rsid w:val="00612BF2"/>
    <w:rsid w:val="00614C0D"/>
    <w:rsid w:val="00616E2C"/>
    <w:rsid w:val="00621516"/>
    <w:rsid w:val="00625FDA"/>
    <w:rsid w:val="0063057B"/>
    <w:rsid w:val="00630E7C"/>
    <w:rsid w:val="0063201A"/>
    <w:rsid w:val="00632C71"/>
    <w:rsid w:val="00633FAA"/>
    <w:rsid w:val="00634A36"/>
    <w:rsid w:val="00636A59"/>
    <w:rsid w:val="00637653"/>
    <w:rsid w:val="006417CC"/>
    <w:rsid w:val="006425FF"/>
    <w:rsid w:val="00642B9C"/>
    <w:rsid w:val="00643B67"/>
    <w:rsid w:val="0064625A"/>
    <w:rsid w:val="006534D3"/>
    <w:rsid w:val="006537C9"/>
    <w:rsid w:val="006554B8"/>
    <w:rsid w:val="00660B66"/>
    <w:rsid w:val="00661E84"/>
    <w:rsid w:val="00661EE0"/>
    <w:rsid w:val="006700D2"/>
    <w:rsid w:val="00671A61"/>
    <w:rsid w:val="00672B71"/>
    <w:rsid w:val="006754A9"/>
    <w:rsid w:val="00675B33"/>
    <w:rsid w:val="00680EB5"/>
    <w:rsid w:val="00683DBB"/>
    <w:rsid w:val="00684922"/>
    <w:rsid w:val="00685FA0"/>
    <w:rsid w:val="006876FD"/>
    <w:rsid w:val="0069169A"/>
    <w:rsid w:val="00692E7E"/>
    <w:rsid w:val="006938CE"/>
    <w:rsid w:val="00695C50"/>
    <w:rsid w:val="00697BE7"/>
    <w:rsid w:val="006A04FE"/>
    <w:rsid w:val="006A1D62"/>
    <w:rsid w:val="006A7AEE"/>
    <w:rsid w:val="006B12A4"/>
    <w:rsid w:val="006B256C"/>
    <w:rsid w:val="006B29E4"/>
    <w:rsid w:val="006B2B55"/>
    <w:rsid w:val="006B368E"/>
    <w:rsid w:val="006B395B"/>
    <w:rsid w:val="006B4755"/>
    <w:rsid w:val="006B54D6"/>
    <w:rsid w:val="006B6EBD"/>
    <w:rsid w:val="006B7454"/>
    <w:rsid w:val="006C089A"/>
    <w:rsid w:val="006C3546"/>
    <w:rsid w:val="006C4CE6"/>
    <w:rsid w:val="006C6A48"/>
    <w:rsid w:val="006D2A8E"/>
    <w:rsid w:val="006D4A43"/>
    <w:rsid w:val="006E16C7"/>
    <w:rsid w:val="006E3FB5"/>
    <w:rsid w:val="006E498B"/>
    <w:rsid w:val="006E7F02"/>
    <w:rsid w:val="006F6ED0"/>
    <w:rsid w:val="00702201"/>
    <w:rsid w:val="0070417D"/>
    <w:rsid w:val="00704205"/>
    <w:rsid w:val="00704F95"/>
    <w:rsid w:val="00711196"/>
    <w:rsid w:val="0071234A"/>
    <w:rsid w:val="00713956"/>
    <w:rsid w:val="007160BC"/>
    <w:rsid w:val="007210B9"/>
    <w:rsid w:val="0072124D"/>
    <w:rsid w:val="00721FA7"/>
    <w:rsid w:val="00724E3F"/>
    <w:rsid w:val="00726B43"/>
    <w:rsid w:val="00730174"/>
    <w:rsid w:val="00733C81"/>
    <w:rsid w:val="007344F5"/>
    <w:rsid w:val="0073777A"/>
    <w:rsid w:val="00737B13"/>
    <w:rsid w:val="00737C83"/>
    <w:rsid w:val="00741250"/>
    <w:rsid w:val="00746A90"/>
    <w:rsid w:val="00746CC2"/>
    <w:rsid w:val="00746E96"/>
    <w:rsid w:val="00750579"/>
    <w:rsid w:val="00761A32"/>
    <w:rsid w:val="007621F4"/>
    <w:rsid w:val="00762EBE"/>
    <w:rsid w:val="00763B5A"/>
    <w:rsid w:val="0076492E"/>
    <w:rsid w:val="00766F3F"/>
    <w:rsid w:val="007679A3"/>
    <w:rsid w:val="00772D26"/>
    <w:rsid w:val="007733B9"/>
    <w:rsid w:val="007750C2"/>
    <w:rsid w:val="0078476E"/>
    <w:rsid w:val="00784D18"/>
    <w:rsid w:val="0078508F"/>
    <w:rsid w:val="00787798"/>
    <w:rsid w:val="00791855"/>
    <w:rsid w:val="00797D5A"/>
    <w:rsid w:val="007A0892"/>
    <w:rsid w:val="007A6B8C"/>
    <w:rsid w:val="007A6D9E"/>
    <w:rsid w:val="007C2122"/>
    <w:rsid w:val="007C570A"/>
    <w:rsid w:val="007C617E"/>
    <w:rsid w:val="007C6C16"/>
    <w:rsid w:val="007D1BAA"/>
    <w:rsid w:val="007D2ABD"/>
    <w:rsid w:val="007D59ED"/>
    <w:rsid w:val="007D7554"/>
    <w:rsid w:val="007D7BF3"/>
    <w:rsid w:val="007E6C12"/>
    <w:rsid w:val="007E6F97"/>
    <w:rsid w:val="007E7936"/>
    <w:rsid w:val="007F193E"/>
    <w:rsid w:val="007F2EC5"/>
    <w:rsid w:val="007F3479"/>
    <w:rsid w:val="007F368D"/>
    <w:rsid w:val="007F3E9E"/>
    <w:rsid w:val="007F6D01"/>
    <w:rsid w:val="00803326"/>
    <w:rsid w:val="0080611C"/>
    <w:rsid w:val="0081046C"/>
    <w:rsid w:val="00810B7A"/>
    <w:rsid w:val="0081278B"/>
    <w:rsid w:val="0081460D"/>
    <w:rsid w:val="00820726"/>
    <w:rsid w:val="0082139B"/>
    <w:rsid w:val="00823248"/>
    <w:rsid w:val="0082730C"/>
    <w:rsid w:val="00827E8A"/>
    <w:rsid w:val="00832F69"/>
    <w:rsid w:val="00842E9B"/>
    <w:rsid w:val="0084642F"/>
    <w:rsid w:val="008467B3"/>
    <w:rsid w:val="00846DDF"/>
    <w:rsid w:val="008475BF"/>
    <w:rsid w:val="00854425"/>
    <w:rsid w:val="00856EBF"/>
    <w:rsid w:val="008608E7"/>
    <w:rsid w:val="008613D8"/>
    <w:rsid w:val="00864954"/>
    <w:rsid w:val="00870479"/>
    <w:rsid w:val="00872494"/>
    <w:rsid w:val="008739E7"/>
    <w:rsid w:val="00877D90"/>
    <w:rsid w:val="008802D2"/>
    <w:rsid w:val="0088368A"/>
    <w:rsid w:val="008865AB"/>
    <w:rsid w:val="00890AA4"/>
    <w:rsid w:val="00892580"/>
    <w:rsid w:val="008944B4"/>
    <w:rsid w:val="00896471"/>
    <w:rsid w:val="00896826"/>
    <w:rsid w:val="00897440"/>
    <w:rsid w:val="0089796A"/>
    <w:rsid w:val="008A1AE6"/>
    <w:rsid w:val="008A404C"/>
    <w:rsid w:val="008A451F"/>
    <w:rsid w:val="008A5ECB"/>
    <w:rsid w:val="008A6C53"/>
    <w:rsid w:val="008A790D"/>
    <w:rsid w:val="008B55C4"/>
    <w:rsid w:val="008C6382"/>
    <w:rsid w:val="008C6A04"/>
    <w:rsid w:val="008C780F"/>
    <w:rsid w:val="008D4FA5"/>
    <w:rsid w:val="008D744C"/>
    <w:rsid w:val="008E1D05"/>
    <w:rsid w:val="008E2E3F"/>
    <w:rsid w:val="008E7044"/>
    <w:rsid w:val="008E7B91"/>
    <w:rsid w:val="008F7218"/>
    <w:rsid w:val="008F79B0"/>
    <w:rsid w:val="0090159B"/>
    <w:rsid w:val="0090589B"/>
    <w:rsid w:val="00905BC4"/>
    <w:rsid w:val="00907E48"/>
    <w:rsid w:val="00913C25"/>
    <w:rsid w:val="009144B0"/>
    <w:rsid w:val="00923E93"/>
    <w:rsid w:val="009245D3"/>
    <w:rsid w:val="00926097"/>
    <w:rsid w:val="00930359"/>
    <w:rsid w:val="00931C9D"/>
    <w:rsid w:val="00932CCF"/>
    <w:rsid w:val="00933284"/>
    <w:rsid w:val="00933B4F"/>
    <w:rsid w:val="0093401C"/>
    <w:rsid w:val="00934933"/>
    <w:rsid w:val="00935D2B"/>
    <w:rsid w:val="00937D76"/>
    <w:rsid w:val="00940C97"/>
    <w:rsid w:val="00942863"/>
    <w:rsid w:val="00946364"/>
    <w:rsid w:val="00947102"/>
    <w:rsid w:val="00951BED"/>
    <w:rsid w:val="0095465F"/>
    <w:rsid w:val="00956342"/>
    <w:rsid w:val="009614F2"/>
    <w:rsid w:val="00962C2D"/>
    <w:rsid w:val="00963979"/>
    <w:rsid w:val="0097488B"/>
    <w:rsid w:val="00976D46"/>
    <w:rsid w:val="00984215"/>
    <w:rsid w:val="00987347"/>
    <w:rsid w:val="00991E12"/>
    <w:rsid w:val="009938A1"/>
    <w:rsid w:val="009948B4"/>
    <w:rsid w:val="009A06A9"/>
    <w:rsid w:val="009A075D"/>
    <w:rsid w:val="009A1B5C"/>
    <w:rsid w:val="009A2B17"/>
    <w:rsid w:val="009A2D6A"/>
    <w:rsid w:val="009A2DED"/>
    <w:rsid w:val="009A3879"/>
    <w:rsid w:val="009A3F19"/>
    <w:rsid w:val="009A4307"/>
    <w:rsid w:val="009A4B70"/>
    <w:rsid w:val="009A6890"/>
    <w:rsid w:val="009B2C4D"/>
    <w:rsid w:val="009B4937"/>
    <w:rsid w:val="009B5066"/>
    <w:rsid w:val="009B6851"/>
    <w:rsid w:val="009C11F1"/>
    <w:rsid w:val="009C21B0"/>
    <w:rsid w:val="009C6E53"/>
    <w:rsid w:val="009D0F71"/>
    <w:rsid w:val="009D3AC6"/>
    <w:rsid w:val="009D7B29"/>
    <w:rsid w:val="009E1470"/>
    <w:rsid w:val="009E2A3A"/>
    <w:rsid w:val="009E32A6"/>
    <w:rsid w:val="009E4E0F"/>
    <w:rsid w:val="009E5DB9"/>
    <w:rsid w:val="009E6CEB"/>
    <w:rsid w:val="009E7D03"/>
    <w:rsid w:val="009F14D9"/>
    <w:rsid w:val="009F766B"/>
    <w:rsid w:val="00A00E74"/>
    <w:rsid w:val="00A01137"/>
    <w:rsid w:val="00A02F4B"/>
    <w:rsid w:val="00A0735B"/>
    <w:rsid w:val="00A13362"/>
    <w:rsid w:val="00A16683"/>
    <w:rsid w:val="00A17D95"/>
    <w:rsid w:val="00A17E17"/>
    <w:rsid w:val="00A20081"/>
    <w:rsid w:val="00A20D3D"/>
    <w:rsid w:val="00A229EB"/>
    <w:rsid w:val="00A25368"/>
    <w:rsid w:val="00A27FF5"/>
    <w:rsid w:val="00A300A7"/>
    <w:rsid w:val="00A31C24"/>
    <w:rsid w:val="00A31CEC"/>
    <w:rsid w:val="00A327C7"/>
    <w:rsid w:val="00A32FCE"/>
    <w:rsid w:val="00A34164"/>
    <w:rsid w:val="00A3536A"/>
    <w:rsid w:val="00A40EAC"/>
    <w:rsid w:val="00A411EA"/>
    <w:rsid w:val="00A5133C"/>
    <w:rsid w:val="00A5321E"/>
    <w:rsid w:val="00A55658"/>
    <w:rsid w:val="00A5626A"/>
    <w:rsid w:val="00A5782A"/>
    <w:rsid w:val="00A60448"/>
    <w:rsid w:val="00A60E70"/>
    <w:rsid w:val="00A619D2"/>
    <w:rsid w:val="00A6405F"/>
    <w:rsid w:val="00A641CA"/>
    <w:rsid w:val="00A65F7A"/>
    <w:rsid w:val="00A7165C"/>
    <w:rsid w:val="00A72D44"/>
    <w:rsid w:val="00A74AF0"/>
    <w:rsid w:val="00A75FC5"/>
    <w:rsid w:val="00A76FC8"/>
    <w:rsid w:val="00A828BE"/>
    <w:rsid w:val="00A876DF"/>
    <w:rsid w:val="00A91461"/>
    <w:rsid w:val="00A91A01"/>
    <w:rsid w:val="00A92326"/>
    <w:rsid w:val="00A96B47"/>
    <w:rsid w:val="00AA0AC4"/>
    <w:rsid w:val="00AA2A07"/>
    <w:rsid w:val="00AA3CBC"/>
    <w:rsid w:val="00AA5A5C"/>
    <w:rsid w:val="00AA6CDC"/>
    <w:rsid w:val="00AA7994"/>
    <w:rsid w:val="00AB0258"/>
    <w:rsid w:val="00AB0E83"/>
    <w:rsid w:val="00AB193B"/>
    <w:rsid w:val="00AB1977"/>
    <w:rsid w:val="00AB3E36"/>
    <w:rsid w:val="00AB52A5"/>
    <w:rsid w:val="00AB55F1"/>
    <w:rsid w:val="00AC1907"/>
    <w:rsid w:val="00AC614F"/>
    <w:rsid w:val="00AC688D"/>
    <w:rsid w:val="00AD007B"/>
    <w:rsid w:val="00AD71C7"/>
    <w:rsid w:val="00AD79E2"/>
    <w:rsid w:val="00AE0E2F"/>
    <w:rsid w:val="00AE1789"/>
    <w:rsid w:val="00AE2766"/>
    <w:rsid w:val="00AE2E25"/>
    <w:rsid w:val="00AE2FB7"/>
    <w:rsid w:val="00AE3557"/>
    <w:rsid w:val="00AE356C"/>
    <w:rsid w:val="00AE42D5"/>
    <w:rsid w:val="00AF1FA8"/>
    <w:rsid w:val="00AF5A4F"/>
    <w:rsid w:val="00AF77B0"/>
    <w:rsid w:val="00B03906"/>
    <w:rsid w:val="00B12055"/>
    <w:rsid w:val="00B14572"/>
    <w:rsid w:val="00B1502B"/>
    <w:rsid w:val="00B15830"/>
    <w:rsid w:val="00B15B5E"/>
    <w:rsid w:val="00B21F4C"/>
    <w:rsid w:val="00B22DE1"/>
    <w:rsid w:val="00B23D64"/>
    <w:rsid w:val="00B2577E"/>
    <w:rsid w:val="00B27EA7"/>
    <w:rsid w:val="00B34419"/>
    <w:rsid w:val="00B4239B"/>
    <w:rsid w:val="00B4602C"/>
    <w:rsid w:val="00B5062C"/>
    <w:rsid w:val="00B506DB"/>
    <w:rsid w:val="00B51670"/>
    <w:rsid w:val="00B51AE3"/>
    <w:rsid w:val="00B51F4D"/>
    <w:rsid w:val="00B52800"/>
    <w:rsid w:val="00B54476"/>
    <w:rsid w:val="00B60B4E"/>
    <w:rsid w:val="00B62672"/>
    <w:rsid w:val="00B63575"/>
    <w:rsid w:val="00B63925"/>
    <w:rsid w:val="00B65B16"/>
    <w:rsid w:val="00B70DE5"/>
    <w:rsid w:val="00B733C9"/>
    <w:rsid w:val="00B73C2D"/>
    <w:rsid w:val="00B77751"/>
    <w:rsid w:val="00B833B5"/>
    <w:rsid w:val="00B860FC"/>
    <w:rsid w:val="00B87A02"/>
    <w:rsid w:val="00B920D3"/>
    <w:rsid w:val="00B96FA7"/>
    <w:rsid w:val="00BA0D20"/>
    <w:rsid w:val="00BA211F"/>
    <w:rsid w:val="00BA3B1A"/>
    <w:rsid w:val="00BA3EA1"/>
    <w:rsid w:val="00BA4B82"/>
    <w:rsid w:val="00BB2952"/>
    <w:rsid w:val="00BB34D8"/>
    <w:rsid w:val="00BC170A"/>
    <w:rsid w:val="00BC2C5C"/>
    <w:rsid w:val="00BC5B24"/>
    <w:rsid w:val="00BD133E"/>
    <w:rsid w:val="00BD5429"/>
    <w:rsid w:val="00BD6A4D"/>
    <w:rsid w:val="00BD7B68"/>
    <w:rsid w:val="00BE131B"/>
    <w:rsid w:val="00BE2D7C"/>
    <w:rsid w:val="00BE36E1"/>
    <w:rsid w:val="00BE3E15"/>
    <w:rsid w:val="00BE69B9"/>
    <w:rsid w:val="00BF0203"/>
    <w:rsid w:val="00BF0263"/>
    <w:rsid w:val="00BF1695"/>
    <w:rsid w:val="00BF4474"/>
    <w:rsid w:val="00BF6B42"/>
    <w:rsid w:val="00C01747"/>
    <w:rsid w:val="00C02FFD"/>
    <w:rsid w:val="00C04BEB"/>
    <w:rsid w:val="00C13DC3"/>
    <w:rsid w:val="00C14307"/>
    <w:rsid w:val="00C16488"/>
    <w:rsid w:val="00C2100E"/>
    <w:rsid w:val="00C25F23"/>
    <w:rsid w:val="00C26D13"/>
    <w:rsid w:val="00C32372"/>
    <w:rsid w:val="00C32FDC"/>
    <w:rsid w:val="00C3359D"/>
    <w:rsid w:val="00C354D5"/>
    <w:rsid w:val="00C35858"/>
    <w:rsid w:val="00C3643F"/>
    <w:rsid w:val="00C40063"/>
    <w:rsid w:val="00C44F67"/>
    <w:rsid w:val="00C46A4C"/>
    <w:rsid w:val="00C47FD2"/>
    <w:rsid w:val="00C50B77"/>
    <w:rsid w:val="00C54B40"/>
    <w:rsid w:val="00C57B09"/>
    <w:rsid w:val="00C64370"/>
    <w:rsid w:val="00C64B3D"/>
    <w:rsid w:val="00C71F15"/>
    <w:rsid w:val="00C723DC"/>
    <w:rsid w:val="00C7655E"/>
    <w:rsid w:val="00C805D9"/>
    <w:rsid w:val="00C8115A"/>
    <w:rsid w:val="00C81AB5"/>
    <w:rsid w:val="00C8222A"/>
    <w:rsid w:val="00C87515"/>
    <w:rsid w:val="00C9253F"/>
    <w:rsid w:val="00C92BF0"/>
    <w:rsid w:val="00C92D62"/>
    <w:rsid w:val="00C941F7"/>
    <w:rsid w:val="00C944A2"/>
    <w:rsid w:val="00C948DE"/>
    <w:rsid w:val="00C94C44"/>
    <w:rsid w:val="00C961EB"/>
    <w:rsid w:val="00C964C6"/>
    <w:rsid w:val="00CA0682"/>
    <w:rsid w:val="00CA4360"/>
    <w:rsid w:val="00CB0869"/>
    <w:rsid w:val="00CB159D"/>
    <w:rsid w:val="00CB1A52"/>
    <w:rsid w:val="00CB6A5C"/>
    <w:rsid w:val="00CB6DBF"/>
    <w:rsid w:val="00CC3079"/>
    <w:rsid w:val="00CC329E"/>
    <w:rsid w:val="00CC3E83"/>
    <w:rsid w:val="00CC6944"/>
    <w:rsid w:val="00CD0515"/>
    <w:rsid w:val="00CD3529"/>
    <w:rsid w:val="00CD4B54"/>
    <w:rsid w:val="00CD5A09"/>
    <w:rsid w:val="00CD5FDB"/>
    <w:rsid w:val="00CE0218"/>
    <w:rsid w:val="00CE11A9"/>
    <w:rsid w:val="00CE40F6"/>
    <w:rsid w:val="00CE50A3"/>
    <w:rsid w:val="00CF1060"/>
    <w:rsid w:val="00CF7238"/>
    <w:rsid w:val="00D011A5"/>
    <w:rsid w:val="00D01B8C"/>
    <w:rsid w:val="00D02875"/>
    <w:rsid w:val="00D02EFF"/>
    <w:rsid w:val="00D03AC3"/>
    <w:rsid w:val="00D03C9F"/>
    <w:rsid w:val="00D04B1D"/>
    <w:rsid w:val="00D051C2"/>
    <w:rsid w:val="00D10044"/>
    <w:rsid w:val="00D1098C"/>
    <w:rsid w:val="00D110D5"/>
    <w:rsid w:val="00D117B8"/>
    <w:rsid w:val="00D13650"/>
    <w:rsid w:val="00D32AB1"/>
    <w:rsid w:val="00D33483"/>
    <w:rsid w:val="00D3479B"/>
    <w:rsid w:val="00D34F59"/>
    <w:rsid w:val="00D35485"/>
    <w:rsid w:val="00D37458"/>
    <w:rsid w:val="00D40256"/>
    <w:rsid w:val="00D4076B"/>
    <w:rsid w:val="00D43321"/>
    <w:rsid w:val="00D43EFB"/>
    <w:rsid w:val="00D44C30"/>
    <w:rsid w:val="00D4741E"/>
    <w:rsid w:val="00D513D6"/>
    <w:rsid w:val="00D54540"/>
    <w:rsid w:val="00D56900"/>
    <w:rsid w:val="00D61689"/>
    <w:rsid w:val="00D62829"/>
    <w:rsid w:val="00D62C7B"/>
    <w:rsid w:val="00D63CD7"/>
    <w:rsid w:val="00D641BE"/>
    <w:rsid w:val="00D73662"/>
    <w:rsid w:val="00D73F26"/>
    <w:rsid w:val="00D74D10"/>
    <w:rsid w:val="00D7749A"/>
    <w:rsid w:val="00D82EAA"/>
    <w:rsid w:val="00D854D2"/>
    <w:rsid w:val="00D85806"/>
    <w:rsid w:val="00D93936"/>
    <w:rsid w:val="00D95F9B"/>
    <w:rsid w:val="00D96B54"/>
    <w:rsid w:val="00D9767E"/>
    <w:rsid w:val="00D97E21"/>
    <w:rsid w:val="00DA0F1F"/>
    <w:rsid w:val="00DA252E"/>
    <w:rsid w:val="00DA482B"/>
    <w:rsid w:val="00DA4A03"/>
    <w:rsid w:val="00DB32CF"/>
    <w:rsid w:val="00DB3855"/>
    <w:rsid w:val="00DB4B5D"/>
    <w:rsid w:val="00DB5BA6"/>
    <w:rsid w:val="00DB6F5F"/>
    <w:rsid w:val="00DC13FE"/>
    <w:rsid w:val="00DC3B64"/>
    <w:rsid w:val="00DC4D05"/>
    <w:rsid w:val="00DC5BFD"/>
    <w:rsid w:val="00DD038A"/>
    <w:rsid w:val="00DD354A"/>
    <w:rsid w:val="00DE1E10"/>
    <w:rsid w:val="00DE2247"/>
    <w:rsid w:val="00DE6A4F"/>
    <w:rsid w:val="00DF2B7B"/>
    <w:rsid w:val="00DF5E09"/>
    <w:rsid w:val="00DF7F7E"/>
    <w:rsid w:val="00E02360"/>
    <w:rsid w:val="00E02DE2"/>
    <w:rsid w:val="00E033F2"/>
    <w:rsid w:val="00E04075"/>
    <w:rsid w:val="00E10A62"/>
    <w:rsid w:val="00E10E5A"/>
    <w:rsid w:val="00E11B7F"/>
    <w:rsid w:val="00E12917"/>
    <w:rsid w:val="00E14E64"/>
    <w:rsid w:val="00E15ED1"/>
    <w:rsid w:val="00E160DB"/>
    <w:rsid w:val="00E16DB4"/>
    <w:rsid w:val="00E25570"/>
    <w:rsid w:val="00E25DE1"/>
    <w:rsid w:val="00E27F76"/>
    <w:rsid w:val="00E327FA"/>
    <w:rsid w:val="00E3281E"/>
    <w:rsid w:val="00E33313"/>
    <w:rsid w:val="00E37BE8"/>
    <w:rsid w:val="00E43943"/>
    <w:rsid w:val="00E44C54"/>
    <w:rsid w:val="00E4508D"/>
    <w:rsid w:val="00E450B0"/>
    <w:rsid w:val="00E4555A"/>
    <w:rsid w:val="00E46040"/>
    <w:rsid w:val="00E47829"/>
    <w:rsid w:val="00E479D2"/>
    <w:rsid w:val="00E55405"/>
    <w:rsid w:val="00E56F33"/>
    <w:rsid w:val="00E62D09"/>
    <w:rsid w:val="00E658D5"/>
    <w:rsid w:val="00E66F25"/>
    <w:rsid w:val="00E67A3F"/>
    <w:rsid w:val="00E70320"/>
    <w:rsid w:val="00E70380"/>
    <w:rsid w:val="00E70627"/>
    <w:rsid w:val="00E72BC1"/>
    <w:rsid w:val="00E72E90"/>
    <w:rsid w:val="00E74470"/>
    <w:rsid w:val="00E7548A"/>
    <w:rsid w:val="00E805E1"/>
    <w:rsid w:val="00E80611"/>
    <w:rsid w:val="00E812A8"/>
    <w:rsid w:val="00E821FF"/>
    <w:rsid w:val="00E84205"/>
    <w:rsid w:val="00E847F5"/>
    <w:rsid w:val="00E91B81"/>
    <w:rsid w:val="00E925A2"/>
    <w:rsid w:val="00E9262F"/>
    <w:rsid w:val="00E95C8D"/>
    <w:rsid w:val="00E96B87"/>
    <w:rsid w:val="00E97956"/>
    <w:rsid w:val="00EA5AB7"/>
    <w:rsid w:val="00EA778B"/>
    <w:rsid w:val="00EB47B6"/>
    <w:rsid w:val="00EB4CBF"/>
    <w:rsid w:val="00EB4D68"/>
    <w:rsid w:val="00EB5516"/>
    <w:rsid w:val="00EB77BD"/>
    <w:rsid w:val="00EC02D9"/>
    <w:rsid w:val="00EC3304"/>
    <w:rsid w:val="00EC53C0"/>
    <w:rsid w:val="00EC546D"/>
    <w:rsid w:val="00EC66A6"/>
    <w:rsid w:val="00EC6C21"/>
    <w:rsid w:val="00EC70A1"/>
    <w:rsid w:val="00ED1DE8"/>
    <w:rsid w:val="00ED47AF"/>
    <w:rsid w:val="00ED5361"/>
    <w:rsid w:val="00ED5AF3"/>
    <w:rsid w:val="00ED730E"/>
    <w:rsid w:val="00ED7B06"/>
    <w:rsid w:val="00EE0614"/>
    <w:rsid w:val="00EE0FD0"/>
    <w:rsid w:val="00EE5AF7"/>
    <w:rsid w:val="00EE5BC8"/>
    <w:rsid w:val="00EE7313"/>
    <w:rsid w:val="00EF288C"/>
    <w:rsid w:val="00EF2C19"/>
    <w:rsid w:val="00EF46DE"/>
    <w:rsid w:val="00F00FEB"/>
    <w:rsid w:val="00F04085"/>
    <w:rsid w:val="00F0662A"/>
    <w:rsid w:val="00F06C05"/>
    <w:rsid w:val="00F10175"/>
    <w:rsid w:val="00F102E4"/>
    <w:rsid w:val="00F10CB9"/>
    <w:rsid w:val="00F13977"/>
    <w:rsid w:val="00F13A4D"/>
    <w:rsid w:val="00F13E0B"/>
    <w:rsid w:val="00F13E6F"/>
    <w:rsid w:val="00F147BA"/>
    <w:rsid w:val="00F14C77"/>
    <w:rsid w:val="00F15AC5"/>
    <w:rsid w:val="00F167FE"/>
    <w:rsid w:val="00F25004"/>
    <w:rsid w:val="00F27D80"/>
    <w:rsid w:val="00F30503"/>
    <w:rsid w:val="00F32F89"/>
    <w:rsid w:val="00F33FEC"/>
    <w:rsid w:val="00F34EB2"/>
    <w:rsid w:val="00F35592"/>
    <w:rsid w:val="00F47230"/>
    <w:rsid w:val="00F51256"/>
    <w:rsid w:val="00F52264"/>
    <w:rsid w:val="00F54BFE"/>
    <w:rsid w:val="00F54CCE"/>
    <w:rsid w:val="00F56EBB"/>
    <w:rsid w:val="00F573D2"/>
    <w:rsid w:val="00F57991"/>
    <w:rsid w:val="00F604A5"/>
    <w:rsid w:val="00F6107B"/>
    <w:rsid w:val="00F64DCF"/>
    <w:rsid w:val="00F66056"/>
    <w:rsid w:val="00F72271"/>
    <w:rsid w:val="00F753C9"/>
    <w:rsid w:val="00F80FD4"/>
    <w:rsid w:val="00F834B0"/>
    <w:rsid w:val="00F841E4"/>
    <w:rsid w:val="00F84B10"/>
    <w:rsid w:val="00FA0079"/>
    <w:rsid w:val="00FA5272"/>
    <w:rsid w:val="00FA722D"/>
    <w:rsid w:val="00FB4461"/>
    <w:rsid w:val="00FB563D"/>
    <w:rsid w:val="00FC428E"/>
    <w:rsid w:val="00FC67AC"/>
    <w:rsid w:val="00FC79DC"/>
    <w:rsid w:val="00FC7D2F"/>
    <w:rsid w:val="00FD7176"/>
    <w:rsid w:val="00FE530C"/>
    <w:rsid w:val="00FE62CE"/>
    <w:rsid w:val="00FE765A"/>
    <w:rsid w:val="00FE7E3A"/>
    <w:rsid w:val="00FF3B84"/>
    <w:rsid w:val="00FF438A"/>
    <w:rsid w:val="00FF4535"/>
    <w:rsid w:val="00FF5DFF"/>
    <w:rsid w:val="00FF690A"/>
    <w:rsid w:val="00FF6C9E"/>
    <w:rsid w:val="00FF71D4"/>
    <w:rsid w:val="00FF79FD"/>
    <w:rsid w:val="00FF7A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8FE92A"/>
  <w15:docId w15:val="{0CF75108-36D0-4B7F-B7D5-2D795055F3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0"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4">
    <w:name w:val="Normal"/>
    <w:qFormat/>
    <w:rsid w:val="009948B4"/>
    <w:pPr>
      <w:jc w:val="both"/>
    </w:pPr>
    <w:rPr>
      <w:rFonts w:ascii="Times New Roman" w:hAnsi="Times New Roman"/>
      <w:sz w:val="24"/>
      <w:szCs w:val="22"/>
      <w:lang w:eastAsia="en-US"/>
    </w:rPr>
  </w:style>
  <w:style w:type="paragraph" w:styleId="1">
    <w:name w:val="heading 1"/>
    <w:aliases w:val="Пункт общий"/>
    <w:basedOn w:val="a4"/>
    <w:next w:val="a4"/>
    <w:link w:val="10"/>
    <w:uiPriority w:val="9"/>
    <w:qFormat/>
    <w:rsid w:val="00333124"/>
    <w:pPr>
      <w:keepNext/>
      <w:keepLines/>
      <w:spacing w:after="120"/>
      <w:jc w:val="center"/>
      <w:outlineLvl w:val="0"/>
    </w:pPr>
    <w:rPr>
      <w:rFonts w:eastAsia="Times New Roman"/>
      <w:b/>
      <w:bCs/>
      <w:caps/>
      <w:szCs w:val="28"/>
      <w:lang w:val="x-none"/>
    </w:rPr>
  </w:style>
  <w:style w:type="paragraph" w:styleId="21">
    <w:name w:val="heading 2"/>
    <w:basedOn w:val="a4"/>
    <w:next w:val="a4"/>
    <w:link w:val="22"/>
    <w:uiPriority w:val="9"/>
    <w:qFormat/>
    <w:rsid w:val="004A1A8C"/>
    <w:pPr>
      <w:keepNext/>
      <w:keepLines/>
      <w:spacing w:before="200"/>
      <w:ind w:firstLine="709"/>
      <w:outlineLvl w:val="1"/>
    </w:pPr>
    <w:rPr>
      <w:rFonts w:eastAsia="Times New Roman"/>
      <w:b/>
      <w:bCs/>
      <w:szCs w:val="26"/>
      <w:lang w:val="x-none"/>
    </w:rPr>
  </w:style>
  <w:style w:type="paragraph" w:styleId="31">
    <w:name w:val="heading 3"/>
    <w:basedOn w:val="a4"/>
    <w:next w:val="a4"/>
    <w:link w:val="32"/>
    <w:uiPriority w:val="9"/>
    <w:qFormat/>
    <w:rsid w:val="008E1D05"/>
    <w:pPr>
      <w:keepNext/>
      <w:spacing w:before="240" w:after="60"/>
      <w:ind w:firstLine="709"/>
      <w:outlineLvl w:val="2"/>
    </w:pPr>
    <w:rPr>
      <w:rFonts w:eastAsia="Times New Roman"/>
      <w:b/>
      <w:bCs/>
      <w:szCs w:val="26"/>
      <w:lang w:val="x-none"/>
    </w:rPr>
  </w:style>
  <w:style w:type="paragraph" w:styleId="41">
    <w:name w:val="heading 4"/>
    <w:aliases w:val="Таб"/>
    <w:basedOn w:val="a4"/>
    <w:next w:val="a4"/>
    <w:link w:val="42"/>
    <w:uiPriority w:val="9"/>
    <w:qFormat/>
    <w:rsid w:val="00085B38"/>
    <w:pPr>
      <w:keepNext/>
      <w:spacing w:before="240" w:after="60"/>
      <w:outlineLvl w:val="3"/>
    </w:pPr>
    <w:rPr>
      <w:rFonts w:ascii="Calibri" w:eastAsia="Times New Roman" w:hAnsi="Calibri"/>
      <w:b/>
      <w:bCs/>
      <w:sz w:val="28"/>
      <w:szCs w:val="28"/>
      <w:lang w:val="x-none"/>
    </w:rPr>
  </w:style>
  <w:style w:type="paragraph" w:styleId="51">
    <w:name w:val="heading 5"/>
    <w:basedOn w:val="a4"/>
    <w:next w:val="a4"/>
    <w:link w:val="52"/>
    <w:uiPriority w:val="9"/>
    <w:qFormat/>
    <w:rsid w:val="002948C8"/>
    <w:pPr>
      <w:keepNext/>
      <w:keepLines/>
      <w:spacing w:before="200"/>
      <w:ind w:left="1008" w:hanging="1008"/>
      <w:outlineLvl w:val="4"/>
    </w:pPr>
    <w:rPr>
      <w:rFonts w:ascii="Cambria" w:eastAsia="Times New Roman" w:hAnsi="Cambria"/>
      <w:color w:val="243F60"/>
      <w:szCs w:val="24"/>
      <w:lang w:val="x-none" w:eastAsia="x-none"/>
    </w:rPr>
  </w:style>
  <w:style w:type="paragraph" w:styleId="6">
    <w:name w:val="heading 6"/>
    <w:aliases w:val="Заголовок таб."/>
    <w:basedOn w:val="a4"/>
    <w:next w:val="a4"/>
    <w:link w:val="60"/>
    <w:qFormat/>
    <w:rsid w:val="002948C8"/>
    <w:pPr>
      <w:keepNext/>
      <w:keepLines/>
      <w:spacing w:before="200"/>
      <w:ind w:left="1152" w:hanging="1152"/>
      <w:outlineLvl w:val="5"/>
    </w:pPr>
    <w:rPr>
      <w:rFonts w:ascii="Cambria" w:eastAsia="Times New Roman" w:hAnsi="Cambria"/>
      <w:i/>
      <w:iCs/>
      <w:color w:val="243F60"/>
      <w:szCs w:val="24"/>
      <w:lang w:val="x-none" w:eastAsia="x-none"/>
    </w:rPr>
  </w:style>
  <w:style w:type="paragraph" w:styleId="7">
    <w:name w:val="heading 7"/>
    <w:basedOn w:val="a4"/>
    <w:next w:val="a4"/>
    <w:link w:val="70"/>
    <w:uiPriority w:val="9"/>
    <w:qFormat/>
    <w:rsid w:val="00E3281E"/>
    <w:pPr>
      <w:spacing w:after="120" w:line="252" w:lineRule="auto"/>
      <w:jc w:val="center"/>
      <w:outlineLvl w:val="6"/>
    </w:pPr>
    <w:rPr>
      <w:rFonts w:ascii="Cambria" w:eastAsia="Times New Roman" w:hAnsi="Cambria"/>
      <w:i/>
      <w:iCs/>
      <w:caps/>
      <w:color w:val="943634"/>
      <w:spacing w:val="10"/>
      <w:sz w:val="20"/>
      <w:szCs w:val="20"/>
      <w:lang w:val="en-US" w:eastAsia="x-none"/>
    </w:rPr>
  </w:style>
  <w:style w:type="paragraph" w:styleId="8">
    <w:name w:val="heading 8"/>
    <w:aliases w:val="ОС8"/>
    <w:basedOn w:val="a4"/>
    <w:next w:val="a4"/>
    <w:link w:val="80"/>
    <w:uiPriority w:val="9"/>
    <w:qFormat/>
    <w:rsid w:val="002948C8"/>
    <w:pPr>
      <w:keepNext/>
      <w:keepLines/>
      <w:spacing w:before="200"/>
      <w:ind w:left="1440" w:hanging="1440"/>
      <w:outlineLvl w:val="7"/>
    </w:pPr>
    <w:rPr>
      <w:rFonts w:ascii="Cambria" w:eastAsia="Times New Roman" w:hAnsi="Cambria"/>
      <w:color w:val="404040"/>
      <w:sz w:val="20"/>
      <w:szCs w:val="20"/>
      <w:lang w:val="x-none" w:eastAsia="x-none"/>
    </w:rPr>
  </w:style>
  <w:style w:type="paragraph" w:styleId="9">
    <w:name w:val="heading 9"/>
    <w:aliases w:val="ОС9"/>
    <w:basedOn w:val="a4"/>
    <w:next w:val="a4"/>
    <w:link w:val="90"/>
    <w:uiPriority w:val="9"/>
    <w:qFormat/>
    <w:rsid w:val="002948C8"/>
    <w:pPr>
      <w:keepNext/>
      <w:keepLines/>
      <w:spacing w:before="200"/>
      <w:ind w:left="1584" w:hanging="1584"/>
      <w:outlineLvl w:val="8"/>
    </w:pPr>
    <w:rPr>
      <w:rFonts w:ascii="Cambria" w:eastAsia="Times New Roman" w:hAnsi="Cambria"/>
      <w:i/>
      <w:iCs/>
      <w:color w:val="404040"/>
      <w:sz w:val="20"/>
      <w:szCs w:val="20"/>
      <w:lang w:val="x-none" w:eastAsia="x-none"/>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0">
    <w:name w:val="Заголовок 1 Знак"/>
    <w:aliases w:val="Пункт общий Знак"/>
    <w:link w:val="1"/>
    <w:uiPriority w:val="9"/>
    <w:qFormat/>
    <w:rsid w:val="00333124"/>
    <w:rPr>
      <w:rFonts w:ascii="Times New Roman" w:eastAsia="Times New Roman" w:hAnsi="Times New Roman"/>
      <w:b/>
      <w:bCs/>
      <w:caps/>
      <w:sz w:val="24"/>
      <w:szCs w:val="28"/>
      <w:lang w:eastAsia="en-US"/>
    </w:rPr>
  </w:style>
  <w:style w:type="character" w:customStyle="1" w:styleId="22">
    <w:name w:val="Заголовок 2 Знак"/>
    <w:link w:val="21"/>
    <w:uiPriority w:val="9"/>
    <w:rsid w:val="004A1A8C"/>
    <w:rPr>
      <w:rFonts w:ascii="Times New Roman" w:eastAsia="Times New Roman" w:hAnsi="Times New Roman"/>
      <w:b/>
      <w:bCs/>
      <w:sz w:val="24"/>
      <w:szCs w:val="26"/>
      <w:lang w:val="x-none" w:eastAsia="en-US"/>
    </w:rPr>
  </w:style>
  <w:style w:type="character" w:customStyle="1" w:styleId="70">
    <w:name w:val="Заголовок 7 Знак"/>
    <w:link w:val="7"/>
    <w:uiPriority w:val="9"/>
    <w:rsid w:val="00E3281E"/>
    <w:rPr>
      <w:rFonts w:ascii="Cambria" w:eastAsia="Times New Roman" w:hAnsi="Cambria" w:cs="Times New Roman"/>
      <w:i/>
      <w:iCs/>
      <w:caps/>
      <w:color w:val="943634"/>
      <w:spacing w:val="10"/>
      <w:lang w:val="en-US"/>
    </w:rPr>
  </w:style>
  <w:style w:type="paragraph" w:customStyle="1" w:styleId="a8">
    <w:name w:val="Раздел"/>
    <w:basedOn w:val="a4"/>
    <w:link w:val="a9"/>
    <w:qFormat/>
    <w:rsid w:val="00E3281E"/>
    <w:pPr>
      <w:jc w:val="center"/>
    </w:pPr>
    <w:rPr>
      <w:b/>
      <w:szCs w:val="24"/>
      <w:lang w:val="x-none" w:eastAsia="x-none"/>
    </w:rPr>
  </w:style>
  <w:style w:type="character" w:customStyle="1" w:styleId="a9">
    <w:name w:val="Раздел Знак"/>
    <w:link w:val="a8"/>
    <w:locked/>
    <w:rsid w:val="00E3281E"/>
    <w:rPr>
      <w:rFonts w:ascii="Times New Roman" w:eastAsia="Calibri" w:hAnsi="Times New Roman" w:cs="Times New Roman"/>
      <w:b/>
      <w:sz w:val="24"/>
      <w:szCs w:val="24"/>
    </w:rPr>
  </w:style>
  <w:style w:type="paragraph" w:customStyle="1" w:styleId="aa">
    <w:name w:val="Глава"/>
    <w:basedOn w:val="ab"/>
    <w:link w:val="ac"/>
    <w:uiPriority w:val="99"/>
    <w:qFormat/>
    <w:rsid w:val="00E3281E"/>
    <w:pPr>
      <w:ind w:left="0" w:right="-21"/>
    </w:pPr>
    <w:rPr>
      <w:b/>
      <w:szCs w:val="24"/>
    </w:rPr>
  </w:style>
  <w:style w:type="character" w:customStyle="1" w:styleId="ac">
    <w:name w:val="Глава Знак"/>
    <w:link w:val="aa"/>
    <w:uiPriority w:val="99"/>
    <w:locked/>
    <w:rsid w:val="00E3281E"/>
    <w:rPr>
      <w:rFonts w:ascii="Times New Roman" w:eastAsia="Calibri" w:hAnsi="Times New Roman" w:cs="Times New Roman"/>
      <w:b/>
      <w:sz w:val="24"/>
      <w:szCs w:val="24"/>
    </w:rPr>
  </w:style>
  <w:style w:type="paragraph" w:styleId="ab">
    <w:name w:val="List Paragraph"/>
    <w:aliases w:val="Варианты ответов,Абзац списка основной,List Paragraph2,ПАРАГРАФ,Нумерация,список 1,СПИСКИ,маркированный,List Paragraph,it_List1,Ненумерованный список,основной диплом,Введение,3_Абзац списка,Таблица,Заголовок7"/>
    <w:basedOn w:val="a4"/>
    <w:link w:val="ad"/>
    <w:uiPriority w:val="34"/>
    <w:qFormat/>
    <w:rsid w:val="00375BC8"/>
    <w:pPr>
      <w:ind w:left="720"/>
      <w:contextualSpacing/>
    </w:pPr>
    <w:rPr>
      <w:szCs w:val="20"/>
      <w:lang w:val="x-none" w:eastAsia="x-none"/>
    </w:rPr>
  </w:style>
  <w:style w:type="character" w:styleId="ae">
    <w:name w:val="Strong"/>
    <w:aliases w:val="Оглавление_1"/>
    <w:uiPriority w:val="22"/>
    <w:qFormat/>
    <w:rsid w:val="00E3281E"/>
    <w:rPr>
      <w:rFonts w:cs="Times New Roman"/>
      <w:b/>
      <w:bCs/>
    </w:rPr>
  </w:style>
  <w:style w:type="paragraph" w:styleId="23">
    <w:name w:val="toc 2"/>
    <w:basedOn w:val="a4"/>
    <w:next w:val="a4"/>
    <w:uiPriority w:val="39"/>
    <w:qFormat/>
    <w:rsid w:val="009E2A3A"/>
    <w:pPr>
      <w:tabs>
        <w:tab w:val="right" w:leader="dot" w:pos="9911"/>
        <w:tab w:val="right" w:leader="dot" w:pos="10206"/>
      </w:tabs>
      <w:suppressAutoHyphens/>
      <w:spacing w:line="276" w:lineRule="auto"/>
      <w:ind w:firstLine="624"/>
    </w:pPr>
    <w:rPr>
      <w:szCs w:val="24"/>
      <w:lang w:eastAsia="ar-SA"/>
    </w:rPr>
  </w:style>
  <w:style w:type="paragraph" w:styleId="af">
    <w:name w:val="Normal (Web)"/>
    <w:aliases w:val="Знак2 Знак,Знак2 Знак1,Обычный (веб) Знак Знак1,Знак2 Знак Знак,Обычный (веб) Знак Знак Знак,Знак2 Знак2 Знак Знак,Обычный (веб) Знак1 Знак Знак Знак,Знак2 Знак Знак Знак Знак,Знак2 Знак1 Знак1 Знак Знак, Знак Знак4, Зна"/>
    <w:basedOn w:val="a4"/>
    <w:link w:val="af0"/>
    <w:uiPriority w:val="99"/>
    <w:qFormat/>
    <w:rsid w:val="00E3281E"/>
    <w:pPr>
      <w:suppressAutoHyphens/>
      <w:spacing w:before="280" w:after="280"/>
      <w:jc w:val="center"/>
    </w:pPr>
    <w:rPr>
      <w:rFonts w:eastAsia="Times New Roman"/>
      <w:szCs w:val="24"/>
      <w:lang w:val="x-none" w:eastAsia="ar-SA"/>
    </w:rPr>
  </w:style>
  <w:style w:type="paragraph" w:customStyle="1" w:styleId="af1">
    <w:name w:val="ОснТекст"/>
    <w:basedOn w:val="a4"/>
    <w:link w:val="af2"/>
    <w:qFormat/>
    <w:rsid w:val="00E3281E"/>
    <w:pPr>
      <w:suppressAutoHyphens/>
      <w:ind w:firstLine="540"/>
    </w:pPr>
    <w:rPr>
      <w:szCs w:val="24"/>
      <w:lang w:val="x-none" w:eastAsia="ar-SA"/>
    </w:rPr>
  </w:style>
  <w:style w:type="paragraph" w:styleId="af3">
    <w:name w:val="Title"/>
    <w:aliases w:val="Рис."/>
    <w:basedOn w:val="a4"/>
    <w:next w:val="a4"/>
    <w:link w:val="af4"/>
    <w:uiPriority w:val="1"/>
    <w:qFormat/>
    <w:rsid w:val="00E3281E"/>
    <w:pPr>
      <w:spacing w:before="240" w:after="60"/>
      <w:jc w:val="center"/>
      <w:outlineLvl w:val="0"/>
    </w:pPr>
    <w:rPr>
      <w:rFonts w:ascii="Cambria" w:eastAsia="Times New Roman" w:hAnsi="Cambria"/>
      <w:b/>
      <w:bCs/>
      <w:kern w:val="28"/>
      <w:sz w:val="32"/>
      <w:szCs w:val="32"/>
      <w:lang w:val="x-none" w:eastAsia="x-none"/>
    </w:rPr>
  </w:style>
  <w:style w:type="character" w:customStyle="1" w:styleId="af4">
    <w:name w:val="Заголовок Знак"/>
    <w:aliases w:val="Рис. Знак"/>
    <w:link w:val="af3"/>
    <w:uiPriority w:val="1"/>
    <w:rsid w:val="00E3281E"/>
    <w:rPr>
      <w:rFonts w:ascii="Cambria" w:eastAsia="Times New Roman" w:hAnsi="Cambria" w:cs="Times New Roman"/>
      <w:b/>
      <w:bCs/>
      <w:kern w:val="28"/>
      <w:sz w:val="32"/>
      <w:szCs w:val="32"/>
    </w:rPr>
  </w:style>
  <w:style w:type="character" w:customStyle="1" w:styleId="ad">
    <w:name w:val="Абзац списка Знак"/>
    <w:aliases w:val="Варианты ответов Знак,Абзац списка основной Знак,List Paragraph2 Знак,ПАРАГРАФ Знак,Нумерация Знак,список 1 Знак,СПИСКИ Знак,маркированный Знак,List Paragraph Знак,it_List1 Знак,Ненумерованный список Знак,основной диплом Знак"/>
    <w:link w:val="ab"/>
    <w:uiPriority w:val="1"/>
    <w:qFormat/>
    <w:locked/>
    <w:rsid w:val="00375BC8"/>
    <w:rPr>
      <w:rFonts w:ascii="Times New Roman" w:hAnsi="Times New Roman"/>
      <w:sz w:val="24"/>
      <w:lang w:val="x-none" w:eastAsia="x-none"/>
    </w:rPr>
  </w:style>
  <w:style w:type="paragraph" w:styleId="af5">
    <w:name w:val="No Spacing"/>
    <w:link w:val="af6"/>
    <w:uiPriority w:val="1"/>
    <w:qFormat/>
    <w:rsid w:val="00E3281E"/>
    <w:pPr>
      <w:jc w:val="center"/>
    </w:pPr>
  </w:style>
  <w:style w:type="character" w:customStyle="1" w:styleId="docbody">
    <w:name w:val="docbody"/>
    <w:uiPriority w:val="99"/>
    <w:rsid w:val="00E3281E"/>
    <w:rPr>
      <w:rFonts w:cs="Times New Roman"/>
    </w:rPr>
  </w:style>
  <w:style w:type="character" w:customStyle="1" w:styleId="FontStyle13">
    <w:name w:val="Font Style13"/>
    <w:uiPriority w:val="99"/>
    <w:rsid w:val="00E3281E"/>
    <w:rPr>
      <w:rFonts w:ascii="Times New Roman" w:hAnsi="Times New Roman" w:cs="Times New Roman"/>
      <w:sz w:val="26"/>
      <w:szCs w:val="26"/>
    </w:rPr>
  </w:style>
  <w:style w:type="character" w:customStyle="1" w:styleId="af2">
    <w:name w:val="ОснТекст Знак"/>
    <w:link w:val="af1"/>
    <w:rsid w:val="00E3281E"/>
    <w:rPr>
      <w:rFonts w:ascii="Times New Roman" w:eastAsia="Calibri" w:hAnsi="Times New Roman" w:cs="Times New Roman"/>
      <w:sz w:val="24"/>
      <w:szCs w:val="24"/>
      <w:lang w:eastAsia="ar-SA"/>
    </w:rPr>
  </w:style>
  <w:style w:type="character" w:customStyle="1" w:styleId="af6">
    <w:name w:val="Без интервала Знак"/>
    <w:link w:val="af5"/>
    <w:uiPriority w:val="1"/>
    <w:rsid w:val="00E3281E"/>
    <w:rPr>
      <w:lang w:val="ru-RU" w:eastAsia="ru-RU" w:bidi="ar-SA"/>
    </w:rPr>
  </w:style>
  <w:style w:type="table" w:styleId="af7">
    <w:name w:val="Table Grid"/>
    <w:aliases w:val="Таблица ОРГРЭС1"/>
    <w:basedOn w:val="a6"/>
    <w:uiPriority w:val="39"/>
    <w:rsid w:val="00E3281E"/>
    <w:pPr>
      <w:jc w:val="center"/>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8">
    <w:name w:val="Body Text"/>
    <w:aliases w:val="Body Text Char"/>
    <w:basedOn w:val="a4"/>
    <w:link w:val="af9"/>
    <w:uiPriority w:val="1"/>
    <w:qFormat/>
    <w:rsid w:val="00E3281E"/>
    <w:pPr>
      <w:tabs>
        <w:tab w:val="left" w:pos="0"/>
      </w:tabs>
      <w:jc w:val="center"/>
    </w:pPr>
    <w:rPr>
      <w:rFonts w:eastAsia="Times New Roman"/>
      <w:b/>
      <w:bCs/>
      <w:sz w:val="28"/>
      <w:szCs w:val="24"/>
      <w:lang w:val="x-none" w:eastAsia="ru-RU"/>
    </w:rPr>
  </w:style>
  <w:style w:type="character" w:customStyle="1" w:styleId="af9">
    <w:name w:val="Основной текст Знак"/>
    <w:aliases w:val="Body Text Char Знак"/>
    <w:link w:val="af8"/>
    <w:uiPriority w:val="1"/>
    <w:rsid w:val="00E3281E"/>
    <w:rPr>
      <w:rFonts w:ascii="Times New Roman" w:eastAsia="Times New Roman" w:hAnsi="Times New Roman" w:cs="Times New Roman"/>
      <w:b/>
      <w:bCs/>
      <w:sz w:val="28"/>
      <w:szCs w:val="24"/>
      <w:lang w:eastAsia="ru-RU"/>
    </w:rPr>
  </w:style>
  <w:style w:type="paragraph" w:customStyle="1" w:styleId="ConsPlusNormal">
    <w:name w:val="ConsPlusNormal"/>
    <w:rsid w:val="00E3281E"/>
    <w:pPr>
      <w:widowControl w:val="0"/>
      <w:autoSpaceDE w:val="0"/>
      <w:autoSpaceDN w:val="0"/>
      <w:adjustRightInd w:val="0"/>
      <w:ind w:firstLine="720"/>
    </w:pPr>
    <w:rPr>
      <w:rFonts w:ascii="Arial" w:eastAsia="Times New Roman" w:hAnsi="Arial" w:cs="Arial"/>
    </w:rPr>
  </w:style>
  <w:style w:type="paragraph" w:customStyle="1" w:styleId="13">
    <w:name w:val="стиль13"/>
    <w:basedOn w:val="a4"/>
    <w:rsid w:val="00E3281E"/>
    <w:pPr>
      <w:spacing w:before="100" w:beforeAutospacing="1" w:after="100" w:afterAutospacing="1"/>
    </w:pPr>
    <w:rPr>
      <w:rFonts w:eastAsia="Times New Roman"/>
      <w:szCs w:val="24"/>
      <w:lang w:eastAsia="ru-RU"/>
    </w:rPr>
  </w:style>
  <w:style w:type="paragraph" w:styleId="afa">
    <w:name w:val="Balloon Text"/>
    <w:basedOn w:val="a4"/>
    <w:link w:val="afb"/>
    <w:uiPriority w:val="99"/>
    <w:unhideWhenUsed/>
    <w:rsid w:val="00E3281E"/>
    <w:rPr>
      <w:rFonts w:ascii="Tahoma" w:hAnsi="Tahoma"/>
      <w:sz w:val="16"/>
      <w:szCs w:val="16"/>
      <w:lang w:val="x-none" w:eastAsia="x-none"/>
    </w:rPr>
  </w:style>
  <w:style w:type="character" w:customStyle="1" w:styleId="afb">
    <w:name w:val="Текст выноски Знак"/>
    <w:link w:val="afa"/>
    <w:uiPriority w:val="99"/>
    <w:rsid w:val="00E3281E"/>
    <w:rPr>
      <w:rFonts w:ascii="Tahoma" w:eastAsia="Calibri" w:hAnsi="Tahoma" w:cs="Tahoma"/>
      <w:sz w:val="16"/>
      <w:szCs w:val="16"/>
    </w:rPr>
  </w:style>
  <w:style w:type="character" w:customStyle="1" w:styleId="apple-converted-space">
    <w:name w:val="apple-converted-space"/>
    <w:rsid w:val="00E3281E"/>
  </w:style>
  <w:style w:type="paragraph" w:customStyle="1" w:styleId="11">
    <w:name w:val="Абзац списка1"/>
    <w:basedOn w:val="a4"/>
    <w:link w:val="ListParagraphChar1"/>
    <w:rsid w:val="00E3281E"/>
    <w:pPr>
      <w:ind w:left="720"/>
      <w:contextualSpacing/>
      <w:jc w:val="center"/>
    </w:pPr>
    <w:rPr>
      <w:rFonts w:ascii="Calibri" w:eastAsia="Times New Roman" w:hAnsi="Calibri"/>
      <w:sz w:val="20"/>
      <w:szCs w:val="20"/>
      <w:lang w:val="x-none" w:eastAsia="x-none"/>
    </w:rPr>
  </w:style>
  <w:style w:type="character" w:customStyle="1" w:styleId="ListParagraphChar1">
    <w:name w:val="List Paragraph Char1"/>
    <w:link w:val="11"/>
    <w:locked/>
    <w:rsid w:val="00E3281E"/>
    <w:rPr>
      <w:rFonts w:ascii="Calibri" w:eastAsia="Times New Roman" w:hAnsi="Calibri" w:cs="Times New Roman"/>
    </w:rPr>
  </w:style>
  <w:style w:type="paragraph" w:customStyle="1" w:styleId="afc">
    <w:name w:val="ТАБЛИЦЫ"/>
    <w:basedOn w:val="af5"/>
    <w:link w:val="afd"/>
    <w:qFormat/>
    <w:rsid w:val="00E3281E"/>
    <w:rPr>
      <w:rFonts w:ascii="Times New Roman" w:hAnsi="Times New Roman"/>
      <w:lang w:val="x-none" w:eastAsia="x-none"/>
    </w:rPr>
  </w:style>
  <w:style w:type="character" w:customStyle="1" w:styleId="afd">
    <w:name w:val="ТАБЛИЦЫ Знак"/>
    <w:link w:val="afc"/>
    <w:rsid w:val="00E3281E"/>
    <w:rPr>
      <w:rFonts w:ascii="Times New Roman" w:eastAsia="Calibri" w:hAnsi="Times New Roman" w:cs="Times New Roman"/>
      <w:sz w:val="20"/>
      <w:szCs w:val="20"/>
    </w:rPr>
  </w:style>
  <w:style w:type="paragraph" w:customStyle="1" w:styleId="12">
    <w:name w:val="Без интервала1"/>
    <w:rsid w:val="00E3281E"/>
    <w:pPr>
      <w:jc w:val="center"/>
    </w:pPr>
    <w:rPr>
      <w:rFonts w:eastAsia="Times New Roman"/>
      <w:sz w:val="22"/>
      <w:szCs w:val="22"/>
      <w:lang w:eastAsia="en-US"/>
    </w:rPr>
  </w:style>
  <w:style w:type="paragraph" w:styleId="afe">
    <w:name w:val="Body Text Indent"/>
    <w:basedOn w:val="a4"/>
    <w:link w:val="aff"/>
    <w:uiPriority w:val="99"/>
    <w:unhideWhenUsed/>
    <w:rsid w:val="00E3281E"/>
    <w:pPr>
      <w:spacing w:after="120"/>
      <w:ind w:left="283"/>
    </w:pPr>
    <w:rPr>
      <w:rFonts w:ascii="Calibri" w:hAnsi="Calibri"/>
      <w:sz w:val="20"/>
      <w:szCs w:val="20"/>
      <w:lang w:val="x-none" w:eastAsia="x-none"/>
    </w:rPr>
  </w:style>
  <w:style w:type="character" w:customStyle="1" w:styleId="aff">
    <w:name w:val="Основной текст с отступом Знак"/>
    <w:link w:val="afe"/>
    <w:uiPriority w:val="99"/>
    <w:rsid w:val="00E3281E"/>
    <w:rPr>
      <w:rFonts w:ascii="Calibri" w:eastAsia="Calibri" w:hAnsi="Calibri" w:cs="Times New Roman"/>
    </w:rPr>
  </w:style>
  <w:style w:type="paragraph" w:styleId="aff0">
    <w:name w:val="TOC Heading"/>
    <w:basedOn w:val="1"/>
    <w:next w:val="a4"/>
    <w:uiPriority w:val="39"/>
    <w:qFormat/>
    <w:rsid w:val="00E3281E"/>
    <w:pPr>
      <w:outlineLvl w:val="9"/>
    </w:pPr>
  </w:style>
  <w:style w:type="paragraph" w:styleId="14">
    <w:name w:val="toc 1"/>
    <w:basedOn w:val="a4"/>
    <w:next w:val="a4"/>
    <w:autoRedefine/>
    <w:uiPriority w:val="39"/>
    <w:unhideWhenUsed/>
    <w:qFormat/>
    <w:rsid w:val="009E2A3A"/>
    <w:pPr>
      <w:tabs>
        <w:tab w:val="right" w:leader="dot" w:pos="9911"/>
        <w:tab w:val="right" w:leader="dot" w:pos="10206"/>
      </w:tabs>
      <w:spacing w:line="276" w:lineRule="auto"/>
      <w:ind w:firstLine="567"/>
    </w:pPr>
    <w:rPr>
      <w:rFonts w:eastAsia="Times New Roman"/>
      <w:noProof/>
      <w:szCs w:val="24"/>
    </w:rPr>
  </w:style>
  <w:style w:type="paragraph" w:styleId="33">
    <w:name w:val="toc 3"/>
    <w:basedOn w:val="a4"/>
    <w:next w:val="a4"/>
    <w:autoRedefine/>
    <w:uiPriority w:val="39"/>
    <w:unhideWhenUsed/>
    <w:qFormat/>
    <w:rsid w:val="009E2A3A"/>
    <w:pPr>
      <w:tabs>
        <w:tab w:val="left" w:leader="dot" w:pos="9344"/>
        <w:tab w:val="right" w:leader="dot" w:pos="10206"/>
      </w:tabs>
      <w:spacing w:line="276" w:lineRule="auto"/>
      <w:ind w:firstLine="624"/>
    </w:pPr>
    <w:rPr>
      <w:rFonts w:eastAsia="Times New Roman"/>
    </w:rPr>
  </w:style>
  <w:style w:type="character" w:styleId="aff1">
    <w:name w:val="Hyperlink"/>
    <w:uiPriority w:val="99"/>
    <w:unhideWhenUsed/>
    <w:rsid w:val="00E3281E"/>
    <w:rPr>
      <w:color w:val="0000FF"/>
      <w:u w:val="single"/>
    </w:rPr>
  </w:style>
  <w:style w:type="paragraph" w:styleId="aff2">
    <w:name w:val="header"/>
    <w:basedOn w:val="a4"/>
    <w:link w:val="aff3"/>
    <w:uiPriority w:val="99"/>
    <w:unhideWhenUsed/>
    <w:rsid w:val="00E3281E"/>
    <w:pPr>
      <w:tabs>
        <w:tab w:val="center" w:pos="4677"/>
        <w:tab w:val="right" w:pos="9355"/>
      </w:tabs>
    </w:pPr>
    <w:rPr>
      <w:rFonts w:ascii="Calibri" w:hAnsi="Calibri"/>
      <w:sz w:val="20"/>
      <w:szCs w:val="20"/>
      <w:lang w:val="x-none" w:eastAsia="x-none"/>
    </w:rPr>
  </w:style>
  <w:style w:type="character" w:customStyle="1" w:styleId="aff3">
    <w:name w:val="Верхний колонтитул Знак"/>
    <w:link w:val="aff2"/>
    <w:uiPriority w:val="99"/>
    <w:rsid w:val="00E3281E"/>
    <w:rPr>
      <w:rFonts w:ascii="Calibri" w:eastAsia="Calibri" w:hAnsi="Calibri" w:cs="Times New Roman"/>
    </w:rPr>
  </w:style>
  <w:style w:type="paragraph" w:styleId="aff4">
    <w:name w:val="footer"/>
    <w:basedOn w:val="a4"/>
    <w:link w:val="aff5"/>
    <w:uiPriority w:val="99"/>
    <w:unhideWhenUsed/>
    <w:qFormat/>
    <w:rsid w:val="00E3281E"/>
    <w:pPr>
      <w:tabs>
        <w:tab w:val="center" w:pos="4677"/>
        <w:tab w:val="right" w:pos="9355"/>
      </w:tabs>
    </w:pPr>
    <w:rPr>
      <w:rFonts w:ascii="Calibri" w:hAnsi="Calibri"/>
      <w:sz w:val="20"/>
      <w:szCs w:val="20"/>
      <w:lang w:val="x-none" w:eastAsia="x-none"/>
    </w:rPr>
  </w:style>
  <w:style w:type="character" w:customStyle="1" w:styleId="aff5">
    <w:name w:val="Нижний колонтитул Знак"/>
    <w:link w:val="aff4"/>
    <w:uiPriority w:val="99"/>
    <w:rsid w:val="00E3281E"/>
    <w:rPr>
      <w:rFonts w:ascii="Calibri" w:eastAsia="Calibri" w:hAnsi="Calibri" w:cs="Times New Roman"/>
    </w:rPr>
  </w:style>
  <w:style w:type="paragraph" w:customStyle="1" w:styleId="aff6">
    <w:name w:val="Современный"/>
    <w:link w:val="aff7"/>
    <w:rsid w:val="00E3281E"/>
    <w:pPr>
      <w:jc w:val="center"/>
    </w:pPr>
    <w:rPr>
      <w:rFonts w:ascii="Times New Roman" w:eastAsia="Times New Roman" w:hAnsi="Times New Roman"/>
      <w:b/>
      <w:sz w:val="24"/>
      <w:lang w:eastAsia="ja-JP"/>
    </w:rPr>
  </w:style>
  <w:style w:type="character" w:customStyle="1" w:styleId="aff7">
    <w:name w:val="Современный Знак"/>
    <w:link w:val="aff6"/>
    <w:rsid w:val="00E3281E"/>
    <w:rPr>
      <w:rFonts w:ascii="Times New Roman" w:eastAsia="Times New Roman" w:hAnsi="Times New Roman"/>
      <w:b/>
      <w:sz w:val="24"/>
      <w:lang w:eastAsia="ja-JP" w:bidi="ar-SA"/>
    </w:rPr>
  </w:style>
  <w:style w:type="paragraph" w:customStyle="1" w:styleId="34">
    <w:name w:val="Абзац списка3"/>
    <w:basedOn w:val="a4"/>
    <w:rsid w:val="00E3281E"/>
    <w:pPr>
      <w:ind w:left="720"/>
      <w:contextualSpacing/>
    </w:pPr>
    <w:rPr>
      <w:rFonts w:eastAsia="Times New Roman"/>
    </w:rPr>
  </w:style>
  <w:style w:type="paragraph" w:customStyle="1" w:styleId="Default">
    <w:name w:val="Default"/>
    <w:qFormat/>
    <w:rsid w:val="00E3281E"/>
    <w:pPr>
      <w:autoSpaceDE w:val="0"/>
      <w:autoSpaceDN w:val="0"/>
      <w:adjustRightInd w:val="0"/>
    </w:pPr>
    <w:rPr>
      <w:rFonts w:ascii="Times New Roman" w:hAnsi="Times New Roman"/>
      <w:color w:val="000000"/>
      <w:sz w:val="24"/>
      <w:szCs w:val="24"/>
      <w:lang w:eastAsia="en-US"/>
    </w:rPr>
  </w:style>
  <w:style w:type="character" w:customStyle="1" w:styleId="42">
    <w:name w:val="Заголовок 4 Знак"/>
    <w:aliases w:val="Таб Знак"/>
    <w:link w:val="41"/>
    <w:uiPriority w:val="9"/>
    <w:rsid w:val="00085B38"/>
    <w:rPr>
      <w:rFonts w:ascii="Calibri" w:eastAsia="Times New Roman" w:hAnsi="Calibri" w:cs="Times New Roman"/>
      <w:b/>
      <w:bCs/>
      <w:sz w:val="28"/>
      <w:szCs w:val="28"/>
      <w:lang w:eastAsia="en-US"/>
    </w:rPr>
  </w:style>
  <w:style w:type="numbering" w:customStyle="1" w:styleId="15">
    <w:name w:val="Нет списка1"/>
    <w:next w:val="a7"/>
    <w:uiPriority w:val="99"/>
    <w:semiHidden/>
    <w:unhideWhenUsed/>
    <w:rsid w:val="003A5836"/>
  </w:style>
  <w:style w:type="table" w:customStyle="1" w:styleId="16">
    <w:name w:val="Сетка таблицы1"/>
    <w:basedOn w:val="a6"/>
    <w:next w:val="af7"/>
    <w:uiPriority w:val="59"/>
    <w:rsid w:val="003A5836"/>
    <w:pPr>
      <w:jc w:val="center"/>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f8">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ff9"/>
    <w:locked/>
    <w:rsid w:val="001606B4"/>
    <w:rPr>
      <w:rFonts w:ascii="Times New Roman" w:eastAsia="Microsoft YaHei" w:hAnsi="Times New Roman"/>
      <w:bCs/>
      <w:spacing w:val="-5"/>
      <w:sz w:val="24"/>
      <w:szCs w:val="18"/>
      <w:lang w:eastAsia="en-US"/>
    </w:rPr>
  </w:style>
  <w:style w:type="paragraph" w:styleId="aff9">
    <w:name w:val="caption"/>
    <w:aliases w:val="Таблица - Название объекта,!! Object Novogor !!,Знак,Caption Char,Caption Char1 Char1 Char Char,Caption Char Char2 Char1 Char Char,Caption Char Char Char Char Char1 Char1 Char Char1 Char,Caption Char Char Char1 Char Char Char,Знак1"/>
    <w:basedOn w:val="a4"/>
    <w:next w:val="a4"/>
    <w:link w:val="aff8"/>
    <w:qFormat/>
    <w:rsid w:val="001606B4"/>
    <w:pPr>
      <w:widowControl w:val="0"/>
      <w:adjustRightInd w:val="0"/>
      <w:textAlignment w:val="baseline"/>
    </w:pPr>
    <w:rPr>
      <w:rFonts w:eastAsia="Microsoft YaHei"/>
      <w:bCs/>
      <w:spacing w:val="-5"/>
      <w:szCs w:val="18"/>
      <w:lang w:val="x-none"/>
    </w:rPr>
  </w:style>
  <w:style w:type="character" w:styleId="affa">
    <w:name w:val="Book Title"/>
    <w:uiPriority w:val="33"/>
    <w:qFormat/>
    <w:rsid w:val="003A5836"/>
    <w:rPr>
      <w:b/>
      <w:bCs/>
      <w:smallCaps/>
      <w:spacing w:val="5"/>
    </w:rPr>
  </w:style>
  <w:style w:type="paragraph" w:customStyle="1" w:styleId="17">
    <w:name w:val="Для таблицы (приложения 1)"/>
    <w:basedOn w:val="a4"/>
    <w:uiPriority w:val="99"/>
    <w:rsid w:val="003A5836"/>
    <w:pPr>
      <w:widowControl w:val="0"/>
      <w:adjustRightInd w:val="0"/>
      <w:spacing w:line="240" w:lineRule="atLeast"/>
      <w:textAlignment w:val="baseline"/>
    </w:pPr>
    <w:rPr>
      <w:rFonts w:eastAsia="Times New Roman"/>
      <w:bCs/>
      <w:color w:val="000000"/>
      <w:spacing w:val="-5"/>
      <w:sz w:val="18"/>
    </w:rPr>
  </w:style>
  <w:style w:type="table" w:customStyle="1" w:styleId="35">
    <w:name w:val="Сетка таблицы3"/>
    <w:basedOn w:val="a6"/>
    <w:next w:val="af7"/>
    <w:uiPriority w:val="59"/>
    <w:rsid w:val="003A5836"/>
    <w:pPr>
      <w:jc w:val="center"/>
    </w:pPr>
    <w:rPr>
      <w:rFonts w:ascii="Times New Roman" w:hAnsi="Times New Roman"/>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character" w:customStyle="1" w:styleId="32">
    <w:name w:val="Заголовок 3 Знак"/>
    <w:link w:val="31"/>
    <w:uiPriority w:val="9"/>
    <w:rsid w:val="008E1D05"/>
    <w:rPr>
      <w:rFonts w:ascii="Times New Roman" w:eastAsia="Times New Roman" w:hAnsi="Times New Roman"/>
      <w:b/>
      <w:bCs/>
      <w:sz w:val="24"/>
      <w:szCs w:val="26"/>
      <w:lang w:val="x-none" w:eastAsia="en-US"/>
    </w:rPr>
  </w:style>
  <w:style w:type="paragraph" w:customStyle="1" w:styleId="Affb">
    <w:name w:val="Aобычный текст"/>
    <w:basedOn w:val="a4"/>
    <w:link w:val="Affc"/>
    <w:qFormat/>
    <w:rsid w:val="00947102"/>
    <w:pPr>
      <w:ind w:firstLine="567"/>
      <w:contextualSpacing/>
    </w:pPr>
    <w:rPr>
      <w:szCs w:val="28"/>
      <w:lang w:val="x-none"/>
    </w:rPr>
  </w:style>
  <w:style w:type="character" w:customStyle="1" w:styleId="Affc">
    <w:name w:val="Aобычный текст Знак"/>
    <w:link w:val="Affb"/>
    <w:qFormat/>
    <w:rsid w:val="00947102"/>
    <w:rPr>
      <w:rFonts w:ascii="Times New Roman" w:hAnsi="Times New Roman"/>
      <w:sz w:val="24"/>
      <w:szCs w:val="28"/>
      <w:lang w:val="x-none" w:eastAsia="en-US"/>
    </w:rPr>
  </w:style>
  <w:style w:type="character" w:customStyle="1" w:styleId="affd">
    <w:name w:val="Цветовое выделение"/>
    <w:uiPriority w:val="99"/>
    <w:rsid w:val="00E04075"/>
    <w:rPr>
      <w:b/>
      <w:bCs/>
      <w:color w:val="26282F"/>
      <w:sz w:val="26"/>
      <w:szCs w:val="26"/>
    </w:rPr>
  </w:style>
  <w:style w:type="paragraph" w:customStyle="1" w:styleId="affe">
    <w:name w:val="Нормальный (таблица)"/>
    <w:basedOn w:val="a4"/>
    <w:next w:val="a4"/>
    <w:uiPriority w:val="99"/>
    <w:rsid w:val="00E04075"/>
    <w:pPr>
      <w:widowControl w:val="0"/>
      <w:autoSpaceDE w:val="0"/>
      <w:autoSpaceDN w:val="0"/>
      <w:adjustRightInd w:val="0"/>
    </w:pPr>
    <w:rPr>
      <w:rFonts w:ascii="Arial" w:eastAsia="Times New Roman" w:hAnsi="Arial" w:cs="Arial"/>
      <w:szCs w:val="24"/>
      <w:lang w:eastAsia="ru-RU"/>
    </w:rPr>
  </w:style>
  <w:style w:type="paragraph" w:customStyle="1" w:styleId="afff">
    <w:name w:val="Прижатый влево"/>
    <w:basedOn w:val="a4"/>
    <w:next w:val="a4"/>
    <w:uiPriority w:val="99"/>
    <w:rsid w:val="00E04075"/>
    <w:pPr>
      <w:widowControl w:val="0"/>
      <w:autoSpaceDE w:val="0"/>
      <w:autoSpaceDN w:val="0"/>
      <w:adjustRightInd w:val="0"/>
    </w:pPr>
    <w:rPr>
      <w:rFonts w:ascii="Arial" w:eastAsia="Times New Roman" w:hAnsi="Arial" w:cs="Arial"/>
      <w:szCs w:val="24"/>
      <w:lang w:eastAsia="ru-RU"/>
    </w:rPr>
  </w:style>
  <w:style w:type="character" w:customStyle="1" w:styleId="afff0">
    <w:name w:val="Гипертекстовая ссылка"/>
    <w:uiPriority w:val="99"/>
    <w:rsid w:val="00E04075"/>
    <w:rPr>
      <w:b/>
      <w:bCs/>
      <w:color w:val="106BBE"/>
      <w:sz w:val="26"/>
      <w:szCs w:val="26"/>
    </w:rPr>
  </w:style>
  <w:style w:type="character" w:customStyle="1" w:styleId="headeraff6">
    <w:name w:val="header_aff6"/>
    <w:rsid w:val="00527A53"/>
  </w:style>
  <w:style w:type="character" w:customStyle="1" w:styleId="headerafff0">
    <w:name w:val="header_afff0"/>
    <w:rsid w:val="00527A53"/>
  </w:style>
  <w:style w:type="paragraph" w:customStyle="1" w:styleId="1312761">
    <w:name w:val="Стиль 13 пт По ширине Первая строка:  127 см Перед:  6 пт1"/>
    <w:basedOn w:val="a4"/>
    <w:link w:val="13127610"/>
    <w:autoRedefine/>
    <w:rsid w:val="00BC2C5C"/>
    <w:pPr>
      <w:suppressAutoHyphens/>
      <w:snapToGrid w:val="0"/>
      <w:spacing w:before="120"/>
      <w:ind w:firstLine="709"/>
    </w:pPr>
    <w:rPr>
      <w:rFonts w:eastAsia="Times New Roman"/>
      <w:sz w:val="26"/>
      <w:szCs w:val="20"/>
      <w:lang w:val="x-none" w:eastAsia="x-none"/>
    </w:rPr>
  </w:style>
  <w:style w:type="character" w:customStyle="1" w:styleId="13127610">
    <w:name w:val="Стиль 13 пт По ширине Первая строка:  127 см Перед:  6 пт1 Знак"/>
    <w:link w:val="1312761"/>
    <w:rsid w:val="00BC2C5C"/>
    <w:rPr>
      <w:rFonts w:ascii="Times New Roman" w:eastAsia="Times New Roman" w:hAnsi="Times New Roman"/>
      <w:sz w:val="26"/>
      <w:lang w:val="x-none" w:eastAsia="x-none"/>
    </w:rPr>
  </w:style>
  <w:style w:type="paragraph" w:customStyle="1" w:styleId="pc">
    <w:name w:val="pc"/>
    <w:basedOn w:val="a4"/>
    <w:rsid w:val="00AD79E2"/>
    <w:pPr>
      <w:spacing w:before="100" w:beforeAutospacing="1" w:after="100" w:afterAutospacing="1"/>
    </w:pPr>
    <w:rPr>
      <w:rFonts w:eastAsia="Times New Roman"/>
      <w:szCs w:val="24"/>
      <w:lang w:eastAsia="ru-RU"/>
    </w:rPr>
  </w:style>
  <w:style w:type="character" w:customStyle="1" w:styleId="ed">
    <w:name w:val="ed"/>
    <w:basedOn w:val="a5"/>
    <w:qFormat/>
    <w:rsid w:val="00AD79E2"/>
  </w:style>
  <w:style w:type="character" w:customStyle="1" w:styleId="mark">
    <w:name w:val="mark"/>
    <w:basedOn w:val="a5"/>
    <w:rsid w:val="00AD79E2"/>
  </w:style>
  <w:style w:type="character" w:customStyle="1" w:styleId="FontStyle14">
    <w:name w:val="Font Style14"/>
    <w:rsid w:val="00DC5BFD"/>
    <w:rPr>
      <w:rFonts w:ascii="Times New Roman" w:hAnsi="Times New Roman"/>
      <w:b/>
      <w:i/>
      <w:sz w:val="18"/>
    </w:rPr>
  </w:style>
  <w:style w:type="paragraph" w:customStyle="1" w:styleId="Style4">
    <w:name w:val="Style4"/>
    <w:basedOn w:val="a4"/>
    <w:rsid w:val="00DC5BFD"/>
    <w:pPr>
      <w:widowControl w:val="0"/>
      <w:autoSpaceDE w:val="0"/>
      <w:autoSpaceDN w:val="0"/>
      <w:adjustRightInd w:val="0"/>
    </w:pPr>
    <w:rPr>
      <w:rFonts w:eastAsia="Times New Roman"/>
      <w:szCs w:val="24"/>
      <w:lang w:eastAsia="ru-RU"/>
    </w:rPr>
  </w:style>
  <w:style w:type="paragraph" w:customStyle="1" w:styleId="Style5">
    <w:name w:val="Style5"/>
    <w:basedOn w:val="a4"/>
    <w:rsid w:val="00DC5BFD"/>
    <w:pPr>
      <w:widowControl w:val="0"/>
      <w:autoSpaceDE w:val="0"/>
      <w:autoSpaceDN w:val="0"/>
      <w:adjustRightInd w:val="0"/>
      <w:ind w:firstLine="709"/>
    </w:pPr>
    <w:rPr>
      <w:rFonts w:eastAsia="Times New Roman"/>
      <w:szCs w:val="24"/>
      <w:lang w:eastAsia="ru-RU"/>
    </w:rPr>
  </w:style>
  <w:style w:type="paragraph" w:customStyle="1" w:styleId="Style6">
    <w:name w:val="Style6"/>
    <w:basedOn w:val="a4"/>
    <w:rsid w:val="00DC5BFD"/>
    <w:pPr>
      <w:widowControl w:val="0"/>
      <w:autoSpaceDE w:val="0"/>
      <w:autoSpaceDN w:val="0"/>
      <w:adjustRightInd w:val="0"/>
      <w:ind w:firstLine="709"/>
    </w:pPr>
    <w:rPr>
      <w:rFonts w:eastAsia="Times New Roman"/>
      <w:szCs w:val="24"/>
      <w:lang w:eastAsia="ru-RU"/>
    </w:rPr>
  </w:style>
  <w:style w:type="paragraph" w:customStyle="1" w:styleId="afff1">
    <w:name w:val="Заголовок таблицы"/>
    <w:basedOn w:val="a4"/>
    <w:qFormat/>
    <w:rsid w:val="00577487"/>
    <w:pPr>
      <w:spacing w:line="360" w:lineRule="auto"/>
      <w:jc w:val="center"/>
    </w:pPr>
    <w:rPr>
      <w:rFonts w:eastAsia="Times New Roman"/>
      <w:b/>
      <w:bCs/>
      <w:color w:val="000000"/>
      <w:sz w:val="16"/>
      <w:szCs w:val="16"/>
      <w:lang w:eastAsia="ru-RU"/>
    </w:rPr>
  </w:style>
  <w:style w:type="paragraph" w:customStyle="1" w:styleId="afff2">
    <w:name w:val="Тело таблицы_едины измерения"/>
    <w:basedOn w:val="a4"/>
    <w:qFormat/>
    <w:rsid w:val="00577487"/>
    <w:pPr>
      <w:spacing w:line="360" w:lineRule="auto"/>
      <w:contextualSpacing/>
      <w:jc w:val="center"/>
    </w:pPr>
    <w:rPr>
      <w:rFonts w:cs="Arial"/>
      <w:sz w:val="16"/>
      <w:szCs w:val="16"/>
    </w:rPr>
  </w:style>
  <w:style w:type="character" w:customStyle="1" w:styleId="52">
    <w:name w:val="Заголовок 5 Знак"/>
    <w:link w:val="51"/>
    <w:uiPriority w:val="9"/>
    <w:rsid w:val="002948C8"/>
    <w:rPr>
      <w:rFonts w:ascii="Cambria" w:eastAsia="Times New Roman" w:hAnsi="Cambria"/>
      <w:color w:val="243F60"/>
      <w:sz w:val="24"/>
      <w:szCs w:val="24"/>
      <w:lang w:val="x-none" w:eastAsia="x-none"/>
    </w:rPr>
  </w:style>
  <w:style w:type="character" w:customStyle="1" w:styleId="60">
    <w:name w:val="Заголовок 6 Знак"/>
    <w:aliases w:val="Заголовок таб. Знак"/>
    <w:link w:val="6"/>
    <w:rsid w:val="002948C8"/>
    <w:rPr>
      <w:rFonts w:ascii="Cambria" w:eastAsia="Times New Roman" w:hAnsi="Cambria"/>
      <w:i/>
      <w:iCs/>
      <w:color w:val="243F60"/>
      <w:sz w:val="24"/>
      <w:szCs w:val="24"/>
      <w:lang w:val="x-none" w:eastAsia="x-none"/>
    </w:rPr>
  </w:style>
  <w:style w:type="character" w:customStyle="1" w:styleId="80">
    <w:name w:val="Заголовок 8 Знак"/>
    <w:aliases w:val="ОС8 Знак"/>
    <w:link w:val="8"/>
    <w:uiPriority w:val="9"/>
    <w:rsid w:val="002948C8"/>
    <w:rPr>
      <w:rFonts w:ascii="Cambria" w:eastAsia="Times New Roman" w:hAnsi="Cambria"/>
      <w:color w:val="404040"/>
      <w:lang w:val="x-none" w:eastAsia="x-none"/>
    </w:rPr>
  </w:style>
  <w:style w:type="character" w:customStyle="1" w:styleId="90">
    <w:name w:val="Заголовок 9 Знак"/>
    <w:aliases w:val="ОС9 Знак"/>
    <w:link w:val="9"/>
    <w:uiPriority w:val="9"/>
    <w:rsid w:val="002948C8"/>
    <w:rPr>
      <w:rFonts w:ascii="Cambria" w:eastAsia="Times New Roman" w:hAnsi="Cambria"/>
      <w:i/>
      <w:iCs/>
      <w:color w:val="404040"/>
      <w:lang w:val="x-none" w:eastAsia="x-none"/>
    </w:rPr>
  </w:style>
  <w:style w:type="paragraph" w:customStyle="1" w:styleId="ConsPlusNonformat">
    <w:name w:val="ConsPlusNonformat"/>
    <w:uiPriority w:val="99"/>
    <w:rsid w:val="002948C8"/>
    <w:pPr>
      <w:widowControl w:val="0"/>
      <w:autoSpaceDE w:val="0"/>
      <w:autoSpaceDN w:val="0"/>
    </w:pPr>
    <w:rPr>
      <w:rFonts w:ascii="Courier New" w:eastAsia="Times New Roman" w:hAnsi="Courier New" w:cs="Courier New"/>
    </w:rPr>
  </w:style>
  <w:style w:type="paragraph" w:customStyle="1" w:styleId="ConsPlusTitle">
    <w:name w:val="ConsPlusTitle"/>
    <w:rsid w:val="002948C8"/>
    <w:pPr>
      <w:widowControl w:val="0"/>
      <w:autoSpaceDE w:val="0"/>
      <w:autoSpaceDN w:val="0"/>
    </w:pPr>
    <w:rPr>
      <w:rFonts w:eastAsia="Times New Roman" w:cs="Calibri"/>
      <w:b/>
      <w:sz w:val="22"/>
    </w:rPr>
  </w:style>
  <w:style w:type="paragraph" w:customStyle="1" w:styleId="ConsPlusCell">
    <w:name w:val="ConsPlusCell"/>
    <w:rsid w:val="002948C8"/>
    <w:pPr>
      <w:widowControl w:val="0"/>
      <w:autoSpaceDE w:val="0"/>
      <w:autoSpaceDN w:val="0"/>
    </w:pPr>
    <w:rPr>
      <w:rFonts w:ascii="Courier New" w:eastAsia="Times New Roman" w:hAnsi="Courier New" w:cs="Courier New"/>
    </w:rPr>
  </w:style>
  <w:style w:type="paragraph" w:customStyle="1" w:styleId="ConsPlusDocList">
    <w:name w:val="ConsPlusDocList"/>
    <w:rsid w:val="002948C8"/>
    <w:pPr>
      <w:widowControl w:val="0"/>
      <w:autoSpaceDE w:val="0"/>
      <w:autoSpaceDN w:val="0"/>
    </w:pPr>
    <w:rPr>
      <w:rFonts w:ascii="Courier New" w:eastAsia="Times New Roman" w:hAnsi="Courier New" w:cs="Courier New"/>
    </w:rPr>
  </w:style>
  <w:style w:type="paragraph" w:customStyle="1" w:styleId="ConsPlusTitlePage">
    <w:name w:val="ConsPlusTitlePage"/>
    <w:rsid w:val="002948C8"/>
    <w:pPr>
      <w:widowControl w:val="0"/>
      <w:autoSpaceDE w:val="0"/>
      <w:autoSpaceDN w:val="0"/>
    </w:pPr>
    <w:rPr>
      <w:rFonts w:ascii="Tahoma" w:eastAsia="Times New Roman" w:hAnsi="Tahoma" w:cs="Tahoma"/>
    </w:rPr>
  </w:style>
  <w:style w:type="paragraph" w:customStyle="1" w:styleId="ConsPlusJurTerm">
    <w:name w:val="ConsPlusJurTerm"/>
    <w:rsid w:val="002948C8"/>
    <w:pPr>
      <w:widowControl w:val="0"/>
      <w:autoSpaceDE w:val="0"/>
      <w:autoSpaceDN w:val="0"/>
    </w:pPr>
    <w:rPr>
      <w:rFonts w:ascii="Tahoma" w:eastAsia="Times New Roman" w:hAnsi="Tahoma" w:cs="Tahoma"/>
      <w:sz w:val="22"/>
    </w:rPr>
  </w:style>
  <w:style w:type="paragraph" w:customStyle="1" w:styleId="ConsPlusTextList">
    <w:name w:val="ConsPlusTextList"/>
    <w:rsid w:val="002948C8"/>
    <w:pPr>
      <w:widowControl w:val="0"/>
      <w:autoSpaceDE w:val="0"/>
      <w:autoSpaceDN w:val="0"/>
    </w:pPr>
    <w:rPr>
      <w:rFonts w:ascii="Arial" w:eastAsia="Times New Roman" w:hAnsi="Arial" w:cs="Arial"/>
    </w:rPr>
  </w:style>
  <w:style w:type="paragraph" w:customStyle="1" w:styleId="Standard">
    <w:name w:val="Standard"/>
    <w:rsid w:val="002948C8"/>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character" w:styleId="afff3">
    <w:name w:val="Emphasis"/>
    <w:uiPriority w:val="20"/>
    <w:qFormat/>
    <w:rsid w:val="002948C8"/>
    <w:rPr>
      <w:i/>
      <w:iCs/>
    </w:rPr>
  </w:style>
  <w:style w:type="character" w:customStyle="1" w:styleId="afff4">
    <w:name w:val="Текст примечания Знак"/>
    <w:link w:val="afff5"/>
    <w:uiPriority w:val="99"/>
    <w:rsid w:val="002948C8"/>
  </w:style>
  <w:style w:type="paragraph" w:styleId="afff5">
    <w:name w:val="annotation text"/>
    <w:basedOn w:val="a4"/>
    <w:link w:val="afff4"/>
    <w:uiPriority w:val="99"/>
    <w:unhideWhenUsed/>
    <w:rsid w:val="002948C8"/>
    <w:pPr>
      <w:spacing w:after="200"/>
    </w:pPr>
    <w:rPr>
      <w:rFonts w:ascii="Calibri" w:hAnsi="Calibri"/>
      <w:sz w:val="20"/>
      <w:szCs w:val="20"/>
      <w:lang w:eastAsia="ru-RU"/>
    </w:rPr>
  </w:style>
  <w:style w:type="character" w:customStyle="1" w:styleId="18">
    <w:name w:val="Текст примечания Знак1"/>
    <w:uiPriority w:val="99"/>
    <w:semiHidden/>
    <w:rsid w:val="002948C8"/>
    <w:rPr>
      <w:rFonts w:ascii="Times New Roman" w:hAnsi="Times New Roman"/>
      <w:lang w:eastAsia="en-US"/>
    </w:rPr>
  </w:style>
  <w:style w:type="character" w:customStyle="1" w:styleId="afff6">
    <w:name w:val="Тема примечания Знак"/>
    <w:link w:val="afff7"/>
    <w:uiPriority w:val="99"/>
    <w:semiHidden/>
    <w:rsid w:val="002948C8"/>
    <w:rPr>
      <w:b/>
      <w:bCs/>
    </w:rPr>
  </w:style>
  <w:style w:type="paragraph" w:styleId="afff7">
    <w:name w:val="annotation subject"/>
    <w:basedOn w:val="afff5"/>
    <w:next w:val="afff5"/>
    <w:link w:val="afff6"/>
    <w:uiPriority w:val="99"/>
    <w:semiHidden/>
    <w:unhideWhenUsed/>
    <w:rsid w:val="002948C8"/>
    <w:rPr>
      <w:b/>
      <w:bCs/>
      <w:lang w:val="x-none" w:eastAsia="x-none"/>
    </w:rPr>
  </w:style>
  <w:style w:type="character" w:customStyle="1" w:styleId="19">
    <w:name w:val="Тема примечания Знак1"/>
    <w:uiPriority w:val="99"/>
    <w:semiHidden/>
    <w:rsid w:val="002948C8"/>
    <w:rPr>
      <w:rFonts w:ascii="Times New Roman" w:hAnsi="Times New Roman"/>
      <w:b/>
      <w:bCs/>
      <w:lang w:eastAsia="en-US"/>
    </w:rPr>
  </w:style>
  <w:style w:type="paragraph" w:customStyle="1" w:styleId="font5">
    <w:name w:val="font5"/>
    <w:basedOn w:val="a4"/>
    <w:rsid w:val="002948C8"/>
    <w:pPr>
      <w:spacing w:before="100" w:beforeAutospacing="1" w:after="100" w:afterAutospacing="1"/>
    </w:pPr>
    <w:rPr>
      <w:rFonts w:eastAsia="Times New Roman"/>
      <w:color w:val="000000"/>
      <w:szCs w:val="24"/>
      <w:lang w:eastAsia="ru-RU"/>
    </w:rPr>
  </w:style>
  <w:style w:type="paragraph" w:customStyle="1" w:styleId="font6">
    <w:name w:val="font6"/>
    <w:basedOn w:val="a4"/>
    <w:rsid w:val="002948C8"/>
    <w:pPr>
      <w:spacing w:before="100" w:beforeAutospacing="1" w:after="100" w:afterAutospacing="1"/>
    </w:pPr>
    <w:rPr>
      <w:rFonts w:eastAsia="Times New Roman"/>
      <w:color w:val="000000"/>
      <w:sz w:val="22"/>
      <w:lang w:eastAsia="ru-RU"/>
    </w:rPr>
  </w:style>
  <w:style w:type="paragraph" w:customStyle="1" w:styleId="xl63">
    <w:name w:val="xl63"/>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Cs w:val="24"/>
      <w:lang w:eastAsia="ru-RU"/>
    </w:rPr>
  </w:style>
  <w:style w:type="paragraph" w:customStyle="1" w:styleId="xl64">
    <w:name w:val="xl64"/>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b/>
      <w:bCs/>
      <w:i/>
      <w:iCs/>
      <w:color w:val="000000"/>
      <w:szCs w:val="24"/>
      <w:lang w:eastAsia="ru-RU"/>
    </w:rPr>
  </w:style>
  <w:style w:type="paragraph" w:customStyle="1" w:styleId="xl65">
    <w:name w:val="xl65"/>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szCs w:val="24"/>
      <w:lang w:eastAsia="ru-RU"/>
    </w:rPr>
  </w:style>
  <w:style w:type="paragraph" w:customStyle="1" w:styleId="xl66">
    <w:name w:val="xl66"/>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color w:val="000000"/>
      <w:szCs w:val="24"/>
      <w:lang w:eastAsia="ru-RU"/>
    </w:rPr>
  </w:style>
  <w:style w:type="paragraph" w:customStyle="1" w:styleId="xl67">
    <w:name w:val="xl67"/>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68">
    <w:name w:val="xl68"/>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Cs w:val="24"/>
      <w:lang w:eastAsia="ru-RU"/>
    </w:rPr>
  </w:style>
  <w:style w:type="paragraph" w:customStyle="1" w:styleId="xl69">
    <w:name w:val="xl69"/>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Cs w:val="24"/>
      <w:lang w:eastAsia="ru-RU"/>
    </w:rPr>
  </w:style>
  <w:style w:type="paragraph" w:customStyle="1" w:styleId="xl70">
    <w:name w:val="xl70"/>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color w:val="000000"/>
      <w:szCs w:val="24"/>
      <w:lang w:eastAsia="ru-RU"/>
    </w:rPr>
  </w:style>
  <w:style w:type="paragraph" w:customStyle="1" w:styleId="xl71">
    <w:name w:val="xl71"/>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b/>
      <w:bCs/>
      <w:color w:val="000000"/>
      <w:szCs w:val="24"/>
      <w:lang w:eastAsia="ru-RU"/>
    </w:rPr>
  </w:style>
  <w:style w:type="paragraph" w:customStyle="1" w:styleId="xl72">
    <w:name w:val="xl72"/>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color w:val="000000"/>
      <w:szCs w:val="24"/>
      <w:lang w:eastAsia="ru-RU"/>
    </w:rPr>
  </w:style>
  <w:style w:type="paragraph" w:customStyle="1" w:styleId="xl73">
    <w:name w:val="xl73"/>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b/>
      <w:bCs/>
      <w:color w:val="000000"/>
      <w:szCs w:val="24"/>
      <w:lang w:eastAsia="ru-RU"/>
    </w:rPr>
  </w:style>
  <w:style w:type="paragraph" w:customStyle="1" w:styleId="xl74">
    <w:name w:val="xl74"/>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b/>
      <w:bCs/>
      <w:color w:val="000000"/>
      <w:szCs w:val="24"/>
      <w:lang w:eastAsia="ru-RU"/>
    </w:rPr>
  </w:style>
  <w:style w:type="paragraph" w:customStyle="1" w:styleId="xl75">
    <w:name w:val="xl75"/>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color w:val="000000"/>
      <w:szCs w:val="24"/>
      <w:lang w:eastAsia="ru-RU"/>
    </w:rPr>
  </w:style>
  <w:style w:type="paragraph" w:customStyle="1" w:styleId="xl76">
    <w:name w:val="xl76"/>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color w:val="000000"/>
      <w:szCs w:val="24"/>
      <w:lang w:eastAsia="ru-RU"/>
    </w:rPr>
  </w:style>
  <w:style w:type="paragraph" w:customStyle="1" w:styleId="xl77">
    <w:name w:val="xl77"/>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Cs w:val="24"/>
      <w:lang w:eastAsia="ru-RU"/>
    </w:rPr>
  </w:style>
  <w:style w:type="paragraph" w:customStyle="1" w:styleId="xl78">
    <w:name w:val="xl78"/>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Cs w:val="24"/>
      <w:lang w:eastAsia="ru-RU"/>
    </w:rPr>
  </w:style>
  <w:style w:type="paragraph" w:customStyle="1" w:styleId="xl79">
    <w:name w:val="xl79"/>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szCs w:val="24"/>
      <w:lang w:eastAsia="ru-RU"/>
    </w:rPr>
  </w:style>
  <w:style w:type="paragraph" w:customStyle="1" w:styleId="xl80">
    <w:name w:val="xl80"/>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Cs w:val="24"/>
      <w:lang w:eastAsia="ru-RU"/>
    </w:rPr>
  </w:style>
  <w:style w:type="paragraph" w:customStyle="1" w:styleId="xl81">
    <w:name w:val="xl81"/>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color w:val="000000"/>
      <w:szCs w:val="24"/>
      <w:lang w:eastAsia="ru-RU"/>
    </w:rPr>
  </w:style>
  <w:style w:type="paragraph" w:customStyle="1" w:styleId="xl82">
    <w:name w:val="xl82"/>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color w:val="000000"/>
      <w:szCs w:val="24"/>
      <w:lang w:eastAsia="ru-RU"/>
    </w:rPr>
  </w:style>
  <w:style w:type="paragraph" w:customStyle="1" w:styleId="xl83">
    <w:name w:val="xl83"/>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Cs w:val="24"/>
      <w:lang w:eastAsia="ru-RU"/>
    </w:rPr>
  </w:style>
  <w:style w:type="paragraph" w:customStyle="1" w:styleId="xl84">
    <w:name w:val="xl84"/>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Cs w:val="24"/>
      <w:lang w:eastAsia="ru-RU"/>
    </w:rPr>
  </w:style>
  <w:style w:type="paragraph" w:customStyle="1" w:styleId="xl85">
    <w:name w:val="xl85"/>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szCs w:val="24"/>
      <w:lang w:eastAsia="ru-RU"/>
    </w:rPr>
  </w:style>
  <w:style w:type="paragraph" w:customStyle="1" w:styleId="western">
    <w:name w:val="western"/>
    <w:basedOn w:val="a4"/>
    <w:rsid w:val="002948C8"/>
    <w:pPr>
      <w:spacing w:before="100" w:beforeAutospacing="1" w:after="100" w:afterAutospacing="1"/>
    </w:pPr>
    <w:rPr>
      <w:rFonts w:eastAsia="Times New Roman"/>
      <w:szCs w:val="24"/>
      <w:lang w:eastAsia="ru-RU"/>
    </w:rPr>
  </w:style>
  <w:style w:type="paragraph" w:styleId="24">
    <w:name w:val="Body Text Indent 2"/>
    <w:aliases w:val="Знак Знак Знак Знак Знак,Знак Знак Знак Знак Знак Знак,Знак Знак Знак Знак Знак Знак Знак,Знак Знак Знак Знак,Знак Знак Знак Знак Знак Знак Знак Знак Знак Знак Знак Знак Знак Знак Знак Знак Знак"/>
    <w:basedOn w:val="a4"/>
    <w:link w:val="25"/>
    <w:uiPriority w:val="99"/>
    <w:rsid w:val="002948C8"/>
    <w:pPr>
      <w:ind w:firstLine="709"/>
    </w:pPr>
    <w:rPr>
      <w:rFonts w:eastAsia="Times New Roman"/>
      <w:b/>
      <w:bCs/>
      <w:sz w:val="28"/>
      <w:szCs w:val="24"/>
      <w:lang w:val="x-none" w:eastAsia="x-none"/>
    </w:rPr>
  </w:style>
  <w:style w:type="character" w:customStyle="1" w:styleId="25">
    <w:name w:val="Основной текст с отступом 2 Знак"/>
    <w:aliases w:val="Знак Знак Знак Знак Знак Знак1,Знак Знак Знак Знак Знак Знак Знак1,Знак Знак Знак Знак Знак Знак Знак Знак,Знак Знак Знак Знак Знак1"/>
    <w:link w:val="24"/>
    <w:uiPriority w:val="99"/>
    <w:rsid w:val="002948C8"/>
    <w:rPr>
      <w:rFonts w:ascii="Times New Roman" w:eastAsia="Times New Roman" w:hAnsi="Times New Roman"/>
      <w:b/>
      <w:bCs/>
      <w:sz w:val="28"/>
      <w:szCs w:val="24"/>
      <w:lang w:val="x-none" w:eastAsia="x-none"/>
    </w:rPr>
  </w:style>
  <w:style w:type="paragraph" w:customStyle="1" w:styleId="bodytext4">
    <w:name w:val="bodytext4"/>
    <w:basedOn w:val="a4"/>
    <w:uiPriority w:val="99"/>
    <w:rsid w:val="002948C8"/>
    <w:pPr>
      <w:spacing w:before="100" w:beforeAutospacing="1" w:after="150"/>
    </w:pPr>
    <w:rPr>
      <w:rFonts w:eastAsia="Times New Roman"/>
      <w:color w:val="949494"/>
      <w:szCs w:val="24"/>
      <w:lang w:eastAsia="ru-RU"/>
    </w:rPr>
  </w:style>
  <w:style w:type="paragraph" w:customStyle="1" w:styleId="1a">
    <w:name w:val="Знак Знак Знак1 Знак Знак Знак"/>
    <w:basedOn w:val="a4"/>
    <w:uiPriority w:val="99"/>
    <w:rsid w:val="002948C8"/>
    <w:rPr>
      <w:rFonts w:ascii="Verdana" w:eastAsia="Times New Roman" w:hAnsi="Verdana" w:cs="Verdana"/>
      <w:sz w:val="20"/>
      <w:szCs w:val="20"/>
      <w:lang w:val="en-US" w:eastAsia="ru-RU"/>
    </w:rPr>
  </w:style>
  <w:style w:type="paragraph" w:customStyle="1" w:styleId="110">
    <w:name w:val="Знак Знак Знак1 Знак Знак Знак1"/>
    <w:basedOn w:val="a4"/>
    <w:uiPriority w:val="99"/>
    <w:rsid w:val="002948C8"/>
    <w:rPr>
      <w:rFonts w:ascii="Verdana" w:eastAsia="Times New Roman" w:hAnsi="Verdana" w:cs="Verdana"/>
      <w:sz w:val="20"/>
      <w:szCs w:val="20"/>
      <w:lang w:val="en-US" w:eastAsia="ru-RU"/>
    </w:rPr>
  </w:style>
  <w:style w:type="paragraph" w:customStyle="1" w:styleId="1b">
    <w:name w:val="Верхний колонтитул1"/>
    <w:basedOn w:val="a4"/>
    <w:next w:val="aff2"/>
    <w:uiPriority w:val="99"/>
    <w:rsid w:val="002948C8"/>
    <w:pPr>
      <w:tabs>
        <w:tab w:val="center" w:pos="4677"/>
        <w:tab w:val="right" w:pos="9355"/>
      </w:tabs>
    </w:pPr>
    <w:rPr>
      <w:rFonts w:ascii="Calibri" w:eastAsia="Times New Roman" w:hAnsi="Calibri"/>
      <w:sz w:val="22"/>
      <w:lang w:eastAsia="ru-RU"/>
    </w:rPr>
  </w:style>
  <w:style w:type="character" w:customStyle="1" w:styleId="1c">
    <w:name w:val="Верхний колонтитул Знак1"/>
    <w:uiPriority w:val="99"/>
    <w:semiHidden/>
    <w:rsid w:val="002948C8"/>
    <w:rPr>
      <w:rFonts w:ascii="Times New Roman" w:eastAsia="Times New Roman" w:hAnsi="Times New Roman" w:cs="Times New Roman"/>
      <w:sz w:val="24"/>
      <w:szCs w:val="24"/>
      <w:lang w:eastAsia="ru-RU"/>
    </w:rPr>
  </w:style>
  <w:style w:type="paragraph" w:customStyle="1" w:styleId="1d">
    <w:name w:val="Нижний колонтитул1"/>
    <w:basedOn w:val="a4"/>
    <w:next w:val="aff4"/>
    <w:uiPriority w:val="99"/>
    <w:rsid w:val="002948C8"/>
    <w:pPr>
      <w:tabs>
        <w:tab w:val="center" w:pos="4677"/>
        <w:tab w:val="right" w:pos="9355"/>
      </w:tabs>
    </w:pPr>
    <w:rPr>
      <w:rFonts w:ascii="Calibri" w:eastAsia="Times New Roman" w:hAnsi="Calibri"/>
      <w:sz w:val="22"/>
      <w:lang w:eastAsia="ru-RU"/>
    </w:rPr>
  </w:style>
  <w:style w:type="character" w:customStyle="1" w:styleId="1e">
    <w:name w:val="Нижний колонтитул Знак1"/>
    <w:uiPriority w:val="99"/>
    <w:semiHidden/>
    <w:rsid w:val="002948C8"/>
    <w:rPr>
      <w:rFonts w:ascii="Times New Roman" w:eastAsia="Times New Roman" w:hAnsi="Times New Roman" w:cs="Times New Roman"/>
      <w:sz w:val="24"/>
      <w:szCs w:val="24"/>
      <w:lang w:eastAsia="ru-RU"/>
    </w:rPr>
  </w:style>
  <w:style w:type="character" w:customStyle="1" w:styleId="26">
    <w:name w:val="Основной текст 2 Знак"/>
    <w:link w:val="27"/>
    <w:uiPriority w:val="99"/>
    <w:locked/>
    <w:rsid w:val="002948C8"/>
    <w:rPr>
      <w:rFonts w:eastAsia="Times New Roman"/>
    </w:rPr>
  </w:style>
  <w:style w:type="paragraph" w:styleId="27">
    <w:name w:val="Body Text 2"/>
    <w:basedOn w:val="a4"/>
    <w:link w:val="26"/>
    <w:uiPriority w:val="99"/>
    <w:rsid w:val="002948C8"/>
    <w:pPr>
      <w:spacing w:before="120" w:after="120" w:line="480" w:lineRule="auto"/>
    </w:pPr>
    <w:rPr>
      <w:rFonts w:ascii="Calibri" w:eastAsia="Times New Roman" w:hAnsi="Calibri"/>
      <w:sz w:val="20"/>
      <w:szCs w:val="20"/>
      <w:lang w:val="x-none" w:eastAsia="x-none"/>
    </w:rPr>
  </w:style>
  <w:style w:type="character" w:customStyle="1" w:styleId="210">
    <w:name w:val="Основной текст 2 Знак1"/>
    <w:uiPriority w:val="99"/>
    <w:rsid w:val="002948C8"/>
    <w:rPr>
      <w:rFonts w:ascii="Times New Roman" w:hAnsi="Times New Roman"/>
      <w:sz w:val="24"/>
      <w:szCs w:val="22"/>
      <w:lang w:eastAsia="en-US"/>
    </w:rPr>
  </w:style>
  <w:style w:type="table" w:styleId="-5">
    <w:name w:val="Light Shading Accent 5"/>
    <w:basedOn w:val="a6"/>
    <w:uiPriority w:val="99"/>
    <w:rsid w:val="002948C8"/>
    <w:rPr>
      <w:rFonts w:eastAsia="Times New Roman"/>
      <w:color w:val="31849B"/>
    </w:rPr>
    <w:tblPr>
      <w:tblStyleRowBandSize w:val="1"/>
      <w:tblStyleColBandSize w:val="1"/>
      <w:tblBorders>
        <w:top w:val="single" w:sz="8" w:space="0" w:color="4BACC6"/>
        <w:bottom w:val="single" w:sz="8" w:space="0" w:color="4BACC6"/>
      </w:tblBorders>
    </w:tblPr>
    <w:tblStylePr w:type="fir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character" w:styleId="afff8">
    <w:name w:val="page number"/>
    <w:uiPriority w:val="99"/>
    <w:rsid w:val="002948C8"/>
    <w:rPr>
      <w:rFonts w:cs="Times New Roman"/>
    </w:rPr>
  </w:style>
  <w:style w:type="paragraph" w:customStyle="1" w:styleId="1f">
    <w:name w:val="Схема документа1"/>
    <w:basedOn w:val="a4"/>
    <w:next w:val="afff9"/>
    <w:link w:val="afffa"/>
    <w:uiPriority w:val="99"/>
    <w:semiHidden/>
    <w:unhideWhenUsed/>
    <w:rsid w:val="002948C8"/>
    <w:rPr>
      <w:rFonts w:ascii="Tahoma" w:eastAsia="Times New Roman" w:hAnsi="Tahoma"/>
      <w:sz w:val="16"/>
      <w:szCs w:val="16"/>
      <w:lang w:val="x-none" w:eastAsia="x-none"/>
    </w:rPr>
  </w:style>
  <w:style w:type="character" w:customStyle="1" w:styleId="afffa">
    <w:name w:val="Схема документа Знак"/>
    <w:link w:val="1f"/>
    <w:uiPriority w:val="99"/>
    <w:semiHidden/>
    <w:rsid w:val="002948C8"/>
    <w:rPr>
      <w:rFonts w:ascii="Tahoma" w:eastAsia="Times New Roman" w:hAnsi="Tahoma"/>
      <w:sz w:val="16"/>
      <w:szCs w:val="16"/>
      <w:lang w:val="x-none" w:eastAsia="x-none"/>
    </w:rPr>
  </w:style>
  <w:style w:type="paragraph" w:customStyle="1" w:styleId="1f0">
    <w:name w:val="Заголовок оглавления1"/>
    <w:basedOn w:val="1"/>
    <w:next w:val="a4"/>
    <w:uiPriority w:val="39"/>
    <w:semiHidden/>
    <w:unhideWhenUsed/>
    <w:qFormat/>
    <w:rsid w:val="002948C8"/>
    <w:pPr>
      <w:spacing w:before="480" w:after="0"/>
      <w:jc w:val="left"/>
      <w:outlineLvl w:val="9"/>
    </w:pPr>
    <w:rPr>
      <w:caps w:val="0"/>
      <w:color w:val="365F91"/>
      <w:sz w:val="28"/>
    </w:rPr>
  </w:style>
  <w:style w:type="paragraph" w:customStyle="1" w:styleId="1f1">
    <w:name w:val="Название объекта1"/>
    <w:basedOn w:val="a4"/>
    <w:next w:val="a4"/>
    <w:uiPriority w:val="35"/>
    <w:unhideWhenUsed/>
    <w:qFormat/>
    <w:rsid w:val="002948C8"/>
    <w:pPr>
      <w:spacing w:after="200"/>
    </w:pPr>
    <w:rPr>
      <w:rFonts w:eastAsia="Times New Roman"/>
      <w:b/>
      <w:bCs/>
      <w:color w:val="4F81BD"/>
      <w:sz w:val="18"/>
      <w:szCs w:val="18"/>
      <w:lang w:eastAsia="ru-RU"/>
    </w:rPr>
  </w:style>
  <w:style w:type="paragraph" w:customStyle="1" w:styleId="410">
    <w:name w:val="Оглавление 41"/>
    <w:basedOn w:val="a4"/>
    <w:next w:val="a4"/>
    <w:autoRedefine/>
    <w:uiPriority w:val="39"/>
    <w:unhideWhenUsed/>
    <w:rsid w:val="002948C8"/>
    <w:pPr>
      <w:spacing w:after="100"/>
      <w:ind w:left="660"/>
    </w:pPr>
    <w:rPr>
      <w:rFonts w:ascii="Calibri" w:eastAsia="Times New Roman" w:hAnsi="Calibri"/>
      <w:sz w:val="22"/>
      <w:lang w:eastAsia="ru-RU"/>
    </w:rPr>
  </w:style>
  <w:style w:type="paragraph" w:customStyle="1" w:styleId="510">
    <w:name w:val="Оглавление 51"/>
    <w:basedOn w:val="a4"/>
    <w:next w:val="a4"/>
    <w:autoRedefine/>
    <w:uiPriority w:val="39"/>
    <w:unhideWhenUsed/>
    <w:rsid w:val="002948C8"/>
    <w:pPr>
      <w:spacing w:after="100"/>
      <w:ind w:left="880"/>
    </w:pPr>
    <w:rPr>
      <w:rFonts w:ascii="Calibri" w:eastAsia="Times New Roman" w:hAnsi="Calibri"/>
      <w:sz w:val="22"/>
      <w:lang w:eastAsia="ru-RU"/>
    </w:rPr>
  </w:style>
  <w:style w:type="paragraph" w:customStyle="1" w:styleId="61">
    <w:name w:val="Оглавление 61"/>
    <w:basedOn w:val="a4"/>
    <w:next w:val="a4"/>
    <w:autoRedefine/>
    <w:uiPriority w:val="39"/>
    <w:unhideWhenUsed/>
    <w:rsid w:val="002948C8"/>
    <w:pPr>
      <w:spacing w:after="100"/>
      <w:ind w:left="1100"/>
    </w:pPr>
    <w:rPr>
      <w:rFonts w:ascii="Calibri" w:eastAsia="Times New Roman" w:hAnsi="Calibri"/>
      <w:sz w:val="22"/>
      <w:lang w:eastAsia="ru-RU"/>
    </w:rPr>
  </w:style>
  <w:style w:type="paragraph" w:customStyle="1" w:styleId="71">
    <w:name w:val="Оглавление 71"/>
    <w:basedOn w:val="a4"/>
    <w:next w:val="a4"/>
    <w:autoRedefine/>
    <w:uiPriority w:val="39"/>
    <w:unhideWhenUsed/>
    <w:rsid w:val="002948C8"/>
    <w:pPr>
      <w:spacing w:after="100"/>
      <w:ind w:left="1320"/>
    </w:pPr>
    <w:rPr>
      <w:rFonts w:ascii="Calibri" w:eastAsia="Times New Roman" w:hAnsi="Calibri"/>
      <w:sz w:val="22"/>
      <w:lang w:eastAsia="ru-RU"/>
    </w:rPr>
  </w:style>
  <w:style w:type="paragraph" w:customStyle="1" w:styleId="81">
    <w:name w:val="Оглавление 81"/>
    <w:basedOn w:val="a4"/>
    <w:next w:val="a4"/>
    <w:autoRedefine/>
    <w:uiPriority w:val="39"/>
    <w:unhideWhenUsed/>
    <w:rsid w:val="002948C8"/>
    <w:pPr>
      <w:spacing w:after="100"/>
      <w:ind w:left="1540"/>
    </w:pPr>
    <w:rPr>
      <w:rFonts w:ascii="Calibri" w:eastAsia="Times New Roman" w:hAnsi="Calibri"/>
      <w:sz w:val="22"/>
      <w:lang w:eastAsia="ru-RU"/>
    </w:rPr>
  </w:style>
  <w:style w:type="paragraph" w:customStyle="1" w:styleId="91">
    <w:name w:val="Оглавление 91"/>
    <w:basedOn w:val="a4"/>
    <w:next w:val="a4"/>
    <w:autoRedefine/>
    <w:uiPriority w:val="39"/>
    <w:unhideWhenUsed/>
    <w:rsid w:val="002948C8"/>
    <w:pPr>
      <w:spacing w:after="100"/>
      <w:ind w:left="1760"/>
    </w:pPr>
    <w:rPr>
      <w:rFonts w:ascii="Calibri" w:eastAsia="Times New Roman" w:hAnsi="Calibri"/>
      <w:sz w:val="22"/>
      <w:lang w:eastAsia="ru-RU"/>
    </w:rPr>
  </w:style>
  <w:style w:type="paragraph" w:customStyle="1" w:styleId="xl60">
    <w:name w:val="xl60"/>
    <w:basedOn w:val="a4"/>
    <w:uiPriority w:val="99"/>
    <w:rsid w:val="002948C8"/>
    <w:pPr>
      <w:pBdr>
        <w:top w:val="single" w:sz="4" w:space="0" w:color="auto"/>
        <w:left w:val="single" w:sz="4" w:space="0" w:color="auto"/>
        <w:bottom w:val="single" w:sz="4" w:space="0" w:color="auto"/>
        <w:right w:val="single" w:sz="4" w:space="0" w:color="auto"/>
      </w:pBdr>
      <w:shd w:val="clear" w:color="000000" w:fill="FFFFC0"/>
      <w:spacing w:before="100" w:beforeAutospacing="1" w:after="100" w:afterAutospacing="1"/>
      <w:jc w:val="center"/>
      <w:textAlignment w:val="center"/>
    </w:pPr>
    <w:rPr>
      <w:rFonts w:ascii="Arial" w:eastAsia="Times New Roman" w:hAnsi="Arial" w:cs="Arial"/>
      <w:b/>
      <w:bCs/>
      <w:sz w:val="20"/>
      <w:szCs w:val="20"/>
      <w:lang w:eastAsia="ru-RU"/>
    </w:rPr>
  </w:style>
  <w:style w:type="paragraph" w:customStyle="1" w:styleId="xl61">
    <w:name w:val="xl61"/>
    <w:basedOn w:val="a4"/>
    <w:uiPriority w:val="99"/>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Cs w:val="24"/>
      <w:lang w:eastAsia="ru-RU"/>
    </w:rPr>
  </w:style>
  <w:style w:type="paragraph" w:customStyle="1" w:styleId="xl62">
    <w:name w:val="xl62"/>
    <w:basedOn w:val="a4"/>
    <w:uiPriority w:val="99"/>
    <w:rsid w:val="002948C8"/>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Cs w:val="24"/>
      <w:lang w:eastAsia="ru-RU"/>
    </w:rPr>
  </w:style>
  <w:style w:type="paragraph" w:styleId="afffb">
    <w:name w:val="footnote text"/>
    <w:basedOn w:val="a4"/>
    <w:link w:val="afffc"/>
    <w:uiPriority w:val="99"/>
    <w:unhideWhenUsed/>
    <w:rsid w:val="002948C8"/>
    <w:rPr>
      <w:rFonts w:eastAsia="Times New Roman"/>
      <w:sz w:val="20"/>
      <w:szCs w:val="20"/>
      <w:lang w:val="x-none" w:eastAsia="x-none"/>
    </w:rPr>
  </w:style>
  <w:style w:type="character" w:customStyle="1" w:styleId="afffc">
    <w:name w:val="Текст сноски Знак"/>
    <w:link w:val="afffb"/>
    <w:uiPriority w:val="99"/>
    <w:rsid w:val="002948C8"/>
    <w:rPr>
      <w:rFonts w:ascii="Times New Roman" w:eastAsia="Times New Roman" w:hAnsi="Times New Roman"/>
      <w:lang w:val="x-none" w:eastAsia="x-none"/>
    </w:rPr>
  </w:style>
  <w:style w:type="character" w:styleId="afffd">
    <w:name w:val="footnote reference"/>
    <w:unhideWhenUsed/>
    <w:qFormat/>
    <w:rsid w:val="002948C8"/>
    <w:rPr>
      <w:vertAlign w:val="superscript"/>
    </w:rPr>
  </w:style>
  <w:style w:type="character" w:styleId="afffe">
    <w:name w:val="FollowedHyperlink"/>
    <w:uiPriority w:val="99"/>
    <w:unhideWhenUsed/>
    <w:rsid w:val="002948C8"/>
    <w:rPr>
      <w:color w:val="800080"/>
      <w:u w:val="single"/>
    </w:rPr>
  </w:style>
  <w:style w:type="character" w:customStyle="1" w:styleId="28">
    <w:name w:val="Верхний колонтитул Знак2"/>
    <w:uiPriority w:val="99"/>
    <w:semiHidden/>
    <w:rsid w:val="002948C8"/>
  </w:style>
  <w:style w:type="character" w:customStyle="1" w:styleId="29">
    <w:name w:val="Нижний колонтитул Знак2"/>
    <w:uiPriority w:val="99"/>
    <w:semiHidden/>
    <w:rsid w:val="002948C8"/>
  </w:style>
  <w:style w:type="paragraph" w:styleId="afff9">
    <w:name w:val="Document Map"/>
    <w:basedOn w:val="a4"/>
    <w:link w:val="1f2"/>
    <w:uiPriority w:val="99"/>
    <w:unhideWhenUsed/>
    <w:rsid w:val="002948C8"/>
    <w:rPr>
      <w:rFonts w:ascii="Tahoma" w:eastAsia="Times New Roman" w:hAnsi="Tahoma"/>
      <w:sz w:val="16"/>
      <w:szCs w:val="16"/>
      <w:lang w:val="x-none" w:eastAsia="x-none"/>
    </w:rPr>
  </w:style>
  <w:style w:type="character" w:customStyle="1" w:styleId="1f2">
    <w:name w:val="Схема документа Знак1"/>
    <w:link w:val="afff9"/>
    <w:uiPriority w:val="99"/>
    <w:rsid w:val="002948C8"/>
    <w:rPr>
      <w:rFonts w:ascii="Tahoma" w:eastAsia="Times New Roman" w:hAnsi="Tahoma"/>
      <w:sz w:val="16"/>
      <w:szCs w:val="16"/>
      <w:lang w:val="x-none" w:eastAsia="x-none"/>
    </w:rPr>
  </w:style>
  <w:style w:type="paragraph" w:styleId="43">
    <w:name w:val="toc 4"/>
    <w:basedOn w:val="a4"/>
    <w:next w:val="a4"/>
    <w:autoRedefine/>
    <w:uiPriority w:val="39"/>
    <w:unhideWhenUsed/>
    <w:qFormat/>
    <w:rsid w:val="002F512F"/>
    <w:pPr>
      <w:tabs>
        <w:tab w:val="left" w:leader="dot" w:pos="9344"/>
      </w:tabs>
      <w:spacing w:after="100"/>
      <w:ind w:left="660"/>
    </w:pPr>
    <w:rPr>
      <w:rFonts w:ascii="Calibri" w:eastAsia="Times New Roman" w:hAnsi="Calibri"/>
      <w:sz w:val="22"/>
      <w:lang w:eastAsia="ru-RU"/>
    </w:rPr>
  </w:style>
  <w:style w:type="paragraph" w:styleId="53">
    <w:name w:val="toc 5"/>
    <w:basedOn w:val="a4"/>
    <w:next w:val="a4"/>
    <w:autoRedefine/>
    <w:uiPriority w:val="39"/>
    <w:unhideWhenUsed/>
    <w:qFormat/>
    <w:rsid w:val="002948C8"/>
    <w:pPr>
      <w:spacing w:after="100"/>
      <w:ind w:left="880"/>
    </w:pPr>
    <w:rPr>
      <w:rFonts w:ascii="Calibri" w:eastAsia="Times New Roman" w:hAnsi="Calibri"/>
      <w:sz w:val="22"/>
      <w:lang w:eastAsia="ru-RU"/>
    </w:rPr>
  </w:style>
  <w:style w:type="paragraph" w:styleId="62">
    <w:name w:val="toc 6"/>
    <w:basedOn w:val="a4"/>
    <w:next w:val="a4"/>
    <w:autoRedefine/>
    <w:uiPriority w:val="39"/>
    <w:unhideWhenUsed/>
    <w:rsid w:val="002948C8"/>
    <w:pPr>
      <w:spacing w:after="100"/>
      <w:ind w:left="1100"/>
    </w:pPr>
    <w:rPr>
      <w:rFonts w:ascii="Calibri" w:eastAsia="Times New Roman" w:hAnsi="Calibri"/>
      <w:sz w:val="22"/>
      <w:lang w:eastAsia="ru-RU"/>
    </w:rPr>
  </w:style>
  <w:style w:type="paragraph" w:styleId="72">
    <w:name w:val="toc 7"/>
    <w:basedOn w:val="a4"/>
    <w:next w:val="a4"/>
    <w:autoRedefine/>
    <w:uiPriority w:val="39"/>
    <w:unhideWhenUsed/>
    <w:rsid w:val="002948C8"/>
    <w:pPr>
      <w:spacing w:after="100"/>
      <w:ind w:left="1320"/>
    </w:pPr>
    <w:rPr>
      <w:rFonts w:ascii="Calibri" w:eastAsia="Times New Roman" w:hAnsi="Calibri"/>
      <w:sz w:val="22"/>
      <w:lang w:eastAsia="ru-RU"/>
    </w:rPr>
  </w:style>
  <w:style w:type="paragraph" w:styleId="82">
    <w:name w:val="toc 8"/>
    <w:basedOn w:val="a4"/>
    <w:next w:val="a4"/>
    <w:autoRedefine/>
    <w:uiPriority w:val="39"/>
    <w:unhideWhenUsed/>
    <w:rsid w:val="002948C8"/>
    <w:pPr>
      <w:spacing w:after="100"/>
      <w:ind w:left="1540"/>
    </w:pPr>
    <w:rPr>
      <w:rFonts w:ascii="Calibri" w:eastAsia="Times New Roman" w:hAnsi="Calibri"/>
      <w:sz w:val="22"/>
      <w:lang w:eastAsia="ru-RU"/>
    </w:rPr>
  </w:style>
  <w:style w:type="paragraph" w:styleId="92">
    <w:name w:val="toc 9"/>
    <w:basedOn w:val="a4"/>
    <w:next w:val="a4"/>
    <w:autoRedefine/>
    <w:uiPriority w:val="39"/>
    <w:unhideWhenUsed/>
    <w:rsid w:val="002948C8"/>
    <w:pPr>
      <w:spacing w:after="100"/>
      <w:ind w:left="1760"/>
    </w:pPr>
    <w:rPr>
      <w:rFonts w:ascii="Calibri" w:eastAsia="Times New Roman" w:hAnsi="Calibri"/>
      <w:sz w:val="22"/>
      <w:lang w:eastAsia="ru-RU"/>
    </w:rPr>
  </w:style>
  <w:style w:type="table" w:customStyle="1" w:styleId="-51">
    <w:name w:val="Светлая заливка - Акцент 51"/>
    <w:basedOn w:val="a6"/>
    <w:next w:val="-5"/>
    <w:uiPriority w:val="99"/>
    <w:rsid w:val="002948C8"/>
    <w:rPr>
      <w:rFonts w:eastAsia="Times New Roman"/>
      <w:color w:val="31849B"/>
    </w:rPr>
    <w:tblPr>
      <w:tblStyleRowBandSize w:val="1"/>
      <w:tblStyleColBandSize w:val="1"/>
      <w:tblBorders>
        <w:top w:val="single" w:sz="8" w:space="0" w:color="4BACC6"/>
        <w:bottom w:val="single" w:sz="8" w:space="0" w:color="4BACC6"/>
      </w:tblBorders>
    </w:tblPr>
    <w:tblStylePr w:type="fir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paragraph" w:customStyle="1" w:styleId="FR2">
    <w:name w:val="FR2"/>
    <w:rsid w:val="002948C8"/>
    <w:pPr>
      <w:widowControl w:val="0"/>
      <w:autoSpaceDE w:val="0"/>
      <w:autoSpaceDN w:val="0"/>
      <w:adjustRightInd w:val="0"/>
      <w:spacing w:line="480" w:lineRule="auto"/>
      <w:ind w:left="1240" w:hanging="420"/>
    </w:pPr>
    <w:rPr>
      <w:rFonts w:ascii="Times New Roman" w:eastAsia="Times New Roman" w:hAnsi="Times New Roman"/>
      <w:sz w:val="18"/>
      <w:szCs w:val="18"/>
    </w:rPr>
  </w:style>
  <w:style w:type="character" w:customStyle="1" w:styleId="mw-headline">
    <w:name w:val="mw-headline"/>
    <w:rsid w:val="002948C8"/>
  </w:style>
  <w:style w:type="paragraph" w:customStyle="1" w:styleId="affff">
    <w:name w:val="Стандартный"/>
    <w:basedOn w:val="a4"/>
    <w:rsid w:val="002948C8"/>
    <w:pPr>
      <w:suppressAutoHyphens/>
      <w:ind w:firstLine="851"/>
    </w:pPr>
    <w:rPr>
      <w:rFonts w:eastAsia="Times New Roman"/>
      <w:sz w:val="26"/>
      <w:szCs w:val="24"/>
      <w:lang w:eastAsia="ar-SA"/>
    </w:rPr>
  </w:style>
  <w:style w:type="paragraph" w:customStyle="1" w:styleId="1f3">
    <w:name w:val="заголовок 1"/>
    <w:basedOn w:val="a4"/>
    <w:next w:val="a4"/>
    <w:rsid w:val="002948C8"/>
    <w:pPr>
      <w:keepNext/>
      <w:suppressAutoHyphens/>
    </w:pPr>
    <w:rPr>
      <w:rFonts w:eastAsia="Times New Roman"/>
      <w:szCs w:val="20"/>
      <w:lang w:eastAsia="ar-SA"/>
    </w:rPr>
  </w:style>
  <w:style w:type="character" w:customStyle="1" w:styleId="WW8Num2z1">
    <w:name w:val="WW8Num2z1"/>
    <w:rsid w:val="002948C8"/>
    <w:rPr>
      <w:rFonts w:ascii="OpenSymbol" w:hAnsi="OpenSymbol" w:cs="OpenSymbol"/>
    </w:rPr>
  </w:style>
  <w:style w:type="paragraph" w:customStyle="1" w:styleId="xl86">
    <w:name w:val="xl86"/>
    <w:basedOn w:val="a4"/>
    <w:rsid w:val="002948C8"/>
    <w:pPr>
      <w:pBdr>
        <w:top w:val="single" w:sz="8" w:space="0" w:color="auto"/>
        <w:left w:val="single" w:sz="4" w:space="0" w:color="auto"/>
        <w:bottom w:val="single" w:sz="8" w:space="0" w:color="auto"/>
        <w:right w:val="single" w:sz="8" w:space="0" w:color="auto"/>
      </w:pBdr>
      <w:spacing w:before="100" w:beforeAutospacing="1" w:after="100" w:afterAutospacing="1"/>
    </w:pPr>
    <w:rPr>
      <w:rFonts w:eastAsia="Times New Roman"/>
      <w:szCs w:val="24"/>
      <w:lang w:eastAsia="ru-RU"/>
    </w:rPr>
  </w:style>
  <w:style w:type="paragraph" w:customStyle="1" w:styleId="xl87">
    <w:name w:val="xl87"/>
    <w:basedOn w:val="a4"/>
    <w:rsid w:val="002948C8"/>
    <w:pPr>
      <w:pBdr>
        <w:top w:val="single" w:sz="8" w:space="0" w:color="auto"/>
        <w:left w:val="single" w:sz="8" w:space="0" w:color="auto"/>
        <w:right w:val="single" w:sz="8"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88">
    <w:name w:val="xl88"/>
    <w:basedOn w:val="a4"/>
    <w:rsid w:val="002948C8"/>
    <w:pPr>
      <w:pBdr>
        <w:left w:val="single" w:sz="8" w:space="0" w:color="auto"/>
        <w:right w:val="single" w:sz="8"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89">
    <w:name w:val="xl89"/>
    <w:basedOn w:val="a4"/>
    <w:rsid w:val="002948C8"/>
    <w:pPr>
      <w:pBdr>
        <w:top w:val="single" w:sz="8" w:space="0" w:color="auto"/>
        <w:left w:val="single" w:sz="8"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90">
    <w:name w:val="xl90"/>
    <w:basedOn w:val="a4"/>
    <w:rsid w:val="002948C8"/>
    <w:pPr>
      <w:pBdr>
        <w:top w:val="single" w:sz="8" w:space="0" w:color="auto"/>
        <w:bottom w:val="single" w:sz="8"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91">
    <w:name w:val="xl91"/>
    <w:basedOn w:val="a4"/>
    <w:rsid w:val="002948C8"/>
    <w:pPr>
      <w:pBdr>
        <w:top w:val="single" w:sz="8" w:space="0" w:color="auto"/>
        <w:bottom w:val="single" w:sz="8" w:space="0" w:color="auto"/>
        <w:right w:val="single" w:sz="8"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92">
    <w:name w:val="xl92"/>
    <w:basedOn w:val="a4"/>
    <w:rsid w:val="002948C8"/>
    <w:pPr>
      <w:pBdr>
        <w:top w:val="single" w:sz="8" w:space="0" w:color="auto"/>
        <w:left w:val="single" w:sz="8" w:space="0" w:color="auto"/>
        <w:right w:val="single" w:sz="8" w:space="0" w:color="auto"/>
      </w:pBdr>
      <w:spacing w:before="100" w:beforeAutospacing="1" w:after="100" w:afterAutospacing="1"/>
      <w:textAlignment w:val="center"/>
    </w:pPr>
    <w:rPr>
      <w:rFonts w:eastAsia="Times New Roman"/>
      <w:color w:val="000000"/>
      <w:szCs w:val="24"/>
      <w:lang w:eastAsia="ru-RU"/>
    </w:rPr>
  </w:style>
  <w:style w:type="paragraph" w:customStyle="1" w:styleId="xl93">
    <w:name w:val="xl93"/>
    <w:basedOn w:val="a4"/>
    <w:rsid w:val="002948C8"/>
    <w:pPr>
      <w:pBdr>
        <w:left w:val="single" w:sz="8" w:space="0" w:color="auto"/>
        <w:right w:val="single" w:sz="8" w:space="0" w:color="auto"/>
      </w:pBdr>
      <w:spacing w:before="100" w:beforeAutospacing="1" w:after="100" w:afterAutospacing="1"/>
      <w:textAlignment w:val="center"/>
    </w:pPr>
    <w:rPr>
      <w:rFonts w:eastAsia="Times New Roman"/>
      <w:color w:val="000000"/>
      <w:szCs w:val="24"/>
      <w:lang w:eastAsia="ru-RU"/>
    </w:rPr>
  </w:style>
  <w:style w:type="paragraph" w:customStyle="1" w:styleId="xl94">
    <w:name w:val="xl94"/>
    <w:basedOn w:val="a4"/>
    <w:rsid w:val="002948C8"/>
    <w:pPr>
      <w:pBdr>
        <w:left w:val="single" w:sz="8" w:space="0" w:color="auto"/>
        <w:bottom w:val="single" w:sz="8" w:space="0" w:color="auto"/>
        <w:right w:val="single" w:sz="8" w:space="0" w:color="auto"/>
      </w:pBdr>
      <w:spacing w:before="100" w:beforeAutospacing="1" w:after="100" w:afterAutospacing="1"/>
      <w:textAlignment w:val="center"/>
    </w:pPr>
    <w:rPr>
      <w:rFonts w:eastAsia="Times New Roman"/>
      <w:color w:val="000000"/>
      <w:szCs w:val="24"/>
      <w:lang w:eastAsia="ru-RU"/>
    </w:rPr>
  </w:style>
  <w:style w:type="paragraph" w:customStyle="1" w:styleId="font7">
    <w:name w:val="font7"/>
    <w:basedOn w:val="a4"/>
    <w:rsid w:val="002948C8"/>
    <w:pPr>
      <w:spacing w:before="100" w:beforeAutospacing="1" w:after="100" w:afterAutospacing="1"/>
    </w:pPr>
    <w:rPr>
      <w:rFonts w:eastAsia="Times New Roman"/>
      <w:sz w:val="16"/>
      <w:szCs w:val="16"/>
      <w:lang w:eastAsia="ru-RU"/>
    </w:rPr>
  </w:style>
  <w:style w:type="paragraph" w:customStyle="1" w:styleId="font8">
    <w:name w:val="font8"/>
    <w:basedOn w:val="a4"/>
    <w:rsid w:val="002948C8"/>
    <w:pPr>
      <w:spacing w:before="100" w:beforeAutospacing="1" w:after="100" w:afterAutospacing="1"/>
    </w:pPr>
    <w:rPr>
      <w:rFonts w:eastAsia="Times New Roman"/>
      <w:sz w:val="16"/>
      <w:szCs w:val="16"/>
      <w:lang w:eastAsia="ru-RU"/>
    </w:rPr>
  </w:style>
  <w:style w:type="paragraph" w:customStyle="1" w:styleId="font9">
    <w:name w:val="font9"/>
    <w:basedOn w:val="a4"/>
    <w:rsid w:val="002948C8"/>
    <w:pPr>
      <w:spacing w:before="100" w:beforeAutospacing="1" w:after="100" w:afterAutospacing="1"/>
    </w:pPr>
    <w:rPr>
      <w:rFonts w:ascii="Arial" w:eastAsia="Times New Roman" w:hAnsi="Arial" w:cs="Arial"/>
      <w:b/>
      <w:bCs/>
      <w:sz w:val="20"/>
      <w:szCs w:val="20"/>
      <w:lang w:eastAsia="ru-RU"/>
    </w:rPr>
  </w:style>
  <w:style w:type="paragraph" w:customStyle="1" w:styleId="xl95">
    <w:name w:val="xl95"/>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0"/>
      <w:szCs w:val="20"/>
      <w:lang w:eastAsia="ru-RU"/>
    </w:rPr>
  </w:style>
  <w:style w:type="paragraph" w:customStyle="1" w:styleId="xl96">
    <w:name w:val="xl96"/>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0"/>
      <w:szCs w:val="20"/>
      <w:lang w:eastAsia="ru-RU"/>
    </w:rPr>
  </w:style>
  <w:style w:type="paragraph" w:customStyle="1" w:styleId="xl97">
    <w:name w:val="xl97"/>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0"/>
      <w:szCs w:val="20"/>
      <w:lang w:eastAsia="ru-RU"/>
    </w:rPr>
  </w:style>
  <w:style w:type="paragraph" w:customStyle="1" w:styleId="xl98">
    <w:name w:val="xl98"/>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0"/>
      <w:szCs w:val="20"/>
      <w:lang w:eastAsia="ru-RU"/>
    </w:rPr>
  </w:style>
  <w:style w:type="paragraph" w:customStyle="1" w:styleId="xl99">
    <w:name w:val="xl99"/>
    <w:basedOn w:val="a4"/>
    <w:rsid w:val="002948C8"/>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sz w:val="20"/>
      <w:szCs w:val="20"/>
      <w:lang w:eastAsia="ru-RU"/>
    </w:rPr>
  </w:style>
  <w:style w:type="paragraph" w:customStyle="1" w:styleId="xl100">
    <w:name w:val="xl100"/>
    <w:basedOn w:val="a4"/>
    <w:rsid w:val="002948C8"/>
    <w:pPr>
      <w:pBdr>
        <w:top w:val="single" w:sz="4" w:space="0" w:color="auto"/>
        <w:left w:val="single" w:sz="4" w:space="0" w:color="auto"/>
        <w:bottom w:val="single" w:sz="4" w:space="0" w:color="auto"/>
      </w:pBdr>
      <w:spacing w:before="100" w:beforeAutospacing="1" w:after="100" w:afterAutospacing="1"/>
      <w:jc w:val="center"/>
      <w:textAlignment w:val="center"/>
    </w:pPr>
    <w:rPr>
      <w:rFonts w:eastAsia="Times New Roman"/>
      <w:b/>
      <w:bCs/>
      <w:sz w:val="20"/>
      <w:szCs w:val="20"/>
      <w:lang w:eastAsia="ru-RU"/>
    </w:rPr>
  </w:style>
  <w:style w:type="paragraph" w:customStyle="1" w:styleId="xl101">
    <w:name w:val="xl101"/>
    <w:basedOn w:val="a4"/>
    <w:rsid w:val="002948C8"/>
    <w:pPr>
      <w:pBdr>
        <w:top w:val="single" w:sz="4" w:space="0" w:color="auto"/>
        <w:bottom w:val="single" w:sz="4" w:space="0" w:color="auto"/>
      </w:pBdr>
      <w:spacing w:before="100" w:beforeAutospacing="1" w:after="100" w:afterAutospacing="1"/>
      <w:jc w:val="center"/>
      <w:textAlignment w:val="center"/>
    </w:pPr>
    <w:rPr>
      <w:rFonts w:eastAsia="Times New Roman"/>
      <w:b/>
      <w:bCs/>
      <w:color w:val="000000"/>
      <w:szCs w:val="24"/>
      <w:lang w:eastAsia="ru-RU"/>
    </w:rPr>
  </w:style>
  <w:style w:type="paragraph" w:customStyle="1" w:styleId="xl102">
    <w:name w:val="xl102"/>
    <w:basedOn w:val="a4"/>
    <w:rsid w:val="002948C8"/>
    <w:pPr>
      <w:pBdr>
        <w:top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color w:val="000000"/>
      <w:szCs w:val="24"/>
      <w:lang w:eastAsia="ru-RU"/>
    </w:rPr>
  </w:style>
  <w:style w:type="paragraph" w:customStyle="1" w:styleId="xl103">
    <w:name w:val="xl103"/>
    <w:basedOn w:val="a4"/>
    <w:rsid w:val="002948C8"/>
    <w:pPr>
      <w:pBdr>
        <w:top w:val="single" w:sz="8" w:space="0" w:color="auto"/>
        <w:left w:val="single" w:sz="8" w:space="0" w:color="auto"/>
        <w:bottom w:val="single" w:sz="4"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104">
    <w:name w:val="xl104"/>
    <w:basedOn w:val="a4"/>
    <w:rsid w:val="002948C8"/>
    <w:pPr>
      <w:pBdr>
        <w:top w:val="single" w:sz="8" w:space="0" w:color="auto"/>
        <w:bottom w:val="single" w:sz="4"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105">
    <w:name w:val="xl105"/>
    <w:basedOn w:val="a4"/>
    <w:rsid w:val="002948C8"/>
    <w:pPr>
      <w:pBdr>
        <w:top w:val="single" w:sz="4" w:space="0" w:color="auto"/>
        <w:bottom w:val="single" w:sz="4" w:space="0" w:color="auto"/>
      </w:pBdr>
      <w:spacing w:before="100" w:beforeAutospacing="1" w:after="100" w:afterAutospacing="1"/>
    </w:pPr>
    <w:rPr>
      <w:rFonts w:eastAsia="Times New Roman"/>
      <w:b/>
      <w:bCs/>
      <w:color w:val="000000"/>
      <w:szCs w:val="24"/>
      <w:lang w:eastAsia="ru-RU"/>
    </w:rPr>
  </w:style>
  <w:style w:type="paragraph" w:customStyle="1" w:styleId="xl106">
    <w:name w:val="xl106"/>
    <w:basedOn w:val="a4"/>
    <w:rsid w:val="002948C8"/>
    <w:pPr>
      <w:pBdr>
        <w:top w:val="single" w:sz="4" w:space="0" w:color="auto"/>
        <w:bottom w:val="single" w:sz="4" w:space="0" w:color="auto"/>
        <w:right w:val="single" w:sz="4" w:space="0" w:color="auto"/>
      </w:pBdr>
      <w:spacing w:before="100" w:beforeAutospacing="1" w:after="100" w:afterAutospacing="1"/>
    </w:pPr>
    <w:rPr>
      <w:rFonts w:eastAsia="Times New Roman"/>
      <w:b/>
      <w:bCs/>
      <w:color w:val="000000"/>
      <w:szCs w:val="24"/>
      <w:lang w:eastAsia="ru-RU"/>
    </w:rPr>
  </w:style>
  <w:style w:type="numbering" w:customStyle="1" w:styleId="2a">
    <w:name w:val="Нет списка2"/>
    <w:next w:val="a7"/>
    <w:uiPriority w:val="99"/>
    <w:semiHidden/>
    <w:unhideWhenUsed/>
    <w:rsid w:val="002948C8"/>
  </w:style>
  <w:style w:type="numbering" w:customStyle="1" w:styleId="36">
    <w:name w:val="Нет списка3"/>
    <w:next w:val="a7"/>
    <w:uiPriority w:val="99"/>
    <w:semiHidden/>
    <w:unhideWhenUsed/>
    <w:rsid w:val="002948C8"/>
  </w:style>
  <w:style w:type="table" w:customStyle="1" w:styleId="2b">
    <w:name w:val="Сетка таблицы2"/>
    <w:basedOn w:val="a6"/>
    <w:next w:val="af7"/>
    <w:uiPriority w:val="5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4">
    <w:name w:val="Нет списка4"/>
    <w:next w:val="a7"/>
    <w:uiPriority w:val="99"/>
    <w:semiHidden/>
    <w:unhideWhenUsed/>
    <w:rsid w:val="002948C8"/>
  </w:style>
  <w:style w:type="paragraph" w:customStyle="1" w:styleId="xl129">
    <w:name w:val="xl129"/>
    <w:basedOn w:val="a4"/>
    <w:rsid w:val="002948C8"/>
    <w:pPr>
      <w:spacing w:before="100" w:beforeAutospacing="1" w:after="100" w:afterAutospacing="1"/>
    </w:pPr>
    <w:rPr>
      <w:rFonts w:eastAsia="Times New Roman"/>
      <w:szCs w:val="24"/>
      <w:lang w:eastAsia="ru-RU"/>
    </w:rPr>
  </w:style>
  <w:style w:type="paragraph" w:customStyle="1" w:styleId="xl130">
    <w:name w:val="xl130"/>
    <w:basedOn w:val="a4"/>
    <w:rsid w:val="002948C8"/>
    <w:pPr>
      <w:spacing w:before="100" w:beforeAutospacing="1" w:after="100" w:afterAutospacing="1"/>
      <w:jc w:val="center"/>
    </w:pPr>
    <w:rPr>
      <w:rFonts w:eastAsia="Times New Roman"/>
      <w:szCs w:val="24"/>
      <w:lang w:eastAsia="ru-RU"/>
    </w:rPr>
  </w:style>
  <w:style w:type="paragraph" w:customStyle="1" w:styleId="xl131">
    <w:name w:val="xl131"/>
    <w:basedOn w:val="a4"/>
    <w:rsid w:val="002948C8"/>
    <w:pPr>
      <w:spacing w:before="100" w:beforeAutospacing="1" w:after="100" w:afterAutospacing="1"/>
    </w:pPr>
    <w:rPr>
      <w:rFonts w:eastAsia="Times New Roman"/>
      <w:szCs w:val="24"/>
      <w:lang w:eastAsia="ru-RU"/>
    </w:rPr>
  </w:style>
  <w:style w:type="paragraph" w:customStyle="1" w:styleId="xl132">
    <w:name w:val="xl132"/>
    <w:basedOn w:val="a4"/>
    <w:rsid w:val="002948C8"/>
    <w:pPr>
      <w:pBdr>
        <w:left w:val="single" w:sz="8" w:space="0" w:color="auto"/>
        <w:bottom w:val="single" w:sz="8" w:space="0" w:color="auto"/>
        <w:right w:val="single" w:sz="8"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133">
    <w:name w:val="xl133"/>
    <w:basedOn w:val="a4"/>
    <w:rsid w:val="002948C8"/>
    <w:pPr>
      <w:pBdr>
        <w:bottom w:val="single" w:sz="8" w:space="0" w:color="auto"/>
        <w:right w:val="single" w:sz="8" w:space="0" w:color="auto"/>
      </w:pBdr>
      <w:spacing w:before="100" w:beforeAutospacing="1" w:after="100" w:afterAutospacing="1"/>
      <w:textAlignment w:val="center"/>
    </w:pPr>
    <w:rPr>
      <w:rFonts w:eastAsia="Times New Roman"/>
      <w:color w:val="000000"/>
      <w:szCs w:val="24"/>
      <w:lang w:eastAsia="ru-RU"/>
    </w:rPr>
  </w:style>
  <w:style w:type="paragraph" w:customStyle="1" w:styleId="xl134">
    <w:name w:val="xl134"/>
    <w:basedOn w:val="a4"/>
    <w:rsid w:val="002948C8"/>
    <w:pPr>
      <w:pBdr>
        <w:bottom w:val="single" w:sz="8" w:space="0" w:color="auto"/>
        <w:right w:val="single" w:sz="8"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135">
    <w:name w:val="xl135"/>
    <w:basedOn w:val="a4"/>
    <w:rsid w:val="002948C8"/>
    <w:pPr>
      <w:pBdr>
        <w:top w:val="single" w:sz="4" w:space="0" w:color="auto"/>
        <w:left w:val="single" w:sz="8" w:space="0" w:color="auto"/>
        <w:bottom w:val="single" w:sz="4" w:space="0" w:color="auto"/>
        <w:right w:val="single" w:sz="4" w:space="0" w:color="auto"/>
      </w:pBdr>
      <w:spacing w:before="100" w:beforeAutospacing="1" w:after="100" w:afterAutospacing="1"/>
    </w:pPr>
    <w:rPr>
      <w:rFonts w:eastAsia="Times New Roman"/>
      <w:szCs w:val="24"/>
      <w:lang w:eastAsia="ru-RU"/>
    </w:rPr>
  </w:style>
  <w:style w:type="paragraph" w:customStyle="1" w:styleId="xl136">
    <w:name w:val="xl136"/>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Cs w:val="24"/>
      <w:u w:val="single"/>
      <w:lang w:eastAsia="ru-RU"/>
    </w:rPr>
  </w:style>
  <w:style w:type="paragraph" w:customStyle="1" w:styleId="xl137">
    <w:name w:val="xl137"/>
    <w:basedOn w:val="a4"/>
    <w:rsid w:val="002948C8"/>
    <w:pPr>
      <w:pBdr>
        <w:right w:val="single" w:sz="8" w:space="0" w:color="auto"/>
      </w:pBdr>
      <w:spacing w:before="100" w:beforeAutospacing="1" w:after="100" w:afterAutospacing="1"/>
    </w:pPr>
    <w:rPr>
      <w:rFonts w:eastAsia="Times New Roman"/>
      <w:szCs w:val="24"/>
      <w:lang w:eastAsia="ru-RU"/>
    </w:rPr>
  </w:style>
  <w:style w:type="paragraph" w:customStyle="1" w:styleId="xl138">
    <w:name w:val="xl138"/>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Cs w:val="24"/>
      <w:lang w:eastAsia="ru-RU"/>
    </w:rPr>
  </w:style>
  <w:style w:type="paragraph" w:customStyle="1" w:styleId="xl139">
    <w:name w:val="xl139"/>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Cs w:val="24"/>
      <w:lang w:eastAsia="ru-RU"/>
    </w:rPr>
  </w:style>
  <w:style w:type="paragraph" w:customStyle="1" w:styleId="xl140">
    <w:name w:val="xl140"/>
    <w:basedOn w:val="a4"/>
    <w:rsid w:val="002948C8"/>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eastAsia="Times New Roman"/>
      <w:szCs w:val="24"/>
      <w:lang w:eastAsia="ru-RU"/>
    </w:rPr>
  </w:style>
  <w:style w:type="paragraph" w:customStyle="1" w:styleId="xl141">
    <w:name w:val="xl141"/>
    <w:basedOn w:val="a4"/>
    <w:rsid w:val="002948C8"/>
    <w:pPr>
      <w:pBdr>
        <w:top w:val="single" w:sz="4" w:space="0" w:color="auto"/>
        <w:left w:val="single" w:sz="8" w:space="0" w:color="auto"/>
        <w:right w:val="single" w:sz="4" w:space="0" w:color="auto"/>
      </w:pBdr>
      <w:spacing w:before="100" w:beforeAutospacing="1" w:after="100" w:afterAutospacing="1"/>
    </w:pPr>
    <w:rPr>
      <w:rFonts w:eastAsia="Times New Roman"/>
      <w:szCs w:val="24"/>
      <w:lang w:eastAsia="ru-RU"/>
    </w:rPr>
  </w:style>
  <w:style w:type="paragraph" w:customStyle="1" w:styleId="xl142">
    <w:name w:val="xl142"/>
    <w:basedOn w:val="a4"/>
    <w:rsid w:val="002948C8"/>
    <w:pPr>
      <w:pBdr>
        <w:top w:val="single" w:sz="4" w:space="0" w:color="auto"/>
        <w:left w:val="single" w:sz="4" w:space="0" w:color="auto"/>
        <w:right w:val="single" w:sz="4" w:space="0" w:color="auto"/>
      </w:pBdr>
      <w:spacing w:before="100" w:beforeAutospacing="1" w:after="100" w:afterAutospacing="1"/>
    </w:pPr>
    <w:rPr>
      <w:rFonts w:eastAsia="Times New Roman"/>
      <w:szCs w:val="24"/>
      <w:lang w:eastAsia="ru-RU"/>
    </w:rPr>
  </w:style>
  <w:style w:type="paragraph" w:customStyle="1" w:styleId="xl143">
    <w:name w:val="xl143"/>
    <w:basedOn w:val="a4"/>
    <w:rsid w:val="002948C8"/>
    <w:pPr>
      <w:pBdr>
        <w:top w:val="single" w:sz="4" w:space="0" w:color="auto"/>
        <w:left w:val="single" w:sz="4" w:space="0" w:color="auto"/>
        <w:right w:val="single" w:sz="4" w:space="0" w:color="auto"/>
      </w:pBdr>
      <w:spacing w:before="100" w:beforeAutospacing="1" w:after="100" w:afterAutospacing="1"/>
      <w:jc w:val="center"/>
    </w:pPr>
    <w:rPr>
      <w:rFonts w:eastAsia="Times New Roman"/>
      <w:szCs w:val="24"/>
      <w:lang w:eastAsia="ru-RU"/>
    </w:rPr>
  </w:style>
  <w:style w:type="paragraph" w:customStyle="1" w:styleId="xl144">
    <w:name w:val="xl144"/>
    <w:basedOn w:val="a4"/>
    <w:rsid w:val="002948C8"/>
    <w:pPr>
      <w:pBdr>
        <w:top w:val="single" w:sz="4" w:space="0" w:color="auto"/>
        <w:left w:val="single" w:sz="4" w:space="0" w:color="auto"/>
        <w:right w:val="single" w:sz="8" w:space="0" w:color="auto"/>
      </w:pBdr>
      <w:spacing w:before="100" w:beforeAutospacing="1" w:after="100" w:afterAutospacing="1"/>
      <w:jc w:val="center"/>
    </w:pPr>
    <w:rPr>
      <w:rFonts w:eastAsia="Times New Roman"/>
      <w:szCs w:val="24"/>
      <w:lang w:eastAsia="ru-RU"/>
    </w:rPr>
  </w:style>
  <w:style w:type="paragraph" w:customStyle="1" w:styleId="xl145">
    <w:name w:val="xl145"/>
    <w:basedOn w:val="a4"/>
    <w:rsid w:val="002948C8"/>
    <w:pPr>
      <w:pBdr>
        <w:top w:val="single" w:sz="8" w:space="0" w:color="auto"/>
        <w:left w:val="single" w:sz="8" w:space="0" w:color="auto"/>
        <w:bottom w:val="single" w:sz="8" w:space="0" w:color="auto"/>
        <w:right w:val="single" w:sz="4" w:space="0" w:color="auto"/>
      </w:pBdr>
      <w:spacing w:before="100" w:beforeAutospacing="1" w:after="100" w:afterAutospacing="1"/>
    </w:pPr>
    <w:rPr>
      <w:rFonts w:eastAsia="Times New Roman"/>
      <w:szCs w:val="24"/>
      <w:lang w:eastAsia="ru-RU"/>
    </w:rPr>
  </w:style>
  <w:style w:type="paragraph" w:customStyle="1" w:styleId="xl146">
    <w:name w:val="xl146"/>
    <w:basedOn w:val="a4"/>
    <w:rsid w:val="002948C8"/>
    <w:pPr>
      <w:pBdr>
        <w:top w:val="single" w:sz="8" w:space="0" w:color="auto"/>
        <w:left w:val="single" w:sz="4" w:space="0" w:color="auto"/>
        <w:bottom w:val="single" w:sz="8" w:space="0" w:color="auto"/>
        <w:right w:val="single" w:sz="4" w:space="0" w:color="auto"/>
      </w:pBdr>
      <w:spacing w:before="100" w:beforeAutospacing="1" w:after="100" w:afterAutospacing="1"/>
    </w:pPr>
    <w:rPr>
      <w:rFonts w:eastAsia="Times New Roman"/>
      <w:szCs w:val="24"/>
      <w:lang w:eastAsia="ru-RU"/>
    </w:rPr>
  </w:style>
  <w:style w:type="paragraph" w:customStyle="1" w:styleId="xl147">
    <w:name w:val="xl147"/>
    <w:basedOn w:val="a4"/>
    <w:rsid w:val="002948C8"/>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eastAsia="Times New Roman"/>
      <w:szCs w:val="24"/>
      <w:lang w:eastAsia="ru-RU"/>
    </w:rPr>
  </w:style>
  <w:style w:type="paragraph" w:customStyle="1" w:styleId="xl148">
    <w:name w:val="xl148"/>
    <w:basedOn w:val="a4"/>
    <w:rsid w:val="002948C8"/>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eastAsia="Times New Roman"/>
      <w:b/>
      <w:bCs/>
      <w:szCs w:val="24"/>
      <w:lang w:eastAsia="ru-RU"/>
    </w:rPr>
  </w:style>
  <w:style w:type="paragraph" w:customStyle="1" w:styleId="xl149">
    <w:name w:val="xl149"/>
    <w:basedOn w:val="a4"/>
    <w:rsid w:val="002948C8"/>
    <w:pPr>
      <w:pBdr>
        <w:top w:val="single" w:sz="8" w:space="0" w:color="auto"/>
        <w:left w:val="single" w:sz="4" w:space="0" w:color="auto"/>
        <w:bottom w:val="single" w:sz="8" w:space="0" w:color="auto"/>
        <w:right w:val="single" w:sz="4" w:space="0" w:color="auto"/>
      </w:pBdr>
      <w:spacing w:before="100" w:beforeAutospacing="1" w:after="100" w:afterAutospacing="1"/>
    </w:pPr>
    <w:rPr>
      <w:rFonts w:eastAsia="Times New Roman"/>
      <w:szCs w:val="24"/>
      <w:lang w:eastAsia="ru-RU"/>
    </w:rPr>
  </w:style>
  <w:style w:type="paragraph" w:customStyle="1" w:styleId="xl150">
    <w:name w:val="xl150"/>
    <w:basedOn w:val="a4"/>
    <w:rsid w:val="002948C8"/>
    <w:pPr>
      <w:pBdr>
        <w:top w:val="single" w:sz="8" w:space="0" w:color="auto"/>
        <w:left w:val="single" w:sz="4" w:space="0" w:color="auto"/>
        <w:bottom w:val="single" w:sz="8" w:space="0" w:color="auto"/>
        <w:right w:val="single" w:sz="8" w:space="0" w:color="auto"/>
      </w:pBdr>
      <w:spacing w:before="100" w:beforeAutospacing="1" w:after="100" w:afterAutospacing="1"/>
    </w:pPr>
    <w:rPr>
      <w:rFonts w:eastAsia="Times New Roman"/>
      <w:szCs w:val="24"/>
      <w:lang w:eastAsia="ru-RU"/>
    </w:rPr>
  </w:style>
  <w:style w:type="paragraph" w:customStyle="1" w:styleId="xl151">
    <w:name w:val="xl151"/>
    <w:basedOn w:val="a4"/>
    <w:rsid w:val="002948C8"/>
    <w:pPr>
      <w:pBdr>
        <w:bottom w:val="single" w:sz="8" w:space="0" w:color="auto"/>
        <w:right w:val="single" w:sz="8" w:space="0" w:color="auto"/>
      </w:pBdr>
      <w:shd w:val="clear" w:color="000000" w:fill="FFFF99"/>
      <w:spacing w:before="100" w:beforeAutospacing="1" w:after="100" w:afterAutospacing="1"/>
      <w:jc w:val="center"/>
      <w:textAlignment w:val="center"/>
    </w:pPr>
    <w:rPr>
      <w:rFonts w:eastAsia="Times New Roman"/>
      <w:color w:val="000000"/>
      <w:szCs w:val="24"/>
      <w:lang w:eastAsia="ru-RU"/>
    </w:rPr>
  </w:style>
  <w:style w:type="paragraph" w:customStyle="1" w:styleId="xl152">
    <w:name w:val="xl152"/>
    <w:basedOn w:val="a4"/>
    <w:rsid w:val="002948C8"/>
    <w:pPr>
      <w:shd w:val="clear" w:color="000000" w:fill="FFFF99"/>
      <w:spacing w:before="100" w:beforeAutospacing="1" w:after="100" w:afterAutospacing="1"/>
    </w:pPr>
    <w:rPr>
      <w:rFonts w:eastAsia="Times New Roman"/>
      <w:szCs w:val="24"/>
      <w:lang w:eastAsia="ru-RU"/>
    </w:rPr>
  </w:style>
  <w:style w:type="paragraph" w:customStyle="1" w:styleId="xl153">
    <w:name w:val="xl153"/>
    <w:basedOn w:val="a4"/>
    <w:rsid w:val="002948C8"/>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center"/>
    </w:pPr>
    <w:rPr>
      <w:rFonts w:eastAsia="Times New Roman"/>
      <w:szCs w:val="24"/>
      <w:lang w:eastAsia="ru-RU"/>
    </w:rPr>
  </w:style>
  <w:style w:type="paragraph" w:customStyle="1" w:styleId="xl154">
    <w:name w:val="xl154"/>
    <w:basedOn w:val="a4"/>
    <w:rsid w:val="002948C8"/>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pPr>
    <w:rPr>
      <w:rFonts w:eastAsia="Times New Roman"/>
      <w:szCs w:val="24"/>
      <w:lang w:eastAsia="ru-RU"/>
    </w:rPr>
  </w:style>
  <w:style w:type="paragraph" w:customStyle="1" w:styleId="xl155">
    <w:name w:val="xl155"/>
    <w:basedOn w:val="a4"/>
    <w:rsid w:val="002948C8"/>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pPr>
    <w:rPr>
      <w:rFonts w:eastAsia="Times New Roman"/>
      <w:szCs w:val="24"/>
      <w:lang w:eastAsia="ru-RU"/>
    </w:rPr>
  </w:style>
  <w:style w:type="paragraph" w:customStyle="1" w:styleId="xl156">
    <w:name w:val="xl156"/>
    <w:basedOn w:val="a4"/>
    <w:rsid w:val="002948C8"/>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pPr>
    <w:rPr>
      <w:rFonts w:eastAsia="Times New Roman"/>
      <w:szCs w:val="24"/>
      <w:lang w:eastAsia="ru-RU"/>
    </w:rPr>
  </w:style>
  <w:style w:type="paragraph" w:customStyle="1" w:styleId="xl157">
    <w:name w:val="xl157"/>
    <w:basedOn w:val="a4"/>
    <w:rsid w:val="002948C8"/>
    <w:pPr>
      <w:pBdr>
        <w:top w:val="single" w:sz="4" w:space="0" w:color="auto"/>
        <w:left w:val="single" w:sz="4" w:space="0" w:color="auto"/>
        <w:right w:val="single" w:sz="4" w:space="0" w:color="auto"/>
      </w:pBdr>
      <w:shd w:val="clear" w:color="000000" w:fill="FFFF99"/>
      <w:spacing w:before="100" w:beforeAutospacing="1" w:after="100" w:afterAutospacing="1"/>
      <w:jc w:val="center"/>
    </w:pPr>
    <w:rPr>
      <w:rFonts w:eastAsia="Times New Roman"/>
      <w:szCs w:val="24"/>
      <w:lang w:eastAsia="ru-RU"/>
    </w:rPr>
  </w:style>
  <w:style w:type="paragraph" w:customStyle="1" w:styleId="xl158">
    <w:name w:val="xl158"/>
    <w:basedOn w:val="a4"/>
    <w:rsid w:val="002948C8"/>
    <w:pPr>
      <w:pBdr>
        <w:top w:val="single" w:sz="8" w:space="0" w:color="auto"/>
        <w:left w:val="single" w:sz="4" w:space="0" w:color="auto"/>
        <w:bottom w:val="single" w:sz="8" w:space="0" w:color="auto"/>
        <w:right w:val="single" w:sz="4" w:space="0" w:color="auto"/>
      </w:pBdr>
      <w:shd w:val="clear" w:color="000000" w:fill="FFFF99"/>
      <w:spacing w:before="100" w:beforeAutospacing="1" w:after="100" w:afterAutospacing="1"/>
    </w:pPr>
    <w:rPr>
      <w:rFonts w:eastAsia="Times New Roman"/>
      <w:szCs w:val="24"/>
      <w:lang w:eastAsia="ru-RU"/>
    </w:rPr>
  </w:style>
  <w:style w:type="paragraph" w:customStyle="1" w:styleId="xl159">
    <w:name w:val="xl159"/>
    <w:basedOn w:val="a4"/>
    <w:rsid w:val="002948C8"/>
    <w:pPr>
      <w:pBdr>
        <w:top w:val="single" w:sz="8" w:space="0" w:color="auto"/>
        <w:left w:val="single" w:sz="8" w:space="0" w:color="auto"/>
        <w:right w:val="single" w:sz="8"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160">
    <w:name w:val="xl160"/>
    <w:basedOn w:val="a4"/>
    <w:rsid w:val="002948C8"/>
    <w:pPr>
      <w:pBdr>
        <w:left w:val="single" w:sz="8" w:space="0" w:color="auto"/>
        <w:right w:val="single" w:sz="8"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161">
    <w:name w:val="xl161"/>
    <w:basedOn w:val="a4"/>
    <w:rsid w:val="002948C8"/>
    <w:pPr>
      <w:pBdr>
        <w:top w:val="single" w:sz="8" w:space="0" w:color="auto"/>
        <w:left w:val="single" w:sz="8"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162">
    <w:name w:val="xl162"/>
    <w:basedOn w:val="a4"/>
    <w:rsid w:val="002948C8"/>
    <w:pPr>
      <w:pBdr>
        <w:top w:val="single" w:sz="8" w:space="0" w:color="auto"/>
        <w:bottom w:val="single" w:sz="8"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163">
    <w:name w:val="xl163"/>
    <w:basedOn w:val="a4"/>
    <w:rsid w:val="002948C8"/>
    <w:pPr>
      <w:pBdr>
        <w:top w:val="single" w:sz="8" w:space="0" w:color="auto"/>
        <w:bottom w:val="single" w:sz="8" w:space="0" w:color="auto"/>
        <w:right w:val="single" w:sz="8" w:space="0" w:color="auto"/>
      </w:pBdr>
      <w:spacing w:before="100" w:beforeAutospacing="1" w:after="100" w:afterAutospacing="1"/>
      <w:jc w:val="center"/>
      <w:textAlignment w:val="center"/>
    </w:pPr>
    <w:rPr>
      <w:rFonts w:eastAsia="Times New Roman"/>
      <w:color w:val="000000"/>
      <w:szCs w:val="24"/>
      <w:lang w:eastAsia="ru-RU"/>
    </w:rPr>
  </w:style>
  <w:style w:type="paragraph" w:customStyle="1" w:styleId="xl164">
    <w:name w:val="xl164"/>
    <w:basedOn w:val="a4"/>
    <w:rsid w:val="002948C8"/>
    <w:pPr>
      <w:pBdr>
        <w:top w:val="single" w:sz="8" w:space="0" w:color="auto"/>
        <w:left w:val="single" w:sz="8" w:space="0" w:color="auto"/>
        <w:right w:val="single" w:sz="8" w:space="0" w:color="auto"/>
      </w:pBdr>
      <w:shd w:val="clear" w:color="000000" w:fill="FFFF99"/>
      <w:spacing w:before="100" w:beforeAutospacing="1" w:after="100" w:afterAutospacing="1"/>
      <w:jc w:val="center"/>
      <w:textAlignment w:val="center"/>
    </w:pPr>
    <w:rPr>
      <w:rFonts w:eastAsia="Times New Roman"/>
      <w:color w:val="000000"/>
      <w:szCs w:val="24"/>
      <w:lang w:eastAsia="ru-RU"/>
    </w:rPr>
  </w:style>
  <w:style w:type="paragraph" w:customStyle="1" w:styleId="xl165">
    <w:name w:val="xl165"/>
    <w:basedOn w:val="a4"/>
    <w:rsid w:val="002948C8"/>
    <w:pPr>
      <w:pBdr>
        <w:left w:val="single" w:sz="8" w:space="0" w:color="auto"/>
        <w:right w:val="single" w:sz="8" w:space="0" w:color="auto"/>
      </w:pBdr>
      <w:shd w:val="clear" w:color="000000" w:fill="FFFF99"/>
      <w:spacing w:before="100" w:beforeAutospacing="1" w:after="100" w:afterAutospacing="1"/>
      <w:jc w:val="center"/>
      <w:textAlignment w:val="center"/>
    </w:pPr>
    <w:rPr>
      <w:rFonts w:eastAsia="Times New Roman"/>
      <w:color w:val="000000"/>
      <w:szCs w:val="24"/>
      <w:lang w:eastAsia="ru-RU"/>
    </w:rPr>
  </w:style>
  <w:style w:type="paragraph" w:customStyle="1" w:styleId="xl166">
    <w:name w:val="xl166"/>
    <w:basedOn w:val="a4"/>
    <w:rsid w:val="002948C8"/>
    <w:pPr>
      <w:pBdr>
        <w:left w:val="single" w:sz="8" w:space="0" w:color="auto"/>
        <w:bottom w:val="single" w:sz="8" w:space="0" w:color="auto"/>
        <w:right w:val="single" w:sz="8" w:space="0" w:color="auto"/>
      </w:pBdr>
      <w:shd w:val="clear" w:color="000000" w:fill="FFFF99"/>
      <w:spacing w:before="100" w:beforeAutospacing="1" w:after="100" w:afterAutospacing="1"/>
      <w:jc w:val="center"/>
      <w:textAlignment w:val="center"/>
    </w:pPr>
    <w:rPr>
      <w:rFonts w:eastAsia="Times New Roman"/>
      <w:color w:val="000000"/>
      <w:szCs w:val="24"/>
      <w:lang w:eastAsia="ru-RU"/>
    </w:rPr>
  </w:style>
  <w:style w:type="paragraph" w:customStyle="1" w:styleId="xl167">
    <w:name w:val="xl167"/>
    <w:basedOn w:val="a4"/>
    <w:rsid w:val="002948C8"/>
    <w:pPr>
      <w:pBdr>
        <w:top w:val="single" w:sz="8" w:space="0" w:color="auto"/>
        <w:left w:val="single" w:sz="8" w:space="0" w:color="auto"/>
        <w:right w:val="single" w:sz="8" w:space="0" w:color="auto"/>
      </w:pBdr>
      <w:spacing w:before="100" w:beforeAutospacing="1" w:after="100" w:afterAutospacing="1"/>
      <w:textAlignment w:val="center"/>
    </w:pPr>
    <w:rPr>
      <w:rFonts w:eastAsia="Times New Roman"/>
      <w:color w:val="000000"/>
      <w:szCs w:val="24"/>
      <w:lang w:eastAsia="ru-RU"/>
    </w:rPr>
  </w:style>
  <w:style w:type="paragraph" w:customStyle="1" w:styleId="xl168">
    <w:name w:val="xl168"/>
    <w:basedOn w:val="a4"/>
    <w:rsid w:val="002948C8"/>
    <w:pPr>
      <w:pBdr>
        <w:left w:val="single" w:sz="8" w:space="0" w:color="auto"/>
        <w:right w:val="single" w:sz="8" w:space="0" w:color="auto"/>
      </w:pBdr>
      <w:spacing w:before="100" w:beforeAutospacing="1" w:after="100" w:afterAutospacing="1"/>
      <w:textAlignment w:val="center"/>
    </w:pPr>
    <w:rPr>
      <w:rFonts w:eastAsia="Times New Roman"/>
      <w:color w:val="000000"/>
      <w:szCs w:val="24"/>
      <w:lang w:eastAsia="ru-RU"/>
    </w:rPr>
  </w:style>
  <w:style w:type="paragraph" w:customStyle="1" w:styleId="xl169">
    <w:name w:val="xl169"/>
    <w:basedOn w:val="a4"/>
    <w:rsid w:val="002948C8"/>
    <w:pPr>
      <w:pBdr>
        <w:left w:val="single" w:sz="8" w:space="0" w:color="auto"/>
        <w:bottom w:val="single" w:sz="8" w:space="0" w:color="auto"/>
        <w:right w:val="single" w:sz="8" w:space="0" w:color="auto"/>
      </w:pBdr>
      <w:spacing w:before="100" w:beforeAutospacing="1" w:after="100" w:afterAutospacing="1"/>
      <w:textAlignment w:val="center"/>
    </w:pPr>
    <w:rPr>
      <w:rFonts w:eastAsia="Times New Roman"/>
      <w:color w:val="000000"/>
      <w:szCs w:val="24"/>
      <w:lang w:eastAsia="ru-RU"/>
    </w:rPr>
  </w:style>
  <w:style w:type="paragraph" w:styleId="affff0">
    <w:name w:val="Revision"/>
    <w:hidden/>
    <w:uiPriority w:val="99"/>
    <w:semiHidden/>
    <w:rsid w:val="002948C8"/>
    <w:rPr>
      <w:rFonts w:eastAsia="Times New Roman"/>
      <w:sz w:val="22"/>
      <w:szCs w:val="22"/>
    </w:rPr>
  </w:style>
  <w:style w:type="character" w:customStyle="1" w:styleId="2c">
    <w:name w:val="Основной текст2"/>
    <w:rsid w:val="002948C8"/>
    <w:rPr>
      <w:rFonts w:ascii="Arial Unicode MS" w:eastAsia="Arial Unicode MS" w:hAnsi="Arial Unicode MS" w:cs="Arial Unicode MS"/>
      <w:color w:val="000000"/>
      <w:spacing w:val="0"/>
      <w:w w:val="100"/>
      <w:position w:val="0"/>
      <w:sz w:val="23"/>
      <w:szCs w:val="23"/>
      <w:shd w:val="clear" w:color="auto" w:fill="FFFFFF"/>
      <w:lang w:val="ru-RU" w:eastAsia="ru-RU" w:bidi="ru-RU"/>
    </w:rPr>
  </w:style>
  <w:style w:type="character" w:customStyle="1" w:styleId="affff1">
    <w:name w:val="Основной текст_"/>
    <w:link w:val="73"/>
    <w:rsid w:val="002948C8"/>
    <w:rPr>
      <w:rFonts w:ascii="Arial Unicode MS" w:eastAsia="Arial Unicode MS" w:hAnsi="Arial Unicode MS" w:cs="Arial Unicode MS"/>
      <w:sz w:val="23"/>
      <w:szCs w:val="23"/>
      <w:shd w:val="clear" w:color="auto" w:fill="FFFFFF"/>
    </w:rPr>
  </w:style>
  <w:style w:type="paragraph" w:customStyle="1" w:styleId="73">
    <w:name w:val="Основной текст7"/>
    <w:basedOn w:val="a4"/>
    <w:link w:val="affff1"/>
    <w:rsid w:val="002948C8"/>
    <w:pPr>
      <w:widowControl w:val="0"/>
      <w:shd w:val="clear" w:color="auto" w:fill="FFFFFF"/>
      <w:spacing w:after="1920" w:line="274" w:lineRule="exact"/>
      <w:ind w:hanging="360"/>
      <w:jc w:val="right"/>
    </w:pPr>
    <w:rPr>
      <w:rFonts w:ascii="Arial Unicode MS" w:eastAsia="Arial Unicode MS" w:hAnsi="Arial Unicode MS"/>
      <w:sz w:val="23"/>
      <w:szCs w:val="23"/>
      <w:lang w:val="x-none" w:eastAsia="x-none"/>
    </w:rPr>
  </w:style>
  <w:style w:type="character" w:customStyle="1" w:styleId="290">
    <w:name w:val="Основной текст (29)_"/>
    <w:link w:val="291"/>
    <w:uiPriority w:val="99"/>
    <w:locked/>
    <w:rsid w:val="002948C8"/>
    <w:rPr>
      <w:sz w:val="19"/>
      <w:szCs w:val="19"/>
      <w:shd w:val="clear" w:color="auto" w:fill="FFFFFF"/>
    </w:rPr>
  </w:style>
  <w:style w:type="paragraph" w:customStyle="1" w:styleId="291">
    <w:name w:val="Основной текст (29)"/>
    <w:basedOn w:val="a4"/>
    <w:link w:val="290"/>
    <w:uiPriority w:val="99"/>
    <w:rsid w:val="002948C8"/>
    <w:pPr>
      <w:shd w:val="clear" w:color="auto" w:fill="FFFFFF"/>
      <w:spacing w:line="240" w:lineRule="atLeast"/>
    </w:pPr>
    <w:rPr>
      <w:rFonts w:ascii="Calibri" w:hAnsi="Calibri"/>
      <w:sz w:val="19"/>
      <w:szCs w:val="19"/>
      <w:shd w:val="clear" w:color="auto" w:fill="FFFFFF"/>
      <w:lang w:val="x-none" w:eastAsia="x-none"/>
    </w:rPr>
  </w:style>
  <w:style w:type="paragraph" w:customStyle="1" w:styleId="2d">
    <w:name w:val="Абзац списка2"/>
    <w:basedOn w:val="a4"/>
    <w:rsid w:val="002948C8"/>
    <w:pPr>
      <w:widowControl w:val="0"/>
      <w:adjustRightInd w:val="0"/>
      <w:spacing w:before="120" w:after="120"/>
      <w:textAlignment w:val="baseline"/>
    </w:pPr>
    <w:rPr>
      <w:rFonts w:eastAsia="Times New Roman"/>
      <w:spacing w:val="-5"/>
      <w:sz w:val="28"/>
      <w:lang w:eastAsia="ru-RU"/>
    </w:rPr>
  </w:style>
  <w:style w:type="character" w:customStyle="1" w:styleId="affff2">
    <w:name w:val="Колонтитул_"/>
    <w:link w:val="affff3"/>
    <w:rsid w:val="002948C8"/>
    <w:rPr>
      <w:rFonts w:ascii="Arial Narrow" w:eastAsia="Arial Narrow" w:hAnsi="Arial Narrow" w:cs="Arial Narrow"/>
      <w:b/>
      <w:bCs/>
      <w:sz w:val="15"/>
      <w:szCs w:val="15"/>
      <w:shd w:val="clear" w:color="auto" w:fill="FFFFFF"/>
    </w:rPr>
  </w:style>
  <w:style w:type="paragraph" w:customStyle="1" w:styleId="affff3">
    <w:name w:val="Колонтитул"/>
    <w:basedOn w:val="a4"/>
    <w:link w:val="affff2"/>
    <w:rsid w:val="002948C8"/>
    <w:pPr>
      <w:widowControl w:val="0"/>
      <w:shd w:val="clear" w:color="auto" w:fill="FFFFFF"/>
      <w:spacing w:line="0" w:lineRule="atLeast"/>
    </w:pPr>
    <w:rPr>
      <w:rFonts w:ascii="Arial Narrow" w:eastAsia="Arial Narrow" w:hAnsi="Arial Narrow"/>
      <w:b/>
      <w:bCs/>
      <w:sz w:val="15"/>
      <w:szCs w:val="15"/>
      <w:lang w:val="x-none" w:eastAsia="x-none"/>
    </w:rPr>
  </w:style>
  <w:style w:type="character" w:customStyle="1" w:styleId="affff4">
    <w:name w:val="Подпись к таблице_"/>
    <w:link w:val="affff5"/>
    <w:rsid w:val="002948C8"/>
    <w:rPr>
      <w:rFonts w:ascii="Arial Narrow" w:eastAsia="Arial Narrow" w:hAnsi="Arial Narrow" w:cs="Arial Narrow"/>
      <w:b/>
      <w:bCs/>
      <w:sz w:val="17"/>
      <w:szCs w:val="17"/>
      <w:shd w:val="clear" w:color="auto" w:fill="FFFFFF"/>
    </w:rPr>
  </w:style>
  <w:style w:type="paragraph" w:customStyle="1" w:styleId="affff5">
    <w:name w:val="Подпись к таблице"/>
    <w:basedOn w:val="a4"/>
    <w:link w:val="affff4"/>
    <w:rsid w:val="002948C8"/>
    <w:pPr>
      <w:widowControl w:val="0"/>
      <w:shd w:val="clear" w:color="auto" w:fill="FFFFFF"/>
      <w:spacing w:line="0" w:lineRule="atLeast"/>
    </w:pPr>
    <w:rPr>
      <w:rFonts w:ascii="Arial Narrow" w:eastAsia="Arial Narrow" w:hAnsi="Arial Narrow"/>
      <w:b/>
      <w:bCs/>
      <w:sz w:val="17"/>
      <w:szCs w:val="17"/>
      <w:lang w:val="x-none" w:eastAsia="x-none"/>
    </w:rPr>
  </w:style>
  <w:style w:type="character" w:customStyle="1" w:styleId="8pt">
    <w:name w:val="Основной текст + 8 pt;Полужирный"/>
    <w:rsid w:val="002948C8"/>
    <w:rPr>
      <w:rFonts w:ascii="Arial" w:eastAsia="Arial" w:hAnsi="Arial" w:cs="Arial"/>
      <w:b/>
      <w:bCs/>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8pt0">
    <w:name w:val="Основной текст + 8 pt"/>
    <w:rsid w:val="002948C8"/>
    <w:rPr>
      <w:rFonts w:ascii="Arial" w:eastAsia="Arial" w:hAnsi="Arial" w:cs="Arial"/>
      <w:b w:val="0"/>
      <w:bCs w:val="0"/>
      <w:i w:val="0"/>
      <w:iCs w:val="0"/>
      <w:smallCaps w:val="0"/>
      <w:strike w:val="0"/>
      <w:color w:val="000000"/>
      <w:spacing w:val="0"/>
      <w:w w:val="100"/>
      <w:position w:val="0"/>
      <w:sz w:val="16"/>
      <w:szCs w:val="16"/>
      <w:u w:val="none"/>
      <w:shd w:val="clear" w:color="auto" w:fill="FFFFFF"/>
      <w:lang w:val="ru-RU" w:eastAsia="ru-RU" w:bidi="ru-RU"/>
    </w:rPr>
  </w:style>
  <w:style w:type="paragraph" w:customStyle="1" w:styleId="37">
    <w:name w:val="Основной текст3"/>
    <w:basedOn w:val="a4"/>
    <w:rsid w:val="002948C8"/>
    <w:pPr>
      <w:widowControl w:val="0"/>
      <w:shd w:val="clear" w:color="auto" w:fill="FFFFFF"/>
      <w:spacing w:before="3060" w:line="0" w:lineRule="atLeast"/>
      <w:ind w:hanging="360"/>
      <w:jc w:val="center"/>
    </w:pPr>
    <w:rPr>
      <w:rFonts w:ascii="Arial" w:eastAsia="Arial" w:hAnsi="Arial" w:cs="Arial"/>
      <w:color w:val="000000"/>
      <w:sz w:val="22"/>
      <w:lang w:eastAsia="ru-RU" w:bidi="ru-RU"/>
    </w:rPr>
  </w:style>
  <w:style w:type="character" w:customStyle="1" w:styleId="45">
    <w:name w:val="Основной текст (4)_"/>
    <w:link w:val="46"/>
    <w:rsid w:val="002948C8"/>
    <w:rPr>
      <w:rFonts w:ascii="Arial Narrow" w:eastAsia="Arial Narrow" w:hAnsi="Arial Narrow" w:cs="Arial Narrow"/>
      <w:b/>
      <w:bCs/>
      <w:sz w:val="15"/>
      <w:szCs w:val="15"/>
      <w:shd w:val="clear" w:color="auto" w:fill="FFFFFF"/>
    </w:rPr>
  </w:style>
  <w:style w:type="paragraph" w:customStyle="1" w:styleId="46">
    <w:name w:val="Основной текст (4)"/>
    <w:basedOn w:val="a4"/>
    <w:link w:val="45"/>
    <w:rsid w:val="002948C8"/>
    <w:pPr>
      <w:widowControl w:val="0"/>
      <w:shd w:val="clear" w:color="auto" w:fill="FFFFFF"/>
      <w:spacing w:after="180" w:line="0" w:lineRule="atLeast"/>
      <w:jc w:val="center"/>
    </w:pPr>
    <w:rPr>
      <w:rFonts w:ascii="Arial Narrow" w:eastAsia="Arial Narrow" w:hAnsi="Arial Narrow"/>
      <w:b/>
      <w:bCs/>
      <w:sz w:val="15"/>
      <w:szCs w:val="15"/>
      <w:lang w:val="x-none" w:eastAsia="x-none"/>
    </w:rPr>
  </w:style>
  <w:style w:type="paragraph" w:customStyle="1" w:styleId="1f4">
    <w:name w:val="Стиль1"/>
    <w:basedOn w:val="21"/>
    <w:link w:val="1f5"/>
    <w:qFormat/>
    <w:rsid w:val="002948C8"/>
    <w:pPr>
      <w:keepNext w:val="0"/>
      <w:keepLines w:val="0"/>
      <w:widowControl w:val="0"/>
      <w:numPr>
        <w:ilvl w:val="1"/>
      </w:numPr>
      <w:tabs>
        <w:tab w:val="left" w:pos="-142"/>
        <w:tab w:val="left" w:pos="426"/>
      </w:tabs>
      <w:suppressAutoHyphens/>
      <w:spacing w:before="0"/>
      <w:ind w:left="576" w:hanging="576"/>
      <w:textAlignment w:val="baseline"/>
    </w:pPr>
    <w:rPr>
      <w:bCs w:val="0"/>
      <w:sz w:val="28"/>
      <w:szCs w:val="28"/>
      <w:lang w:eastAsia="x-none"/>
    </w:rPr>
  </w:style>
  <w:style w:type="character" w:customStyle="1" w:styleId="2e">
    <w:name w:val="Основной текст (2)"/>
    <w:rsid w:val="002948C8"/>
    <w:rPr>
      <w:rFonts w:ascii="Arial" w:eastAsia="Arial" w:hAnsi="Arial" w:cs="Arial"/>
      <w:b/>
      <w:bCs/>
      <w:i w:val="0"/>
      <w:iCs w:val="0"/>
      <w:smallCaps w:val="0"/>
      <w:strike w:val="0"/>
      <w:color w:val="000000"/>
      <w:spacing w:val="0"/>
      <w:w w:val="100"/>
      <w:position w:val="0"/>
      <w:sz w:val="21"/>
      <w:szCs w:val="21"/>
      <w:u w:val="none"/>
      <w:lang w:val="ru-RU" w:eastAsia="ru-RU" w:bidi="ru-RU"/>
    </w:rPr>
  </w:style>
  <w:style w:type="character" w:customStyle="1" w:styleId="1f5">
    <w:name w:val="Стиль1 Знак"/>
    <w:link w:val="1f4"/>
    <w:rsid w:val="002948C8"/>
    <w:rPr>
      <w:rFonts w:ascii="Times New Roman" w:eastAsia="Times New Roman" w:hAnsi="Times New Roman"/>
      <w:b/>
      <w:sz w:val="28"/>
      <w:szCs w:val="28"/>
      <w:lang w:val="x-none" w:eastAsia="x-none"/>
    </w:rPr>
  </w:style>
  <w:style w:type="paragraph" w:customStyle="1" w:styleId="211">
    <w:name w:val="Абзац списка21"/>
    <w:basedOn w:val="a4"/>
    <w:rsid w:val="002948C8"/>
    <w:pPr>
      <w:widowControl w:val="0"/>
      <w:adjustRightInd w:val="0"/>
      <w:spacing w:before="120" w:after="120"/>
      <w:textAlignment w:val="baseline"/>
    </w:pPr>
    <w:rPr>
      <w:rFonts w:eastAsia="Times New Roman"/>
      <w:spacing w:val="-5"/>
      <w:sz w:val="28"/>
      <w:lang w:eastAsia="ru-RU"/>
    </w:rPr>
  </w:style>
  <w:style w:type="character" w:customStyle="1" w:styleId="1f6">
    <w:name w:val="Основной текст1"/>
    <w:rsid w:val="002948C8"/>
    <w:rPr>
      <w:rFonts w:ascii="Arial Unicode MS" w:eastAsia="Arial Unicode MS" w:hAnsi="Arial Unicode MS" w:cs="Arial Unicode MS"/>
      <w:b w:val="0"/>
      <w:bCs w:val="0"/>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2f">
    <w:name w:val="Основной текст (2)_"/>
    <w:uiPriority w:val="99"/>
    <w:rsid w:val="002948C8"/>
    <w:rPr>
      <w:rFonts w:ascii="Arial" w:eastAsia="Arial" w:hAnsi="Arial" w:cs="Arial"/>
      <w:b/>
      <w:bCs/>
      <w:i w:val="0"/>
      <w:iCs w:val="0"/>
      <w:smallCaps w:val="0"/>
      <w:strike w:val="0"/>
      <w:sz w:val="21"/>
      <w:szCs w:val="21"/>
      <w:u w:val="none"/>
    </w:rPr>
  </w:style>
  <w:style w:type="paragraph" w:customStyle="1" w:styleId="47">
    <w:name w:val="Абзац списка4"/>
    <w:basedOn w:val="a4"/>
    <w:rsid w:val="002948C8"/>
    <w:pPr>
      <w:widowControl w:val="0"/>
      <w:adjustRightInd w:val="0"/>
      <w:spacing w:before="120" w:after="120"/>
      <w:textAlignment w:val="baseline"/>
    </w:pPr>
    <w:rPr>
      <w:rFonts w:eastAsia="Times New Roman"/>
      <w:spacing w:val="-5"/>
      <w:sz w:val="28"/>
      <w:lang w:eastAsia="ru-RU"/>
    </w:rPr>
  </w:style>
  <w:style w:type="paragraph" w:customStyle="1" w:styleId="54">
    <w:name w:val="Абзац списка5"/>
    <w:basedOn w:val="a4"/>
    <w:rsid w:val="002948C8"/>
    <w:pPr>
      <w:widowControl w:val="0"/>
      <w:adjustRightInd w:val="0"/>
      <w:spacing w:before="120" w:after="120"/>
    </w:pPr>
    <w:rPr>
      <w:rFonts w:eastAsia="Times New Roman"/>
      <w:spacing w:val="-5"/>
      <w:sz w:val="28"/>
      <w:lang w:eastAsia="ru-RU"/>
    </w:rPr>
  </w:style>
  <w:style w:type="paragraph" w:customStyle="1" w:styleId="xl107">
    <w:name w:val="xl107"/>
    <w:basedOn w:val="a4"/>
    <w:rsid w:val="002948C8"/>
    <w:pPr>
      <w:pBdr>
        <w:top w:val="single" w:sz="4" w:space="0" w:color="auto"/>
        <w:left w:val="single" w:sz="4" w:space="0" w:color="auto"/>
        <w:bottom w:val="single" w:sz="4" w:space="0" w:color="auto"/>
        <w:right w:val="single" w:sz="4" w:space="0" w:color="auto"/>
      </w:pBdr>
      <w:shd w:val="clear" w:color="000000" w:fill="D7E4BC"/>
      <w:spacing w:before="100" w:beforeAutospacing="1" w:after="100" w:afterAutospacing="1"/>
    </w:pPr>
    <w:rPr>
      <w:rFonts w:ascii="Arial" w:eastAsia="Times New Roman" w:hAnsi="Arial" w:cs="Arial"/>
      <w:sz w:val="20"/>
      <w:szCs w:val="20"/>
      <w:lang w:eastAsia="ru-RU"/>
    </w:rPr>
  </w:style>
  <w:style w:type="paragraph" w:customStyle="1" w:styleId="xl108">
    <w:name w:val="xl108"/>
    <w:basedOn w:val="a4"/>
    <w:rsid w:val="002948C8"/>
    <w:pPr>
      <w:pBdr>
        <w:top w:val="single" w:sz="4" w:space="0" w:color="auto"/>
        <w:left w:val="single" w:sz="4" w:space="0" w:color="auto"/>
        <w:bottom w:val="single" w:sz="4" w:space="0" w:color="auto"/>
        <w:right w:val="single" w:sz="4" w:space="0" w:color="auto"/>
      </w:pBdr>
      <w:shd w:val="clear" w:color="000000" w:fill="D7E4BC"/>
      <w:spacing w:before="100" w:beforeAutospacing="1" w:after="100" w:afterAutospacing="1"/>
    </w:pPr>
    <w:rPr>
      <w:rFonts w:ascii="Arial" w:eastAsia="Times New Roman" w:hAnsi="Arial" w:cs="Arial"/>
      <w:sz w:val="20"/>
      <w:szCs w:val="20"/>
      <w:lang w:eastAsia="ru-RU"/>
    </w:rPr>
  </w:style>
  <w:style w:type="paragraph" w:customStyle="1" w:styleId="xl109">
    <w:name w:val="xl109"/>
    <w:basedOn w:val="a4"/>
    <w:rsid w:val="002948C8"/>
    <w:pPr>
      <w:pBdr>
        <w:left w:val="single" w:sz="4" w:space="0" w:color="auto"/>
        <w:bottom w:val="single" w:sz="4" w:space="0" w:color="auto"/>
        <w:right w:val="single" w:sz="4" w:space="0" w:color="auto"/>
      </w:pBdr>
      <w:shd w:val="clear" w:color="000000" w:fill="FFFF00"/>
      <w:spacing w:before="100" w:beforeAutospacing="1" w:after="100" w:afterAutospacing="1"/>
    </w:pPr>
    <w:rPr>
      <w:rFonts w:ascii="Arial" w:eastAsia="Times New Roman" w:hAnsi="Arial" w:cs="Arial"/>
      <w:sz w:val="20"/>
      <w:szCs w:val="20"/>
      <w:lang w:eastAsia="ru-RU"/>
    </w:rPr>
  </w:style>
  <w:style w:type="paragraph" w:customStyle="1" w:styleId="xl110">
    <w:name w:val="xl110"/>
    <w:basedOn w:val="a4"/>
    <w:rsid w:val="002948C8"/>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pPr>
    <w:rPr>
      <w:rFonts w:ascii="Arial" w:eastAsia="Times New Roman" w:hAnsi="Arial" w:cs="Arial"/>
      <w:sz w:val="20"/>
      <w:szCs w:val="20"/>
      <w:lang w:eastAsia="ru-RU"/>
    </w:rPr>
  </w:style>
  <w:style w:type="paragraph" w:customStyle="1" w:styleId="xl111">
    <w:name w:val="xl111"/>
    <w:basedOn w:val="a4"/>
    <w:rsid w:val="002948C8"/>
    <w:pPr>
      <w:pBdr>
        <w:left w:val="single" w:sz="4" w:space="0" w:color="auto"/>
        <w:bottom w:val="single" w:sz="4" w:space="0" w:color="auto"/>
      </w:pBdr>
      <w:shd w:val="clear" w:color="000000" w:fill="F2DDDC"/>
      <w:spacing w:before="100" w:beforeAutospacing="1" w:after="100" w:afterAutospacing="1"/>
    </w:pPr>
    <w:rPr>
      <w:rFonts w:ascii="Arial" w:eastAsia="Times New Roman" w:hAnsi="Arial" w:cs="Arial"/>
      <w:sz w:val="20"/>
      <w:szCs w:val="20"/>
      <w:lang w:eastAsia="ru-RU"/>
    </w:rPr>
  </w:style>
  <w:style w:type="paragraph" w:customStyle="1" w:styleId="xl112">
    <w:name w:val="xl112"/>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Times New Roman" w:hAnsi="Arial" w:cs="Arial"/>
      <w:szCs w:val="24"/>
      <w:lang w:eastAsia="ru-RU"/>
    </w:rPr>
  </w:style>
  <w:style w:type="paragraph" w:customStyle="1" w:styleId="xl113">
    <w:name w:val="xl113"/>
    <w:basedOn w:val="a4"/>
    <w:rsid w:val="002948C8"/>
    <w:pPr>
      <w:pBdr>
        <w:left w:val="single" w:sz="4" w:space="0" w:color="auto"/>
        <w:bottom w:val="single" w:sz="4" w:space="0" w:color="auto"/>
        <w:right w:val="single" w:sz="4" w:space="0" w:color="auto"/>
      </w:pBdr>
      <w:shd w:val="clear" w:color="000000" w:fill="FFFF00"/>
      <w:spacing w:before="100" w:beforeAutospacing="1" w:after="100" w:afterAutospacing="1"/>
    </w:pPr>
    <w:rPr>
      <w:rFonts w:ascii="Arial" w:eastAsia="Times New Roman" w:hAnsi="Arial" w:cs="Arial"/>
      <w:sz w:val="20"/>
      <w:szCs w:val="20"/>
      <w:lang w:eastAsia="ru-RU"/>
    </w:rPr>
  </w:style>
  <w:style w:type="paragraph" w:customStyle="1" w:styleId="xl114">
    <w:name w:val="xl114"/>
    <w:basedOn w:val="a4"/>
    <w:rsid w:val="002948C8"/>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pPr>
    <w:rPr>
      <w:rFonts w:ascii="Arial" w:eastAsia="Times New Roman" w:hAnsi="Arial" w:cs="Arial"/>
      <w:sz w:val="20"/>
      <w:szCs w:val="20"/>
      <w:lang w:eastAsia="ru-RU"/>
    </w:rPr>
  </w:style>
  <w:style w:type="paragraph" w:customStyle="1" w:styleId="xl115">
    <w:name w:val="xl115"/>
    <w:basedOn w:val="a4"/>
    <w:rsid w:val="002948C8"/>
    <w:pPr>
      <w:pBdr>
        <w:left w:val="single" w:sz="4" w:space="0" w:color="auto"/>
        <w:bottom w:val="single" w:sz="4" w:space="0" w:color="auto"/>
      </w:pBdr>
      <w:shd w:val="clear" w:color="000000" w:fill="F2DDDC"/>
      <w:spacing w:before="100" w:beforeAutospacing="1" w:after="100" w:afterAutospacing="1"/>
    </w:pPr>
    <w:rPr>
      <w:rFonts w:ascii="Arial" w:eastAsia="Times New Roman" w:hAnsi="Arial" w:cs="Arial"/>
      <w:sz w:val="20"/>
      <w:szCs w:val="20"/>
      <w:lang w:eastAsia="ru-RU"/>
    </w:rPr>
  </w:style>
  <w:style w:type="paragraph" w:customStyle="1" w:styleId="xl116">
    <w:name w:val="xl116"/>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Times New Roman" w:hAnsi="Arial" w:cs="Arial"/>
      <w:szCs w:val="24"/>
      <w:lang w:eastAsia="ru-RU"/>
    </w:rPr>
  </w:style>
  <w:style w:type="character" w:customStyle="1" w:styleId="38">
    <w:name w:val="Подпись к таблице (3)_"/>
    <w:link w:val="310"/>
    <w:uiPriority w:val="99"/>
    <w:locked/>
    <w:rsid w:val="002948C8"/>
    <w:rPr>
      <w:sz w:val="23"/>
      <w:szCs w:val="23"/>
      <w:shd w:val="clear" w:color="auto" w:fill="FFFFFF"/>
    </w:rPr>
  </w:style>
  <w:style w:type="paragraph" w:customStyle="1" w:styleId="310">
    <w:name w:val="Подпись к таблице (3)1"/>
    <w:basedOn w:val="a4"/>
    <w:link w:val="38"/>
    <w:uiPriority w:val="99"/>
    <w:rsid w:val="002948C8"/>
    <w:pPr>
      <w:shd w:val="clear" w:color="auto" w:fill="FFFFFF"/>
      <w:spacing w:line="274" w:lineRule="exact"/>
    </w:pPr>
    <w:rPr>
      <w:rFonts w:ascii="Calibri" w:hAnsi="Calibri"/>
      <w:sz w:val="23"/>
      <w:szCs w:val="23"/>
      <w:shd w:val="clear" w:color="auto" w:fill="FFFFFF"/>
      <w:lang w:val="x-none" w:eastAsia="x-none"/>
    </w:rPr>
  </w:style>
  <w:style w:type="numbering" w:customStyle="1" w:styleId="55">
    <w:name w:val="Нет списка5"/>
    <w:next w:val="a7"/>
    <w:uiPriority w:val="99"/>
    <w:semiHidden/>
    <w:unhideWhenUsed/>
    <w:rsid w:val="002948C8"/>
  </w:style>
  <w:style w:type="numbering" w:customStyle="1" w:styleId="111">
    <w:name w:val="Нет списка11"/>
    <w:next w:val="a7"/>
    <w:uiPriority w:val="99"/>
    <w:semiHidden/>
    <w:rsid w:val="002948C8"/>
  </w:style>
  <w:style w:type="table" w:customStyle="1" w:styleId="48">
    <w:name w:val="Сетка таблицы4"/>
    <w:basedOn w:val="a6"/>
    <w:next w:val="af7"/>
    <w:uiPriority w:val="59"/>
    <w:rsid w:val="002948C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7"/>
    <w:uiPriority w:val="99"/>
    <w:semiHidden/>
    <w:rsid w:val="002948C8"/>
  </w:style>
  <w:style w:type="numbering" w:customStyle="1" w:styleId="311">
    <w:name w:val="Нет списка31"/>
    <w:next w:val="a7"/>
    <w:uiPriority w:val="99"/>
    <w:semiHidden/>
    <w:rsid w:val="002948C8"/>
  </w:style>
  <w:style w:type="numbering" w:customStyle="1" w:styleId="411">
    <w:name w:val="Нет списка41"/>
    <w:next w:val="a7"/>
    <w:uiPriority w:val="99"/>
    <w:semiHidden/>
    <w:rsid w:val="002948C8"/>
  </w:style>
  <w:style w:type="numbering" w:customStyle="1" w:styleId="511">
    <w:name w:val="Нет списка51"/>
    <w:next w:val="a7"/>
    <w:uiPriority w:val="99"/>
    <w:semiHidden/>
    <w:rsid w:val="002948C8"/>
  </w:style>
  <w:style w:type="numbering" w:customStyle="1" w:styleId="63">
    <w:name w:val="Нет списка6"/>
    <w:next w:val="a7"/>
    <w:uiPriority w:val="99"/>
    <w:semiHidden/>
    <w:rsid w:val="002948C8"/>
  </w:style>
  <w:style w:type="table" w:customStyle="1" w:styleId="112">
    <w:name w:val="Сетка таблицы11"/>
    <w:basedOn w:val="a6"/>
    <w:next w:val="af7"/>
    <w:uiPriority w:val="3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2">
    <w:name w:val="Сетка таблицы41"/>
    <w:basedOn w:val="a6"/>
    <w:next w:val="af7"/>
    <w:uiPriority w:val="59"/>
    <w:rsid w:val="002948C8"/>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6">
    <w:name w:val="Сетка таблицы5"/>
    <w:basedOn w:val="a6"/>
    <w:next w:val="af7"/>
    <w:uiPriority w:val="3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4">
    <w:name w:val="Сетка таблицы6"/>
    <w:basedOn w:val="a6"/>
    <w:next w:val="af7"/>
    <w:uiPriority w:val="5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4">
    <w:name w:val="Нет списка7"/>
    <w:next w:val="a7"/>
    <w:uiPriority w:val="99"/>
    <w:semiHidden/>
    <w:unhideWhenUsed/>
    <w:rsid w:val="002948C8"/>
  </w:style>
  <w:style w:type="numbering" w:customStyle="1" w:styleId="120">
    <w:name w:val="Нет списка12"/>
    <w:next w:val="a7"/>
    <w:uiPriority w:val="99"/>
    <w:semiHidden/>
    <w:rsid w:val="002948C8"/>
  </w:style>
  <w:style w:type="table" w:customStyle="1" w:styleId="75">
    <w:name w:val="Сетка таблицы7"/>
    <w:basedOn w:val="a6"/>
    <w:next w:val="af7"/>
    <w:uiPriority w:val="59"/>
    <w:rsid w:val="002948C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
    <w:name w:val="Нет списка22"/>
    <w:next w:val="a7"/>
    <w:uiPriority w:val="99"/>
    <w:semiHidden/>
    <w:rsid w:val="002948C8"/>
  </w:style>
  <w:style w:type="numbering" w:customStyle="1" w:styleId="320">
    <w:name w:val="Нет списка32"/>
    <w:next w:val="a7"/>
    <w:semiHidden/>
    <w:rsid w:val="002948C8"/>
  </w:style>
  <w:style w:type="numbering" w:customStyle="1" w:styleId="420">
    <w:name w:val="Нет списка42"/>
    <w:next w:val="a7"/>
    <w:semiHidden/>
    <w:rsid w:val="002948C8"/>
  </w:style>
  <w:style w:type="numbering" w:customStyle="1" w:styleId="520">
    <w:name w:val="Нет списка52"/>
    <w:next w:val="a7"/>
    <w:semiHidden/>
    <w:rsid w:val="002948C8"/>
  </w:style>
  <w:style w:type="numbering" w:customStyle="1" w:styleId="610">
    <w:name w:val="Нет списка61"/>
    <w:next w:val="a7"/>
    <w:semiHidden/>
    <w:rsid w:val="002948C8"/>
  </w:style>
  <w:style w:type="table" w:customStyle="1" w:styleId="121">
    <w:name w:val="Сетка таблицы12"/>
    <w:basedOn w:val="a6"/>
    <w:next w:val="af7"/>
    <w:uiPriority w:val="5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1">
    <w:name w:val="Сетка таблицы42"/>
    <w:basedOn w:val="a6"/>
    <w:next w:val="af7"/>
    <w:uiPriority w:val="59"/>
    <w:rsid w:val="002948C8"/>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3">
    <w:name w:val="Нет списка8"/>
    <w:next w:val="a7"/>
    <w:uiPriority w:val="99"/>
    <w:semiHidden/>
    <w:unhideWhenUsed/>
    <w:rsid w:val="002948C8"/>
  </w:style>
  <w:style w:type="numbering" w:customStyle="1" w:styleId="130">
    <w:name w:val="Нет списка13"/>
    <w:next w:val="a7"/>
    <w:semiHidden/>
    <w:rsid w:val="002948C8"/>
  </w:style>
  <w:style w:type="table" w:customStyle="1" w:styleId="84">
    <w:name w:val="Сетка таблицы8"/>
    <w:basedOn w:val="a6"/>
    <w:next w:val="af7"/>
    <w:rsid w:val="002948C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
    <w:name w:val="Нет списка23"/>
    <w:next w:val="a7"/>
    <w:semiHidden/>
    <w:rsid w:val="002948C8"/>
  </w:style>
  <w:style w:type="numbering" w:customStyle="1" w:styleId="330">
    <w:name w:val="Нет списка33"/>
    <w:next w:val="a7"/>
    <w:semiHidden/>
    <w:rsid w:val="002948C8"/>
  </w:style>
  <w:style w:type="numbering" w:customStyle="1" w:styleId="430">
    <w:name w:val="Нет списка43"/>
    <w:next w:val="a7"/>
    <w:semiHidden/>
    <w:rsid w:val="002948C8"/>
  </w:style>
  <w:style w:type="numbering" w:customStyle="1" w:styleId="530">
    <w:name w:val="Нет списка53"/>
    <w:next w:val="a7"/>
    <w:semiHidden/>
    <w:rsid w:val="002948C8"/>
  </w:style>
  <w:style w:type="numbering" w:customStyle="1" w:styleId="620">
    <w:name w:val="Нет списка62"/>
    <w:next w:val="a7"/>
    <w:semiHidden/>
    <w:rsid w:val="002948C8"/>
  </w:style>
  <w:style w:type="table" w:customStyle="1" w:styleId="131">
    <w:name w:val="Сетка таблицы13"/>
    <w:basedOn w:val="a6"/>
    <w:next w:val="af7"/>
    <w:uiPriority w:val="3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1">
    <w:name w:val="Сетка таблицы43"/>
    <w:basedOn w:val="a6"/>
    <w:next w:val="af7"/>
    <w:uiPriority w:val="59"/>
    <w:rsid w:val="002948C8"/>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93">
    <w:name w:val="Нет списка9"/>
    <w:next w:val="a7"/>
    <w:uiPriority w:val="99"/>
    <w:semiHidden/>
    <w:unhideWhenUsed/>
    <w:rsid w:val="002948C8"/>
  </w:style>
  <w:style w:type="numbering" w:customStyle="1" w:styleId="140">
    <w:name w:val="Нет списка14"/>
    <w:next w:val="a7"/>
    <w:semiHidden/>
    <w:rsid w:val="002948C8"/>
  </w:style>
  <w:style w:type="table" w:customStyle="1" w:styleId="94">
    <w:name w:val="Сетка таблицы9"/>
    <w:basedOn w:val="a6"/>
    <w:next w:val="af7"/>
    <w:rsid w:val="002948C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Нет списка24"/>
    <w:next w:val="a7"/>
    <w:semiHidden/>
    <w:rsid w:val="002948C8"/>
  </w:style>
  <w:style w:type="numbering" w:customStyle="1" w:styleId="340">
    <w:name w:val="Нет списка34"/>
    <w:next w:val="a7"/>
    <w:semiHidden/>
    <w:rsid w:val="002948C8"/>
  </w:style>
  <w:style w:type="numbering" w:customStyle="1" w:styleId="440">
    <w:name w:val="Нет списка44"/>
    <w:next w:val="a7"/>
    <w:semiHidden/>
    <w:rsid w:val="002948C8"/>
  </w:style>
  <w:style w:type="numbering" w:customStyle="1" w:styleId="540">
    <w:name w:val="Нет списка54"/>
    <w:next w:val="a7"/>
    <w:semiHidden/>
    <w:rsid w:val="002948C8"/>
  </w:style>
  <w:style w:type="numbering" w:customStyle="1" w:styleId="630">
    <w:name w:val="Нет списка63"/>
    <w:next w:val="a7"/>
    <w:semiHidden/>
    <w:rsid w:val="002948C8"/>
  </w:style>
  <w:style w:type="table" w:customStyle="1" w:styleId="141">
    <w:name w:val="Сетка таблицы14"/>
    <w:basedOn w:val="a6"/>
    <w:next w:val="af7"/>
    <w:uiPriority w:val="3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41">
    <w:name w:val="Сетка таблицы44"/>
    <w:basedOn w:val="a6"/>
    <w:next w:val="af7"/>
    <w:uiPriority w:val="59"/>
    <w:rsid w:val="002948C8"/>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00">
    <w:name w:val="Нет списка10"/>
    <w:next w:val="a7"/>
    <w:uiPriority w:val="99"/>
    <w:semiHidden/>
    <w:unhideWhenUsed/>
    <w:rsid w:val="002948C8"/>
  </w:style>
  <w:style w:type="numbering" w:customStyle="1" w:styleId="150">
    <w:name w:val="Нет списка15"/>
    <w:next w:val="a7"/>
    <w:semiHidden/>
    <w:rsid w:val="002948C8"/>
  </w:style>
  <w:style w:type="table" w:customStyle="1" w:styleId="101">
    <w:name w:val="Сетка таблицы10"/>
    <w:basedOn w:val="a6"/>
    <w:next w:val="af7"/>
    <w:rsid w:val="002948C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7"/>
    <w:semiHidden/>
    <w:rsid w:val="002948C8"/>
  </w:style>
  <w:style w:type="numbering" w:customStyle="1" w:styleId="350">
    <w:name w:val="Нет списка35"/>
    <w:next w:val="a7"/>
    <w:semiHidden/>
    <w:rsid w:val="002948C8"/>
  </w:style>
  <w:style w:type="numbering" w:customStyle="1" w:styleId="450">
    <w:name w:val="Нет списка45"/>
    <w:next w:val="a7"/>
    <w:semiHidden/>
    <w:rsid w:val="002948C8"/>
  </w:style>
  <w:style w:type="numbering" w:customStyle="1" w:styleId="550">
    <w:name w:val="Нет списка55"/>
    <w:next w:val="a7"/>
    <w:semiHidden/>
    <w:rsid w:val="002948C8"/>
  </w:style>
  <w:style w:type="numbering" w:customStyle="1" w:styleId="640">
    <w:name w:val="Нет списка64"/>
    <w:next w:val="a7"/>
    <w:semiHidden/>
    <w:rsid w:val="002948C8"/>
  </w:style>
  <w:style w:type="table" w:customStyle="1" w:styleId="151">
    <w:name w:val="Сетка таблицы15"/>
    <w:basedOn w:val="a6"/>
    <w:next w:val="af7"/>
    <w:uiPriority w:val="5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51">
    <w:name w:val="Сетка таблицы45"/>
    <w:basedOn w:val="a6"/>
    <w:next w:val="af7"/>
    <w:uiPriority w:val="59"/>
    <w:rsid w:val="002948C8"/>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0">
    <w:name w:val="Нет списка16"/>
    <w:next w:val="a7"/>
    <w:uiPriority w:val="99"/>
    <w:semiHidden/>
    <w:unhideWhenUsed/>
    <w:rsid w:val="002948C8"/>
  </w:style>
  <w:style w:type="numbering" w:customStyle="1" w:styleId="170">
    <w:name w:val="Нет списка17"/>
    <w:next w:val="a7"/>
    <w:semiHidden/>
    <w:rsid w:val="002948C8"/>
  </w:style>
  <w:style w:type="table" w:customStyle="1" w:styleId="161">
    <w:name w:val="Сетка таблицы16"/>
    <w:basedOn w:val="a6"/>
    <w:next w:val="af7"/>
    <w:rsid w:val="002948C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7"/>
    <w:semiHidden/>
    <w:rsid w:val="002948C8"/>
  </w:style>
  <w:style w:type="numbering" w:customStyle="1" w:styleId="360">
    <w:name w:val="Нет списка36"/>
    <w:next w:val="a7"/>
    <w:semiHidden/>
    <w:rsid w:val="002948C8"/>
  </w:style>
  <w:style w:type="numbering" w:customStyle="1" w:styleId="460">
    <w:name w:val="Нет списка46"/>
    <w:next w:val="a7"/>
    <w:semiHidden/>
    <w:rsid w:val="002948C8"/>
  </w:style>
  <w:style w:type="numbering" w:customStyle="1" w:styleId="560">
    <w:name w:val="Нет списка56"/>
    <w:next w:val="a7"/>
    <w:semiHidden/>
    <w:rsid w:val="002948C8"/>
  </w:style>
  <w:style w:type="numbering" w:customStyle="1" w:styleId="65">
    <w:name w:val="Нет списка65"/>
    <w:next w:val="a7"/>
    <w:semiHidden/>
    <w:rsid w:val="002948C8"/>
  </w:style>
  <w:style w:type="table" w:customStyle="1" w:styleId="171">
    <w:name w:val="Сетка таблицы17"/>
    <w:basedOn w:val="a6"/>
    <w:next w:val="af7"/>
    <w:uiPriority w:val="5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61">
    <w:name w:val="Сетка таблицы46"/>
    <w:basedOn w:val="a6"/>
    <w:next w:val="af7"/>
    <w:uiPriority w:val="59"/>
    <w:rsid w:val="002948C8"/>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80">
    <w:name w:val="Сетка таблицы18"/>
    <w:basedOn w:val="a6"/>
    <w:next w:val="af7"/>
    <w:uiPriority w:val="5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
    <w:name w:val="Нет списка18"/>
    <w:next w:val="a7"/>
    <w:uiPriority w:val="99"/>
    <w:semiHidden/>
    <w:unhideWhenUsed/>
    <w:rsid w:val="002948C8"/>
  </w:style>
  <w:style w:type="numbering" w:customStyle="1" w:styleId="190">
    <w:name w:val="Нет списка19"/>
    <w:next w:val="a7"/>
    <w:semiHidden/>
    <w:rsid w:val="002948C8"/>
  </w:style>
  <w:style w:type="table" w:customStyle="1" w:styleId="191">
    <w:name w:val="Сетка таблицы19"/>
    <w:basedOn w:val="a6"/>
    <w:next w:val="af7"/>
    <w:rsid w:val="002948C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7"/>
    <w:semiHidden/>
    <w:rsid w:val="002948C8"/>
  </w:style>
  <w:style w:type="numbering" w:customStyle="1" w:styleId="370">
    <w:name w:val="Нет списка37"/>
    <w:next w:val="a7"/>
    <w:semiHidden/>
    <w:rsid w:val="002948C8"/>
  </w:style>
  <w:style w:type="numbering" w:customStyle="1" w:styleId="470">
    <w:name w:val="Нет списка47"/>
    <w:next w:val="a7"/>
    <w:semiHidden/>
    <w:rsid w:val="002948C8"/>
  </w:style>
  <w:style w:type="numbering" w:customStyle="1" w:styleId="57">
    <w:name w:val="Нет списка57"/>
    <w:next w:val="a7"/>
    <w:semiHidden/>
    <w:rsid w:val="002948C8"/>
  </w:style>
  <w:style w:type="numbering" w:customStyle="1" w:styleId="66">
    <w:name w:val="Нет списка66"/>
    <w:next w:val="a7"/>
    <w:semiHidden/>
    <w:rsid w:val="002948C8"/>
  </w:style>
  <w:style w:type="table" w:customStyle="1" w:styleId="1100">
    <w:name w:val="Сетка таблицы110"/>
    <w:basedOn w:val="a6"/>
    <w:next w:val="af7"/>
    <w:uiPriority w:val="5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71">
    <w:name w:val="Сетка таблицы47"/>
    <w:basedOn w:val="a6"/>
    <w:next w:val="af7"/>
    <w:uiPriority w:val="59"/>
    <w:rsid w:val="002948C8"/>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0">
    <w:name w:val="Нет списка20"/>
    <w:next w:val="a7"/>
    <w:uiPriority w:val="99"/>
    <w:semiHidden/>
    <w:unhideWhenUsed/>
    <w:rsid w:val="002948C8"/>
  </w:style>
  <w:style w:type="numbering" w:customStyle="1" w:styleId="1101">
    <w:name w:val="Нет списка110"/>
    <w:next w:val="a7"/>
    <w:semiHidden/>
    <w:rsid w:val="002948C8"/>
  </w:style>
  <w:style w:type="table" w:customStyle="1" w:styleId="201">
    <w:name w:val="Сетка таблицы20"/>
    <w:basedOn w:val="a6"/>
    <w:next w:val="af7"/>
    <w:rsid w:val="002948C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7"/>
    <w:semiHidden/>
    <w:rsid w:val="002948C8"/>
  </w:style>
  <w:style w:type="numbering" w:customStyle="1" w:styleId="380">
    <w:name w:val="Нет списка38"/>
    <w:next w:val="a7"/>
    <w:semiHidden/>
    <w:rsid w:val="002948C8"/>
  </w:style>
  <w:style w:type="numbering" w:customStyle="1" w:styleId="480">
    <w:name w:val="Нет списка48"/>
    <w:next w:val="a7"/>
    <w:semiHidden/>
    <w:rsid w:val="002948C8"/>
  </w:style>
  <w:style w:type="numbering" w:customStyle="1" w:styleId="58">
    <w:name w:val="Нет списка58"/>
    <w:next w:val="a7"/>
    <w:semiHidden/>
    <w:rsid w:val="002948C8"/>
  </w:style>
  <w:style w:type="numbering" w:customStyle="1" w:styleId="67">
    <w:name w:val="Нет списка67"/>
    <w:next w:val="a7"/>
    <w:semiHidden/>
    <w:rsid w:val="002948C8"/>
  </w:style>
  <w:style w:type="table" w:customStyle="1" w:styleId="1110">
    <w:name w:val="Сетка таблицы111"/>
    <w:basedOn w:val="a6"/>
    <w:next w:val="af7"/>
    <w:uiPriority w:val="3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81">
    <w:name w:val="Сетка таблицы48"/>
    <w:basedOn w:val="a6"/>
    <w:next w:val="af7"/>
    <w:uiPriority w:val="59"/>
    <w:rsid w:val="002948C8"/>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92">
    <w:name w:val="Нет списка29"/>
    <w:next w:val="a7"/>
    <w:uiPriority w:val="99"/>
    <w:semiHidden/>
    <w:unhideWhenUsed/>
    <w:rsid w:val="002948C8"/>
  </w:style>
  <w:style w:type="numbering" w:customStyle="1" w:styleId="1111">
    <w:name w:val="Нет списка111"/>
    <w:next w:val="a7"/>
    <w:uiPriority w:val="99"/>
    <w:semiHidden/>
    <w:rsid w:val="002948C8"/>
  </w:style>
  <w:style w:type="table" w:customStyle="1" w:styleId="213">
    <w:name w:val="Сетка таблицы21"/>
    <w:basedOn w:val="a6"/>
    <w:next w:val="af7"/>
    <w:uiPriority w:val="39"/>
    <w:rsid w:val="002948C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0">
    <w:name w:val="Нет списка210"/>
    <w:next w:val="a7"/>
    <w:semiHidden/>
    <w:rsid w:val="002948C8"/>
  </w:style>
  <w:style w:type="numbering" w:customStyle="1" w:styleId="39">
    <w:name w:val="Нет списка39"/>
    <w:next w:val="a7"/>
    <w:semiHidden/>
    <w:rsid w:val="002948C8"/>
  </w:style>
  <w:style w:type="numbering" w:customStyle="1" w:styleId="49">
    <w:name w:val="Нет списка49"/>
    <w:next w:val="a7"/>
    <w:semiHidden/>
    <w:rsid w:val="002948C8"/>
  </w:style>
  <w:style w:type="numbering" w:customStyle="1" w:styleId="59">
    <w:name w:val="Нет списка59"/>
    <w:next w:val="a7"/>
    <w:semiHidden/>
    <w:rsid w:val="002948C8"/>
  </w:style>
  <w:style w:type="numbering" w:customStyle="1" w:styleId="68">
    <w:name w:val="Нет списка68"/>
    <w:next w:val="a7"/>
    <w:semiHidden/>
    <w:rsid w:val="002948C8"/>
  </w:style>
  <w:style w:type="table" w:customStyle="1" w:styleId="1120">
    <w:name w:val="Сетка таблицы112"/>
    <w:basedOn w:val="a6"/>
    <w:next w:val="af7"/>
    <w:uiPriority w:val="3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90">
    <w:name w:val="Сетка таблицы49"/>
    <w:basedOn w:val="a6"/>
    <w:next w:val="af7"/>
    <w:uiPriority w:val="59"/>
    <w:rsid w:val="002948C8"/>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
    <w:name w:val="Сетка таблицы27"/>
    <w:basedOn w:val="a6"/>
    <w:next w:val="af7"/>
    <w:uiPriority w:val="59"/>
    <w:rsid w:val="002948C8"/>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a4"/>
    <w:link w:val="ListParagraph10"/>
    <w:qFormat/>
    <w:rsid w:val="002948C8"/>
    <w:pPr>
      <w:widowControl w:val="0"/>
    </w:pPr>
    <w:rPr>
      <w:rFonts w:ascii="Calibri" w:eastAsia="Times New Roman" w:hAnsi="Calibri"/>
      <w:sz w:val="22"/>
      <w:lang w:val="en-US" w:eastAsia="x-none"/>
    </w:rPr>
  </w:style>
  <w:style w:type="character" w:styleId="affff6">
    <w:name w:val="Placeholder Text"/>
    <w:uiPriority w:val="99"/>
    <w:semiHidden/>
    <w:rsid w:val="002948C8"/>
    <w:rPr>
      <w:color w:val="808080"/>
    </w:rPr>
  </w:style>
  <w:style w:type="table" w:customStyle="1" w:styleId="221">
    <w:name w:val="Сетка таблицы22"/>
    <w:basedOn w:val="a6"/>
    <w:next w:val="af7"/>
    <w:uiPriority w:val="39"/>
    <w:rsid w:val="002948C8"/>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5pt">
    <w:name w:val="Основной текст + 8;5 pt;Полужирный;Курсив"/>
    <w:rsid w:val="002948C8"/>
    <w:rPr>
      <w:rFonts w:ascii="Arial" w:eastAsia="Arial" w:hAnsi="Arial" w:cs="Arial"/>
      <w:b/>
      <w:bCs/>
      <w:i/>
      <w:iCs/>
      <w:color w:val="000000"/>
      <w:spacing w:val="0"/>
      <w:w w:val="100"/>
      <w:position w:val="0"/>
      <w:sz w:val="17"/>
      <w:szCs w:val="17"/>
      <w:shd w:val="clear" w:color="auto" w:fill="FFFFFF"/>
      <w:lang w:val="ru-RU" w:eastAsia="ru-RU" w:bidi="ru-RU"/>
    </w:rPr>
  </w:style>
  <w:style w:type="character" w:customStyle="1" w:styleId="85pt0">
    <w:name w:val="Основной текст + 8;5 pt"/>
    <w:rsid w:val="002948C8"/>
    <w:rPr>
      <w:rFonts w:ascii="Arial" w:eastAsia="Arial" w:hAnsi="Arial" w:cs="Arial"/>
      <w:color w:val="000000"/>
      <w:spacing w:val="0"/>
      <w:w w:val="100"/>
      <w:position w:val="0"/>
      <w:sz w:val="17"/>
      <w:szCs w:val="17"/>
      <w:shd w:val="clear" w:color="auto" w:fill="FFFFFF"/>
      <w:lang w:val="ru-RU" w:eastAsia="ru-RU" w:bidi="ru-RU"/>
    </w:rPr>
  </w:style>
  <w:style w:type="character" w:customStyle="1" w:styleId="241">
    <w:name w:val="Основной текст (24)_"/>
    <w:link w:val="242"/>
    <w:rsid w:val="002948C8"/>
    <w:rPr>
      <w:rFonts w:ascii="Arial" w:eastAsia="Arial" w:hAnsi="Arial" w:cs="Arial"/>
      <w:b/>
      <w:bCs/>
      <w:sz w:val="23"/>
      <w:szCs w:val="23"/>
      <w:shd w:val="clear" w:color="auto" w:fill="FFFFFF"/>
    </w:rPr>
  </w:style>
  <w:style w:type="paragraph" w:customStyle="1" w:styleId="242">
    <w:name w:val="Основной текст (24)"/>
    <w:basedOn w:val="a4"/>
    <w:link w:val="241"/>
    <w:rsid w:val="002948C8"/>
    <w:pPr>
      <w:widowControl w:val="0"/>
      <w:shd w:val="clear" w:color="auto" w:fill="FFFFFF"/>
      <w:spacing w:line="0" w:lineRule="atLeast"/>
      <w:ind w:hanging="360"/>
    </w:pPr>
    <w:rPr>
      <w:rFonts w:ascii="Arial" w:eastAsia="Arial" w:hAnsi="Arial"/>
      <w:b/>
      <w:bCs/>
      <w:sz w:val="23"/>
      <w:szCs w:val="23"/>
      <w:lang w:val="x-none" w:eastAsia="x-none"/>
    </w:rPr>
  </w:style>
  <w:style w:type="character" w:customStyle="1" w:styleId="69">
    <w:name w:val="Основной текст (6)_"/>
    <w:link w:val="6a"/>
    <w:rsid w:val="002948C8"/>
    <w:rPr>
      <w:rFonts w:ascii="Arial" w:eastAsia="Arial" w:hAnsi="Arial" w:cs="Arial"/>
      <w:b/>
      <w:bCs/>
      <w:shd w:val="clear" w:color="auto" w:fill="FFFFFF"/>
    </w:rPr>
  </w:style>
  <w:style w:type="paragraph" w:customStyle="1" w:styleId="6a">
    <w:name w:val="Основной текст (6)"/>
    <w:basedOn w:val="a4"/>
    <w:link w:val="69"/>
    <w:rsid w:val="002948C8"/>
    <w:pPr>
      <w:widowControl w:val="0"/>
      <w:shd w:val="clear" w:color="auto" w:fill="FFFFFF"/>
      <w:spacing w:before="480" w:after="360" w:line="274" w:lineRule="exact"/>
      <w:ind w:hanging="1140"/>
    </w:pPr>
    <w:rPr>
      <w:rFonts w:ascii="Arial" w:eastAsia="Arial" w:hAnsi="Arial"/>
      <w:b/>
      <w:bCs/>
      <w:sz w:val="20"/>
      <w:szCs w:val="20"/>
      <w:lang w:val="x-none" w:eastAsia="x-none"/>
    </w:rPr>
  </w:style>
  <w:style w:type="character" w:customStyle="1" w:styleId="85pt1">
    <w:name w:val="Основной текст + 8;5 pt;Полужирный"/>
    <w:rsid w:val="002948C8"/>
    <w:rPr>
      <w:rFonts w:ascii="Arial" w:eastAsia="Arial" w:hAnsi="Arial" w:cs="Arial"/>
      <w:b/>
      <w:bCs/>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8pt1">
    <w:name w:val="Основной текст + 8 pt;Курсив"/>
    <w:rsid w:val="002948C8"/>
    <w:rPr>
      <w:rFonts w:ascii="Arial" w:eastAsia="Arial" w:hAnsi="Arial" w:cs="Arial"/>
      <w:b w:val="0"/>
      <w:bCs w:val="0"/>
      <w:i/>
      <w:iCs/>
      <w:smallCaps w:val="0"/>
      <w:strike w:val="0"/>
      <w:color w:val="000000"/>
      <w:spacing w:val="0"/>
      <w:w w:val="100"/>
      <w:position w:val="0"/>
      <w:sz w:val="16"/>
      <w:szCs w:val="16"/>
      <w:u w:val="none"/>
      <w:shd w:val="clear" w:color="auto" w:fill="FFFFFF"/>
      <w:lang w:val="ru-RU" w:eastAsia="ru-RU" w:bidi="ru-RU"/>
    </w:rPr>
  </w:style>
  <w:style w:type="character" w:customStyle="1" w:styleId="Garamond12pt">
    <w:name w:val="Основной текст + Garamond;12 pt;Полужирный;Курсив"/>
    <w:rsid w:val="002948C8"/>
    <w:rPr>
      <w:rFonts w:ascii="Garamond" w:eastAsia="Garamond" w:hAnsi="Garamond" w:cs="Garamond"/>
      <w:b/>
      <w:bCs/>
      <w:i/>
      <w:iCs/>
      <w:smallCaps w:val="0"/>
      <w:strike w:val="0"/>
      <w:color w:val="000000"/>
      <w:spacing w:val="0"/>
      <w:w w:val="100"/>
      <w:position w:val="0"/>
      <w:sz w:val="24"/>
      <w:szCs w:val="24"/>
      <w:u w:val="none"/>
      <w:shd w:val="clear" w:color="auto" w:fill="FFFFFF"/>
      <w:lang w:val="en-US" w:eastAsia="en-US" w:bidi="en-US"/>
    </w:rPr>
  </w:style>
  <w:style w:type="character" w:customStyle="1" w:styleId="2f0">
    <w:name w:val="Заголовок №2_"/>
    <w:link w:val="2f1"/>
    <w:rsid w:val="002948C8"/>
    <w:rPr>
      <w:rFonts w:ascii="Arial" w:eastAsia="Arial" w:hAnsi="Arial" w:cs="Arial"/>
      <w:b/>
      <w:bCs/>
      <w:sz w:val="23"/>
      <w:szCs w:val="23"/>
      <w:shd w:val="clear" w:color="auto" w:fill="FFFFFF"/>
    </w:rPr>
  </w:style>
  <w:style w:type="paragraph" w:customStyle="1" w:styleId="2f1">
    <w:name w:val="Заголовок №2"/>
    <w:basedOn w:val="a4"/>
    <w:link w:val="2f0"/>
    <w:rsid w:val="002948C8"/>
    <w:pPr>
      <w:widowControl w:val="0"/>
      <w:shd w:val="clear" w:color="auto" w:fill="FFFFFF"/>
      <w:spacing w:after="540" w:line="0" w:lineRule="atLeast"/>
      <w:ind w:hanging="360"/>
      <w:outlineLvl w:val="1"/>
    </w:pPr>
    <w:rPr>
      <w:rFonts w:ascii="Arial" w:eastAsia="Arial" w:hAnsi="Arial"/>
      <w:b/>
      <w:bCs/>
      <w:sz w:val="23"/>
      <w:szCs w:val="23"/>
      <w:lang w:val="x-none" w:eastAsia="x-none"/>
    </w:rPr>
  </w:style>
  <w:style w:type="numbering" w:customStyle="1" w:styleId="300">
    <w:name w:val="Нет списка30"/>
    <w:next w:val="a7"/>
    <w:uiPriority w:val="99"/>
    <w:semiHidden/>
    <w:unhideWhenUsed/>
    <w:rsid w:val="002948C8"/>
  </w:style>
  <w:style w:type="table" w:customStyle="1" w:styleId="231">
    <w:name w:val="Сетка таблицы23"/>
    <w:basedOn w:val="a6"/>
    <w:next w:val="af7"/>
    <w:uiPriority w:val="39"/>
    <w:rsid w:val="002948C8"/>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
    <w:name w:val="Сетка таблицы24"/>
    <w:basedOn w:val="a6"/>
    <w:next w:val="af7"/>
    <w:uiPriority w:val="59"/>
    <w:rsid w:val="002948C8"/>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
    <w:name w:val="Нет списка112"/>
    <w:next w:val="a7"/>
    <w:uiPriority w:val="99"/>
    <w:semiHidden/>
    <w:unhideWhenUsed/>
    <w:rsid w:val="002948C8"/>
  </w:style>
  <w:style w:type="table" w:customStyle="1" w:styleId="113">
    <w:name w:val="Сетка таблицы113"/>
    <w:basedOn w:val="a6"/>
    <w:next w:val="af7"/>
    <w:uiPriority w:val="59"/>
    <w:rsid w:val="002948C8"/>
    <w:rPr>
      <w:rFonts w:eastAsia="Times New Roman"/>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10">
    <w:name w:val="Нет списка211"/>
    <w:next w:val="a7"/>
    <w:uiPriority w:val="99"/>
    <w:semiHidden/>
    <w:unhideWhenUsed/>
    <w:rsid w:val="002948C8"/>
  </w:style>
  <w:style w:type="numbering" w:customStyle="1" w:styleId="3100">
    <w:name w:val="Нет списка310"/>
    <w:next w:val="a7"/>
    <w:uiPriority w:val="99"/>
    <w:semiHidden/>
    <w:unhideWhenUsed/>
    <w:rsid w:val="002948C8"/>
  </w:style>
  <w:style w:type="numbering" w:customStyle="1" w:styleId="4100">
    <w:name w:val="Нет списка410"/>
    <w:next w:val="a7"/>
    <w:uiPriority w:val="99"/>
    <w:semiHidden/>
    <w:unhideWhenUsed/>
    <w:rsid w:val="002948C8"/>
  </w:style>
  <w:style w:type="table" w:customStyle="1" w:styleId="312">
    <w:name w:val="Сетка таблицы31"/>
    <w:basedOn w:val="a6"/>
    <w:next w:val="af7"/>
    <w:uiPriority w:val="39"/>
    <w:rsid w:val="002948C8"/>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76">
    <w:name w:val="Абзац списка7"/>
    <w:basedOn w:val="a4"/>
    <w:rsid w:val="002948C8"/>
    <w:pPr>
      <w:widowControl w:val="0"/>
      <w:adjustRightInd w:val="0"/>
      <w:spacing w:before="120" w:after="120"/>
      <w:textAlignment w:val="baseline"/>
    </w:pPr>
    <w:rPr>
      <w:rFonts w:eastAsia="Times New Roman"/>
      <w:spacing w:val="-5"/>
      <w:sz w:val="28"/>
      <w:lang w:eastAsia="ru-RU"/>
    </w:rPr>
  </w:style>
  <w:style w:type="paragraph" w:customStyle="1" w:styleId="114">
    <w:name w:val="Абзац списка11"/>
    <w:basedOn w:val="a4"/>
    <w:rsid w:val="002948C8"/>
    <w:pPr>
      <w:widowControl w:val="0"/>
      <w:adjustRightInd w:val="0"/>
      <w:spacing w:before="120" w:after="120"/>
    </w:pPr>
    <w:rPr>
      <w:rFonts w:eastAsia="Times New Roman"/>
      <w:spacing w:val="-5"/>
      <w:sz w:val="28"/>
      <w:lang w:eastAsia="ru-RU"/>
    </w:rPr>
  </w:style>
  <w:style w:type="paragraph" w:customStyle="1" w:styleId="6b">
    <w:name w:val="Абзац списка6"/>
    <w:basedOn w:val="a4"/>
    <w:rsid w:val="002948C8"/>
    <w:pPr>
      <w:widowControl w:val="0"/>
      <w:adjustRightInd w:val="0"/>
      <w:spacing w:before="120" w:after="120"/>
      <w:textAlignment w:val="baseline"/>
    </w:pPr>
    <w:rPr>
      <w:rFonts w:eastAsia="Times New Roman"/>
      <w:spacing w:val="-5"/>
      <w:sz w:val="28"/>
      <w:lang w:eastAsia="ru-RU"/>
    </w:rPr>
  </w:style>
  <w:style w:type="paragraph" w:customStyle="1" w:styleId="85">
    <w:name w:val="Абзац списка8"/>
    <w:basedOn w:val="a4"/>
    <w:rsid w:val="002948C8"/>
    <w:pPr>
      <w:widowControl w:val="0"/>
      <w:adjustRightInd w:val="0"/>
      <w:spacing w:before="120" w:after="120"/>
      <w:textAlignment w:val="baseline"/>
    </w:pPr>
    <w:rPr>
      <w:rFonts w:eastAsia="Times New Roman"/>
      <w:spacing w:val="-5"/>
      <w:sz w:val="28"/>
      <w:lang w:eastAsia="ru-RU"/>
    </w:rPr>
  </w:style>
  <w:style w:type="paragraph" w:customStyle="1" w:styleId="xl117">
    <w:name w:val="xl117"/>
    <w:basedOn w:val="a4"/>
    <w:rsid w:val="002948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b/>
      <w:bCs/>
      <w:szCs w:val="24"/>
      <w:lang w:eastAsia="ru-RU"/>
    </w:rPr>
  </w:style>
  <w:style w:type="paragraph" w:customStyle="1" w:styleId="xl118">
    <w:name w:val="xl118"/>
    <w:basedOn w:val="a4"/>
    <w:rsid w:val="002948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szCs w:val="24"/>
      <w:lang w:eastAsia="ru-RU"/>
    </w:rPr>
  </w:style>
  <w:style w:type="paragraph" w:customStyle="1" w:styleId="xl119">
    <w:name w:val="xl119"/>
    <w:basedOn w:val="a4"/>
    <w:rsid w:val="002948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szCs w:val="24"/>
      <w:lang w:eastAsia="ru-RU"/>
    </w:rPr>
  </w:style>
  <w:style w:type="paragraph" w:customStyle="1" w:styleId="xl120">
    <w:name w:val="xl120"/>
    <w:basedOn w:val="a4"/>
    <w:rsid w:val="002948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szCs w:val="24"/>
      <w:lang w:eastAsia="ru-RU"/>
    </w:rPr>
  </w:style>
  <w:style w:type="paragraph" w:customStyle="1" w:styleId="xl121">
    <w:name w:val="xl121"/>
    <w:basedOn w:val="a4"/>
    <w:rsid w:val="002948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b/>
      <w:bCs/>
      <w:szCs w:val="24"/>
      <w:lang w:eastAsia="ru-RU"/>
    </w:rPr>
  </w:style>
  <w:style w:type="paragraph" w:customStyle="1" w:styleId="xl122">
    <w:name w:val="xl122"/>
    <w:basedOn w:val="a4"/>
    <w:rsid w:val="002948C8"/>
    <w:pPr>
      <w:pBdr>
        <w:top w:val="single" w:sz="4" w:space="0" w:color="auto"/>
        <w:left w:val="single" w:sz="4" w:space="22" w:color="auto"/>
        <w:bottom w:val="single" w:sz="4" w:space="0" w:color="auto"/>
        <w:right w:val="single" w:sz="4" w:space="0" w:color="auto"/>
      </w:pBdr>
      <w:shd w:val="clear" w:color="000000" w:fill="FFFFFF"/>
      <w:spacing w:before="100" w:beforeAutospacing="1" w:after="100" w:afterAutospacing="1"/>
      <w:ind w:firstLineChars="200" w:firstLine="200"/>
      <w:textAlignment w:val="center"/>
    </w:pPr>
    <w:rPr>
      <w:rFonts w:eastAsia="Times New Roman"/>
      <w:szCs w:val="24"/>
      <w:lang w:eastAsia="ru-RU"/>
    </w:rPr>
  </w:style>
  <w:style w:type="paragraph" w:customStyle="1" w:styleId="xl123">
    <w:name w:val="xl123"/>
    <w:basedOn w:val="a4"/>
    <w:rsid w:val="002948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szCs w:val="24"/>
      <w:lang w:eastAsia="ru-RU"/>
    </w:rPr>
  </w:style>
  <w:style w:type="paragraph" w:customStyle="1" w:styleId="xl124">
    <w:name w:val="xl124"/>
    <w:basedOn w:val="a4"/>
    <w:rsid w:val="002948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szCs w:val="24"/>
      <w:lang w:eastAsia="ru-RU"/>
    </w:rPr>
  </w:style>
  <w:style w:type="paragraph" w:customStyle="1" w:styleId="xl125">
    <w:name w:val="xl125"/>
    <w:basedOn w:val="a4"/>
    <w:rsid w:val="002948C8"/>
    <w:pPr>
      <w:pBdr>
        <w:top w:val="single" w:sz="4" w:space="0" w:color="auto"/>
        <w:left w:val="single" w:sz="4" w:space="22" w:color="auto"/>
        <w:bottom w:val="single" w:sz="4" w:space="0" w:color="auto"/>
        <w:right w:val="single" w:sz="4" w:space="0" w:color="auto"/>
      </w:pBdr>
      <w:shd w:val="clear" w:color="000000" w:fill="FFFFFF"/>
      <w:spacing w:before="100" w:beforeAutospacing="1" w:after="100" w:afterAutospacing="1"/>
      <w:ind w:firstLineChars="200" w:firstLine="200"/>
      <w:textAlignment w:val="center"/>
    </w:pPr>
    <w:rPr>
      <w:rFonts w:eastAsia="Times New Roman"/>
      <w:szCs w:val="24"/>
      <w:lang w:eastAsia="ru-RU"/>
    </w:rPr>
  </w:style>
  <w:style w:type="paragraph" w:customStyle="1" w:styleId="xl126">
    <w:name w:val="xl126"/>
    <w:basedOn w:val="a4"/>
    <w:rsid w:val="002948C8"/>
    <w:pPr>
      <w:pBdr>
        <w:top w:val="single" w:sz="4" w:space="0" w:color="auto"/>
        <w:left w:val="single" w:sz="4" w:space="11" w:color="auto"/>
        <w:bottom w:val="single" w:sz="4" w:space="0" w:color="auto"/>
        <w:right w:val="single" w:sz="4" w:space="0" w:color="auto"/>
      </w:pBdr>
      <w:shd w:val="clear" w:color="000000" w:fill="FFFFFF"/>
      <w:spacing w:before="100" w:beforeAutospacing="1" w:after="100" w:afterAutospacing="1"/>
      <w:ind w:firstLineChars="100" w:firstLine="100"/>
      <w:textAlignment w:val="center"/>
    </w:pPr>
    <w:rPr>
      <w:rFonts w:eastAsia="Times New Roman"/>
      <w:b/>
      <w:bCs/>
      <w:szCs w:val="24"/>
      <w:lang w:eastAsia="ru-RU"/>
    </w:rPr>
  </w:style>
  <w:style w:type="paragraph" w:customStyle="1" w:styleId="xl127">
    <w:name w:val="xl127"/>
    <w:basedOn w:val="a4"/>
    <w:rsid w:val="002948C8"/>
    <w:pPr>
      <w:pBdr>
        <w:top w:val="single" w:sz="4" w:space="0" w:color="auto"/>
        <w:left w:val="single" w:sz="4" w:space="31" w:color="auto"/>
        <w:bottom w:val="single" w:sz="4" w:space="0" w:color="auto"/>
        <w:right w:val="single" w:sz="4" w:space="0" w:color="auto"/>
      </w:pBdr>
      <w:shd w:val="clear" w:color="000000" w:fill="FFFFFF"/>
      <w:spacing w:before="100" w:beforeAutospacing="1" w:after="100" w:afterAutospacing="1"/>
      <w:ind w:firstLineChars="300" w:firstLine="300"/>
      <w:textAlignment w:val="bottom"/>
    </w:pPr>
    <w:rPr>
      <w:rFonts w:eastAsia="Times New Roman"/>
      <w:szCs w:val="24"/>
      <w:lang w:eastAsia="ru-RU"/>
    </w:rPr>
  </w:style>
  <w:style w:type="paragraph" w:customStyle="1" w:styleId="xl128">
    <w:name w:val="xl128"/>
    <w:basedOn w:val="a4"/>
    <w:rsid w:val="002948C8"/>
    <w:pPr>
      <w:pBdr>
        <w:top w:val="single" w:sz="4" w:space="0" w:color="auto"/>
        <w:left w:val="single" w:sz="4" w:space="22" w:color="auto"/>
        <w:bottom w:val="single" w:sz="4" w:space="0" w:color="auto"/>
        <w:right w:val="single" w:sz="4" w:space="0" w:color="auto"/>
      </w:pBdr>
      <w:shd w:val="clear" w:color="000000" w:fill="FFFFFF"/>
      <w:spacing w:before="100" w:beforeAutospacing="1" w:after="100" w:afterAutospacing="1"/>
      <w:ind w:firstLineChars="200" w:firstLine="200"/>
      <w:textAlignment w:val="center"/>
    </w:pPr>
    <w:rPr>
      <w:rFonts w:eastAsia="Times New Roman"/>
      <w:szCs w:val="24"/>
      <w:lang w:eastAsia="ru-RU"/>
    </w:rPr>
  </w:style>
  <w:style w:type="paragraph" w:customStyle="1" w:styleId="xl170">
    <w:name w:val="xl170"/>
    <w:basedOn w:val="a4"/>
    <w:rsid w:val="002948C8"/>
    <w:pPr>
      <w:pBdr>
        <w:top w:val="single" w:sz="4" w:space="0" w:color="auto"/>
        <w:left w:val="single" w:sz="4" w:space="0" w:color="auto"/>
        <w:bottom w:val="single" w:sz="4" w:space="0" w:color="auto"/>
        <w:right w:val="single" w:sz="4" w:space="0" w:color="auto"/>
      </w:pBdr>
      <w:shd w:val="clear" w:color="000000" w:fill="D7E4BC"/>
      <w:spacing w:before="100" w:beforeAutospacing="1" w:after="100" w:afterAutospacing="1"/>
      <w:jc w:val="center"/>
      <w:textAlignment w:val="center"/>
    </w:pPr>
    <w:rPr>
      <w:rFonts w:eastAsia="Times New Roman"/>
      <w:b/>
      <w:bCs/>
      <w:szCs w:val="24"/>
      <w:lang w:eastAsia="ru-RU"/>
    </w:rPr>
  </w:style>
  <w:style w:type="paragraph" w:customStyle="1" w:styleId="xl171">
    <w:name w:val="xl171"/>
    <w:basedOn w:val="a4"/>
    <w:rsid w:val="002948C8"/>
    <w:pPr>
      <w:pBdr>
        <w:top w:val="single" w:sz="4" w:space="0" w:color="auto"/>
        <w:left w:val="single" w:sz="4" w:space="0" w:color="auto"/>
        <w:bottom w:val="single" w:sz="4" w:space="0" w:color="auto"/>
        <w:right w:val="single" w:sz="4" w:space="0" w:color="auto"/>
      </w:pBdr>
      <w:shd w:val="clear" w:color="000000" w:fill="D7E4BC"/>
      <w:spacing w:before="100" w:beforeAutospacing="1" w:after="100" w:afterAutospacing="1"/>
      <w:jc w:val="center"/>
      <w:textAlignment w:val="center"/>
    </w:pPr>
    <w:rPr>
      <w:rFonts w:eastAsia="Times New Roman"/>
      <w:szCs w:val="24"/>
      <w:lang w:eastAsia="ru-RU"/>
    </w:rPr>
  </w:style>
  <w:style w:type="paragraph" w:customStyle="1" w:styleId="xl172">
    <w:name w:val="xl172"/>
    <w:basedOn w:val="a4"/>
    <w:rsid w:val="002948C8"/>
    <w:pPr>
      <w:pBdr>
        <w:top w:val="single" w:sz="4" w:space="0" w:color="auto"/>
        <w:left w:val="single" w:sz="4" w:space="0" w:color="auto"/>
        <w:bottom w:val="single" w:sz="4" w:space="0" w:color="auto"/>
        <w:right w:val="single" w:sz="4" w:space="0" w:color="auto"/>
      </w:pBdr>
      <w:shd w:val="clear" w:color="000000" w:fill="D7E4BC"/>
      <w:spacing w:before="100" w:beforeAutospacing="1" w:after="100" w:afterAutospacing="1"/>
      <w:jc w:val="center"/>
      <w:textAlignment w:val="center"/>
    </w:pPr>
    <w:rPr>
      <w:rFonts w:eastAsia="Times New Roman"/>
      <w:szCs w:val="24"/>
      <w:lang w:eastAsia="ru-RU"/>
    </w:rPr>
  </w:style>
  <w:style w:type="paragraph" w:customStyle="1" w:styleId="xl173">
    <w:name w:val="xl173"/>
    <w:basedOn w:val="a4"/>
    <w:rsid w:val="002948C8"/>
    <w:pPr>
      <w:pBdr>
        <w:top w:val="single" w:sz="4" w:space="0" w:color="auto"/>
        <w:left w:val="single" w:sz="4" w:space="0" w:color="auto"/>
        <w:bottom w:val="single" w:sz="4" w:space="0" w:color="auto"/>
        <w:right w:val="single" w:sz="4" w:space="0" w:color="auto"/>
      </w:pBdr>
      <w:shd w:val="clear" w:color="000000" w:fill="D7E4BC"/>
      <w:spacing w:before="100" w:beforeAutospacing="1" w:after="100" w:afterAutospacing="1"/>
      <w:jc w:val="center"/>
      <w:textAlignment w:val="center"/>
    </w:pPr>
    <w:rPr>
      <w:rFonts w:eastAsia="Times New Roman"/>
      <w:b/>
      <w:bCs/>
      <w:szCs w:val="24"/>
      <w:lang w:eastAsia="ru-RU"/>
    </w:rPr>
  </w:style>
  <w:style w:type="paragraph" w:customStyle="1" w:styleId="xl174">
    <w:name w:val="xl174"/>
    <w:basedOn w:val="a4"/>
    <w:rsid w:val="002948C8"/>
    <w:pPr>
      <w:shd w:val="clear" w:color="000000" w:fill="D7E4BC"/>
      <w:spacing w:before="100" w:beforeAutospacing="1" w:after="100" w:afterAutospacing="1"/>
    </w:pPr>
    <w:rPr>
      <w:rFonts w:eastAsia="Times New Roman"/>
      <w:szCs w:val="24"/>
      <w:lang w:eastAsia="ru-RU"/>
    </w:rPr>
  </w:style>
  <w:style w:type="paragraph" w:customStyle="1" w:styleId="xl175">
    <w:name w:val="xl175"/>
    <w:basedOn w:val="a4"/>
    <w:rsid w:val="002948C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center"/>
    </w:pPr>
    <w:rPr>
      <w:rFonts w:ascii="Segoe UI" w:eastAsia="Times New Roman" w:hAnsi="Segoe UI" w:cs="Segoe UI"/>
      <w:b/>
      <w:bCs/>
      <w:szCs w:val="24"/>
      <w:lang w:eastAsia="ru-RU"/>
    </w:rPr>
  </w:style>
  <w:style w:type="paragraph" w:customStyle="1" w:styleId="xl176">
    <w:name w:val="xl176"/>
    <w:basedOn w:val="a4"/>
    <w:rsid w:val="002948C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center"/>
    </w:pPr>
    <w:rPr>
      <w:rFonts w:eastAsia="Times New Roman"/>
      <w:color w:val="969696"/>
      <w:szCs w:val="24"/>
      <w:lang w:eastAsia="ru-RU"/>
    </w:rPr>
  </w:style>
  <w:style w:type="paragraph" w:customStyle="1" w:styleId="xl177">
    <w:name w:val="xl177"/>
    <w:basedOn w:val="a4"/>
    <w:rsid w:val="002948C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center"/>
    </w:pPr>
    <w:rPr>
      <w:rFonts w:eastAsia="Times New Roman"/>
      <w:b/>
      <w:bCs/>
      <w:szCs w:val="24"/>
      <w:lang w:eastAsia="ru-RU"/>
    </w:rPr>
  </w:style>
  <w:style w:type="paragraph" w:customStyle="1" w:styleId="xl178">
    <w:name w:val="xl178"/>
    <w:basedOn w:val="a4"/>
    <w:rsid w:val="002948C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center"/>
    </w:pPr>
    <w:rPr>
      <w:rFonts w:eastAsia="Times New Roman"/>
      <w:szCs w:val="24"/>
      <w:lang w:eastAsia="ru-RU"/>
    </w:rPr>
  </w:style>
  <w:style w:type="paragraph" w:customStyle="1" w:styleId="xl179">
    <w:name w:val="xl179"/>
    <w:basedOn w:val="a4"/>
    <w:rsid w:val="002948C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center"/>
    </w:pPr>
    <w:rPr>
      <w:rFonts w:eastAsia="Times New Roman"/>
      <w:b/>
      <w:bCs/>
      <w:szCs w:val="24"/>
      <w:lang w:eastAsia="ru-RU"/>
    </w:rPr>
  </w:style>
  <w:style w:type="paragraph" w:customStyle="1" w:styleId="xl180">
    <w:name w:val="xl180"/>
    <w:basedOn w:val="a4"/>
    <w:rsid w:val="002948C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center"/>
    </w:pPr>
    <w:rPr>
      <w:rFonts w:eastAsia="Times New Roman"/>
      <w:szCs w:val="24"/>
      <w:lang w:eastAsia="ru-RU"/>
    </w:rPr>
  </w:style>
  <w:style w:type="paragraph" w:customStyle="1" w:styleId="xl181">
    <w:name w:val="xl181"/>
    <w:basedOn w:val="a4"/>
    <w:rsid w:val="002948C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center"/>
    </w:pPr>
    <w:rPr>
      <w:rFonts w:eastAsia="Times New Roman"/>
      <w:b/>
      <w:bCs/>
      <w:szCs w:val="24"/>
      <w:lang w:eastAsia="ru-RU"/>
    </w:rPr>
  </w:style>
  <w:style w:type="paragraph" w:customStyle="1" w:styleId="xl182">
    <w:name w:val="xl182"/>
    <w:basedOn w:val="a4"/>
    <w:rsid w:val="002948C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center"/>
    </w:pPr>
    <w:rPr>
      <w:rFonts w:eastAsia="Times New Roman"/>
      <w:szCs w:val="24"/>
      <w:lang w:eastAsia="ru-RU"/>
    </w:rPr>
  </w:style>
  <w:style w:type="paragraph" w:customStyle="1" w:styleId="xl183">
    <w:name w:val="xl183"/>
    <w:basedOn w:val="a4"/>
    <w:rsid w:val="002948C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center"/>
    </w:pPr>
    <w:rPr>
      <w:rFonts w:eastAsia="Times New Roman"/>
      <w:b/>
      <w:bCs/>
      <w:szCs w:val="24"/>
      <w:lang w:eastAsia="ru-RU"/>
    </w:rPr>
  </w:style>
  <w:style w:type="paragraph" w:customStyle="1" w:styleId="xl184">
    <w:name w:val="xl184"/>
    <w:basedOn w:val="a4"/>
    <w:rsid w:val="002948C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center"/>
    </w:pPr>
    <w:rPr>
      <w:rFonts w:eastAsia="Times New Roman"/>
      <w:szCs w:val="24"/>
      <w:lang w:eastAsia="ru-RU"/>
    </w:rPr>
  </w:style>
  <w:style w:type="paragraph" w:customStyle="1" w:styleId="xl185">
    <w:name w:val="xl185"/>
    <w:basedOn w:val="a4"/>
    <w:rsid w:val="002948C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center"/>
    </w:pPr>
    <w:rPr>
      <w:rFonts w:eastAsia="Times New Roman"/>
      <w:szCs w:val="24"/>
      <w:lang w:eastAsia="ru-RU"/>
    </w:rPr>
  </w:style>
  <w:style w:type="paragraph" w:customStyle="1" w:styleId="xl186">
    <w:name w:val="xl186"/>
    <w:basedOn w:val="a4"/>
    <w:rsid w:val="002948C8"/>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center"/>
    </w:pPr>
    <w:rPr>
      <w:rFonts w:eastAsia="Times New Roman"/>
      <w:b/>
      <w:bCs/>
      <w:szCs w:val="24"/>
      <w:lang w:eastAsia="ru-RU"/>
    </w:rPr>
  </w:style>
  <w:style w:type="paragraph" w:customStyle="1" w:styleId="xl187">
    <w:name w:val="xl187"/>
    <w:basedOn w:val="a4"/>
    <w:rsid w:val="002948C8"/>
    <w:pPr>
      <w:shd w:val="clear" w:color="000000" w:fill="E6B9B8"/>
      <w:spacing w:before="100" w:beforeAutospacing="1" w:after="100" w:afterAutospacing="1"/>
    </w:pPr>
    <w:rPr>
      <w:rFonts w:eastAsia="Times New Roman"/>
      <w:szCs w:val="24"/>
      <w:lang w:eastAsia="ru-RU"/>
    </w:rPr>
  </w:style>
  <w:style w:type="paragraph" w:customStyle="1" w:styleId="xl188">
    <w:name w:val="xl188"/>
    <w:basedOn w:val="a4"/>
    <w:rsid w:val="002948C8"/>
    <w:pPr>
      <w:shd w:val="clear" w:color="000000" w:fill="808080"/>
      <w:spacing w:before="100" w:beforeAutospacing="1" w:after="100" w:afterAutospacing="1"/>
    </w:pPr>
    <w:rPr>
      <w:rFonts w:eastAsia="Times New Roman"/>
      <w:szCs w:val="24"/>
      <w:lang w:eastAsia="ru-RU"/>
    </w:rPr>
  </w:style>
  <w:style w:type="paragraph" w:customStyle="1" w:styleId="xl189">
    <w:name w:val="xl189"/>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ascii="Segoe UI" w:eastAsia="Times New Roman" w:hAnsi="Segoe UI" w:cs="Segoe UI"/>
      <w:b/>
      <w:bCs/>
      <w:szCs w:val="24"/>
      <w:lang w:eastAsia="ru-RU"/>
    </w:rPr>
  </w:style>
  <w:style w:type="paragraph" w:customStyle="1" w:styleId="xl190">
    <w:name w:val="xl190"/>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eastAsia="Times New Roman"/>
      <w:color w:val="969696"/>
      <w:szCs w:val="24"/>
      <w:lang w:eastAsia="ru-RU"/>
    </w:rPr>
  </w:style>
  <w:style w:type="paragraph" w:customStyle="1" w:styleId="xl191">
    <w:name w:val="xl191"/>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eastAsia="Times New Roman"/>
      <w:b/>
      <w:bCs/>
      <w:szCs w:val="24"/>
      <w:lang w:eastAsia="ru-RU"/>
    </w:rPr>
  </w:style>
  <w:style w:type="paragraph" w:customStyle="1" w:styleId="xl192">
    <w:name w:val="xl192"/>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eastAsia="Times New Roman"/>
      <w:szCs w:val="24"/>
      <w:lang w:eastAsia="ru-RU"/>
    </w:rPr>
  </w:style>
  <w:style w:type="paragraph" w:customStyle="1" w:styleId="xl193">
    <w:name w:val="xl193"/>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eastAsia="Times New Roman"/>
      <w:b/>
      <w:bCs/>
      <w:szCs w:val="24"/>
      <w:lang w:eastAsia="ru-RU"/>
    </w:rPr>
  </w:style>
  <w:style w:type="paragraph" w:customStyle="1" w:styleId="xl194">
    <w:name w:val="xl194"/>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eastAsia="Times New Roman"/>
      <w:b/>
      <w:bCs/>
      <w:szCs w:val="24"/>
      <w:lang w:eastAsia="ru-RU"/>
    </w:rPr>
  </w:style>
  <w:style w:type="paragraph" w:customStyle="1" w:styleId="xl195">
    <w:name w:val="xl195"/>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eastAsia="Times New Roman"/>
      <w:szCs w:val="24"/>
      <w:lang w:eastAsia="ru-RU"/>
    </w:rPr>
  </w:style>
  <w:style w:type="paragraph" w:customStyle="1" w:styleId="xl196">
    <w:name w:val="xl196"/>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eastAsia="Times New Roman"/>
      <w:b/>
      <w:bCs/>
      <w:szCs w:val="24"/>
      <w:lang w:eastAsia="ru-RU"/>
    </w:rPr>
  </w:style>
  <w:style w:type="paragraph" w:customStyle="1" w:styleId="xl197">
    <w:name w:val="xl197"/>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eastAsia="Times New Roman"/>
      <w:szCs w:val="24"/>
      <w:lang w:eastAsia="ru-RU"/>
    </w:rPr>
  </w:style>
  <w:style w:type="paragraph" w:customStyle="1" w:styleId="xl198">
    <w:name w:val="xl198"/>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eastAsia="Times New Roman"/>
      <w:szCs w:val="24"/>
      <w:lang w:eastAsia="ru-RU"/>
    </w:rPr>
  </w:style>
  <w:style w:type="paragraph" w:customStyle="1" w:styleId="xl199">
    <w:name w:val="xl199"/>
    <w:basedOn w:val="a4"/>
    <w:rsid w:val="002948C8"/>
    <w:pPr>
      <w:pBdr>
        <w:top w:val="single" w:sz="4" w:space="0" w:color="auto"/>
        <w:left w:val="single" w:sz="4" w:space="0" w:color="auto"/>
        <w:bottom w:val="single" w:sz="4" w:space="0" w:color="auto"/>
      </w:pBdr>
      <w:shd w:val="clear" w:color="000000" w:fill="D99795"/>
      <w:spacing w:before="100" w:beforeAutospacing="1" w:after="100" w:afterAutospacing="1"/>
      <w:jc w:val="center"/>
      <w:textAlignment w:val="center"/>
    </w:pPr>
    <w:rPr>
      <w:rFonts w:eastAsia="Times New Roman"/>
      <w:szCs w:val="24"/>
      <w:lang w:eastAsia="ru-RU"/>
    </w:rPr>
  </w:style>
  <w:style w:type="paragraph" w:customStyle="1" w:styleId="xl200">
    <w:name w:val="xl200"/>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eastAsia="Times New Roman"/>
      <w:b/>
      <w:bCs/>
      <w:szCs w:val="24"/>
      <w:lang w:eastAsia="ru-RU"/>
    </w:rPr>
  </w:style>
  <w:style w:type="paragraph" w:customStyle="1" w:styleId="xl201">
    <w:name w:val="xl201"/>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eastAsia="Times New Roman"/>
      <w:szCs w:val="24"/>
      <w:lang w:eastAsia="ru-RU"/>
    </w:rPr>
  </w:style>
  <w:style w:type="paragraph" w:customStyle="1" w:styleId="xl202">
    <w:name w:val="xl202"/>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eastAsia="Times New Roman"/>
      <w:szCs w:val="24"/>
      <w:lang w:eastAsia="ru-RU"/>
    </w:rPr>
  </w:style>
  <w:style w:type="paragraph" w:customStyle="1" w:styleId="xl203">
    <w:name w:val="xl203"/>
    <w:basedOn w:val="a4"/>
    <w:rsid w:val="002948C8"/>
    <w:pPr>
      <w:pBdr>
        <w:top w:val="single" w:sz="4" w:space="0" w:color="auto"/>
        <w:left w:val="single" w:sz="4" w:space="0" w:color="auto"/>
        <w:bottom w:val="single" w:sz="4" w:space="0" w:color="auto"/>
      </w:pBdr>
      <w:shd w:val="clear" w:color="000000" w:fill="808080"/>
      <w:spacing w:before="100" w:beforeAutospacing="1" w:after="100" w:afterAutospacing="1"/>
      <w:jc w:val="center"/>
      <w:textAlignment w:val="center"/>
    </w:pPr>
    <w:rPr>
      <w:rFonts w:eastAsia="Times New Roman"/>
      <w:b/>
      <w:bCs/>
      <w:szCs w:val="24"/>
      <w:lang w:eastAsia="ru-RU"/>
    </w:rPr>
  </w:style>
  <w:style w:type="paragraph" w:customStyle="1" w:styleId="xl204">
    <w:name w:val="xl204"/>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Cs w:val="24"/>
      <w:lang w:eastAsia="ru-RU"/>
    </w:rPr>
  </w:style>
  <w:style w:type="paragraph" w:customStyle="1" w:styleId="xl205">
    <w:name w:val="xl205"/>
    <w:basedOn w:val="a4"/>
    <w:rsid w:val="002948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eastAsia="Times New Roman"/>
      <w:szCs w:val="24"/>
      <w:lang w:eastAsia="ru-RU"/>
    </w:rPr>
  </w:style>
  <w:style w:type="paragraph" w:customStyle="1" w:styleId="xl206">
    <w:name w:val="xl206"/>
    <w:basedOn w:val="a4"/>
    <w:rsid w:val="002948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eastAsia="Times New Roman"/>
      <w:szCs w:val="24"/>
      <w:lang w:eastAsia="ru-RU"/>
    </w:rPr>
  </w:style>
  <w:style w:type="paragraph" w:customStyle="1" w:styleId="xl207">
    <w:name w:val="xl207"/>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Cs w:val="24"/>
      <w:lang w:eastAsia="ru-RU"/>
    </w:rPr>
  </w:style>
  <w:style w:type="paragraph" w:customStyle="1" w:styleId="xl208">
    <w:name w:val="xl208"/>
    <w:basedOn w:val="a4"/>
    <w:rsid w:val="002948C8"/>
    <w:pPr>
      <w:pBdr>
        <w:top w:val="single" w:sz="4" w:space="0" w:color="auto"/>
        <w:left w:val="single" w:sz="4" w:space="0" w:color="auto"/>
        <w:bottom w:val="single" w:sz="4" w:space="0" w:color="auto"/>
        <w:right w:val="single" w:sz="4" w:space="0" w:color="auto"/>
      </w:pBdr>
      <w:shd w:val="clear" w:color="000000" w:fill="D99795"/>
      <w:spacing w:before="100" w:beforeAutospacing="1" w:after="100" w:afterAutospacing="1"/>
    </w:pPr>
    <w:rPr>
      <w:rFonts w:eastAsia="Times New Roman"/>
      <w:szCs w:val="24"/>
      <w:lang w:eastAsia="ru-RU"/>
    </w:rPr>
  </w:style>
  <w:style w:type="paragraph" w:customStyle="1" w:styleId="xl209">
    <w:name w:val="xl209"/>
    <w:basedOn w:val="a4"/>
    <w:rsid w:val="002948C8"/>
    <w:pPr>
      <w:pBdr>
        <w:top w:val="single" w:sz="4" w:space="0" w:color="auto"/>
        <w:left w:val="single" w:sz="8" w:space="11" w:color="auto"/>
        <w:bottom w:val="single" w:sz="4" w:space="0" w:color="auto"/>
      </w:pBdr>
      <w:shd w:val="clear" w:color="000000" w:fill="EAF1DD"/>
      <w:spacing w:before="100" w:beforeAutospacing="1" w:after="100" w:afterAutospacing="1"/>
      <w:ind w:firstLineChars="100" w:firstLine="100"/>
      <w:textAlignment w:val="center"/>
    </w:pPr>
    <w:rPr>
      <w:rFonts w:eastAsia="Times New Roman"/>
      <w:b/>
      <w:bCs/>
      <w:szCs w:val="24"/>
      <w:lang w:eastAsia="ru-RU"/>
    </w:rPr>
  </w:style>
  <w:style w:type="paragraph" w:customStyle="1" w:styleId="xl210">
    <w:name w:val="xl210"/>
    <w:basedOn w:val="a4"/>
    <w:rsid w:val="002948C8"/>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bottom"/>
    </w:pPr>
    <w:rPr>
      <w:rFonts w:eastAsia="Times New Roman"/>
      <w:b/>
      <w:bCs/>
      <w:szCs w:val="24"/>
      <w:lang w:eastAsia="ru-RU"/>
    </w:rPr>
  </w:style>
  <w:style w:type="paragraph" w:customStyle="1" w:styleId="xl211">
    <w:name w:val="xl211"/>
    <w:basedOn w:val="a4"/>
    <w:rsid w:val="002948C8"/>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center"/>
    </w:pPr>
    <w:rPr>
      <w:rFonts w:eastAsia="Times New Roman"/>
      <w:szCs w:val="24"/>
      <w:lang w:eastAsia="ru-RU"/>
    </w:rPr>
  </w:style>
  <w:style w:type="paragraph" w:customStyle="1" w:styleId="xl212">
    <w:name w:val="xl212"/>
    <w:basedOn w:val="a4"/>
    <w:rsid w:val="002948C8"/>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jc w:val="center"/>
      <w:textAlignment w:val="center"/>
    </w:pPr>
    <w:rPr>
      <w:rFonts w:eastAsia="Times New Roman"/>
      <w:szCs w:val="24"/>
      <w:lang w:eastAsia="ru-RU"/>
    </w:rPr>
  </w:style>
  <w:style w:type="paragraph" w:customStyle="1" w:styleId="xl213">
    <w:name w:val="xl213"/>
    <w:basedOn w:val="a4"/>
    <w:rsid w:val="002948C8"/>
    <w:pPr>
      <w:pBdr>
        <w:top w:val="single" w:sz="4" w:space="0" w:color="auto"/>
        <w:left w:val="single" w:sz="4" w:space="0" w:color="auto"/>
        <w:bottom w:val="single" w:sz="4" w:space="0" w:color="auto"/>
      </w:pBdr>
      <w:shd w:val="clear" w:color="000000" w:fill="EAF1DD"/>
      <w:spacing w:before="100" w:beforeAutospacing="1" w:after="100" w:afterAutospacing="1"/>
      <w:jc w:val="center"/>
      <w:textAlignment w:val="center"/>
    </w:pPr>
    <w:rPr>
      <w:rFonts w:eastAsia="Times New Roman"/>
      <w:szCs w:val="24"/>
      <w:lang w:eastAsia="ru-RU"/>
    </w:rPr>
  </w:style>
  <w:style w:type="paragraph" w:customStyle="1" w:styleId="xl214">
    <w:name w:val="xl214"/>
    <w:basedOn w:val="a4"/>
    <w:rsid w:val="002948C8"/>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pPr>
    <w:rPr>
      <w:rFonts w:eastAsia="Times New Roman"/>
      <w:szCs w:val="24"/>
      <w:lang w:eastAsia="ru-RU"/>
    </w:rPr>
  </w:style>
  <w:style w:type="paragraph" w:customStyle="1" w:styleId="xl215">
    <w:name w:val="xl215"/>
    <w:basedOn w:val="a4"/>
    <w:rsid w:val="002948C8"/>
    <w:pPr>
      <w:shd w:val="clear" w:color="000000" w:fill="EAF1DD"/>
      <w:spacing w:before="100" w:beforeAutospacing="1" w:after="100" w:afterAutospacing="1"/>
    </w:pPr>
    <w:rPr>
      <w:rFonts w:eastAsia="Times New Roman"/>
      <w:szCs w:val="24"/>
      <w:lang w:eastAsia="ru-RU"/>
    </w:rPr>
  </w:style>
  <w:style w:type="paragraph" w:customStyle="1" w:styleId="xl216">
    <w:name w:val="xl216"/>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Cs w:val="24"/>
      <w:lang w:eastAsia="ru-RU"/>
    </w:rPr>
  </w:style>
  <w:style w:type="paragraph" w:customStyle="1" w:styleId="xl217">
    <w:name w:val="xl217"/>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Cs w:val="24"/>
      <w:lang w:eastAsia="ru-RU"/>
    </w:rPr>
  </w:style>
  <w:style w:type="paragraph" w:customStyle="1" w:styleId="xl218">
    <w:name w:val="xl218"/>
    <w:basedOn w:val="a4"/>
    <w:rsid w:val="002948C8"/>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Cs w:val="24"/>
      <w:lang w:eastAsia="ru-RU"/>
    </w:rPr>
  </w:style>
  <w:style w:type="table" w:customStyle="1" w:styleId="301">
    <w:name w:val="Сетка таблицы30"/>
    <w:basedOn w:val="a6"/>
    <w:next w:val="af7"/>
    <w:uiPriority w:val="59"/>
    <w:rsid w:val="002948C8"/>
    <w:rPr>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f2">
    <w:name w:val="Название объекта2"/>
    <w:basedOn w:val="a4"/>
    <w:next w:val="a4"/>
    <w:rsid w:val="002948C8"/>
    <w:pPr>
      <w:suppressAutoHyphens/>
      <w:spacing w:after="200"/>
    </w:pPr>
    <w:rPr>
      <w:rFonts w:eastAsia="Times New Roman"/>
      <w:b/>
      <w:bCs/>
      <w:color w:val="4F81BD"/>
      <w:sz w:val="18"/>
      <w:szCs w:val="18"/>
      <w:lang w:eastAsia="zh-CN"/>
    </w:rPr>
  </w:style>
  <w:style w:type="paragraph" w:customStyle="1" w:styleId="1f7">
    <w:name w:val="Заголовок таблицы ссылок1"/>
    <w:basedOn w:val="1"/>
    <w:next w:val="a4"/>
    <w:rsid w:val="002948C8"/>
    <w:pPr>
      <w:suppressAutoHyphens/>
      <w:spacing w:before="480" w:after="0"/>
      <w:jc w:val="left"/>
    </w:pPr>
    <w:rPr>
      <w:caps w:val="0"/>
      <w:sz w:val="28"/>
      <w:lang w:eastAsia="zh-CN"/>
    </w:rPr>
  </w:style>
  <w:style w:type="paragraph" w:customStyle="1" w:styleId="affff7">
    <w:name w:val="Выделение внутри заголовка"/>
    <w:basedOn w:val="a4"/>
    <w:next w:val="a4"/>
    <w:qFormat/>
    <w:rsid w:val="002948C8"/>
    <w:pPr>
      <w:spacing w:before="240" w:after="120" w:line="360" w:lineRule="auto"/>
      <w:ind w:firstLine="709"/>
    </w:pPr>
    <w:rPr>
      <w:b/>
      <w:sz w:val="26"/>
    </w:rPr>
  </w:style>
  <w:style w:type="paragraph" w:customStyle="1" w:styleId="affff8">
    <w:name w:val="Список марк."/>
    <w:basedOn w:val="a4"/>
    <w:autoRedefine/>
    <w:rsid w:val="002948C8"/>
    <w:pPr>
      <w:widowControl w:val="0"/>
      <w:ind w:firstLine="709"/>
      <w:textAlignment w:val="baseline"/>
    </w:pPr>
    <w:rPr>
      <w:rFonts w:eastAsia="Times New Roman"/>
      <w:szCs w:val="24"/>
      <w:lang w:eastAsia="ru-RU"/>
    </w:rPr>
  </w:style>
  <w:style w:type="paragraph" w:customStyle="1" w:styleId="affff9">
    <w:name w:val="АТаблицы"/>
    <w:basedOn w:val="aff9"/>
    <w:link w:val="affffa"/>
    <w:qFormat/>
    <w:rsid w:val="002948C8"/>
    <w:pPr>
      <w:keepNext/>
      <w:spacing w:before="240"/>
      <w:ind w:firstLine="567"/>
      <w:jc w:val="left"/>
    </w:pPr>
    <w:rPr>
      <w:i/>
      <w:szCs w:val="24"/>
    </w:rPr>
  </w:style>
  <w:style w:type="character" w:customStyle="1" w:styleId="affffa">
    <w:name w:val="АТаблицы Знак"/>
    <w:link w:val="affff9"/>
    <w:rsid w:val="002948C8"/>
    <w:rPr>
      <w:rFonts w:ascii="Times New Roman" w:eastAsia="Microsoft YaHei" w:hAnsi="Times New Roman"/>
      <w:bCs/>
      <w:i/>
      <w:spacing w:val="-5"/>
      <w:sz w:val="24"/>
      <w:szCs w:val="24"/>
      <w:lang w:val="x-none" w:eastAsia="en-US"/>
    </w:rPr>
  </w:style>
  <w:style w:type="paragraph" w:customStyle="1" w:styleId="Preformat">
    <w:name w:val="Preformat"/>
    <w:rsid w:val="002948C8"/>
    <w:pPr>
      <w:overflowPunct w:val="0"/>
      <w:autoSpaceDE w:val="0"/>
      <w:autoSpaceDN w:val="0"/>
      <w:adjustRightInd w:val="0"/>
    </w:pPr>
    <w:rPr>
      <w:rFonts w:ascii="Courier New" w:eastAsia="Times New Roman" w:hAnsi="Courier New"/>
    </w:rPr>
  </w:style>
  <w:style w:type="character" w:styleId="affffb">
    <w:name w:val="annotation reference"/>
    <w:uiPriority w:val="99"/>
    <w:semiHidden/>
    <w:unhideWhenUsed/>
    <w:rsid w:val="002948C8"/>
    <w:rPr>
      <w:sz w:val="16"/>
      <w:szCs w:val="16"/>
    </w:rPr>
  </w:style>
  <w:style w:type="paragraph" w:customStyle="1" w:styleId="affffc">
    <w:name w:val="Приложение"/>
    <w:basedOn w:val="a4"/>
    <w:next w:val="a4"/>
    <w:qFormat/>
    <w:rsid w:val="002948C8"/>
    <w:pPr>
      <w:ind w:firstLine="709"/>
      <w:jc w:val="center"/>
    </w:pPr>
    <w:rPr>
      <w:rFonts w:eastAsia="Times New Roman"/>
      <w:sz w:val="28"/>
      <w:szCs w:val="28"/>
      <w:lang w:eastAsia="ru-RU"/>
    </w:rPr>
  </w:style>
  <w:style w:type="paragraph" w:customStyle="1" w:styleId="affffd">
    <w:name w:val="Тело таблицы_Наименование"/>
    <w:basedOn w:val="a4"/>
    <w:qFormat/>
    <w:rsid w:val="002948C8"/>
    <w:pPr>
      <w:spacing w:line="360" w:lineRule="auto"/>
      <w:contextualSpacing/>
    </w:pPr>
    <w:rPr>
      <w:rFonts w:cs="Arial"/>
      <w:sz w:val="16"/>
      <w:szCs w:val="16"/>
    </w:rPr>
  </w:style>
  <w:style w:type="character" w:customStyle="1" w:styleId="810">
    <w:name w:val="Заголовок 8 Знак1"/>
    <w:aliases w:val="ОС8 Знак1"/>
    <w:uiPriority w:val="9"/>
    <w:semiHidden/>
    <w:rsid w:val="002948C8"/>
    <w:rPr>
      <w:rFonts w:ascii="Cambria" w:eastAsia="Times New Roman" w:hAnsi="Cambria" w:cs="Times New Roman"/>
      <w:color w:val="404040"/>
    </w:rPr>
  </w:style>
  <w:style w:type="character" w:customStyle="1" w:styleId="910">
    <w:name w:val="Заголовок 9 Знак1"/>
    <w:aliases w:val="ОС9 Знак1"/>
    <w:uiPriority w:val="9"/>
    <w:semiHidden/>
    <w:rsid w:val="002948C8"/>
    <w:rPr>
      <w:rFonts w:ascii="Cambria" w:eastAsia="Times New Roman" w:hAnsi="Cambria" w:cs="Times New Roman"/>
      <w:i/>
      <w:iCs/>
      <w:color w:val="404040"/>
    </w:rPr>
  </w:style>
  <w:style w:type="character" w:customStyle="1" w:styleId="affffe">
    <w:name w:val="Маркированный список Знак"/>
    <w:link w:val="a"/>
    <w:locked/>
    <w:rsid w:val="002948C8"/>
    <w:rPr>
      <w:rFonts w:hAnsi="Times New Roman"/>
      <w:color w:val="000000"/>
      <w:sz w:val="28"/>
      <w:lang w:val="x-none" w:eastAsia="x-none"/>
    </w:rPr>
  </w:style>
  <w:style w:type="paragraph" w:styleId="a">
    <w:name w:val="List Bullet"/>
    <w:basedOn w:val="a4"/>
    <w:link w:val="affffe"/>
    <w:unhideWhenUsed/>
    <w:qFormat/>
    <w:rsid w:val="002948C8"/>
    <w:pPr>
      <w:numPr>
        <w:numId w:val="1"/>
      </w:numPr>
      <w:tabs>
        <w:tab w:val="left" w:pos="851"/>
      </w:tabs>
      <w:ind w:left="0" w:firstLine="567"/>
      <w:contextualSpacing/>
    </w:pPr>
    <w:rPr>
      <w:rFonts w:ascii="Calibri"/>
      <w:color w:val="000000"/>
      <w:sz w:val="28"/>
      <w:szCs w:val="20"/>
      <w:lang w:val="x-none" w:eastAsia="x-none"/>
    </w:rPr>
  </w:style>
  <w:style w:type="paragraph" w:styleId="a1">
    <w:name w:val="List Number"/>
    <w:basedOn w:val="a4"/>
    <w:unhideWhenUsed/>
    <w:rsid w:val="002948C8"/>
    <w:pPr>
      <w:keepLines/>
      <w:numPr>
        <w:numId w:val="2"/>
      </w:numPr>
      <w:suppressAutoHyphens/>
      <w:spacing w:line="280" w:lineRule="exact"/>
    </w:pPr>
    <w:rPr>
      <w:rFonts w:ascii="Arial" w:eastAsia="Times New Roman" w:hAnsi="Arial"/>
      <w:sz w:val="28"/>
      <w:szCs w:val="28"/>
    </w:rPr>
  </w:style>
  <w:style w:type="paragraph" w:styleId="20">
    <w:name w:val="List Bullet 2"/>
    <w:basedOn w:val="a4"/>
    <w:uiPriority w:val="99"/>
    <w:unhideWhenUsed/>
    <w:qFormat/>
    <w:rsid w:val="002948C8"/>
    <w:pPr>
      <w:numPr>
        <w:numId w:val="3"/>
      </w:numPr>
      <w:ind w:left="1429"/>
      <w:contextualSpacing/>
    </w:pPr>
    <w:rPr>
      <w:rFonts w:ascii="Calibri" w:hAnsi="Calibri"/>
      <w:color w:val="000000"/>
      <w:sz w:val="20"/>
      <w:szCs w:val="20"/>
    </w:rPr>
  </w:style>
  <w:style w:type="paragraph" w:styleId="30">
    <w:name w:val="List Bullet 3"/>
    <w:basedOn w:val="a4"/>
    <w:uiPriority w:val="36"/>
    <w:unhideWhenUsed/>
    <w:qFormat/>
    <w:rsid w:val="002948C8"/>
    <w:pPr>
      <w:numPr>
        <w:numId w:val="4"/>
      </w:numPr>
      <w:ind w:left="0" w:firstLine="720"/>
      <w:contextualSpacing/>
    </w:pPr>
    <w:rPr>
      <w:color w:val="000000"/>
      <w:sz w:val="28"/>
      <w:szCs w:val="28"/>
    </w:rPr>
  </w:style>
  <w:style w:type="paragraph" w:styleId="40">
    <w:name w:val="List Bullet 4"/>
    <w:basedOn w:val="a4"/>
    <w:uiPriority w:val="36"/>
    <w:unhideWhenUsed/>
    <w:qFormat/>
    <w:rsid w:val="002948C8"/>
    <w:pPr>
      <w:numPr>
        <w:numId w:val="5"/>
      </w:numPr>
      <w:contextualSpacing/>
    </w:pPr>
    <w:rPr>
      <w:rFonts w:ascii="Calibri" w:hAnsi="Calibri"/>
      <w:color w:val="000000"/>
      <w:sz w:val="20"/>
      <w:szCs w:val="20"/>
    </w:rPr>
  </w:style>
  <w:style w:type="paragraph" w:styleId="50">
    <w:name w:val="List Bullet 5"/>
    <w:basedOn w:val="a4"/>
    <w:uiPriority w:val="36"/>
    <w:unhideWhenUsed/>
    <w:qFormat/>
    <w:rsid w:val="002948C8"/>
    <w:pPr>
      <w:numPr>
        <w:numId w:val="6"/>
      </w:numPr>
      <w:ind w:left="720"/>
      <w:contextualSpacing/>
    </w:pPr>
    <w:rPr>
      <w:rFonts w:ascii="Calibri" w:hAnsi="Calibri"/>
      <w:color w:val="000000"/>
      <w:sz w:val="20"/>
      <w:szCs w:val="20"/>
    </w:rPr>
  </w:style>
  <w:style w:type="paragraph" w:styleId="2">
    <w:name w:val="List Number 2"/>
    <w:basedOn w:val="a4"/>
    <w:uiPriority w:val="99"/>
    <w:semiHidden/>
    <w:unhideWhenUsed/>
    <w:rsid w:val="002948C8"/>
    <w:pPr>
      <w:numPr>
        <w:numId w:val="7"/>
      </w:numPr>
      <w:spacing w:line="360" w:lineRule="auto"/>
      <w:contextualSpacing/>
    </w:pPr>
    <w:rPr>
      <w:rFonts w:ascii="Arial" w:eastAsia="Times New Roman" w:hAnsi="Arial" w:cs="Arial"/>
      <w:sz w:val="28"/>
      <w:szCs w:val="28"/>
    </w:rPr>
  </w:style>
  <w:style w:type="paragraph" w:styleId="afffff">
    <w:name w:val="Block Text"/>
    <w:basedOn w:val="a4"/>
    <w:semiHidden/>
    <w:unhideWhenUsed/>
    <w:rsid w:val="002948C8"/>
    <w:pPr>
      <w:spacing w:line="360" w:lineRule="auto"/>
      <w:ind w:left="285" w:right="-165"/>
      <w:jc w:val="center"/>
    </w:pPr>
    <w:rPr>
      <w:b/>
      <w:i/>
      <w:sz w:val="32"/>
      <w:szCs w:val="28"/>
    </w:rPr>
  </w:style>
  <w:style w:type="paragraph" w:styleId="2f3">
    <w:name w:val="Quote"/>
    <w:basedOn w:val="a4"/>
    <w:next w:val="a4"/>
    <w:link w:val="2f4"/>
    <w:uiPriority w:val="29"/>
    <w:qFormat/>
    <w:rsid w:val="002948C8"/>
    <w:pPr>
      <w:ind w:firstLine="709"/>
    </w:pPr>
    <w:rPr>
      <w:i/>
      <w:iCs/>
      <w:color w:val="000000"/>
      <w:sz w:val="28"/>
      <w:szCs w:val="28"/>
      <w:lang w:val="x-none"/>
    </w:rPr>
  </w:style>
  <w:style w:type="character" w:customStyle="1" w:styleId="2f4">
    <w:name w:val="Цитата 2 Знак"/>
    <w:link w:val="2f3"/>
    <w:uiPriority w:val="29"/>
    <w:rsid w:val="002948C8"/>
    <w:rPr>
      <w:rFonts w:ascii="Times New Roman" w:hAnsi="Times New Roman"/>
      <w:i/>
      <w:iCs/>
      <w:color w:val="000000"/>
      <w:sz w:val="28"/>
      <w:szCs w:val="28"/>
      <w:lang w:val="x-none" w:eastAsia="en-US"/>
    </w:rPr>
  </w:style>
  <w:style w:type="paragraph" w:styleId="afffff0">
    <w:name w:val="Bibliography"/>
    <w:basedOn w:val="a4"/>
    <w:next w:val="a4"/>
    <w:uiPriority w:val="37"/>
    <w:semiHidden/>
    <w:unhideWhenUsed/>
    <w:rsid w:val="002948C8"/>
    <w:pPr>
      <w:spacing w:line="360" w:lineRule="auto"/>
    </w:pPr>
    <w:rPr>
      <w:szCs w:val="28"/>
      <w:lang w:val="en-US"/>
    </w:rPr>
  </w:style>
  <w:style w:type="paragraph" w:customStyle="1" w:styleId="afffff1">
    <w:name w:val="Номер страниц"/>
    <w:basedOn w:val="a4"/>
    <w:next w:val="a4"/>
    <w:autoRedefine/>
    <w:qFormat/>
    <w:rsid w:val="002948C8"/>
    <w:pPr>
      <w:ind w:firstLine="709"/>
      <w:jc w:val="center"/>
    </w:pPr>
    <w:rPr>
      <w:rFonts w:eastAsia="Times New Roman"/>
      <w:sz w:val="28"/>
      <w:szCs w:val="28"/>
    </w:rPr>
  </w:style>
  <w:style w:type="character" w:customStyle="1" w:styleId="afffff2">
    <w:name w:val="Стиль таблица Знак"/>
    <w:link w:val="afffff3"/>
    <w:locked/>
    <w:rsid w:val="002948C8"/>
    <w:rPr>
      <w:rFonts w:eastAsia="Times New Roman" w:hAnsi="Times New Roman"/>
      <w:color w:val="000000"/>
    </w:rPr>
  </w:style>
  <w:style w:type="paragraph" w:customStyle="1" w:styleId="afffff3">
    <w:name w:val="Стиль таблица"/>
    <w:basedOn w:val="a4"/>
    <w:link w:val="afffff2"/>
    <w:qFormat/>
    <w:rsid w:val="002948C8"/>
    <w:pPr>
      <w:spacing w:line="360" w:lineRule="auto"/>
    </w:pPr>
    <w:rPr>
      <w:rFonts w:ascii="Calibri" w:eastAsia="Times New Roman"/>
      <w:color w:val="000000"/>
      <w:sz w:val="20"/>
      <w:szCs w:val="20"/>
      <w:lang w:val="x-none" w:eastAsia="x-none"/>
    </w:rPr>
  </w:style>
  <w:style w:type="paragraph" w:customStyle="1" w:styleId="PVN">
    <w:name w:val="Текст сноски_PVN"/>
    <w:basedOn w:val="a4"/>
    <w:qFormat/>
    <w:rsid w:val="002948C8"/>
    <w:pPr>
      <w:ind w:firstLine="709"/>
    </w:pPr>
    <w:rPr>
      <w:sz w:val="18"/>
      <w:szCs w:val="28"/>
    </w:rPr>
  </w:style>
  <w:style w:type="table" w:customStyle="1" w:styleId="-11">
    <w:name w:val="Светлая заливка - Акцент 11"/>
    <w:basedOn w:val="a6"/>
    <w:uiPriority w:val="60"/>
    <w:rsid w:val="002948C8"/>
    <w:rPr>
      <w:color w:val="365F91"/>
      <w:sz w:val="22"/>
      <w:szCs w:val="22"/>
      <w:lang w:eastAsia="en-US"/>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11">
    <w:name w:val="Сетка таблицы211"/>
    <w:basedOn w:val="a6"/>
    <w:rsid w:val="002948C8"/>
    <w:rPr>
      <w:rFonts w:ascii="Times New Roman" w:eastAsia="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111111">
    <w:name w:val="Outline List 2"/>
    <w:basedOn w:val="a7"/>
    <w:semiHidden/>
    <w:unhideWhenUsed/>
    <w:rsid w:val="002948C8"/>
    <w:pPr>
      <w:numPr>
        <w:numId w:val="8"/>
      </w:numPr>
    </w:pPr>
  </w:style>
  <w:style w:type="table" w:customStyle="1" w:styleId="321">
    <w:name w:val="Сетка таблицы32"/>
    <w:basedOn w:val="a6"/>
    <w:next w:val="af7"/>
    <w:uiPriority w:val="39"/>
    <w:rsid w:val="002948C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7"/>
    <w:next w:val="111111"/>
    <w:semiHidden/>
    <w:rsid w:val="002948C8"/>
  </w:style>
  <w:style w:type="table" w:customStyle="1" w:styleId="2120">
    <w:name w:val="Сетка таблицы212"/>
    <w:basedOn w:val="a6"/>
    <w:next w:val="af7"/>
    <w:rsid w:val="002948C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next w:val="af7"/>
    <w:uiPriority w:val="59"/>
    <w:rsid w:val="002948C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етка таблицы51"/>
    <w:basedOn w:val="a6"/>
    <w:next w:val="af7"/>
    <w:uiPriority w:val="39"/>
    <w:rsid w:val="002948C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6"/>
    <w:next w:val="af7"/>
    <w:uiPriority w:val="39"/>
    <w:rsid w:val="002948C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6"/>
    <w:next w:val="af7"/>
    <w:uiPriority w:val="39"/>
    <w:rsid w:val="002948C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
    <w:name w:val="Сетка таблицы1111"/>
    <w:basedOn w:val="a6"/>
    <w:next w:val="af7"/>
    <w:uiPriority w:val="39"/>
    <w:rsid w:val="002948C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0">
    <w:name w:val="Сетка таблицы131"/>
    <w:basedOn w:val="a6"/>
    <w:next w:val="af7"/>
    <w:uiPriority w:val="39"/>
    <w:rsid w:val="002948C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0">
    <w:name w:val="Сетка таблицы411"/>
    <w:basedOn w:val="a6"/>
    <w:next w:val="af7"/>
    <w:uiPriority w:val="59"/>
    <w:rsid w:val="002948C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2">
    <w:name w:val="Font Style12"/>
    <w:uiPriority w:val="99"/>
    <w:rsid w:val="002948C8"/>
    <w:rPr>
      <w:rFonts w:ascii="Times New Roman" w:hAnsi="Times New Roman"/>
      <w:b/>
      <w:sz w:val="20"/>
    </w:rPr>
  </w:style>
  <w:style w:type="paragraph" w:customStyle="1" w:styleId="FORMATTEXT">
    <w:name w:val=".FORMATTEXT"/>
    <w:uiPriority w:val="99"/>
    <w:rsid w:val="002948C8"/>
    <w:pPr>
      <w:widowControl w:val="0"/>
      <w:autoSpaceDE w:val="0"/>
      <w:autoSpaceDN w:val="0"/>
      <w:adjustRightInd w:val="0"/>
    </w:pPr>
    <w:rPr>
      <w:rFonts w:ascii="Times New Roman" w:eastAsia="Times New Roman" w:hAnsi="Times New Roman"/>
      <w:sz w:val="24"/>
      <w:szCs w:val="24"/>
    </w:rPr>
  </w:style>
  <w:style w:type="paragraph" w:customStyle="1" w:styleId="Style1">
    <w:name w:val="Style1"/>
    <w:basedOn w:val="a4"/>
    <w:uiPriority w:val="99"/>
    <w:rsid w:val="002948C8"/>
    <w:pPr>
      <w:widowControl w:val="0"/>
      <w:autoSpaceDE w:val="0"/>
      <w:autoSpaceDN w:val="0"/>
      <w:adjustRightInd w:val="0"/>
    </w:pPr>
    <w:rPr>
      <w:rFonts w:eastAsia="Times New Roman"/>
      <w:szCs w:val="24"/>
      <w:lang w:eastAsia="ru-RU"/>
    </w:rPr>
  </w:style>
  <w:style w:type="paragraph" w:customStyle="1" w:styleId="Style2">
    <w:name w:val="Style2"/>
    <w:basedOn w:val="a4"/>
    <w:rsid w:val="002948C8"/>
    <w:pPr>
      <w:widowControl w:val="0"/>
      <w:autoSpaceDE w:val="0"/>
      <w:autoSpaceDN w:val="0"/>
      <w:adjustRightInd w:val="0"/>
    </w:pPr>
    <w:rPr>
      <w:rFonts w:eastAsia="Times New Roman"/>
      <w:szCs w:val="24"/>
      <w:lang w:eastAsia="ru-RU"/>
    </w:rPr>
  </w:style>
  <w:style w:type="character" w:customStyle="1" w:styleId="FontStyle11">
    <w:name w:val="Font Style11"/>
    <w:uiPriority w:val="99"/>
    <w:rsid w:val="002948C8"/>
    <w:rPr>
      <w:rFonts w:ascii="Times New Roman" w:hAnsi="Times New Roman"/>
      <w:sz w:val="18"/>
    </w:rPr>
  </w:style>
  <w:style w:type="character" w:customStyle="1" w:styleId="FontStyle21">
    <w:name w:val="Font Style21"/>
    <w:uiPriority w:val="99"/>
    <w:rsid w:val="002948C8"/>
    <w:rPr>
      <w:rFonts w:ascii="Times New Roman" w:hAnsi="Times New Roman"/>
      <w:b/>
      <w:spacing w:val="-10"/>
      <w:sz w:val="16"/>
    </w:rPr>
  </w:style>
  <w:style w:type="character" w:customStyle="1" w:styleId="FontStyle19">
    <w:name w:val="Font Style19"/>
    <w:uiPriority w:val="99"/>
    <w:rsid w:val="002948C8"/>
    <w:rPr>
      <w:rFonts w:ascii="Times New Roman" w:hAnsi="Times New Roman"/>
      <w:b/>
      <w:i/>
      <w:spacing w:val="10"/>
      <w:sz w:val="14"/>
    </w:rPr>
  </w:style>
  <w:style w:type="paragraph" w:customStyle="1" w:styleId="Style11">
    <w:name w:val="Style11"/>
    <w:basedOn w:val="a4"/>
    <w:uiPriority w:val="99"/>
    <w:rsid w:val="002948C8"/>
    <w:pPr>
      <w:widowControl w:val="0"/>
      <w:autoSpaceDE w:val="0"/>
      <w:autoSpaceDN w:val="0"/>
      <w:adjustRightInd w:val="0"/>
    </w:pPr>
    <w:rPr>
      <w:rFonts w:eastAsia="Times New Roman"/>
      <w:szCs w:val="24"/>
      <w:lang w:eastAsia="ru-RU"/>
    </w:rPr>
  </w:style>
  <w:style w:type="paragraph" w:customStyle="1" w:styleId="Style3">
    <w:name w:val="Style3"/>
    <w:basedOn w:val="a4"/>
    <w:uiPriority w:val="99"/>
    <w:rsid w:val="002948C8"/>
    <w:pPr>
      <w:widowControl w:val="0"/>
      <w:autoSpaceDE w:val="0"/>
      <w:autoSpaceDN w:val="0"/>
      <w:adjustRightInd w:val="0"/>
    </w:pPr>
    <w:rPr>
      <w:rFonts w:eastAsia="Times New Roman"/>
      <w:szCs w:val="24"/>
      <w:lang w:eastAsia="ru-RU"/>
    </w:rPr>
  </w:style>
  <w:style w:type="character" w:customStyle="1" w:styleId="1f8">
    <w:name w:val="Текст сноски Знак1"/>
    <w:uiPriority w:val="99"/>
    <w:semiHidden/>
    <w:rsid w:val="002948C8"/>
    <w:rPr>
      <w:sz w:val="20"/>
      <w:szCs w:val="20"/>
    </w:rPr>
  </w:style>
  <w:style w:type="paragraph" w:customStyle="1" w:styleId="formattext0">
    <w:name w:val="formattext"/>
    <w:basedOn w:val="a4"/>
    <w:rsid w:val="002948C8"/>
    <w:pPr>
      <w:spacing w:before="100" w:beforeAutospacing="1" w:after="100" w:afterAutospacing="1"/>
      <w:ind w:firstLine="709"/>
    </w:pPr>
    <w:rPr>
      <w:rFonts w:eastAsia="Times New Roman"/>
      <w:szCs w:val="24"/>
      <w:lang w:eastAsia="ru-RU"/>
    </w:rPr>
  </w:style>
  <w:style w:type="character" w:customStyle="1" w:styleId="match">
    <w:name w:val="match"/>
    <w:rsid w:val="002948C8"/>
  </w:style>
  <w:style w:type="paragraph" w:customStyle="1" w:styleId="headertext">
    <w:name w:val="headertext"/>
    <w:basedOn w:val="a4"/>
    <w:rsid w:val="002948C8"/>
    <w:pPr>
      <w:spacing w:before="100" w:beforeAutospacing="1" w:after="100" w:afterAutospacing="1"/>
      <w:ind w:firstLine="709"/>
    </w:pPr>
    <w:rPr>
      <w:rFonts w:eastAsia="Times New Roman"/>
      <w:szCs w:val="24"/>
      <w:lang w:eastAsia="ru-RU"/>
    </w:rPr>
  </w:style>
  <w:style w:type="paragraph" w:customStyle="1" w:styleId="Style7">
    <w:name w:val="Style7"/>
    <w:basedOn w:val="a4"/>
    <w:uiPriority w:val="99"/>
    <w:rsid w:val="002948C8"/>
    <w:pPr>
      <w:widowControl w:val="0"/>
      <w:autoSpaceDE w:val="0"/>
      <w:autoSpaceDN w:val="0"/>
      <w:adjustRightInd w:val="0"/>
      <w:spacing w:line="154" w:lineRule="exact"/>
      <w:ind w:firstLine="709"/>
    </w:pPr>
    <w:rPr>
      <w:rFonts w:eastAsia="Times New Roman"/>
      <w:szCs w:val="24"/>
      <w:lang w:eastAsia="ru-RU"/>
    </w:rPr>
  </w:style>
  <w:style w:type="paragraph" w:customStyle="1" w:styleId="Style8">
    <w:name w:val="Style8"/>
    <w:basedOn w:val="a4"/>
    <w:uiPriority w:val="99"/>
    <w:rsid w:val="002948C8"/>
    <w:pPr>
      <w:widowControl w:val="0"/>
      <w:autoSpaceDE w:val="0"/>
      <w:autoSpaceDN w:val="0"/>
      <w:adjustRightInd w:val="0"/>
      <w:spacing w:line="204" w:lineRule="exact"/>
      <w:ind w:firstLine="166"/>
    </w:pPr>
    <w:rPr>
      <w:rFonts w:eastAsia="Times New Roman"/>
      <w:szCs w:val="24"/>
      <w:lang w:eastAsia="ru-RU"/>
    </w:rPr>
  </w:style>
  <w:style w:type="paragraph" w:customStyle="1" w:styleId="Style9">
    <w:name w:val="Style9"/>
    <w:basedOn w:val="a4"/>
    <w:uiPriority w:val="99"/>
    <w:rsid w:val="002948C8"/>
    <w:pPr>
      <w:widowControl w:val="0"/>
      <w:autoSpaceDE w:val="0"/>
      <w:autoSpaceDN w:val="0"/>
      <w:adjustRightInd w:val="0"/>
      <w:spacing w:line="197" w:lineRule="exact"/>
      <w:ind w:firstLine="709"/>
    </w:pPr>
    <w:rPr>
      <w:rFonts w:eastAsia="Times New Roman"/>
      <w:szCs w:val="24"/>
      <w:lang w:eastAsia="ru-RU"/>
    </w:rPr>
  </w:style>
  <w:style w:type="paragraph" w:customStyle="1" w:styleId="Style10">
    <w:name w:val="Style10"/>
    <w:basedOn w:val="a4"/>
    <w:uiPriority w:val="99"/>
    <w:rsid w:val="002948C8"/>
    <w:pPr>
      <w:widowControl w:val="0"/>
      <w:autoSpaceDE w:val="0"/>
      <w:autoSpaceDN w:val="0"/>
      <w:adjustRightInd w:val="0"/>
      <w:spacing w:line="199" w:lineRule="exact"/>
      <w:ind w:firstLine="709"/>
      <w:jc w:val="center"/>
    </w:pPr>
    <w:rPr>
      <w:rFonts w:eastAsia="Times New Roman"/>
      <w:szCs w:val="24"/>
      <w:lang w:eastAsia="ru-RU"/>
    </w:rPr>
  </w:style>
  <w:style w:type="character" w:customStyle="1" w:styleId="FontStyle15">
    <w:name w:val="Font Style15"/>
    <w:uiPriority w:val="99"/>
    <w:rsid w:val="002948C8"/>
    <w:rPr>
      <w:rFonts w:ascii="Times New Roman" w:hAnsi="Times New Roman"/>
      <w:b/>
      <w:sz w:val="16"/>
    </w:rPr>
  </w:style>
  <w:style w:type="character" w:customStyle="1" w:styleId="FontStyle16">
    <w:name w:val="Font Style16"/>
    <w:uiPriority w:val="99"/>
    <w:rsid w:val="002948C8"/>
    <w:rPr>
      <w:rFonts w:ascii="Times New Roman" w:hAnsi="Times New Roman"/>
      <w:b/>
      <w:sz w:val="14"/>
    </w:rPr>
  </w:style>
  <w:style w:type="character" w:customStyle="1" w:styleId="FontStyle17">
    <w:name w:val="Font Style17"/>
    <w:uiPriority w:val="99"/>
    <w:rsid w:val="002948C8"/>
    <w:rPr>
      <w:rFonts w:ascii="Times New Roman" w:hAnsi="Times New Roman"/>
      <w:b/>
      <w:sz w:val="14"/>
    </w:rPr>
  </w:style>
  <w:style w:type="character" w:customStyle="1" w:styleId="FontStyle18">
    <w:name w:val="Font Style18"/>
    <w:uiPriority w:val="99"/>
    <w:rsid w:val="002948C8"/>
    <w:rPr>
      <w:rFonts w:ascii="Times New Roman" w:hAnsi="Times New Roman"/>
      <w:b/>
      <w:sz w:val="22"/>
    </w:rPr>
  </w:style>
  <w:style w:type="character" w:customStyle="1" w:styleId="FontStyle20">
    <w:name w:val="Font Style20"/>
    <w:uiPriority w:val="99"/>
    <w:rsid w:val="002948C8"/>
    <w:rPr>
      <w:rFonts w:ascii="Palatino Linotype" w:hAnsi="Palatino Linotype"/>
      <w:i/>
      <w:spacing w:val="-20"/>
      <w:sz w:val="18"/>
    </w:rPr>
  </w:style>
  <w:style w:type="character" w:customStyle="1" w:styleId="FontStyle22">
    <w:name w:val="Font Style22"/>
    <w:uiPriority w:val="99"/>
    <w:rsid w:val="002948C8"/>
    <w:rPr>
      <w:rFonts w:ascii="Times New Roman" w:hAnsi="Times New Roman"/>
      <w:b/>
      <w:i/>
      <w:sz w:val="20"/>
    </w:rPr>
  </w:style>
  <w:style w:type="character" w:customStyle="1" w:styleId="FontStyle23">
    <w:name w:val="Font Style23"/>
    <w:uiPriority w:val="99"/>
    <w:rsid w:val="002948C8"/>
    <w:rPr>
      <w:rFonts w:ascii="Times New Roman" w:hAnsi="Times New Roman"/>
      <w:i/>
      <w:sz w:val="20"/>
    </w:rPr>
  </w:style>
  <w:style w:type="character" w:customStyle="1" w:styleId="FontStyle125">
    <w:name w:val="Font Style125"/>
    <w:uiPriority w:val="99"/>
    <w:rsid w:val="002948C8"/>
    <w:rPr>
      <w:rFonts w:ascii="Times New Roman" w:hAnsi="Times New Roman"/>
      <w:sz w:val="18"/>
    </w:rPr>
  </w:style>
  <w:style w:type="paragraph" w:customStyle="1" w:styleId="Style13">
    <w:name w:val="Style13"/>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14">
    <w:name w:val="Style14"/>
    <w:basedOn w:val="a4"/>
    <w:uiPriority w:val="99"/>
    <w:rsid w:val="002948C8"/>
    <w:pPr>
      <w:widowControl w:val="0"/>
      <w:autoSpaceDE w:val="0"/>
      <w:autoSpaceDN w:val="0"/>
      <w:adjustRightInd w:val="0"/>
      <w:spacing w:line="192" w:lineRule="exact"/>
      <w:ind w:firstLine="709"/>
      <w:jc w:val="center"/>
    </w:pPr>
    <w:rPr>
      <w:rFonts w:eastAsia="Times New Roman"/>
      <w:szCs w:val="24"/>
      <w:lang w:eastAsia="ru-RU"/>
    </w:rPr>
  </w:style>
  <w:style w:type="paragraph" w:customStyle="1" w:styleId="Style15">
    <w:name w:val="Style15"/>
    <w:basedOn w:val="a4"/>
    <w:uiPriority w:val="99"/>
    <w:rsid w:val="002948C8"/>
    <w:pPr>
      <w:widowControl w:val="0"/>
      <w:autoSpaceDE w:val="0"/>
      <w:autoSpaceDN w:val="0"/>
      <w:adjustRightInd w:val="0"/>
      <w:spacing w:line="151" w:lineRule="exact"/>
      <w:ind w:firstLine="709"/>
      <w:jc w:val="center"/>
    </w:pPr>
    <w:rPr>
      <w:rFonts w:eastAsia="Times New Roman"/>
      <w:szCs w:val="24"/>
      <w:lang w:eastAsia="ru-RU"/>
    </w:rPr>
  </w:style>
  <w:style w:type="character" w:customStyle="1" w:styleId="FontStyle105">
    <w:name w:val="Font Style105"/>
    <w:uiPriority w:val="99"/>
    <w:rsid w:val="002948C8"/>
    <w:rPr>
      <w:rFonts w:ascii="Times New Roman" w:hAnsi="Times New Roman"/>
      <w:b/>
      <w:sz w:val="10"/>
    </w:rPr>
  </w:style>
  <w:style w:type="character" w:customStyle="1" w:styleId="FontStyle106">
    <w:name w:val="Font Style106"/>
    <w:uiPriority w:val="99"/>
    <w:rsid w:val="002948C8"/>
    <w:rPr>
      <w:rFonts w:ascii="Times New Roman" w:hAnsi="Times New Roman"/>
      <w:b/>
      <w:sz w:val="16"/>
    </w:rPr>
  </w:style>
  <w:style w:type="character" w:customStyle="1" w:styleId="FontStyle107">
    <w:name w:val="Font Style107"/>
    <w:uiPriority w:val="99"/>
    <w:rsid w:val="002948C8"/>
    <w:rPr>
      <w:rFonts w:ascii="Lucida Sans Unicode" w:hAnsi="Lucida Sans Unicode"/>
      <w:sz w:val="10"/>
    </w:rPr>
  </w:style>
  <w:style w:type="character" w:customStyle="1" w:styleId="FontStyle108">
    <w:name w:val="Font Style108"/>
    <w:uiPriority w:val="99"/>
    <w:rsid w:val="002948C8"/>
    <w:rPr>
      <w:rFonts w:ascii="Century Gothic" w:hAnsi="Century Gothic"/>
      <w:b/>
      <w:sz w:val="14"/>
    </w:rPr>
  </w:style>
  <w:style w:type="character" w:customStyle="1" w:styleId="FontStyle109">
    <w:name w:val="Font Style109"/>
    <w:uiPriority w:val="99"/>
    <w:rsid w:val="002948C8"/>
    <w:rPr>
      <w:rFonts w:ascii="Century Gothic" w:hAnsi="Century Gothic"/>
      <w:b/>
      <w:sz w:val="14"/>
    </w:rPr>
  </w:style>
  <w:style w:type="character" w:customStyle="1" w:styleId="FontStyle110">
    <w:name w:val="Font Style110"/>
    <w:uiPriority w:val="99"/>
    <w:rsid w:val="002948C8"/>
    <w:rPr>
      <w:rFonts w:ascii="Cambria" w:hAnsi="Cambria"/>
      <w:b/>
      <w:sz w:val="14"/>
    </w:rPr>
  </w:style>
  <w:style w:type="paragraph" w:customStyle="1" w:styleId="Style12">
    <w:name w:val="Style12"/>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44">
    <w:name w:val="Font Style144"/>
    <w:uiPriority w:val="99"/>
    <w:rsid w:val="002948C8"/>
    <w:rPr>
      <w:rFonts w:ascii="Times New Roman" w:hAnsi="Times New Roman"/>
      <w:b/>
      <w:sz w:val="14"/>
    </w:rPr>
  </w:style>
  <w:style w:type="character" w:customStyle="1" w:styleId="FontStyle170">
    <w:name w:val="Font Style170"/>
    <w:uiPriority w:val="99"/>
    <w:rsid w:val="002948C8"/>
    <w:rPr>
      <w:rFonts w:ascii="Times New Roman" w:hAnsi="Times New Roman"/>
      <w:w w:val="10"/>
      <w:sz w:val="22"/>
    </w:rPr>
  </w:style>
  <w:style w:type="paragraph" w:customStyle="1" w:styleId="Style20">
    <w:name w:val="Style20"/>
    <w:basedOn w:val="a4"/>
    <w:uiPriority w:val="99"/>
    <w:rsid w:val="002948C8"/>
    <w:pPr>
      <w:widowControl w:val="0"/>
      <w:autoSpaceDE w:val="0"/>
      <w:autoSpaceDN w:val="0"/>
      <w:adjustRightInd w:val="0"/>
      <w:spacing w:line="240" w:lineRule="exact"/>
      <w:ind w:firstLine="709"/>
    </w:pPr>
    <w:rPr>
      <w:rFonts w:eastAsia="Times New Roman"/>
      <w:szCs w:val="24"/>
      <w:lang w:eastAsia="ru-RU"/>
    </w:rPr>
  </w:style>
  <w:style w:type="character" w:customStyle="1" w:styleId="FontStyle113">
    <w:name w:val="Font Style113"/>
    <w:uiPriority w:val="99"/>
    <w:rsid w:val="002948C8"/>
    <w:rPr>
      <w:rFonts w:ascii="Times New Roman" w:hAnsi="Times New Roman"/>
      <w:b/>
      <w:sz w:val="20"/>
    </w:rPr>
  </w:style>
  <w:style w:type="paragraph" w:customStyle="1" w:styleId="Style32">
    <w:name w:val="Style32"/>
    <w:basedOn w:val="a4"/>
    <w:uiPriority w:val="99"/>
    <w:rsid w:val="002948C8"/>
    <w:pPr>
      <w:widowControl w:val="0"/>
      <w:autoSpaceDE w:val="0"/>
      <w:autoSpaceDN w:val="0"/>
      <w:adjustRightInd w:val="0"/>
      <w:ind w:firstLine="709"/>
      <w:jc w:val="right"/>
    </w:pPr>
    <w:rPr>
      <w:rFonts w:eastAsia="Times New Roman"/>
      <w:szCs w:val="24"/>
      <w:lang w:eastAsia="ru-RU"/>
    </w:rPr>
  </w:style>
  <w:style w:type="character" w:customStyle="1" w:styleId="FontStyle124">
    <w:name w:val="Font Style124"/>
    <w:uiPriority w:val="99"/>
    <w:rsid w:val="002948C8"/>
    <w:rPr>
      <w:rFonts w:ascii="Times New Roman" w:hAnsi="Times New Roman"/>
      <w:b/>
      <w:i/>
      <w:sz w:val="16"/>
    </w:rPr>
  </w:style>
  <w:style w:type="paragraph" w:customStyle="1" w:styleId="Style42">
    <w:name w:val="Style42"/>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43">
    <w:name w:val="Style43"/>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33">
    <w:name w:val="Font Style133"/>
    <w:uiPriority w:val="99"/>
    <w:rsid w:val="002948C8"/>
    <w:rPr>
      <w:rFonts w:ascii="Times New Roman" w:hAnsi="Times New Roman"/>
      <w:b/>
      <w:sz w:val="18"/>
    </w:rPr>
  </w:style>
  <w:style w:type="paragraph" w:customStyle="1" w:styleId="Style26">
    <w:name w:val="Style26"/>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61">
    <w:name w:val="Style61"/>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62">
    <w:name w:val="Style62"/>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63">
    <w:name w:val="Style63"/>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26">
    <w:name w:val="Font Style126"/>
    <w:uiPriority w:val="99"/>
    <w:rsid w:val="002948C8"/>
    <w:rPr>
      <w:rFonts w:ascii="Century Gothic" w:hAnsi="Century Gothic"/>
      <w:b/>
      <w:sz w:val="14"/>
    </w:rPr>
  </w:style>
  <w:style w:type="character" w:customStyle="1" w:styleId="FontStyle127">
    <w:name w:val="Font Style127"/>
    <w:uiPriority w:val="99"/>
    <w:rsid w:val="002948C8"/>
    <w:rPr>
      <w:rFonts w:ascii="Century Gothic" w:hAnsi="Century Gothic"/>
      <w:b/>
      <w:sz w:val="14"/>
    </w:rPr>
  </w:style>
  <w:style w:type="character" w:customStyle="1" w:styleId="FontStyle128">
    <w:name w:val="Font Style128"/>
    <w:uiPriority w:val="99"/>
    <w:rsid w:val="002948C8"/>
    <w:rPr>
      <w:rFonts w:ascii="Times New Roman" w:hAnsi="Times New Roman"/>
      <w:b/>
      <w:sz w:val="16"/>
    </w:rPr>
  </w:style>
  <w:style w:type="paragraph" w:customStyle="1" w:styleId="Style66">
    <w:name w:val="Style66"/>
    <w:basedOn w:val="a4"/>
    <w:uiPriority w:val="99"/>
    <w:rsid w:val="002948C8"/>
    <w:pPr>
      <w:widowControl w:val="0"/>
      <w:autoSpaceDE w:val="0"/>
      <w:autoSpaceDN w:val="0"/>
      <w:adjustRightInd w:val="0"/>
      <w:ind w:firstLine="709"/>
      <w:jc w:val="right"/>
    </w:pPr>
    <w:rPr>
      <w:rFonts w:eastAsia="Times New Roman"/>
      <w:szCs w:val="24"/>
      <w:lang w:eastAsia="ru-RU"/>
    </w:rPr>
  </w:style>
  <w:style w:type="paragraph" w:customStyle="1" w:styleId="Style67">
    <w:name w:val="Style67"/>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76">
    <w:name w:val="Style76"/>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29">
    <w:name w:val="Font Style129"/>
    <w:uiPriority w:val="99"/>
    <w:rsid w:val="002948C8"/>
    <w:rPr>
      <w:rFonts w:ascii="Times New Roman" w:hAnsi="Times New Roman"/>
      <w:b/>
      <w:smallCaps/>
      <w:sz w:val="16"/>
    </w:rPr>
  </w:style>
  <w:style w:type="character" w:customStyle="1" w:styleId="FontStyle135">
    <w:name w:val="Font Style135"/>
    <w:uiPriority w:val="99"/>
    <w:rsid w:val="002948C8"/>
    <w:rPr>
      <w:rFonts w:ascii="Times New Roman" w:hAnsi="Times New Roman"/>
      <w:b/>
      <w:sz w:val="14"/>
    </w:rPr>
  </w:style>
  <w:style w:type="paragraph" w:customStyle="1" w:styleId="Style79">
    <w:name w:val="Style79"/>
    <w:basedOn w:val="a4"/>
    <w:uiPriority w:val="99"/>
    <w:rsid w:val="002948C8"/>
    <w:pPr>
      <w:widowControl w:val="0"/>
      <w:autoSpaceDE w:val="0"/>
      <w:autoSpaceDN w:val="0"/>
      <w:adjustRightInd w:val="0"/>
      <w:spacing w:line="156" w:lineRule="exact"/>
      <w:ind w:firstLine="709"/>
      <w:jc w:val="center"/>
    </w:pPr>
    <w:rPr>
      <w:rFonts w:eastAsia="Times New Roman"/>
      <w:szCs w:val="24"/>
      <w:lang w:eastAsia="ru-RU"/>
    </w:rPr>
  </w:style>
  <w:style w:type="paragraph" w:customStyle="1" w:styleId="Style84">
    <w:name w:val="Style84"/>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86">
    <w:name w:val="Style86"/>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82">
    <w:name w:val="Style82"/>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36">
    <w:name w:val="Font Style136"/>
    <w:uiPriority w:val="99"/>
    <w:rsid w:val="002948C8"/>
    <w:rPr>
      <w:rFonts w:ascii="Times New Roman" w:hAnsi="Times New Roman"/>
      <w:b/>
      <w:sz w:val="10"/>
    </w:rPr>
  </w:style>
  <w:style w:type="character" w:customStyle="1" w:styleId="FontStyle137">
    <w:name w:val="Font Style137"/>
    <w:uiPriority w:val="99"/>
    <w:rsid w:val="002948C8"/>
    <w:rPr>
      <w:rFonts w:ascii="Arial Narrow" w:hAnsi="Arial Narrow"/>
      <w:sz w:val="30"/>
    </w:rPr>
  </w:style>
  <w:style w:type="paragraph" w:customStyle="1" w:styleId="Style60">
    <w:name w:val="Style60"/>
    <w:basedOn w:val="a4"/>
    <w:uiPriority w:val="99"/>
    <w:rsid w:val="002948C8"/>
    <w:pPr>
      <w:widowControl w:val="0"/>
      <w:autoSpaceDE w:val="0"/>
      <w:autoSpaceDN w:val="0"/>
      <w:adjustRightInd w:val="0"/>
      <w:spacing w:line="250" w:lineRule="exact"/>
      <w:ind w:firstLine="396"/>
    </w:pPr>
    <w:rPr>
      <w:rFonts w:eastAsia="Times New Roman"/>
      <w:szCs w:val="24"/>
      <w:lang w:eastAsia="ru-RU"/>
    </w:rPr>
  </w:style>
  <w:style w:type="paragraph" w:customStyle="1" w:styleId="Style17">
    <w:name w:val="Style17"/>
    <w:basedOn w:val="a4"/>
    <w:uiPriority w:val="99"/>
    <w:rsid w:val="002948C8"/>
    <w:pPr>
      <w:widowControl w:val="0"/>
      <w:autoSpaceDE w:val="0"/>
      <w:autoSpaceDN w:val="0"/>
      <w:adjustRightInd w:val="0"/>
      <w:ind w:firstLine="709"/>
      <w:jc w:val="center"/>
    </w:pPr>
    <w:rPr>
      <w:rFonts w:eastAsia="Times New Roman"/>
      <w:szCs w:val="24"/>
      <w:lang w:eastAsia="ru-RU"/>
    </w:rPr>
  </w:style>
  <w:style w:type="character" w:customStyle="1" w:styleId="FontStyle140">
    <w:name w:val="Font Style140"/>
    <w:uiPriority w:val="99"/>
    <w:rsid w:val="002948C8"/>
    <w:rPr>
      <w:rFonts w:ascii="Times New Roman" w:hAnsi="Times New Roman"/>
      <w:w w:val="30"/>
      <w:sz w:val="44"/>
    </w:rPr>
  </w:style>
  <w:style w:type="character" w:customStyle="1" w:styleId="FontStyle178">
    <w:name w:val="Font Style178"/>
    <w:uiPriority w:val="99"/>
    <w:rsid w:val="002948C8"/>
    <w:rPr>
      <w:rFonts w:ascii="Times New Roman" w:hAnsi="Times New Roman"/>
      <w:b/>
      <w:i/>
      <w:sz w:val="14"/>
    </w:rPr>
  </w:style>
  <w:style w:type="paragraph" w:customStyle="1" w:styleId="Style75">
    <w:name w:val="Style75"/>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42">
    <w:name w:val="Font Style142"/>
    <w:uiPriority w:val="99"/>
    <w:rsid w:val="002948C8"/>
    <w:rPr>
      <w:rFonts w:ascii="Times New Roman" w:hAnsi="Times New Roman"/>
      <w:b/>
      <w:spacing w:val="10"/>
      <w:w w:val="20"/>
      <w:sz w:val="26"/>
    </w:rPr>
  </w:style>
  <w:style w:type="character" w:customStyle="1" w:styleId="FontStyle143">
    <w:name w:val="Font Style143"/>
    <w:uiPriority w:val="99"/>
    <w:rsid w:val="002948C8"/>
    <w:rPr>
      <w:rFonts w:ascii="Times New Roman" w:hAnsi="Times New Roman"/>
      <w:sz w:val="14"/>
    </w:rPr>
  </w:style>
  <w:style w:type="paragraph" w:customStyle="1" w:styleId="Style71">
    <w:name w:val="Style71"/>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38">
    <w:name w:val="Font Style138"/>
    <w:uiPriority w:val="99"/>
    <w:rsid w:val="002948C8"/>
    <w:rPr>
      <w:rFonts w:ascii="Book Antiqua" w:hAnsi="Book Antiqua"/>
      <w:sz w:val="20"/>
    </w:rPr>
  </w:style>
  <w:style w:type="paragraph" w:customStyle="1" w:styleId="Style46">
    <w:name w:val="Style46"/>
    <w:basedOn w:val="a4"/>
    <w:uiPriority w:val="99"/>
    <w:rsid w:val="002948C8"/>
    <w:pPr>
      <w:widowControl w:val="0"/>
      <w:autoSpaceDE w:val="0"/>
      <w:autoSpaceDN w:val="0"/>
      <w:adjustRightInd w:val="0"/>
      <w:spacing w:line="151" w:lineRule="exact"/>
      <w:ind w:firstLine="389"/>
    </w:pPr>
    <w:rPr>
      <w:rFonts w:eastAsia="Times New Roman"/>
      <w:szCs w:val="24"/>
      <w:lang w:eastAsia="ru-RU"/>
    </w:rPr>
  </w:style>
  <w:style w:type="paragraph" w:customStyle="1" w:styleId="Style28">
    <w:name w:val="Style28"/>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39">
    <w:name w:val="Font Style139"/>
    <w:uiPriority w:val="99"/>
    <w:rsid w:val="002948C8"/>
    <w:rPr>
      <w:rFonts w:ascii="Times New Roman" w:hAnsi="Times New Roman"/>
      <w:sz w:val="8"/>
    </w:rPr>
  </w:style>
  <w:style w:type="paragraph" w:customStyle="1" w:styleId="Style93">
    <w:name w:val="Style93"/>
    <w:basedOn w:val="a4"/>
    <w:uiPriority w:val="99"/>
    <w:rsid w:val="002948C8"/>
    <w:pPr>
      <w:widowControl w:val="0"/>
      <w:autoSpaceDE w:val="0"/>
      <w:autoSpaceDN w:val="0"/>
      <w:adjustRightInd w:val="0"/>
      <w:spacing w:line="151" w:lineRule="exact"/>
      <w:ind w:firstLine="113"/>
    </w:pPr>
    <w:rPr>
      <w:rFonts w:eastAsia="Times New Roman"/>
      <w:szCs w:val="24"/>
      <w:lang w:eastAsia="ru-RU"/>
    </w:rPr>
  </w:style>
  <w:style w:type="character" w:customStyle="1" w:styleId="FontStyle141">
    <w:name w:val="Font Style141"/>
    <w:uiPriority w:val="99"/>
    <w:rsid w:val="002948C8"/>
    <w:rPr>
      <w:rFonts w:ascii="Times New Roman" w:hAnsi="Times New Roman"/>
      <w:sz w:val="20"/>
    </w:rPr>
  </w:style>
  <w:style w:type="paragraph" w:customStyle="1" w:styleId="Style95">
    <w:name w:val="Style95"/>
    <w:basedOn w:val="a4"/>
    <w:uiPriority w:val="99"/>
    <w:rsid w:val="002948C8"/>
    <w:pPr>
      <w:widowControl w:val="0"/>
      <w:autoSpaceDE w:val="0"/>
      <w:autoSpaceDN w:val="0"/>
      <w:adjustRightInd w:val="0"/>
      <w:spacing w:line="206" w:lineRule="exact"/>
      <w:ind w:hanging="132"/>
    </w:pPr>
    <w:rPr>
      <w:rFonts w:eastAsia="Times New Roman"/>
      <w:szCs w:val="24"/>
      <w:lang w:eastAsia="ru-RU"/>
    </w:rPr>
  </w:style>
  <w:style w:type="paragraph" w:customStyle="1" w:styleId="Style103">
    <w:name w:val="Style103"/>
    <w:basedOn w:val="a4"/>
    <w:uiPriority w:val="99"/>
    <w:rsid w:val="002948C8"/>
    <w:pPr>
      <w:widowControl w:val="0"/>
      <w:autoSpaceDE w:val="0"/>
      <w:autoSpaceDN w:val="0"/>
      <w:adjustRightInd w:val="0"/>
      <w:spacing w:line="206" w:lineRule="exact"/>
      <w:ind w:hanging="204"/>
    </w:pPr>
    <w:rPr>
      <w:rFonts w:eastAsia="Times New Roman"/>
      <w:szCs w:val="24"/>
      <w:lang w:eastAsia="ru-RU"/>
    </w:rPr>
  </w:style>
  <w:style w:type="character" w:customStyle="1" w:styleId="FontStyle146">
    <w:name w:val="Font Style146"/>
    <w:uiPriority w:val="99"/>
    <w:rsid w:val="002948C8"/>
    <w:rPr>
      <w:rFonts w:ascii="Times New Roman" w:hAnsi="Times New Roman"/>
      <w:b/>
      <w:sz w:val="16"/>
    </w:rPr>
  </w:style>
  <w:style w:type="paragraph" w:customStyle="1" w:styleId="Style70">
    <w:name w:val="Style70"/>
    <w:basedOn w:val="a4"/>
    <w:uiPriority w:val="99"/>
    <w:rsid w:val="002948C8"/>
    <w:pPr>
      <w:widowControl w:val="0"/>
      <w:autoSpaceDE w:val="0"/>
      <w:autoSpaceDN w:val="0"/>
      <w:adjustRightInd w:val="0"/>
      <w:spacing w:line="221" w:lineRule="exact"/>
      <w:ind w:hanging="235"/>
    </w:pPr>
    <w:rPr>
      <w:rFonts w:eastAsia="Times New Roman"/>
      <w:szCs w:val="24"/>
      <w:lang w:eastAsia="ru-RU"/>
    </w:rPr>
  </w:style>
  <w:style w:type="paragraph" w:customStyle="1" w:styleId="Style74">
    <w:name w:val="Style74"/>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94">
    <w:name w:val="Style94"/>
    <w:basedOn w:val="a4"/>
    <w:uiPriority w:val="99"/>
    <w:rsid w:val="002948C8"/>
    <w:pPr>
      <w:widowControl w:val="0"/>
      <w:autoSpaceDE w:val="0"/>
      <w:autoSpaceDN w:val="0"/>
      <w:adjustRightInd w:val="0"/>
      <w:spacing w:line="228" w:lineRule="exact"/>
      <w:ind w:firstLine="709"/>
      <w:jc w:val="center"/>
    </w:pPr>
    <w:rPr>
      <w:rFonts w:eastAsia="Times New Roman"/>
      <w:szCs w:val="24"/>
      <w:lang w:eastAsia="ru-RU"/>
    </w:rPr>
  </w:style>
  <w:style w:type="paragraph" w:customStyle="1" w:styleId="Style59">
    <w:name w:val="Style59"/>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56">
    <w:name w:val="Style56"/>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40">
    <w:name w:val="Style40"/>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72">
    <w:name w:val="Style72"/>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52">
    <w:name w:val="Font Style152"/>
    <w:uiPriority w:val="99"/>
    <w:rsid w:val="002948C8"/>
    <w:rPr>
      <w:rFonts w:ascii="Times New Roman" w:hAnsi="Times New Roman"/>
      <w:b/>
      <w:sz w:val="12"/>
    </w:rPr>
  </w:style>
  <w:style w:type="paragraph" w:customStyle="1" w:styleId="Style49">
    <w:name w:val="Style49"/>
    <w:basedOn w:val="a4"/>
    <w:uiPriority w:val="99"/>
    <w:rsid w:val="002948C8"/>
    <w:pPr>
      <w:widowControl w:val="0"/>
      <w:autoSpaceDE w:val="0"/>
      <w:autoSpaceDN w:val="0"/>
      <w:adjustRightInd w:val="0"/>
      <w:spacing w:line="322" w:lineRule="exact"/>
      <w:ind w:firstLine="4178"/>
    </w:pPr>
    <w:rPr>
      <w:rFonts w:eastAsia="Times New Roman"/>
      <w:szCs w:val="24"/>
      <w:lang w:eastAsia="ru-RU"/>
    </w:rPr>
  </w:style>
  <w:style w:type="paragraph" w:customStyle="1" w:styleId="Style16">
    <w:name w:val="Style16"/>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11">
    <w:name w:val="Font Style111"/>
    <w:uiPriority w:val="99"/>
    <w:rsid w:val="002948C8"/>
    <w:rPr>
      <w:rFonts w:ascii="Times New Roman" w:hAnsi="Times New Roman"/>
      <w:b/>
      <w:spacing w:val="30"/>
      <w:w w:val="10"/>
      <w:sz w:val="26"/>
    </w:rPr>
  </w:style>
  <w:style w:type="character" w:customStyle="1" w:styleId="FontStyle112">
    <w:name w:val="Font Style112"/>
    <w:uiPriority w:val="99"/>
    <w:rsid w:val="002948C8"/>
    <w:rPr>
      <w:rFonts w:ascii="Times New Roman" w:hAnsi="Times New Roman"/>
      <w:b/>
      <w:i/>
      <w:spacing w:val="-10"/>
      <w:sz w:val="10"/>
    </w:rPr>
  </w:style>
  <w:style w:type="character" w:customStyle="1" w:styleId="FontStyle123">
    <w:name w:val="Font Style123"/>
    <w:uiPriority w:val="99"/>
    <w:rsid w:val="002948C8"/>
    <w:rPr>
      <w:rFonts w:ascii="Times New Roman" w:hAnsi="Times New Roman"/>
      <w:i/>
      <w:sz w:val="18"/>
    </w:rPr>
  </w:style>
  <w:style w:type="paragraph" w:customStyle="1" w:styleId="Style25">
    <w:name w:val="Style25"/>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30">
    <w:name w:val="Style30"/>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17">
    <w:name w:val="Font Style117"/>
    <w:uiPriority w:val="99"/>
    <w:rsid w:val="002948C8"/>
    <w:rPr>
      <w:rFonts w:ascii="Times New Roman" w:hAnsi="Times New Roman"/>
      <w:b/>
      <w:sz w:val="14"/>
    </w:rPr>
  </w:style>
  <w:style w:type="character" w:customStyle="1" w:styleId="FontStyle120">
    <w:name w:val="Font Style120"/>
    <w:uiPriority w:val="99"/>
    <w:rsid w:val="002948C8"/>
    <w:rPr>
      <w:rFonts w:ascii="Times New Roman" w:hAnsi="Times New Roman"/>
      <w:b/>
      <w:sz w:val="10"/>
    </w:rPr>
  </w:style>
  <w:style w:type="character" w:customStyle="1" w:styleId="FontStyle121">
    <w:name w:val="Font Style121"/>
    <w:uiPriority w:val="99"/>
    <w:rsid w:val="002948C8"/>
    <w:rPr>
      <w:rFonts w:ascii="Times New Roman" w:hAnsi="Times New Roman"/>
      <w:b/>
      <w:w w:val="10"/>
      <w:sz w:val="20"/>
    </w:rPr>
  </w:style>
  <w:style w:type="character" w:customStyle="1" w:styleId="FontStyle122">
    <w:name w:val="Font Style122"/>
    <w:uiPriority w:val="99"/>
    <w:rsid w:val="002948C8"/>
    <w:rPr>
      <w:rFonts w:ascii="Times New Roman" w:hAnsi="Times New Roman"/>
      <w:b/>
      <w:i/>
      <w:spacing w:val="-10"/>
      <w:sz w:val="10"/>
    </w:rPr>
  </w:style>
  <w:style w:type="character" w:customStyle="1" w:styleId="FontStyle172">
    <w:name w:val="Font Style172"/>
    <w:uiPriority w:val="99"/>
    <w:rsid w:val="002948C8"/>
    <w:rPr>
      <w:rFonts w:ascii="Times New Roman" w:hAnsi="Times New Roman"/>
      <w:spacing w:val="120"/>
      <w:w w:val="20"/>
      <w:sz w:val="30"/>
    </w:rPr>
  </w:style>
  <w:style w:type="paragraph" w:customStyle="1" w:styleId="Style21">
    <w:name w:val="Style21"/>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22">
    <w:name w:val="Style22"/>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27">
    <w:name w:val="Style27"/>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14">
    <w:name w:val="Font Style114"/>
    <w:uiPriority w:val="99"/>
    <w:rsid w:val="002948C8"/>
    <w:rPr>
      <w:rFonts w:ascii="Times New Roman" w:hAnsi="Times New Roman"/>
      <w:b/>
      <w:w w:val="10"/>
      <w:sz w:val="26"/>
    </w:rPr>
  </w:style>
  <w:style w:type="character" w:customStyle="1" w:styleId="FontStyle115">
    <w:name w:val="Font Style115"/>
    <w:uiPriority w:val="99"/>
    <w:rsid w:val="002948C8"/>
    <w:rPr>
      <w:rFonts w:ascii="Arial Narrow" w:hAnsi="Arial Narrow"/>
      <w:b/>
      <w:spacing w:val="-40"/>
      <w:sz w:val="50"/>
    </w:rPr>
  </w:style>
  <w:style w:type="character" w:customStyle="1" w:styleId="FontStyle116">
    <w:name w:val="Font Style116"/>
    <w:uiPriority w:val="99"/>
    <w:rsid w:val="002948C8"/>
    <w:rPr>
      <w:rFonts w:ascii="Times New Roman" w:hAnsi="Times New Roman"/>
      <w:b/>
      <w:sz w:val="16"/>
    </w:rPr>
  </w:style>
  <w:style w:type="character" w:customStyle="1" w:styleId="FontStyle118">
    <w:name w:val="Font Style118"/>
    <w:uiPriority w:val="99"/>
    <w:rsid w:val="002948C8"/>
    <w:rPr>
      <w:rFonts w:ascii="Times New Roman" w:hAnsi="Times New Roman"/>
      <w:b/>
      <w:sz w:val="8"/>
    </w:rPr>
  </w:style>
  <w:style w:type="character" w:customStyle="1" w:styleId="FontStyle119">
    <w:name w:val="Font Style119"/>
    <w:uiPriority w:val="99"/>
    <w:rsid w:val="002948C8"/>
    <w:rPr>
      <w:rFonts w:ascii="Bookman Old Style" w:hAnsi="Bookman Old Style"/>
      <w:b/>
      <w:i/>
      <w:sz w:val="10"/>
    </w:rPr>
  </w:style>
  <w:style w:type="character" w:customStyle="1" w:styleId="FontStyle177">
    <w:name w:val="Font Style177"/>
    <w:uiPriority w:val="99"/>
    <w:rsid w:val="002948C8"/>
    <w:rPr>
      <w:rFonts w:ascii="Times New Roman" w:hAnsi="Times New Roman"/>
      <w:b/>
      <w:i/>
      <w:sz w:val="14"/>
    </w:rPr>
  </w:style>
  <w:style w:type="paragraph" w:customStyle="1" w:styleId="Style68">
    <w:name w:val="Style68"/>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69">
    <w:name w:val="Style69"/>
    <w:basedOn w:val="a4"/>
    <w:uiPriority w:val="99"/>
    <w:rsid w:val="002948C8"/>
    <w:pPr>
      <w:widowControl w:val="0"/>
      <w:autoSpaceDE w:val="0"/>
      <w:autoSpaceDN w:val="0"/>
      <w:adjustRightInd w:val="0"/>
      <w:spacing w:line="91" w:lineRule="exact"/>
      <w:ind w:firstLine="709"/>
      <w:jc w:val="right"/>
    </w:pPr>
    <w:rPr>
      <w:rFonts w:eastAsia="Times New Roman"/>
      <w:szCs w:val="24"/>
      <w:lang w:eastAsia="ru-RU"/>
    </w:rPr>
  </w:style>
  <w:style w:type="paragraph" w:customStyle="1" w:styleId="Style73">
    <w:name w:val="Style73"/>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30">
    <w:name w:val="Font Style130"/>
    <w:uiPriority w:val="99"/>
    <w:rsid w:val="002948C8"/>
    <w:rPr>
      <w:rFonts w:ascii="Times New Roman" w:hAnsi="Times New Roman"/>
      <w:b/>
      <w:w w:val="10"/>
      <w:sz w:val="14"/>
    </w:rPr>
  </w:style>
  <w:style w:type="paragraph" w:customStyle="1" w:styleId="Style85">
    <w:name w:val="Style85"/>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31">
    <w:name w:val="Font Style131"/>
    <w:uiPriority w:val="99"/>
    <w:rsid w:val="002948C8"/>
    <w:rPr>
      <w:rFonts w:ascii="Lucida Sans Unicode" w:hAnsi="Lucida Sans Unicode"/>
      <w:sz w:val="24"/>
    </w:rPr>
  </w:style>
  <w:style w:type="character" w:customStyle="1" w:styleId="FontStyle132">
    <w:name w:val="Font Style132"/>
    <w:uiPriority w:val="99"/>
    <w:rsid w:val="002948C8"/>
    <w:rPr>
      <w:rFonts w:ascii="Times New Roman" w:hAnsi="Times New Roman"/>
      <w:b/>
      <w:w w:val="10"/>
      <w:sz w:val="14"/>
    </w:rPr>
  </w:style>
  <w:style w:type="character" w:customStyle="1" w:styleId="FontStyle134">
    <w:name w:val="Font Style134"/>
    <w:uiPriority w:val="99"/>
    <w:rsid w:val="002948C8"/>
    <w:rPr>
      <w:rFonts w:ascii="Book Antiqua" w:hAnsi="Book Antiqua"/>
      <w:sz w:val="20"/>
    </w:rPr>
  </w:style>
  <w:style w:type="character" w:customStyle="1" w:styleId="FontStyle179">
    <w:name w:val="Font Style179"/>
    <w:uiPriority w:val="99"/>
    <w:rsid w:val="002948C8"/>
    <w:rPr>
      <w:rFonts w:ascii="Times New Roman" w:hAnsi="Times New Roman"/>
      <w:smallCaps/>
      <w:spacing w:val="10"/>
      <w:sz w:val="8"/>
    </w:rPr>
  </w:style>
  <w:style w:type="paragraph" w:customStyle="1" w:styleId="Style52">
    <w:name w:val="Style52"/>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45">
    <w:name w:val="Style45"/>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50">
    <w:name w:val="Font Style150"/>
    <w:uiPriority w:val="99"/>
    <w:rsid w:val="002948C8"/>
    <w:rPr>
      <w:rFonts w:ascii="Lucida Sans Unicode" w:hAnsi="Lucida Sans Unicode"/>
      <w:b/>
      <w:i/>
      <w:sz w:val="8"/>
    </w:rPr>
  </w:style>
  <w:style w:type="paragraph" w:customStyle="1" w:styleId="Style98">
    <w:name w:val="Style98"/>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45">
    <w:name w:val="Font Style145"/>
    <w:uiPriority w:val="99"/>
    <w:rsid w:val="002948C8"/>
    <w:rPr>
      <w:rFonts w:ascii="Times New Roman" w:hAnsi="Times New Roman"/>
      <w:spacing w:val="10"/>
      <w:sz w:val="10"/>
    </w:rPr>
  </w:style>
  <w:style w:type="paragraph" w:customStyle="1" w:styleId="Style89">
    <w:name w:val="Style89"/>
    <w:basedOn w:val="a4"/>
    <w:uiPriority w:val="99"/>
    <w:rsid w:val="002948C8"/>
    <w:pPr>
      <w:widowControl w:val="0"/>
      <w:autoSpaceDE w:val="0"/>
      <w:autoSpaceDN w:val="0"/>
      <w:adjustRightInd w:val="0"/>
      <w:spacing w:line="218" w:lineRule="exact"/>
      <w:ind w:hanging="2686"/>
    </w:pPr>
    <w:rPr>
      <w:rFonts w:eastAsia="Times New Roman"/>
      <w:szCs w:val="24"/>
      <w:lang w:eastAsia="ru-RU"/>
    </w:rPr>
  </w:style>
  <w:style w:type="paragraph" w:customStyle="1" w:styleId="Style37">
    <w:name w:val="Style37"/>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47">
    <w:name w:val="Font Style147"/>
    <w:uiPriority w:val="99"/>
    <w:rsid w:val="002948C8"/>
    <w:rPr>
      <w:rFonts w:ascii="Book Antiqua" w:hAnsi="Book Antiqua"/>
      <w:sz w:val="18"/>
    </w:rPr>
  </w:style>
  <w:style w:type="character" w:customStyle="1" w:styleId="FontStyle148">
    <w:name w:val="Font Style148"/>
    <w:uiPriority w:val="99"/>
    <w:rsid w:val="002948C8"/>
    <w:rPr>
      <w:rFonts w:ascii="Times New Roman" w:hAnsi="Times New Roman"/>
      <w:spacing w:val="40"/>
      <w:sz w:val="12"/>
    </w:rPr>
  </w:style>
  <w:style w:type="character" w:customStyle="1" w:styleId="FontStyle149">
    <w:name w:val="Font Style149"/>
    <w:uiPriority w:val="99"/>
    <w:rsid w:val="002948C8"/>
    <w:rPr>
      <w:rFonts w:ascii="Courier New" w:hAnsi="Courier New"/>
      <w:b/>
      <w:i/>
      <w:spacing w:val="-10"/>
      <w:sz w:val="10"/>
    </w:rPr>
  </w:style>
  <w:style w:type="paragraph" w:customStyle="1" w:styleId="Style19">
    <w:name w:val="Style19"/>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33">
    <w:name w:val="Style33"/>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35">
    <w:name w:val="Style35"/>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36">
    <w:name w:val="Style36"/>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39">
    <w:name w:val="Style39"/>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41">
    <w:name w:val="Style41"/>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50">
    <w:name w:val="Style50"/>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51">
    <w:name w:val="Style51"/>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53">
    <w:name w:val="Style53"/>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65">
    <w:name w:val="Style65"/>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80">
    <w:name w:val="Style80"/>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83">
    <w:name w:val="Style83"/>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90">
    <w:name w:val="Style90"/>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101">
    <w:name w:val="Style101"/>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53">
    <w:name w:val="Font Style153"/>
    <w:uiPriority w:val="99"/>
    <w:rsid w:val="002948C8"/>
    <w:rPr>
      <w:rFonts w:ascii="Lucida Sans Unicode" w:hAnsi="Lucida Sans Unicode"/>
      <w:sz w:val="32"/>
    </w:rPr>
  </w:style>
  <w:style w:type="character" w:customStyle="1" w:styleId="FontStyle154">
    <w:name w:val="Font Style154"/>
    <w:uiPriority w:val="99"/>
    <w:rsid w:val="002948C8"/>
    <w:rPr>
      <w:rFonts w:ascii="Lucida Sans Unicode" w:hAnsi="Lucida Sans Unicode"/>
      <w:sz w:val="32"/>
    </w:rPr>
  </w:style>
  <w:style w:type="character" w:customStyle="1" w:styleId="FontStyle155">
    <w:name w:val="Font Style155"/>
    <w:uiPriority w:val="99"/>
    <w:rsid w:val="002948C8"/>
    <w:rPr>
      <w:rFonts w:ascii="Times New Roman" w:hAnsi="Times New Roman"/>
      <w:sz w:val="20"/>
    </w:rPr>
  </w:style>
  <w:style w:type="character" w:customStyle="1" w:styleId="FontStyle156">
    <w:name w:val="Font Style156"/>
    <w:uiPriority w:val="99"/>
    <w:rsid w:val="002948C8"/>
    <w:rPr>
      <w:rFonts w:ascii="Arial Narrow" w:hAnsi="Arial Narrow"/>
      <w:b/>
      <w:sz w:val="18"/>
    </w:rPr>
  </w:style>
  <w:style w:type="character" w:customStyle="1" w:styleId="FontStyle157">
    <w:name w:val="Font Style157"/>
    <w:uiPriority w:val="99"/>
    <w:rsid w:val="002948C8"/>
    <w:rPr>
      <w:rFonts w:ascii="Times New Roman" w:hAnsi="Times New Roman"/>
      <w:sz w:val="16"/>
    </w:rPr>
  </w:style>
  <w:style w:type="character" w:customStyle="1" w:styleId="FontStyle158">
    <w:name w:val="Font Style158"/>
    <w:uiPriority w:val="99"/>
    <w:rsid w:val="002948C8"/>
    <w:rPr>
      <w:rFonts w:ascii="Times New Roman" w:hAnsi="Times New Roman"/>
      <w:sz w:val="20"/>
    </w:rPr>
  </w:style>
  <w:style w:type="character" w:customStyle="1" w:styleId="FontStyle159">
    <w:name w:val="Font Style159"/>
    <w:uiPriority w:val="99"/>
    <w:rsid w:val="002948C8"/>
    <w:rPr>
      <w:rFonts w:ascii="Times New Roman" w:hAnsi="Times New Roman"/>
      <w:w w:val="40"/>
      <w:sz w:val="32"/>
    </w:rPr>
  </w:style>
  <w:style w:type="character" w:customStyle="1" w:styleId="FontStyle160">
    <w:name w:val="Font Style160"/>
    <w:uiPriority w:val="99"/>
    <w:rsid w:val="002948C8"/>
    <w:rPr>
      <w:rFonts w:ascii="Times New Roman" w:hAnsi="Times New Roman"/>
      <w:sz w:val="20"/>
    </w:rPr>
  </w:style>
  <w:style w:type="character" w:customStyle="1" w:styleId="FontStyle161">
    <w:name w:val="Font Style161"/>
    <w:uiPriority w:val="99"/>
    <w:rsid w:val="002948C8"/>
    <w:rPr>
      <w:rFonts w:ascii="Lucida Sans Unicode" w:hAnsi="Lucida Sans Unicode"/>
      <w:sz w:val="32"/>
    </w:rPr>
  </w:style>
  <w:style w:type="character" w:customStyle="1" w:styleId="FontStyle162">
    <w:name w:val="Font Style162"/>
    <w:uiPriority w:val="99"/>
    <w:rsid w:val="002948C8"/>
    <w:rPr>
      <w:rFonts w:ascii="Times New Roman" w:hAnsi="Times New Roman"/>
      <w:sz w:val="20"/>
    </w:rPr>
  </w:style>
  <w:style w:type="character" w:customStyle="1" w:styleId="FontStyle163">
    <w:name w:val="Font Style163"/>
    <w:uiPriority w:val="99"/>
    <w:rsid w:val="002948C8"/>
    <w:rPr>
      <w:rFonts w:ascii="Times New Roman" w:hAnsi="Times New Roman"/>
      <w:sz w:val="20"/>
    </w:rPr>
  </w:style>
  <w:style w:type="character" w:customStyle="1" w:styleId="FontStyle164">
    <w:name w:val="Font Style164"/>
    <w:uiPriority w:val="99"/>
    <w:rsid w:val="002948C8"/>
    <w:rPr>
      <w:rFonts w:ascii="Times New Roman" w:hAnsi="Times New Roman"/>
      <w:sz w:val="16"/>
    </w:rPr>
  </w:style>
  <w:style w:type="paragraph" w:customStyle="1" w:styleId="Style24">
    <w:name w:val="Style24"/>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65">
    <w:name w:val="Font Style165"/>
    <w:uiPriority w:val="99"/>
    <w:rsid w:val="002948C8"/>
    <w:rPr>
      <w:rFonts w:ascii="Times New Roman" w:hAnsi="Times New Roman"/>
      <w:b/>
      <w:i/>
      <w:sz w:val="18"/>
    </w:rPr>
  </w:style>
  <w:style w:type="paragraph" w:customStyle="1" w:styleId="Style31">
    <w:name w:val="Style31"/>
    <w:basedOn w:val="a4"/>
    <w:uiPriority w:val="99"/>
    <w:rsid w:val="002948C8"/>
    <w:pPr>
      <w:widowControl w:val="0"/>
      <w:autoSpaceDE w:val="0"/>
      <w:autoSpaceDN w:val="0"/>
      <w:adjustRightInd w:val="0"/>
      <w:spacing w:line="235" w:lineRule="exact"/>
      <w:ind w:hanging="984"/>
    </w:pPr>
    <w:rPr>
      <w:rFonts w:eastAsia="Times New Roman"/>
      <w:szCs w:val="24"/>
      <w:lang w:eastAsia="ru-RU"/>
    </w:rPr>
  </w:style>
  <w:style w:type="paragraph" w:customStyle="1" w:styleId="Style34">
    <w:name w:val="Style34"/>
    <w:basedOn w:val="a4"/>
    <w:uiPriority w:val="99"/>
    <w:rsid w:val="002948C8"/>
    <w:pPr>
      <w:widowControl w:val="0"/>
      <w:autoSpaceDE w:val="0"/>
      <w:autoSpaceDN w:val="0"/>
      <w:adjustRightInd w:val="0"/>
      <w:spacing w:line="266" w:lineRule="exact"/>
      <w:ind w:firstLine="403"/>
    </w:pPr>
    <w:rPr>
      <w:rFonts w:eastAsia="Times New Roman"/>
      <w:szCs w:val="24"/>
      <w:lang w:eastAsia="ru-RU"/>
    </w:rPr>
  </w:style>
  <w:style w:type="paragraph" w:customStyle="1" w:styleId="Style23">
    <w:name w:val="Style23"/>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91">
    <w:name w:val="Style91"/>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66">
    <w:name w:val="Font Style166"/>
    <w:uiPriority w:val="99"/>
    <w:rsid w:val="002948C8"/>
    <w:rPr>
      <w:rFonts w:ascii="Times New Roman" w:hAnsi="Times New Roman"/>
      <w:b/>
      <w:i/>
      <w:sz w:val="8"/>
    </w:rPr>
  </w:style>
  <w:style w:type="character" w:customStyle="1" w:styleId="FontStyle167">
    <w:name w:val="Font Style167"/>
    <w:uiPriority w:val="99"/>
    <w:rsid w:val="002948C8"/>
    <w:rPr>
      <w:rFonts w:ascii="Sylfaen" w:hAnsi="Sylfaen"/>
      <w:b/>
      <w:i/>
      <w:sz w:val="8"/>
    </w:rPr>
  </w:style>
  <w:style w:type="character" w:customStyle="1" w:styleId="FontStyle168">
    <w:name w:val="Font Style168"/>
    <w:uiPriority w:val="99"/>
    <w:rsid w:val="002948C8"/>
    <w:rPr>
      <w:rFonts w:ascii="Times New Roman" w:hAnsi="Times New Roman"/>
      <w:b/>
      <w:w w:val="200"/>
      <w:sz w:val="8"/>
    </w:rPr>
  </w:style>
  <w:style w:type="paragraph" w:customStyle="1" w:styleId="Style29">
    <w:name w:val="Style29"/>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48">
    <w:name w:val="Style48"/>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77">
    <w:name w:val="Style77"/>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69">
    <w:name w:val="Font Style169"/>
    <w:uiPriority w:val="99"/>
    <w:rsid w:val="002948C8"/>
    <w:rPr>
      <w:rFonts w:ascii="Franklin Gothic Medium" w:hAnsi="Franklin Gothic Medium"/>
      <w:b/>
      <w:spacing w:val="-50"/>
      <w:sz w:val="56"/>
    </w:rPr>
  </w:style>
  <w:style w:type="character" w:customStyle="1" w:styleId="FontStyle171">
    <w:name w:val="Font Style171"/>
    <w:uiPriority w:val="99"/>
    <w:rsid w:val="002948C8"/>
    <w:rPr>
      <w:rFonts w:ascii="Times New Roman" w:hAnsi="Times New Roman"/>
      <w:b/>
      <w:sz w:val="16"/>
    </w:rPr>
  </w:style>
  <w:style w:type="paragraph" w:customStyle="1" w:styleId="Style92">
    <w:name w:val="Style92"/>
    <w:basedOn w:val="a4"/>
    <w:uiPriority w:val="99"/>
    <w:rsid w:val="002948C8"/>
    <w:pPr>
      <w:widowControl w:val="0"/>
      <w:autoSpaceDE w:val="0"/>
      <w:autoSpaceDN w:val="0"/>
      <w:adjustRightInd w:val="0"/>
      <w:spacing w:line="244" w:lineRule="exact"/>
      <w:ind w:firstLine="709"/>
      <w:jc w:val="right"/>
    </w:pPr>
    <w:rPr>
      <w:rFonts w:eastAsia="Times New Roman"/>
      <w:szCs w:val="24"/>
      <w:lang w:eastAsia="ru-RU"/>
    </w:rPr>
  </w:style>
  <w:style w:type="paragraph" w:customStyle="1" w:styleId="Style44">
    <w:name w:val="Style44"/>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47">
    <w:name w:val="Style47"/>
    <w:basedOn w:val="a4"/>
    <w:uiPriority w:val="99"/>
    <w:rsid w:val="002948C8"/>
    <w:pPr>
      <w:widowControl w:val="0"/>
      <w:autoSpaceDE w:val="0"/>
      <w:autoSpaceDN w:val="0"/>
      <w:adjustRightInd w:val="0"/>
      <w:ind w:firstLine="709"/>
    </w:pPr>
    <w:rPr>
      <w:rFonts w:eastAsia="Times New Roman"/>
      <w:szCs w:val="24"/>
      <w:lang w:eastAsia="ru-RU"/>
    </w:rPr>
  </w:style>
  <w:style w:type="paragraph" w:customStyle="1" w:styleId="Style81">
    <w:name w:val="Style81"/>
    <w:basedOn w:val="a4"/>
    <w:uiPriority w:val="99"/>
    <w:rsid w:val="002948C8"/>
    <w:pPr>
      <w:widowControl w:val="0"/>
      <w:autoSpaceDE w:val="0"/>
      <w:autoSpaceDN w:val="0"/>
      <w:adjustRightInd w:val="0"/>
      <w:spacing w:line="146" w:lineRule="exact"/>
      <w:ind w:hanging="46"/>
    </w:pPr>
    <w:rPr>
      <w:rFonts w:eastAsia="Times New Roman"/>
      <w:szCs w:val="24"/>
      <w:lang w:eastAsia="ru-RU"/>
    </w:rPr>
  </w:style>
  <w:style w:type="paragraph" w:customStyle="1" w:styleId="Style97">
    <w:name w:val="Style97"/>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74">
    <w:name w:val="Font Style174"/>
    <w:uiPriority w:val="99"/>
    <w:rsid w:val="002948C8"/>
    <w:rPr>
      <w:rFonts w:ascii="Times New Roman" w:hAnsi="Times New Roman"/>
      <w:b/>
      <w:sz w:val="104"/>
    </w:rPr>
  </w:style>
  <w:style w:type="character" w:customStyle="1" w:styleId="FontStyle175">
    <w:name w:val="Font Style175"/>
    <w:uiPriority w:val="99"/>
    <w:rsid w:val="002948C8"/>
    <w:rPr>
      <w:rFonts w:ascii="Times New Roman" w:hAnsi="Times New Roman"/>
      <w:b/>
      <w:sz w:val="10"/>
    </w:rPr>
  </w:style>
  <w:style w:type="character" w:customStyle="1" w:styleId="FontStyle176">
    <w:name w:val="Font Style176"/>
    <w:uiPriority w:val="99"/>
    <w:rsid w:val="002948C8"/>
    <w:rPr>
      <w:rFonts w:ascii="Consolas" w:hAnsi="Consolas"/>
      <w:b/>
      <w:sz w:val="72"/>
    </w:rPr>
  </w:style>
  <w:style w:type="paragraph" w:customStyle="1" w:styleId="Style102">
    <w:name w:val="Style102"/>
    <w:basedOn w:val="a4"/>
    <w:uiPriority w:val="99"/>
    <w:rsid w:val="002948C8"/>
    <w:pPr>
      <w:widowControl w:val="0"/>
      <w:autoSpaceDE w:val="0"/>
      <w:autoSpaceDN w:val="0"/>
      <w:adjustRightInd w:val="0"/>
      <w:ind w:firstLine="709"/>
    </w:pPr>
    <w:rPr>
      <w:rFonts w:eastAsia="Times New Roman"/>
      <w:szCs w:val="24"/>
      <w:lang w:eastAsia="ru-RU"/>
    </w:rPr>
  </w:style>
  <w:style w:type="character" w:customStyle="1" w:styleId="FontStyle173">
    <w:name w:val="Font Style173"/>
    <w:uiPriority w:val="99"/>
    <w:rsid w:val="002948C8"/>
    <w:rPr>
      <w:rFonts w:ascii="Times New Roman" w:hAnsi="Times New Roman"/>
      <w:sz w:val="24"/>
    </w:rPr>
  </w:style>
  <w:style w:type="paragraph" w:customStyle="1" w:styleId="afffff4">
    <w:name w:val="Обычный (таблица)"/>
    <w:basedOn w:val="a4"/>
    <w:rsid w:val="002948C8"/>
    <w:pPr>
      <w:ind w:firstLine="709"/>
    </w:pPr>
    <w:rPr>
      <w:rFonts w:ascii="Arial" w:eastAsia="Times New Roman" w:hAnsi="Arial" w:cs="Arial"/>
      <w:szCs w:val="24"/>
      <w:lang w:eastAsia="ru-RU"/>
    </w:rPr>
  </w:style>
  <w:style w:type="paragraph" w:customStyle="1" w:styleId="1f9">
    <w:name w:val="Заголовок 1 (без№)"/>
    <w:basedOn w:val="1"/>
    <w:link w:val="1fa"/>
    <w:rsid w:val="002948C8"/>
    <w:pPr>
      <w:tabs>
        <w:tab w:val="left" w:pos="0"/>
      </w:tabs>
      <w:spacing w:after="240" w:line="360" w:lineRule="auto"/>
      <w:ind w:left="720" w:right="567" w:firstLine="709"/>
      <w:jc w:val="left"/>
    </w:pPr>
    <w:rPr>
      <w:rFonts w:ascii="Arial" w:hAnsi="Arial"/>
      <w:caps w:val="0"/>
      <w:sz w:val="28"/>
      <w:lang w:eastAsia="x-none"/>
    </w:rPr>
  </w:style>
  <w:style w:type="character" w:customStyle="1" w:styleId="1fa">
    <w:name w:val="Заголовок 1 (без№) Знак"/>
    <w:link w:val="1f9"/>
    <w:locked/>
    <w:rsid w:val="002948C8"/>
    <w:rPr>
      <w:rFonts w:ascii="Arial" w:eastAsia="Times New Roman" w:hAnsi="Arial"/>
      <w:b/>
      <w:bCs/>
      <w:sz w:val="28"/>
      <w:szCs w:val="28"/>
      <w:lang w:val="x-none" w:eastAsia="x-none"/>
    </w:rPr>
  </w:style>
  <w:style w:type="paragraph" w:styleId="afffff5">
    <w:name w:val="table of figures"/>
    <w:basedOn w:val="a4"/>
    <w:next w:val="a4"/>
    <w:uiPriority w:val="99"/>
    <w:unhideWhenUsed/>
    <w:rsid w:val="002948C8"/>
    <w:rPr>
      <w:rFonts w:ascii="Calibri" w:eastAsia="Times New Roman" w:hAnsi="Calibri"/>
      <w:sz w:val="22"/>
      <w:lang w:eastAsia="ru-RU"/>
    </w:rPr>
  </w:style>
  <w:style w:type="paragraph" w:styleId="afffff6">
    <w:name w:val="endnote text"/>
    <w:basedOn w:val="a4"/>
    <w:link w:val="afffff7"/>
    <w:uiPriority w:val="99"/>
    <w:semiHidden/>
    <w:unhideWhenUsed/>
    <w:rsid w:val="002948C8"/>
    <w:rPr>
      <w:rFonts w:ascii="Calibri" w:eastAsia="Times New Roman" w:hAnsi="Calibri"/>
      <w:sz w:val="20"/>
      <w:szCs w:val="20"/>
      <w:lang w:val="x-none" w:eastAsia="x-none"/>
    </w:rPr>
  </w:style>
  <w:style w:type="character" w:customStyle="1" w:styleId="afffff7">
    <w:name w:val="Текст концевой сноски Знак"/>
    <w:link w:val="afffff6"/>
    <w:uiPriority w:val="99"/>
    <w:semiHidden/>
    <w:rsid w:val="002948C8"/>
    <w:rPr>
      <w:rFonts w:eastAsia="Times New Roman"/>
      <w:lang w:val="x-none" w:eastAsia="x-none"/>
    </w:rPr>
  </w:style>
  <w:style w:type="character" w:styleId="afffff8">
    <w:name w:val="endnote reference"/>
    <w:uiPriority w:val="99"/>
    <w:semiHidden/>
    <w:unhideWhenUsed/>
    <w:rsid w:val="002948C8"/>
    <w:rPr>
      <w:vertAlign w:val="superscript"/>
    </w:rPr>
  </w:style>
  <w:style w:type="paragraph" w:customStyle="1" w:styleId="ConsCell">
    <w:name w:val="ConsCell"/>
    <w:uiPriority w:val="99"/>
    <w:rsid w:val="002948C8"/>
    <w:pPr>
      <w:widowControl w:val="0"/>
      <w:autoSpaceDE w:val="0"/>
      <w:autoSpaceDN w:val="0"/>
      <w:adjustRightInd w:val="0"/>
      <w:ind w:right="19772"/>
    </w:pPr>
    <w:rPr>
      <w:rFonts w:ascii="Arial" w:eastAsia="Times New Roman" w:hAnsi="Arial" w:cs="Arial"/>
    </w:rPr>
  </w:style>
  <w:style w:type="character" w:customStyle="1" w:styleId="blk">
    <w:name w:val="blk"/>
    <w:rsid w:val="002948C8"/>
  </w:style>
  <w:style w:type="paragraph" w:customStyle="1" w:styleId="S">
    <w:name w:val="S_Обычный жирный"/>
    <w:basedOn w:val="a4"/>
    <w:link w:val="S0"/>
    <w:uiPriority w:val="99"/>
    <w:qFormat/>
    <w:rsid w:val="00947102"/>
    <w:pPr>
      <w:ind w:firstLine="709"/>
    </w:pPr>
    <w:rPr>
      <w:rFonts w:eastAsia="Times New Roman"/>
      <w:sz w:val="28"/>
      <w:szCs w:val="24"/>
      <w:lang w:val="x-none" w:eastAsia="x-none"/>
    </w:rPr>
  </w:style>
  <w:style w:type="character" w:customStyle="1" w:styleId="S0">
    <w:name w:val="S_Обычный жирный Знак"/>
    <w:link w:val="S"/>
    <w:uiPriority w:val="99"/>
    <w:rsid w:val="00947102"/>
    <w:rPr>
      <w:rFonts w:ascii="Times New Roman" w:eastAsia="Times New Roman" w:hAnsi="Times New Roman"/>
      <w:sz w:val="28"/>
      <w:szCs w:val="24"/>
    </w:rPr>
  </w:style>
  <w:style w:type="paragraph" w:customStyle="1" w:styleId="s1">
    <w:name w:val="s_1"/>
    <w:basedOn w:val="a4"/>
    <w:rsid w:val="00491E4B"/>
    <w:pPr>
      <w:spacing w:before="100" w:beforeAutospacing="1" w:after="100" w:afterAutospacing="1"/>
    </w:pPr>
    <w:rPr>
      <w:rFonts w:eastAsia="Times New Roman"/>
      <w:szCs w:val="24"/>
      <w:lang w:eastAsia="ru-RU"/>
    </w:rPr>
  </w:style>
  <w:style w:type="table" w:customStyle="1" w:styleId="710">
    <w:name w:val="Сетка таблицы71"/>
    <w:basedOn w:val="a6"/>
    <w:next w:val="af7"/>
    <w:uiPriority w:val="59"/>
    <w:rsid w:val="00C3359D"/>
    <w:rPr>
      <w:rFonts w:ascii="Times New Roman"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9">
    <w:name w:val="АРисун"/>
    <w:basedOn w:val="aff9"/>
    <w:link w:val="afffffa"/>
    <w:qFormat/>
    <w:rsid w:val="00397277"/>
    <w:pPr>
      <w:spacing w:after="240"/>
      <w:ind w:firstLine="567"/>
      <w:jc w:val="center"/>
    </w:pPr>
    <w:rPr>
      <w:i/>
      <w:szCs w:val="24"/>
    </w:rPr>
  </w:style>
  <w:style w:type="character" w:customStyle="1" w:styleId="afffffa">
    <w:name w:val="АРисун Знак"/>
    <w:link w:val="afffff9"/>
    <w:rsid w:val="00397277"/>
    <w:rPr>
      <w:rFonts w:ascii="Times New Roman" w:eastAsia="Microsoft YaHei" w:hAnsi="Times New Roman"/>
      <w:bCs/>
      <w:i/>
      <w:spacing w:val="-5"/>
      <w:sz w:val="24"/>
      <w:szCs w:val="24"/>
      <w:lang w:eastAsia="en-US"/>
    </w:rPr>
  </w:style>
  <w:style w:type="character" w:customStyle="1" w:styleId="413">
    <w:name w:val="Заголовок 4 Знак1"/>
    <w:aliases w:val="Таб Знак1"/>
    <w:uiPriority w:val="9"/>
    <w:semiHidden/>
    <w:rsid w:val="00A5626A"/>
    <w:rPr>
      <w:rFonts w:ascii="Cambria" w:eastAsia="Times New Roman" w:hAnsi="Cambria" w:cs="Times New Roman"/>
      <w:b/>
      <w:bCs/>
      <w:i/>
      <w:iCs/>
      <w:color w:val="4F81BD"/>
      <w:sz w:val="26"/>
      <w:szCs w:val="22"/>
    </w:rPr>
  </w:style>
  <w:style w:type="character" w:customStyle="1" w:styleId="611">
    <w:name w:val="Заголовок 6 Знак1"/>
    <w:aliases w:val="Заголовок таб. Знак1"/>
    <w:uiPriority w:val="9"/>
    <w:semiHidden/>
    <w:rsid w:val="00A5626A"/>
    <w:rPr>
      <w:rFonts w:ascii="Cambria" w:eastAsia="Times New Roman" w:hAnsi="Cambria" w:cs="Times New Roman"/>
      <w:i/>
      <w:iCs/>
      <w:color w:val="243F60"/>
      <w:sz w:val="26"/>
      <w:szCs w:val="22"/>
    </w:rPr>
  </w:style>
  <w:style w:type="character" w:customStyle="1" w:styleId="1fb">
    <w:name w:val="Название Знак1"/>
    <w:aliases w:val="Рис. Знак1"/>
    <w:uiPriority w:val="10"/>
    <w:rsid w:val="00A5626A"/>
    <w:rPr>
      <w:rFonts w:ascii="Cambria" w:eastAsia="Times New Roman" w:hAnsi="Cambria" w:cs="Times New Roman"/>
      <w:color w:val="17365D"/>
      <w:spacing w:val="5"/>
      <w:kern w:val="28"/>
      <w:sz w:val="52"/>
      <w:szCs w:val="52"/>
      <w:lang w:eastAsia="en-US"/>
    </w:rPr>
  </w:style>
  <w:style w:type="character" w:customStyle="1" w:styleId="afffffb">
    <w:name w:val="Подзаголовок Знак"/>
    <w:aliases w:val="Таб. нал. Знак,_Таблица Знак"/>
    <w:link w:val="afffffc"/>
    <w:locked/>
    <w:rsid w:val="00A5626A"/>
    <w:rPr>
      <w:rFonts w:ascii="Times New Roman" w:eastAsia="Times New Roman" w:hAnsi="Times New Roman"/>
      <w:sz w:val="26"/>
      <w:szCs w:val="24"/>
    </w:rPr>
  </w:style>
  <w:style w:type="paragraph" w:styleId="afffffc">
    <w:name w:val="Subtitle"/>
    <w:aliases w:val="Таб. нал.,_Таблица"/>
    <w:basedOn w:val="a4"/>
    <w:next w:val="a4"/>
    <w:link w:val="afffffb"/>
    <w:qFormat/>
    <w:rsid w:val="00A5626A"/>
    <w:pPr>
      <w:spacing w:before="240" w:after="120"/>
      <w:ind w:firstLine="709"/>
      <w:jc w:val="center"/>
    </w:pPr>
    <w:rPr>
      <w:rFonts w:eastAsia="Times New Roman"/>
      <w:sz w:val="26"/>
      <w:szCs w:val="24"/>
      <w:lang w:val="x-none" w:eastAsia="x-none"/>
    </w:rPr>
  </w:style>
  <w:style w:type="character" w:customStyle="1" w:styleId="1fc">
    <w:name w:val="Подзаголовок Знак1"/>
    <w:aliases w:val="Таб. нал. Знак1"/>
    <w:uiPriority w:val="11"/>
    <w:rsid w:val="00A5626A"/>
    <w:rPr>
      <w:rFonts w:ascii="Cambria" w:eastAsia="Times New Roman" w:hAnsi="Cambria" w:cs="Times New Roman"/>
      <w:sz w:val="24"/>
      <w:szCs w:val="24"/>
      <w:lang w:eastAsia="en-US"/>
    </w:rPr>
  </w:style>
  <w:style w:type="character" w:customStyle="1" w:styleId="afffffd">
    <w:name w:val="Текст Знак"/>
    <w:aliases w:val="Знак7 Знак"/>
    <w:link w:val="afffffe"/>
    <w:semiHidden/>
    <w:locked/>
    <w:rsid w:val="00A5626A"/>
    <w:rPr>
      <w:rFonts w:ascii="Times New Roman" w:eastAsia="SimSun" w:hAnsi="Times New Roman"/>
      <w:sz w:val="28"/>
    </w:rPr>
  </w:style>
  <w:style w:type="paragraph" w:styleId="afffffe">
    <w:name w:val="Plain Text"/>
    <w:aliases w:val="Знак7"/>
    <w:basedOn w:val="a4"/>
    <w:link w:val="afffffd"/>
    <w:semiHidden/>
    <w:unhideWhenUsed/>
    <w:rsid w:val="00A5626A"/>
    <w:pPr>
      <w:tabs>
        <w:tab w:val="left" w:pos="1701"/>
      </w:tabs>
      <w:spacing w:before="80" w:line="252" w:lineRule="auto"/>
      <w:ind w:firstLine="852"/>
    </w:pPr>
    <w:rPr>
      <w:rFonts w:eastAsia="SimSun"/>
      <w:sz w:val="28"/>
      <w:szCs w:val="20"/>
      <w:lang w:val="x-none" w:eastAsia="x-none"/>
    </w:rPr>
  </w:style>
  <w:style w:type="character" w:customStyle="1" w:styleId="1fd">
    <w:name w:val="Текст Знак1"/>
    <w:aliases w:val="Знак7 Знак1"/>
    <w:semiHidden/>
    <w:rsid w:val="00A5626A"/>
    <w:rPr>
      <w:rFonts w:ascii="Courier New" w:hAnsi="Courier New" w:cs="Courier New"/>
      <w:lang w:eastAsia="en-US"/>
    </w:rPr>
  </w:style>
  <w:style w:type="character" w:customStyle="1" w:styleId="affffff">
    <w:name w:val="Абзац Знак"/>
    <w:link w:val="affffff0"/>
    <w:uiPriority w:val="99"/>
    <w:locked/>
    <w:rsid w:val="00A5626A"/>
    <w:rPr>
      <w:rFonts w:ascii="Times New Roman" w:eastAsia="Times New Roman" w:hAnsi="Times New Roman"/>
      <w:sz w:val="24"/>
      <w:szCs w:val="24"/>
      <w:lang w:val="ru-RU" w:eastAsia="ru-RU" w:bidi="ar-SA"/>
    </w:rPr>
  </w:style>
  <w:style w:type="paragraph" w:customStyle="1" w:styleId="affffff0">
    <w:name w:val="Абзац"/>
    <w:link w:val="affffff"/>
    <w:uiPriority w:val="99"/>
    <w:rsid w:val="00A5626A"/>
    <w:pPr>
      <w:spacing w:before="120" w:after="60"/>
      <w:ind w:firstLine="567"/>
      <w:jc w:val="both"/>
    </w:pPr>
    <w:rPr>
      <w:rFonts w:ascii="Times New Roman" w:eastAsia="Times New Roman" w:hAnsi="Times New Roman"/>
      <w:sz w:val="24"/>
      <w:szCs w:val="24"/>
    </w:rPr>
  </w:style>
  <w:style w:type="paragraph" w:customStyle="1" w:styleId="PzOglav">
    <w:name w:val="PzOglav"/>
    <w:basedOn w:val="a4"/>
    <w:uiPriority w:val="99"/>
    <w:rsid w:val="00A5626A"/>
    <w:pPr>
      <w:tabs>
        <w:tab w:val="left" w:leader="dot" w:pos="8505"/>
      </w:tabs>
      <w:spacing w:before="240" w:after="120"/>
      <w:ind w:firstLine="567"/>
    </w:pPr>
    <w:rPr>
      <w:rFonts w:ascii="Arial" w:eastAsia="Times New Roman" w:hAnsi="Arial" w:cs="Arial"/>
      <w:sz w:val="20"/>
      <w:szCs w:val="20"/>
    </w:rPr>
  </w:style>
  <w:style w:type="paragraph" w:customStyle="1" w:styleId="Heading">
    <w:name w:val="Heading"/>
    <w:uiPriority w:val="99"/>
    <w:rsid w:val="00A5626A"/>
    <w:pPr>
      <w:widowControl w:val="0"/>
      <w:suppressAutoHyphens/>
      <w:autoSpaceDE w:val="0"/>
      <w:spacing w:before="240" w:after="120"/>
      <w:jc w:val="right"/>
    </w:pPr>
    <w:rPr>
      <w:rFonts w:ascii="Times New Roman" w:eastAsia="Arial" w:hAnsi="Times New Roman" w:cs="Calibri"/>
      <w:b/>
      <w:bCs/>
      <w:sz w:val="28"/>
      <w:szCs w:val="28"/>
      <w:lang w:eastAsia="ar-SA"/>
    </w:rPr>
  </w:style>
  <w:style w:type="paragraph" w:customStyle="1" w:styleId="142">
    <w:name w:val="Обычный + 14 пт"/>
    <w:aliases w:val="По ширине,Первая строка:  1,25 см,Справа:  -0,02 см"/>
    <w:basedOn w:val="a4"/>
    <w:uiPriority w:val="99"/>
    <w:rsid w:val="00A5626A"/>
    <w:pPr>
      <w:ind w:right="-10" w:firstLine="708"/>
    </w:pPr>
    <w:rPr>
      <w:rFonts w:eastAsia="Times New Roman"/>
      <w:sz w:val="28"/>
      <w:szCs w:val="28"/>
      <w:lang w:eastAsia="ru-RU"/>
    </w:rPr>
  </w:style>
  <w:style w:type="paragraph" w:customStyle="1" w:styleId="affffff1">
    <w:name w:val="текст табл"/>
    <w:basedOn w:val="a4"/>
    <w:uiPriority w:val="99"/>
    <w:rsid w:val="00A5626A"/>
    <w:pPr>
      <w:keepNext/>
      <w:keepLines/>
      <w:suppressLineNumbers/>
      <w:tabs>
        <w:tab w:val="left" w:leader="dot" w:pos="9356"/>
      </w:tabs>
      <w:suppressAutoHyphens/>
      <w:spacing w:before="60" w:after="60"/>
    </w:pPr>
    <w:rPr>
      <w:rFonts w:eastAsia="Times New Roman"/>
      <w:szCs w:val="24"/>
      <w:lang w:eastAsia="ru-RU"/>
    </w:rPr>
  </w:style>
  <w:style w:type="paragraph" w:customStyle="1" w:styleId="133">
    <w:name w:val="Обычный 13 Знак3"/>
    <w:basedOn w:val="a4"/>
    <w:autoRedefine/>
    <w:uiPriority w:val="99"/>
    <w:rsid w:val="00A5626A"/>
    <w:pPr>
      <w:keepNext/>
      <w:keepLines/>
      <w:suppressLineNumbers/>
      <w:tabs>
        <w:tab w:val="left" w:leader="dot" w:pos="9356"/>
      </w:tabs>
      <w:suppressAutoHyphens/>
      <w:spacing w:before="60" w:line="360" w:lineRule="auto"/>
      <w:ind w:firstLine="567"/>
    </w:pPr>
    <w:rPr>
      <w:rFonts w:eastAsia="Times New Roman"/>
      <w:sz w:val="26"/>
      <w:szCs w:val="26"/>
      <w:lang w:eastAsia="ru-RU"/>
    </w:rPr>
  </w:style>
  <w:style w:type="paragraph" w:customStyle="1" w:styleId="TableParagraph">
    <w:name w:val="Table Paragraph"/>
    <w:basedOn w:val="a4"/>
    <w:uiPriority w:val="1"/>
    <w:qFormat/>
    <w:rsid w:val="00A5626A"/>
    <w:pPr>
      <w:widowControl w:val="0"/>
    </w:pPr>
    <w:rPr>
      <w:rFonts w:ascii="Calibri" w:hAnsi="Calibri"/>
      <w:sz w:val="22"/>
      <w:lang w:val="en-US"/>
    </w:rPr>
  </w:style>
  <w:style w:type="character" w:styleId="affffff2">
    <w:name w:val="Subtle Reference"/>
    <w:uiPriority w:val="31"/>
    <w:qFormat/>
    <w:rsid w:val="00A5626A"/>
    <w:rPr>
      <w:rFonts w:ascii="Times New Roman" w:hAnsi="Times New Roman" w:cs="Times New Roman" w:hint="default"/>
      <w:strike w:val="0"/>
      <w:dstrike w:val="0"/>
      <w:color w:val="auto"/>
      <w:sz w:val="24"/>
      <w:u w:val="none"/>
      <w:effect w:val="none"/>
      <w:bdr w:val="none" w:sz="0" w:space="0" w:color="auto" w:frame="1"/>
      <w:vertAlign w:val="baseline"/>
    </w:rPr>
  </w:style>
  <w:style w:type="table" w:customStyle="1" w:styleId="TableNormal">
    <w:name w:val="Table Normal"/>
    <w:uiPriority w:val="2"/>
    <w:semiHidden/>
    <w:qFormat/>
    <w:rsid w:val="00A5626A"/>
    <w:pPr>
      <w:widowControl w:val="0"/>
    </w:pPr>
    <w:rPr>
      <w:sz w:val="22"/>
      <w:szCs w:val="22"/>
      <w:lang w:val="en-US" w:eastAsia="en-US"/>
    </w:rPr>
    <w:tblPr>
      <w:tblCellMar>
        <w:top w:w="0" w:type="dxa"/>
        <w:left w:w="0" w:type="dxa"/>
        <w:bottom w:w="0" w:type="dxa"/>
        <w:right w:w="0" w:type="dxa"/>
      </w:tblCellMar>
    </w:tblPr>
  </w:style>
  <w:style w:type="paragraph" w:customStyle="1" w:styleId="affffff3">
    <w:name w:val="ТИ_текст абзаца"/>
    <w:basedOn w:val="a4"/>
    <w:qFormat/>
    <w:rsid w:val="00A5626A"/>
    <w:pPr>
      <w:tabs>
        <w:tab w:val="left" w:pos="1418"/>
      </w:tabs>
      <w:ind w:firstLine="709"/>
    </w:pPr>
    <w:rPr>
      <w:bCs/>
      <w:sz w:val="28"/>
      <w:szCs w:val="28"/>
      <w:lang w:eastAsia="ru-RU"/>
    </w:rPr>
  </w:style>
  <w:style w:type="paragraph" w:customStyle="1" w:styleId="affffff4">
    <w:name w:val="ТИ_табл_текст"/>
    <w:basedOn w:val="a4"/>
    <w:qFormat/>
    <w:rsid w:val="00A5626A"/>
    <w:pPr>
      <w:jc w:val="center"/>
    </w:pPr>
    <w:rPr>
      <w:rFonts w:ascii="Arial Narrow" w:eastAsia="Times New Roman" w:hAnsi="Arial Narrow"/>
      <w:color w:val="000000"/>
      <w:sz w:val="22"/>
    </w:rPr>
  </w:style>
  <w:style w:type="paragraph" w:customStyle="1" w:styleId="a2">
    <w:name w:val="ТИ_список маркированный"/>
    <w:basedOn w:val="affffff3"/>
    <w:qFormat/>
    <w:rsid w:val="00A5626A"/>
    <w:pPr>
      <w:numPr>
        <w:numId w:val="10"/>
      </w:numPr>
      <w:tabs>
        <w:tab w:val="clear" w:pos="1418"/>
      </w:tabs>
      <w:spacing w:before="120" w:after="120"/>
      <w:ind w:left="720"/>
      <w:contextualSpacing/>
    </w:pPr>
    <w:rPr>
      <w:snapToGrid w:val="0"/>
    </w:rPr>
  </w:style>
  <w:style w:type="character" w:customStyle="1" w:styleId="searchresult">
    <w:name w:val="search_result"/>
    <w:rsid w:val="00A5626A"/>
  </w:style>
  <w:style w:type="character" w:customStyle="1" w:styleId="nowrap">
    <w:name w:val="nowrap"/>
    <w:rsid w:val="00A5626A"/>
  </w:style>
  <w:style w:type="character" w:customStyle="1" w:styleId="ListParagraph10">
    <w:name w:val="List Paragraph1 Знак"/>
    <w:link w:val="ListParagraph1"/>
    <w:rsid w:val="00A5626A"/>
    <w:rPr>
      <w:rFonts w:eastAsia="Times New Roman"/>
      <w:sz w:val="22"/>
      <w:szCs w:val="22"/>
      <w:lang w:val="en-US"/>
    </w:rPr>
  </w:style>
  <w:style w:type="paragraph" w:customStyle="1" w:styleId="xl219">
    <w:name w:val="xl219"/>
    <w:basedOn w:val="a4"/>
    <w:rsid w:val="00A5626A"/>
    <w:pPr>
      <w:pBdr>
        <w:left w:val="single" w:sz="8" w:space="0" w:color="000000"/>
        <w:bottom w:val="single" w:sz="8" w:space="0" w:color="000000"/>
        <w:right w:val="single" w:sz="8" w:space="0" w:color="000000"/>
      </w:pBdr>
      <w:spacing w:before="100" w:beforeAutospacing="1" w:after="100" w:afterAutospacing="1"/>
      <w:textAlignment w:val="center"/>
    </w:pPr>
    <w:rPr>
      <w:rFonts w:eastAsia="Times New Roman"/>
      <w:sz w:val="20"/>
      <w:szCs w:val="20"/>
      <w:lang w:eastAsia="ru-RU"/>
    </w:rPr>
  </w:style>
  <w:style w:type="paragraph" w:customStyle="1" w:styleId="xl220">
    <w:name w:val="xl220"/>
    <w:basedOn w:val="a4"/>
    <w:rsid w:val="00A5626A"/>
    <w:pPr>
      <w:spacing w:before="100" w:beforeAutospacing="1" w:after="100" w:afterAutospacing="1"/>
      <w:jc w:val="left"/>
    </w:pPr>
    <w:rPr>
      <w:rFonts w:eastAsia="Times New Roman"/>
      <w:b/>
      <w:bCs/>
      <w:szCs w:val="24"/>
      <w:lang w:eastAsia="ru-RU"/>
    </w:rPr>
  </w:style>
  <w:style w:type="table" w:customStyle="1" w:styleId="418">
    <w:name w:val="Сетка таблицы418"/>
    <w:basedOn w:val="a6"/>
    <w:next w:val="af7"/>
    <w:rsid w:val="00283856"/>
    <w:pPr>
      <w:jc w:val="both"/>
    </w:pPr>
    <w:rPr>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f5">
    <w:name w:val="Без интервала2"/>
    <w:rsid w:val="00312847"/>
    <w:rPr>
      <w:rFonts w:ascii="Times New Roman" w:eastAsia="Times New Roman" w:hAnsi="Times New Roman"/>
      <w:sz w:val="24"/>
      <w:szCs w:val="24"/>
    </w:rPr>
  </w:style>
  <w:style w:type="table" w:customStyle="1" w:styleId="400">
    <w:name w:val="Сетка таблицы40"/>
    <w:basedOn w:val="a6"/>
    <w:next w:val="af7"/>
    <w:rsid w:val="003128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0">
    <w:name w:val="Сетка таблицы60"/>
    <w:basedOn w:val="a6"/>
    <w:next w:val="1112"/>
    <w:rsid w:val="003128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
    <w:name w:val="Таблица ОРГРЭС111"/>
    <w:basedOn w:val="a6"/>
    <w:next w:val="af7"/>
    <w:uiPriority w:val="59"/>
    <w:rsid w:val="003128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
    <w:name w:val="Таблица ОРГРЭС11"/>
    <w:basedOn w:val="a6"/>
    <w:next w:val="af7"/>
    <w:uiPriority w:val="59"/>
    <w:rsid w:val="00312847"/>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0">
    <w:name w:val="Сетка таблицы65"/>
    <w:basedOn w:val="a6"/>
    <w:next w:val="af7"/>
    <w:uiPriority w:val="39"/>
    <w:rsid w:val="00312847"/>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6">
    <w:name w:val="Сетка таблицы416"/>
    <w:basedOn w:val="a6"/>
    <w:next w:val="1112"/>
    <w:rsid w:val="00312847"/>
    <w:pPr>
      <w:jc w:val="both"/>
    </w:pPr>
    <w:rPr>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a">
    <w:name w:val="Без интервала3"/>
    <w:basedOn w:val="a4"/>
    <w:uiPriority w:val="1"/>
    <w:qFormat/>
    <w:rsid w:val="00312847"/>
    <w:pPr>
      <w:jc w:val="left"/>
    </w:pPr>
    <w:rPr>
      <w:rFonts w:eastAsia="Times New Roman"/>
      <w:szCs w:val="20"/>
      <w:lang w:eastAsia="ru-RU"/>
    </w:rPr>
  </w:style>
  <w:style w:type="table" w:customStyle="1" w:styleId="153">
    <w:name w:val="Таблица ОРГРЭС153"/>
    <w:basedOn w:val="a6"/>
    <w:next w:val="af7"/>
    <w:uiPriority w:val="59"/>
    <w:rsid w:val="003128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
    <w:name w:val="1 / 1.1 / 1.1.12"/>
    <w:basedOn w:val="a7"/>
    <w:next w:val="111111"/>
    <w:uiPriority w:val="99"/>
    <w:semiHidden/>
    <w:unhideWhenUsed/>
    <w:rsid w:val="00312847"/>
    <w:pPr>
      <w:numPr>
        <w:numId w:val="11"/>
      </w:numPr>
    </w:pPr>
  </w:style>
  <w:style w:type="character" w:customStyle="1" w:styleId="295pt">
    <w:name w:val="Основной текст (2) + 9;5 pt;Полужирный"/>
    <w:rsid w:val="00312847"/>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table" w:customStyle="1" w:styleId="TableNormal1">
    <w:name w:val="Table Normal1"/>
    <w:uiPriority w:val="2"/>
    <w:semiHidden/>
    <w:qFormat/>
    <w:rsid w:val="00312847"/>
    <w:pPr>
      <w:widowControl w:val="0"/>
      <w:autoSpaceDE w:val="0"/>
      <w:autoSpaceDN w:val="0"/>
    </w:pPr>
    <w:rPr>
      <w:sz w:val="22"/>
      <w:szCs w:val="22"/>
      <w:lang w:val="en-US" w:eastAsia="en-US"/>
    </w:rPr>
    <w:tblPr>
      <w:tblCellMar>
        <w:top w:w="0" w:type="dxa"/>
        <w:left w:w="0" w:type="dxa"/>
        <w:bottom w:w="0" w:type="dxa"/>
        <w:right w:w="0" w:type="dxa"/>
      </w:tblCellMar>
    </w:tblPr>
  </w:style>
  <w:style w:type="character" w:customStyle="1" w:styleId="affffff5">
    <w:name w:val="Другое_"/>
    <w:link w:val="affffff6"/>
    <w:uiPriority w:val="99"/>
    <w:rsid w:val="00312847"/>
    <w:rPr>
      <w:rFonts w:ascii="Times New Roman" w:eastAsia="Times New Roman" w:hAnsi="Times New Roman"/>
      <w:sz w:val="28"/>
      <w:szCs w:val="28"/>
      <w:shd w:val="clear" w:color="auto" w:fill="FFFFFF"/>
    </w:rPr>
  </w:style>
  <w:style w:type="paragraph" w:customStyle="1" w:styleId="affffff6">
    <w:name w:val="Другое"/>
    <w:basedOn w:val="a4"/>
    <w:link w:val="affffff5"/>
    <w:uiPriority w:val="99"/>
    <w:rsid w:val="00312847"/>
    <w:pPr>
      <w:widowControl w:val="0"/>
      <w:shd w:val="clear" w:color="auto" w:fill="FFFFFF"/>
      <w:spacing w:line="360" w:lineRule="auto"/>
      <w:ind w:firstLine="400"/>
      <w:jc w:val="left"/>
    </w:pPr>
    <w:rPr>
      <w:rFonts w:eastAsia="Times New Roman"/>
      <w:sz w:val="28"/>
      <w:szCs w:val="28"/>
      <w:lang w:val="x-none" w:eastAsia="x-none"/>
    </w:rPr>
  </w:style>
  <w:style w:type="paragraph" w:customStyle="1" w:styleId="affffff7">
    <w:name w:val="Обычн"/>
    <w:basedOn w:val="a4"/>
    <w:link w:val="affffff8"/>
    <w:qFormat/>
    <w:rsid w:val="00312847"/>
    <w:pPr>
      <w:ind w:firstLine="709"/>
    </w:pPr>
    <w:rPr>
      <w:rFonts w:eastAsia="Times New Roman"/>
      <w:szCs w:val="36"/>
      <w:lang w:val="x-none"/>
    </w:rPr>
  </w:style>
  <w:style w:type="character" w:customStyle="1" w:styleId="affffff8">
    <w:name w:val="Обычн Знак"/>
    <w:link w:val="affffff7"/>
    <w:rsid w:val="00312847"/>
    <w:rPr>
      <w:rFonts w:ascii="Times New Roman" w:eastAsia="Times New Roman" w:hAnsi="Times New Roman"/>
      <w:sz w:val="24"/>
      <w:szCs w:val="36"/>
      <w:lang w:eastAsia="en-US"/>
    </w:rPr>
  </w:style>
  <w:style w:type="character" w:customStyle="1" w:styleId="af0">
    <w:name w:val="Обычный (веб) Знак"/>
    <w:aliases w:val="Знак2 Знак Знак1,Знак2 Знак1 Знак,Обычный (веб) Знак Знак1 Знак,Знак2 Знак Знак Знак,Обычный (веб) Знак Знак Знак Знак,Знак2 Знак2 Знак Знак Знак,Обычный (веб) Знак1 Знак Знак Знак Знак,Знак2 Знак Знак Знак Знак Знак, Знак Знак4 Знак"/>
    <w:link w:val="af"/>
    <w:uiPriority w:val="99"/>
    <w:qFormat/>
    <w:locked/>
    <w:rsid w:val="006B4755"/>
    <w:rPr>
      <w:rFonts w:ascii="Times New Roman" w:eastAsia="Times New Roman" w:hAnsi="Times New Roman"/>
      <w:sz w:val="24"/>
      <w:szCs w:val="24"/>
      <w:lang w:eastAsia="ar-SA"/>
    </w:rPr>
  </w:style>
  <w:style w:type="character" w:customStyle="1" w:styleId="4a">
    <w:name w:val="Основной текст4"/>
    <w:rsid w:val="006B4755"/>
    <w:rPr>
      <w:rFonts w:ascii="Tahoma" w:eastAsia="Tahoma" w:hAnsi="Tahoma" w:cs="Tahoma"/>
      <w:b w:val="0"/>
      <w:bCs w:val="0"/>
      <w:i w:val="0"/>
      <w:iCs w:val="0"/>
      <w:smallCaps w:val="0"/>
      <w:strike w:val="0"/>
      <w:color w:val="000000"/>
      <w:spacing w:val="0"/>
      <w:w w:val="100"/>
      <w:position w:val="0"/>
      <w:sz w:val="18"/>
      <w:szCs w:val="18"/>
      <w:u w:val="none"/>
      <w:lang w:val="ru-RU" w:eastAsia="ru-RU" w:bidi="ru-RU"/>
    </w:rPr>
  </w:style>
  <w:style w:type="character" w:customStyle="1" w:styleId="86">
    <w:name w:val="Основной текст8"/>
    <w:rsid w:val="006B4755"/>
    <w:rPr>
      <w:rFonts w:ascii="Tahoma" w:eastAsia="Tahoma" w:hAnsi="Tahoma" w:cs="Tahoma"/>
      <w:b w:val="0"/>
      <w:bCs w:val="0"/>
      <w:i w:val="0"/>
      <w:iCs w:val="0"/>
      <w:smallCaps w:val="0"/>
      <w:strike w:val="0"/>
      <w:color w:val="000000"/>
      <w:spacing w:val="0"/>
      <w:w w:val="100"/>
      <w:position w:val="0"/>
      <w:sz w:val="18"/>
      <w:szCs w:val="18"/>
      <w:u w:val="none"/>
      <w:lang w:val="ru-RU" w:eastAsia="ru-RU" w:bidi="ru-RU"/>
    </w:rPr>
  </w:style>
  <w:style w:type="paragraph" w:customStyle="1" w:styleId="172">
    <w:name w:val="Основной текст17"/>
    <w:basedOn w:val="a4"/>
    <w:rsid w:val="006B4755"/>
    <w:pPr>
      <w:widowControl w:val="0"/>
      <w:shd w:val="clear" w:color="auto" w:fill="FFFFFF"/>
      <w:spacing w:before="240" w:after="60" w:line="0" w:lineRule="atLeast"/>
      <w:ind w:hanging="360"/>
      <w:jc w:val="left"/>
    </w:pPr>
    <w:rPr>
      <w:rFonts w:ascii="Tahoma" w:eastAsia="Tahoma" w:hAnsi="Tahoma" w:cs="Tahoma"/>
      <w:color w:val="000000"/>
      <w:sz w:val="18"/>
      <w:szCs w:val="18"/>
      <w:lang w:eastAsia="ru-RU" w:bidi="ru-RU"/>
    </w:rPr>
  </w:style>
  <w:style w:type="paragraph" w:customStyle="1" w:styleId="a3">
    <w:name w:val="Таблица_название_таблицы"/>
    <w:basedOn w:val="a4"/>
    <w:next w:val="a4"/>
    <w:link w:val="affffff9"/>
    <w:qFormat/>
    <w:rsid w:val="00951BED"/>
    <w:pPr>
      <w:widowControl w:val="0"/>
      <w:numPr>
        <w:numId w:val="12"/>
      </w:numPr>
      <w:spacing w:before="120" w:after="120" w:line="360" w:lineRule="exact"/>
      <w:jc w:val="right"/>
    </w:pPr>
    <w:rPr>
      <w:rFonts w:ascii="GOST Type BU" w:eastAsia="Times New Roman" w:hAnsi="GOST Type BU"/>
      <w:bCs/>
      <w:color w:val="000000"/>
      <w:sz w:val="28"/>
      <w:szCs w:val="24"/>
      <w:lang w:val="x-none" w:eastAsia="x-none"/>
    </w:rPr>
  </w:style>
  <w:style w:type="character" w:customStyle="1" w:styleId="affffff9">
    <w:name w:val="Таблица_название_таблицы Знак"/>
    <w:link w:val="a3"/>
    <w:rsid w:val="00951BED"/>
    <w:rPr>
      <w:rFonts w:ascii="GOST Type BU" w:eastAsia="Times New Roman" w:hAnsi="GOST Type BU"/>
      <w:bCs/>
      <w:color w:val="000000"/>
      <w:sz w:val="28"/>
      <w:szCs w:val="24"/>
      <w:lang w:val="x-none" w:eastAsia="x-none"/>
    </w:rPr>
  </w:style>
  <w:style w:type="paragraph" w:customStyle="1" w:styleId="1fe">
    <w:name w:val="Список_маркир.1"/>
    <w:basedOn w:val="a4"/>
    <w:rsid w:val="00951BED"/>
    <w:pPr>
      <w:tabs>
        <w:tab w:val="num" w:pos="1021"/>
      </w:tabs>
      <w:suppressAutoHyphens/>
      <w:spacing w:line="360" w:lineRule="auto"/>
      <w:ind w:firstLine="567"/>
    </w:pPr>
    <w:rPr>
      <w:rFonts w:ascii="GOST Type BU" w:eastAsia="Times New Roman" w:hAnsi="GOST Type BU"/>
      <w:color w:val="000000"/>
      <w:sz w:val="28"/>
      <w:szCs w:val="24"/>
      <w:lang w:eastAsia="ru-RU"/>
    </w:rPr>
  </w:style>
  <w:style w:type="character" w:customStyle="1" w:styleId="1ff">
    <w:name w:val="Основной текст Знак1"/>
    <w:uiPriority w:val="99"/>
    <w:rsid w:val="009A2DED"/>
    <w:rPr>
      <w:rFonts w:ascii="Times New Roman" w:hAnsi="Times New Roman" w:cs="Times New Roman"/>
      <w:sz w:val="28"/>
      <w:szCs w:val="28"/>
      <w:u w:val="none"/>
    </w:rPr>
  </w:style>
  <w:style w:type="paragraph" w:customStyle="1" w:styleId="e">
    <w:name w:val="Основной тeкст"/>
    <w:link w:val="e0"/>
    <w:rsid w:val="008944B4"/>
    <w:pPr>
      <w:keepLines/>
      <w:spacing w:before="120"/>
      <w:ind w:firstLine="709"/>
      <w:jc w:val="both"/>
    </w:pPr>
    <w:rPr>
      <w:rFonts w:ascii="Times New Roman" w:eastAsia="Times New Roman" w:hAnsi="Times New Roman"/>
      <w:sz w:val="24"/>
      <w:szCs w:val="24"/>
    </w:rPr>
  </w:style>
  <w:style w:type="character" w:customStyle="1" w:styleId="e0">
    <w:name w:val="Основной тeкст Знак"/>
    <w:link w:val="e"/>
    <w:locked/>
    <w:rsid w:val="008944B4"/>
    <w:rPr>
      <w:rFonts w:ascii="Times New Roman" w:eastAsia="Times New Roman" w:hAnsi="Times New Roman"/>
      <w:sz w:val="24"/>
      <w:szCs w:val="24"/>
    </w:rPr>
  </w:style>
  <w:style w:type="paragraph" w:customStyle="1" w:styleId="214">
    <w:name w:val="21"/>
    <w:basedOn w:val="a4"/>
    <w:rsid w:val="00680EB5"/>
    <w:pPr>
      <w:spacing w:before="100" w:beforeAutospacing="1" w:after="100" w:afterAutospacing="1"/>
      <w:jc w:val="left"/>
    </w:pPr>
    <w:rPr>
      <w:rFonts w:eastAsia="Times New Roman"/>
      <w:szCs w:val="24"/>
      <w:lang w:eastAsia="ru-RU"/>
    </w:rPr>
  </w:style>
  <w:style w:type="paragraph" w:customStyle="1" w:styleId="3b">
    <w:name w:val="Обычный 3"/>
    <w:basedOn w:val="a4"/>
    <w:link w:val="3c"/>
    <w:qFormat/>
    <w:rsid w:val="00680EB5"/>
    <w:pPr>
      <w:suppressAutoHyphens/>
      <w:ind w:firstLine="708"/>
    </w:pPr>
    <w:rPr>
      <w:rFonts w:eastAsia="Times New Roman"/>
      <w:szCs w:val="24"/>
      <w:lang w:eastAsia="ar-SA"/>
    </w:rPr>
  </w:style>
  <w:style w:type="character" w:customStyle="1" w:styleId="3c">
    <w:name w:val="Обычный 3 Знак"/>
    <w:link w:val="3b"/>
    <w:rsid w:val="00680EB5"/>
    <w:rPr>
      <w:rFonts w:ascii="Times New Roman" w:eastAsia="Times New Roman" w:hAnsi="Times New Roman"/>
      <w:sz w:val="24"/>
      <w:szCs w:val="24"/>
      <w:lang w:eastAsia="ar-SA"/>
    </w:rPr>
  </w:style>
  <w:style w:type="character" w:customStyle="1" w:styleId="1ff0">
    <w:name w:val="Стандарт Знак1"/>
    <w:link w:val="affffffa"/>
    <w:qFormat/>
    <w:locked/>
    <w:rsid w:val="00EA778B"/>
    <w:rPr>
      <w:rFonts w:ascii="Times New Roman" w:eastAsia="Times New Roman" w:hAnsi="Times New Roman"/>
      <w:sz w:val="28"/>
    </w:rPr>
  </w:style>
  <w:style w:type="paragraph" w:customStyle="1" w:styleId="affffffa">
    <w:name w:val="Стандарт"/>
    <w:basedOn w:val="af8"/>
    <w:link w:val="1ff0"/>
    <w:qFormat/>
    <w:rsid w:val="00EA778B"/>
    <w:pPr>
      <w:widowControl w:val="0"/>
      <w:tabs>
        <w:tab w:val="clear" w:pos="0"/>
      </w:tabs>
      <w:snapToGrid w:val="0"/>
      <w:spacing w:line="264" w:lineRule="auto"/>
      <w:ind w:firstLine="720"/>
      <w:jc w:val="both"/>
    </w:pPr>
    <w:rPr>
      <w:b w:val="0"/>
      <w:bCs w:val="0"/>
      <w:szCs w:val="20"/>
      <w:lang w:val="ru-RU"/>
    </w:rPr>
  </w:style>
  <w:style w:type="character" w:customStyle="1" w:styleId="FontStyle35">
    <w:name w:val="Font Style35"/>
    <w:uiPriority w:val="99"/>
    <w:rsid w:val="00EA778B"/>
    <w:rPr>
      <w:rFonts w:ascii="Times New Roman" w:hAnsi="Times New Roman" w:cs="Times New Roman"/>
      <w:b/>
      <w:bCs/>
      <w:sz w:val="22"/>
      <w:szCs w:val="22"/>
    </w:rPr>
  </w:style>
  <w:style w:type="character" w:customStyle="1" w:styleId="FontStyle43">
    <w:name w:val="Font Style43"/>
    <w:uiPriority w:val="99"/>
    <w:rsid w:val="00EA778B"/>
    <w:rPr>
      <w:rFonts w:ascii="Times New Roman" w:hAnsi="Times New Roman" w:cs="Times New Roman"/>
      <w:sz w:val="24"/>
      <w:szCs w:val="24"/>
    </w:rPr>
  </w:style>
  <w:style w:type="character" w:customStyle="1" w:styleId="FontStyle48">
    <w:name w:val="Font Style48"/>
    <w:uiPriority w:val="99"/>
    <w:rsid w:val="00EA778B"/>
    <w:rPr>
      <w:rFonts w:ascii="Times New Roman" w:hAnsi="Times New Roman" w:cs="Times New Roman"/>
      <w:sz w:val="34"/>
      <w:szCs w:val="34"/>
    </w:rPr>
  </w:style>
  <w:style w:type="character" w:customStyle="1" w:styleId="FontStyle49">
    <w:name w:val="Font Style49"/>
    <w:uiPriority w:val="99"/>
    <w:rsid w:val="00EA778B"/>
    <w:rPr>
      <w:rFonts w:ascii="Times New Roman" w:hAnsi="Times New Roman" w:cs="Times New Roman"/>
      <w:i/>
      <w:iCs/>
      <w:sz w:val="26"/>
      <w:szCs w:val="26"/>
    </w:rPr>
  </w:style>
  <w:style w:type="paragraph" w:customStyle="1" w:styleId="1102">
    <w:name w:val="1 ТС 10Таблица"/>
    <w:basedOn w:val="a4"/>
    <w:link w:val="1103"/>
    <w:autoRedefine/>
    <w:qFormat/>
    <w:rsid w:val="0071234A"/>
    <w:rPr>
      <w:sz w:val="20"/>
      <w:szCs w:val="20"/>
    </w:rPr>
  </w:style>
  <w:style w:type="character" w:customStyle="1" w:styleId="1103">
    <w:name w:val="1 ТС 10Таблица Знак"/>
    <w:link w:val="1102"/>
    <w:rsid w:val="0071234A"/>
    <w:rPr>
      <w:rFonts w:ascii="Times New Roman" w:hAnsi="Times New Roman"/>
      <w:lang w:eastAsia="en-US"/>
    </w:rPr>
  </w:style>
  <w:style w:type="paragraph" w:customStyle="1" w:styleId="a0">
    <w:name w:val="ПКР Перечень"/>
    <w:basedOn w:val="a4"/>
    <w:link w:val="affffffb"/>
    <w:qFormat/>
    <w:rsid w:val="0071234A"/>
    <w:pPr>
      <w:numPr>
        <w:numId w:val="13"/>
      </w:numPr>
      <w:spacing w:after="120" w:line="360" w:lineRule="auto"/>
      <w:ind w:right="170"/>
    </w:pPr>
    <w:rPr>
      <w:sz w:val="28"/>
    </w:rPr>
  </w:style>
  <w:style w:type="character" w:customStyle="1" w:styleId="affffffb">
    <w:name w:val="ПКР Перечень Знак"/>
    <w:link w:val="a0"/>
    <w:rsid w:val="0071234A"/>
    <w:rPr>
      <w:rFonts w:ascii="Times New Roman" w:hAnsi="Times New Roman"/>
      <w:sz w:val="28"/>
      <w:szCs w:val="22"/>
      <w:lang w:eastAsia="en-US"/>
    </w:rPr>
  </w:style>
  <w:style w:type="paragraph" w:customStyle="1" w:styleId="102">
    <w:name w:val="Таблицы 10"/>
    <w:basedOn w:val="a4"/>
    <w:link w:val="103"/>
    <w:qFormat/>
    <w:rsid w:val="0071234A"/>
    <w:pPr>
      <w:spacing w:after="200"/>
      <w:jc w:val="center"/>
    </w:pPr>
    <w:rPr>
      <w:sz w:val="20"/>
      <w:szCs w:val="20"/>
    </w:rPr>
  </w:style>
  <w:style w:type="character" w:customStyle="1" w:styleId="103">
    <w:name w:val="Таблицы 10 Знак"/>
    <w:link w:val="102"/>
    <w:rsid w:val="0071234A"/>
    <w:rPr>
      <w:rFonts w:ascii="Times New Roman" w:hAnsi="Times New Roman"/>
      <w:lang w:eastAsia="en-US"/>
    </w:rPr>
  </w:style>
  <w:style w:type="paragraph" w:customStyle="1" w:styleId="104">
    <w:name w:val="!!!ТС 10Внутри таблицы"/>
    <w:basedOn w:val="102"/>
    <w:link w:val="105"/>
    <w:qFormat/>
    <w:rsid w:val="0071234A"/>
    <w:pPr>
      <w:spacing w:after="0"/>
    </w:pPr>
    <w:rPr>
      <w:rFonts w:eastAsia="Times New Roman"/>
    </w:rPr>
  </w:style>
  <w:style w:type="character" w:customStyle="1" w:styleId="105">
    <w:name w:val="!!!ТС 10Внутри таблицы Знак"/>
    <w:link w:val="104"/>
    <w:rsid w:val="0071234A"/>
    <w:rPr>
      <w:rFonts w:ascii="Times New Roman" w:eastAsia="Times New Roman" w:hAnsi="Times New Roman"/>
      <w:lang w:eastAsia="en-US"/>
    </w:rPr>
  </w:style>
  <w:style w:type="paragraph" w:customStyle="1" w:styleId="11111">
    <w:name w:val="!!!ТС 1.1.1.1."/>
    <w:basedOn w:val="a4"/>
    <w:link w:val="11112"/>
    <w:qFormat/>
    <w:rsid w:val="0071234A"/>
    <w:pPr>
      <w:ind w:firstLine="1134"/>
      <w:outlineLvl w:val="2"/>
    </w:pPr>
    <w:rPr>
      <w:rFonts w:eastAsia="Times New Roman"/>
      <w:b/>
      <w:color w:val="000000"/>
      <w:sz w:val="28"/>
      <w:szCs w:val="24"/>
      <w:lang w:eastAsia="ru-RU"/>
    </w:rPr>
  </w:style>
  <w:style w:type="character" w:customStyle="1" w:styleId="11112">
    <w:name w:val="!!!ТС 1.1.1.1. Знак"/>
    <w:link w:val="11111"/>
    <w:rsid w:val="0071234A"/>
    <w:rPr>
      <w:rFonts w:ascii="Times New Roman" w:eastAsia="Times New Roman" w:hAnsi="Times New Roman"/>
      <w:b/>
      <w:color w:val="000000"/>
      <w:sz w:val="28"/>
      <w:szCs w:val="24"/>
    </w:rPr>
  </w:style>
  <w:style w:type="paragraph" w:customStyle="1" w:styleId="1113">
    <w:name w:val="!!!ТС 1.1.1."/>
    <w:basedOn w:val="a4"/>
    <w:link w:val="1114"/>
    <w:qFormat/>
    <w:rsid w:val="0071234A"/>
    <w:pPr>
      <w:ind w:left="851"/>
      <w:outlineLvl w:val="1"/>
    </w:pPr>
    <w:rPr>
      <w:b/>
      <w:caps/>
      <w:color w:val="000000"/>
      <w:szCs w:val="24"/>
      <w:lang w:eastAsia="ru-RU"/>
    </w:rPr>
  </w:style>
  <w:style w:type="character" w:customStyle="1" w:styleId="1114">
    <w:name w:val="!!!ТС 1.1.1. Знак"/>
    <w:link w:val="1113"/>
    <w:rsid w:val="0071234A"/>
    <w:rPr>
      <w:rFonts w:ascii="Times New Roman" w:hAnsi="Times New Roman"/>
      <w:b/>
      <w:caps/>
      <w:color w:val="000000"/>
      <w:sz w:val="24"/>
      <w:szCs w:val="24"/>
    </w:rPr>
  </w:style>
  <w:style w:type="paragraph" w:customStyle="1" w:styleId="116">
    <w:name w:val="!!!ТС 1.1."/>
    <w:basedOn w:val="a4"/>
    <w:link w:val="117"/>
    <w:qFormat/>
    <w:rsid w:val="0071234A"/>
    <w:pPr>
      <w:ind w:left="851"/>
      <w:outlineLvl w:val="1"/>
    </w:pPr>
    <w:rPr>
      <w:b/>
      <w:caps/>
      <w:color w:val="000000"/>
      <w:sz w:val="28"/>
      <w:szCs w:val="20"/>
    </w:rPr>
  </w:style>
  <w:style w:type="character" w:customStyle="1" w:styleId="117">
    <w:name w:val="!!!ТС 1.1. Знак"/>
    <w:link w:val="116"/>
    <w:rsid w:val="0071234A"/>
    <w:rPr>
      <w:rFonts w:ascii="Times New Roman" w:hAnsi="Times New Roman"/>
      <w:b/>
      <w:caps/>
      <w:color w:val="000000"/>
      <w:sz w:val="28"/>
      <w:lang w:eastAsia="en-US"/>
    </w:rPr>
  </w:style>
  <w:style w:type="paragraph" w:customStyle="1" w:styleId="1ff1">
    <w:name w:val="!!!ТС 1."/>
    <w:basedOn w:val="a4"/>
    <w:link w:val="1ff2"/>
    <w:qFormat/>
    <w:rsid w:val="0071234A"/>
    <w:pPr>
      <w:outlineLvl w:val="1"/>
    </w:pPr>
    <w:rPr>
      <w:b/>
      <w:bCs/>
      <w:caps/>
      <w:color w:val="000000"/>
      <w:sz w:val="28"/>
      <w:szCs w:val="18"/>
    </w:rPr>
  </w:style>
  <w:style w:type="character" w:customStyle="1" w:styleId="1ff2">
    <w:name w:val="!!!ТС 1. Знак"/>
    <w:link w:val="1ff1"/>
    <w:rsid w:val="0071234A"/>
    <w:rPr>
      <w:rFonts w:ascii="Times New Roman" w:hAnsi="Times New Roman"/>
      <w:b/>
      <w:bCs/>
      <w:caps/>
      <w:color w:val="000000"/>
      <w:sz w:val="28"/>
      <w:szCs w:val="18"/>
      <w:lang w:eastAsia="en-US"/>
    </w:rPr>
  </w:style>
  <w:style w:type="paragraph" w:customStyle="1" w:styleId="affffffc">
    <w:name w:val="!!!ТС Абзац"/>
    <w:basedOn w:val="a0"/>
    <w:link w:val="affffffd"/>
    <w:qFormat/>
    <w:rsid w:val="0071234A"/>
    <w:pPr>
      <w:numPr>
        <w:numId w:val="0"/>
      </w:numPr>
      <w:ind w:firstLine="851"/>
    </w:pPr>
  </w:style>
  <w:style w:type="character" w:customStyle="1" w:styleId="affffffd">
    <w:name w:val="!!!ТС Абзац Знак"/>
    <w:link w:val="affffffc"/>
    <w:rsid w:val="0071234A"/>
    <w:rPr>
      <w:rFonts w:ascii="Times New Roman" w:hAnsi="Times New Roman"/>
      <w:sz w:val="28"/>
      <w:szCs w:val="22"/>
      <w:lang w:eastAsia="en-US"/>
    </w:rPr>
  </w:style>
  <w:style w:type="paragraph" w:customStyle="1" w:styleId="affffffe">
    <w:name w:val="!!!ТС Основной текст"/>
    <w:basedOn w:val="a4"/>
    <w:link w:val="afffffff"/>
    <w:qFormat/>
    <w:rsid w:val="0071234A"/>
    <w:pPr>
      <w:spacing w:line="360" w:lineRule="auto"/>
      <w:ind w:firstLine="709"/>
    </w:pPr>
    <w:rPr>
      <w:sz w:val="28"/>
      <w:szCs w:val="28"/>
    </w:rPr>
  </w:style>
  <w:style w:type="character" w:customStyle="1" w:styleId="afffffff">
    <w:name w:val="!!!ТС Основной текст Знак"/>
    <w:link w:val="affffffe"/>
    <w:rsid w:val="0071234A"/>
    <w:rPr>
      <w:rFonts w:ascii="Times New Roman" w:hAnsi="Times New Roman"/>
      <w:sz w:val="28"/>
      <w:szCs w:val="28"/>
      <w:lang w:eastAsia="en-US"/>
    </w:rPr>
  </w:style>
  <w:style w:type="paragraph" w:customStyle="1" w:styleId="afffffff0">
    <w:name w:val="!!!ТС ТабНаим."/>
    <w:basedOn w:val="a4"/>
    <w:link w:val="afffffff1"/>
    <w:qFormat/>
    <w:rsid w:val="0071234A"/>
    <w:pPr>
      <w:ind w:right="170"/>
    </w:pPr>
    <w:rPr>
      <w:sz w:val="20"/>
      <w:szCs w:val="20"/>
    </w:rPr>
  </w:style>
  <w:style w:type="character" w:customStyle="1" w:styleId="afffffff1">
    <w:name w:val="!!!ТС ТабНаим. Знак"/>
    <w:link w:val="afffffff0"/>
    <w:rsid w:val="0071234A"/>
    <w:rPr>
      <w:rFonts w:ascii="Times New Roman" w:hAnsi="Times New Roman"/>
      <w:lang w:eastAsia="en-US"/>
    </w:rPr>
  </w:style>
  <w:style w:type="paragraph" w:customStyle="1" w:styleId="afffffff2">
    <w:name w:val="!!!ТС ТабСодержание."/>
    <w:basedOn w:val="a4"/>
    <w:link w:val="afffffff3"/>
    <w:qFormat/>
    <w:rsid w:val="0071234A"/>
    <w:pPr>
      <w:jc w:val="center"/>
    </w:pPr>
    <w:rPr>
      <w:sz w:val="20"/>
      <w:szCs w:val="20"/>
    </w:rPr>
  </w:style>
  <w:style w:type="character" w:customStyle="1" w:styleId="afffffff3">
    <w:name w:val="!!!ТС ТабСодержание. Знак"/>
    <w:link w:val="afffffff2"/>
    <w:rsid w:val="0071234A"/>
    <w:rPr>
      <w:rFonts w:ascii="Times New Roman" w:hAnsi="Times New Roman"/>
      <w:lang w:eastAsia="en-US"/>
    </w:rPr>
  </w:style>
  <w:style w:type="paragraph" w:customStyle="1" w:styleId="afffffff4">
    <w:name w:val="!!!ТС Ссылка"/>
    <w:basedOn w:val="afffb"/>
    <w:link w:val="afffffff5"/>
    <w:qFormat/>
    <w:rsid w:val="0071234A"/>
    <w:pPr>
      <w:jc w:val="left"/>
    </w:pPr>
    <w:rPr>
      <w:rFonts w:eastAsia="Calibri"/>
      <w:lang w:val="ru-RU" w:eastAsia="en-US"/>
    </w:rPr>
  </w:style>
  <w:style w:type="character" w:customStyle="1" w:styleId="afffffff5">
    <w:name w:val="!!!ТС Ссылка Знак"/>
    <w:link w:val="afffffff4"/>
    <w:rsid w:val="0071234A"/>
    <w:rPr>
      <w:rFonts w:ascii="Times New Roman" w:hAnsi="Times New Roman"/>
      <w:lang w:eastAsia="en-US"/>
    </w:rPr>
  </w:style>
  <w:style w:type="paragraph" w:customStyle="1" w:styleId="afffffff6">
    <w:name w:val="!!!ТС Перечнь таблиц"/>
    <w:basedOn w:val="afffff5"/>
    <w:link w:val="afffffff7"/>
    <w:qFormat/>
    <w:rsid w:val="0071234A"/>
    <w:pPr>
      <w:tabs>
        <w:tab w:val="right" w:leader="dot" w:pos="9344"/>
      </w:tabs>
      <w:spacing w:line="259" w:lineRule="auto"/>
    </w:pPr>
    <w:rPr>
      <w:rFonts w:ascii="Times New Roman" w:eastAsia="Calibri" w:hAnsi="Times New Roman"/>
      <w:sz w:val="28"/>
      <w:szCs w:val="28"/>
    </w:rPr>
  </w:style>
  <w:style w:type="character" w:customStyle="1" w:styleId="afffffff7">
    <w:name w:val="!!!ТС Перечнь таблиц Знак"/>
    <w:link w:val="afffffff6"/>
    <w:rsid w:val="0071234A"/>
    <w:rPr>
      <w:rFonts w:ascii="Times New Roman" w:hAnsi="Times New Roman"/>
      <w:sz w:val="28"/>
      <w:szCs w:val="28"/>
    </w:rPr>
  </w:style>
  <w:style w:type="paragraph" w:customStyle="1" w:styleId="313">
    <w:name w:val="Заголовок 31"/>
    <w:basedOn w:val="a4"/>
    <w:next w:val="a4"/>
    <w:uiPriority w:val="9"/>
    <w:semiHidden/>
    <w:unhideWhenUsed/>
    <w:qFormat/>
    <w:rsid w:val="0071234A"/>
    <w:pPr>
      <w:keepNext/>
      <w:tabs>
        <w:tab w:val="num" w:pos="2160"/>
      </w:tabs>
      <w:spacing w:before="240" w:after="60"/>
      <w:ind w:left="2160" w:hanging="720"/>
      <w:jc w:val="left"/>
      <w:outlineLvl w:val="2"/>
    </w:pPr>
    <w:rPr>
      <w:rFonts w:ascii="Cambria" w:eastAsia="Times New Roman" w:hAnsi="Cambria"/>
      <w:b/>
      <w:bCs/>
      <w:sz w:val="26"/>
      <w:szCs w:val="26"/>
      <w:lang w:val="en-US"/>
    </w:rPr>
  </w:style>
  <w:style w:type="paragraph" w:customStyle="1" w:styleId="414">
    <w:name w:val="Заголовок 41"/>
    <w:basedOn w:val="a4"/>
    <w:next w:val="a4"/>
    <w:uiPriority w:val="9"/>
    <w:semiHidden/>
    <w:unhideWhenUsed/>
    <w:qFormat/>
    <w:rsid w:val="0071234A"/>
    <w:pPr>
      <w:keepNext/>
      <w:tabs>
        <w:tab w:val="num" w:pos="2880"/>
      </w:tabs>
      <w:spacing w:before="240" w:after="60"/>
      <w:ind w:left="2880" w:hanging="720"/>
      <w:jc w:val="left"/>
      <w:outlineLvl w:val="3"/>
    </w:pPr>
    <w:rPr>
      <w:rFonts w:ascii="Calibri" w:eastAsia="Times New Roman" w:hAnsi="Calibri"/>
      <w:b/>
      <w:bCs/>
      <w:sz w:val="28"/>
      <w:szCs w:val="28"/>
      <w:lang w:val="en-US"/>
    </w:rPr>
  </w:style>
  <w:style w:type="paragraph" w:customStyle="1" w:styleId="513">
    <w:name w:val="Заголовок 51"/>
    <w:basedOn w:val="a4"/>
    <w:next w:val="a4"/>
    <w:uiPriority w:val="9"/>
    <w:semiHidden/>
    <w:unhideWhenUsed/>
    <w:qFormat/>
    <w:rsid w:val="0071234A"/>
    <w:pPr>
      <w:tabs>
        <w:tab w:val="num" w:pos="3600"/>
      </w:tabs>
      <w:spacing w:before="240" w:after="60"/>
      <w:ind w:left="3600" w:hanging="720"/>
      <w:jc w:val="left"/>
      <w:outlineLvl w:val="4"/>
    </w:pPr>
    <w:rPr>
      <w:rFonts w:ascii="Calibri" w:eastAsia="Times New Roman" w:hAnsi="Calibri"/>
      <w:b/>
      <w:bCs/>
      <w:i/>
      <w:iCs/>
      <w:sz w:val="26"/>
      <w:szCs w:val="26"/>
      <w:lang w:val="en-US"/>
    </w:rPr>
  </w:style>
  <w:style w:type="paragraph" w:customStyle="1" w:styleId="711">
    <w:name w:val="Заголовок 71"/>
    <w:basedOn w:val="a4"/>
    <w:next w:val="a4"/>
    <w:uiPriority w:val="9"/>
    <w:semiHidden/>
    <w:unhideWhenUsed/>
    <w:qFormat/>
    <w:rsid w:val="0071234A"/>
    <w:pPr>
      <w:tabs>
        <w:tab w:val="num" w:pos="5040"/>
      </w:tabs>
      <w:spacing w:before="240" w:after="60"/>
      <w:ind w:left="5040" w:hanging="720"/>
      <w:jc w:val="left"/>
      <w:outlineLvl w:val="6"/>
    </w:pPr>
    <w:rPr>
      <w:rFonts w:ascii="Calibri" w:eastAsia="Times New Roman" w:hAnsi="Calibri"/>
      <w:szCs w:val="24"/>
      <w:lang w:val="en-US"/>
    </w:rPr>
  </w:style>
  <w:style w:type="paragraph" w:customStyle="1" w:styleId="811">
    <w:name w:val="Заголовок 81"/>
    <w:basedOn w:val="a4"/>
    <w:next w:val="a4"/>
    <w:uiPriority w:val="9"/>
    <w:semiHidden/>
    <w:unhideWhenUsed/>
    <w:qFormat/>
    <w:rsid w:val="0071234A"/>
    <w:pPr>
      <w:tabs>
        <w:tab w:val="num" w:pos="5760"/>
      </w:tabs>
      <w:spacing w:before="240" w:after="60"/>
      <w:ind w:left="5760" w:hanging="720"/>
      <w:jc w:val="left"/>
      <w:outlineLvl w:val="7"/>
    </w:pPr>
    <w:rPr>
      <w:rFonts w:ascii="Calibri" w:eastAsia="Times New Roman" w:hAnsi="Calibri"/>
      <w:i/>
      <w:iCs/>
      <w:szCs w:val="24"/>
      <w:lang w:val="en-US"/>
    </w:rPr>
  </w:style>
  <w:style w:type="paragraph" w:customStyle="1" w:styleId="911">
    <w:name w:val="Заголовок 91"/>
    <w:basedOn w:val="a4"/>
    <w:next w:val="a4"/>
    <w:uiPriority w:val="9"/>
    <w:semiHidden/>
    <w:unhideWhenUsed/>
    <w:qFormat/>
    <w:rsid w:val="0071234A"/>
    <w:pPr>
      <w:tabs>
        <w:tab w:val="num" w:pos="6480"/>
      </w:tabs>
      <w:spacing w:before="240" w:after="60"/>
      <w:ind w:left="6480" w:hanging="720"/>
      <w:jc w:val="left"/>
      <w:outlineLvl w:val="8"/>
    </w:pPr>
    <w:rPr>
      <w:rFonts w:ascii="Cambria" w:eastAsia="Times New Roman" w:hAnsi="Cambria"/>
      <w:sz w:val="22"/>
      <w:lang w:val="en-US"/>
    </w:rPr>
  </w:style>
  <w:style w:type="paragraph" w:customStyle="1" w:styleId="118">
    <w:name w:val="!!!ТС1.1новый"/>
    <w:basedOn w:val="1ff1"/>
    <w:link w:val="119"/>
    <w:qFormat/>
    <w:rsid w:val="0071234A"/>
    <w:pPr>
      <w:ind w:firstLine="709"/>
    </w:pPr>
  </w:style>
  <w:style w:type="character" w:customStyle="1" w:styleId="119">
    <w:name w:val="!!!ТС1.1новый Знак"/>
    <w:link w:val="118"/>
    <w:rsid w:val="0071234A"/>
    <w:rPr>
      <w:rFonts w:ascii="Times New Roman" w:hAnsi="Times New Roman"/>
      <w:b/>
      <w:bCs/>
      <w:caps/>
      <w:color w:val="000000"/>
      <w:sz w:val="28"/>
      <w:szCs w:val="18"/>
      <w:lang w:eastAsia="en-US"/>
    </w:rPr>
  </w:style>
  <w:style w:type="paragraph" w:customStyle="1" w:styleId="afffffff8">
    <w:name w:val="! Основной текст"/>
    <w:basedOn w:val="a4"/>
    <w:link w:val="afffffff9"/>
    <w:qFormat/>
    <w:rsid w:val="001F065B"/>
    <w:pPr>
      <w:ind w:firstLine="709"/>
    </w:pPr>
    <w:rPr>
      <w:szCs w:val="28"/>
    </w:rPr>
  </w:style>
  <w:style w:type="character" w:customStyle="1" w:styleId="afffffff9">
    <w:name w:val="! Основной текст Знак"/>
    <w:link w:val="afffffff8"/>
    <w:rsid w:val="001F065B"/>
    <w:rPr>
      <w:rFonts w:ascii="Times New Roman" w:hAnsi="Times New Roman"/>
      <w:sz w:val="24"/>
      <w:szCs w:val="28"/>
      <w:lang w:eastAsia="en-US"/>
    </w:rPr>
  </w:style>
  <w:style w:type="paragraph" w:customStyle="1" w:styleId="11a">
    <w:name w:val="!!!ВС 1.1."/>
    <w:basedOn w:val="a4"/>
    <w:link w:val="11b"/>
    <w:qFormat/>
    <w:rsid w:val="0071234A"/>
    <w:pPr>
      <w:tabs>
        <w:tab w:val="left" w:pos="9923"/>
      </w:tabs>
      <w:ind w:firstLine="851"/>
      <w:jc w:val="left"/>
    </w:pPr>
    <w:rPr>
      <w:b/>
      <w:sz w:val="28"/>
      <w:szCs w:val="28"/>
    </w:rPr>
  </w:style>
  <w:style w:type="character" w:customStyle="1" w:styleId="11b">
    <w:name w:val="!!!ВС 1.1. Знак"/>
    <w:link w:val="11a"/>
    <w:rsid w:val="0071234A"/>
    <w:rPr>
      <w:rFonts w:ascii="Times New Roman" w:hAnsi="Times New Roman"/>
      <w:b/>
      <w:sz w:val="28"/>
      <w:szCs w:val="28"/>
      <w:lang w:eastAsia="en-US"/>
    </w:rPr>
  </w:style>
  <w:style w:type="paragraph" w:customStyle="1" w:styleId="afffffffa">
    <w:name w:val="!!!ВС Текст"/>
    <w:basedOn w:val="a4"/>
    <w:link w:val="afffffffb"/>
    <w:qFormat/>
    <w:rsid w:val="0071234A"/>
    <w:pPr>
      <w:spacing w:after="120" w:line="360" w:lineRule="auto"/>
      <w:ind w:right="170" w:firstLine="567"/>
    </w:pPr>
    <w:rPr>
      <w:sz w:val="28"/>
    </w:rPr>
  </w:style>
  <w:style w:type="character" w:customStyle="1" w:styleId="afffffffb">
    <w:name w:val="!!!ВС Текст Знак"/>
    <w:link w:val="afffffffa"/>
    <w:rsid w:val="0071234A"/>
    <w:rPr>
      <w:rFonts w:ascii="Times New Roman" w:hAnsi="Times New Roman"/>
      <w:sz w:val="28"/>
      <w:szCs w:val="22"/>
      <w:lang w:eastAsia="en-US"/>
    </w:rPr>
  </w:style>
  <w:style w:type="paragraph" w:customStyle="1" w:styleId="1-">
    <w:name w:val="!!!ВС Перечнь 1-ый"/>
    <w:basedOn w:val="a0"/>
    <w:link w:val="1-0"/>
    <w:qFormat/>
    <w:rsid w:val="0071234A"/>
    <w:pPr>
      <w:numPr>
        <w:numId w:val="0"/>
      </w:numPr>
      <w:ind w:firstLine="851"/>
    </w:pPr>
    <w:rPr>
      <w:bCs/>
      <w:szCs w:val="28"/>
      <w:u w:val="single"/>
      <w:lang w:bidi="ru-RU"/>
    </w:rPr>
  </w:style>
  <w:style w:type="character" w:customStyle="1" w:styleId="1-0">
    <w:name w:val="!!!ВС Перечнь 1-ый Знак"/>
    <w:link w:val="1-"/>
    <w:rsid w:val="0071234A"/>
    <w:rPr>
      <w:rFonts w:ascii="Times New Roman" w:hAnsi="Times New Roman"/>
      <w:bCs/>
      <w:sz w:val="28"/>
      <w:szCs w:val="28"/>
      <w:u w:val="single"/>
      <w:lang w:eastAsia="en-US" w:bidi="ru-RU"/>
    </w:rPr>
  </w:style>
  <w:style w:type="paragraph" w:customStyle="1" w:styleId="1115">
    <w:name w:val="!!!ВС 1.1.1."/>
    <w:basedOn w:val="a4"/>
    <w:link w:val="1116"/>
    <w:qFormat/>
    <w:rsid w:val="0071234A"/>
    <w:pPr>
      <w:tabs>
        <w:tab w:val="left" w:pos="284"/>
        <w:tab w:val="left" w:pos="10632"/>
      </w:tabs>
      <w:ind w:firstLine="851"/>
    </w:pPr>
    <w:rPr>
      <w:b/>
      <w:sz w:val="28"/>
      <w:szCs w:val="28"/>
    </w:rPr>
  </w:style>
  <w:style w:type="character" w:customStyle="1" w:styleId="1116">
    <w:name w:val="!!!ВС 1.1.1. Знак"/>
    <w:link w:val="1115"/>
    <w:rsid w:val="0071234A"/>
    <w:rPr>
      <w:rFonts w:ascii="Times New Roman" w:hAnsi="Times New Roman"/>
      <w:b/>
      <w:sz w:val="28"/>
      <w:szCs w:val="28"/>
      <w:lang w:eastAsia="en-US"/>
    </w:rPr>
  </w:style>
  <w:style w:type="paragraph" w:customStyle="1" w:styleId="afffffffc">
    <w:name w:val="МГП Обычный"/>
    <w:basedOn w:val="a4"/>
    <w:link w:val="afffffffd"/>
    <w:qFormat/>
    <w:rsid w:val="0071234A"/>
    <w:pPr>
      <w:ind w:left="113" w:firstLine="851"/>
    </w:pPr>
    <w:rPr>
      <w:rFonts w:eastAsia="Times New Roman"/>
      <w:color w:val="000000"/>
      <w:sz w:val="28"/>
      <w:szCs w:val="28"/>
      <w:lang w:eastAsia="ru-RU"/>
    </w:rPr>
  </w:style>
  <w:style w:type="character" w:customStyle="1" w:styleId="afffffffd">
    <w:name w:val="МГП Обычный Знак"/>
    <w:link w:val="afffffffc"/>
    <w:rsid w:val="0071234A"/>
    <w:rPr>
      <w:rFonts w:ascii="Times New Roman" w:eastAsia="Times New Roman" w:hAnsi="Times New Roman"/>
      <w:color w:val="000000"/>
      <w:sz w:val="28"/>
      <w:szCs w:val="28"/>
    </w:rPr>
  </w:style>
  <w:style w:type="paragraph" w:customStyle="1" w:styleId="1ff3">
    <w:name w:val="Обычный 1"/>
    <w:basedOn w:val="a4"/>
    <w:link w:val="1ff4"/>
    <w:rsid w:val="00415BF8"/>
    <w:pPr>
      <w:spacing w:line="360" w:lineRule="auto"/>
      <w:ind w:firstLine="720"/>
    </w:pPr>
    <w:rPr>
      <w:rFonts w:eastAsia="Times New Roman"/>
      <w:sz w:val="20"/>
      <w:szCs w:val="20"/>
      <w:lang w:eastAsia="ru-RU"/>
    </w:rPr>
  </w:style>
  <w:style w:type="character" w:customStyle="1" w:styleId="1ff4">
    <w:name w:val="Обычный 1 Знак"/>
    <w:link w:val="1ff3"/>
    <w:rsid w:val="00415BF8"/>
    <w:rPr>
      <w:rFonts w:ascii="Times New Roman" w:eastAsia="Times New Roman" w:hAnsi="Times New Roman"/>
    </w:rPr>
  </w:style>
  <w:style w:type="paragraph" w:customStyle="1" w:styleId="msonormal0">
    <w:name w:val="msonormal"/>
    <w:basedOn w:val="a4"/>
    <w:rsid w:val="00415BF8"/>
    <w:pPr>
      <w:spacing w:before="100" w:beforeAutospacing="1" w:after="100" w:afterAutospacing="1"/>
      <w:jc w:val="left"/>
    </w:pPr>
    <w:rPr>
      <w:rFonts w:eastAsia="Times New Roman"/>
      <w:szCs w:val="24"/>
      <w:lang w:eastAsia="ru-RU"/>
    </w:rPr>
  </w:style>
  <w:style w:type="paragraph" w:customStyle="1" w:styleId="afffffffe">
    <w:name w:val="!табл"/>
    <w:basedOn w:val="ab"/>
    <w:link w:val="affffffff"/>
    <w:qFormat/>
    <w:rsid w:val="00415BF8"/>
    <w:pPr>
      <w:widowControl w:val="0"/>
      <w:tabs>
        <w:tab w:val="left" w:pos="993"/>
      </w:tabs>
      <w:autoSpaceDE w:val="0"/>
      <w:autoSpaceDN w:val="0"/>
      <w:adjustRightInd w:val="0"/>
      <w:spacing w:before="120" w:after="120"/>
      <w:ind w:left="0"/>
    </w:pPr>
    <w:rPr>
      <w:sz w:val="28"/>
      <w:szCs w:val="28"/>
      <w:lang w:val="ru-RU" w:eastAsia="en-US"/>
    </w:rPr>
  </w:style>
  <w:style w:type="character" w:customStyle="1" w:styleId="affffffff">
    <w:name w:val="!табл Знак"/>
    <w:link w:val="afffffffe"/>
    <w:rsid w:val="00415BF8"/>
    <w:rPr>
      <w:rFonts w:ascii="Times New Roman" w:hAnsi="Times New Roman"/>
      <w:sz w:val="28"/>
      <w:szCs w:val="28"/>
      <w:lang w:eastAsia="en-US"/>
    </w:rPr>
  </w:style>
  <w:style w:type="paragraph" w:customStyle="1" w:styleId="affffffff0">
    <w:name w:val="!обыч"/>
    <w:basedOn w:val="ab"/>
    <w:qFormat/>
    <w:rsid w:val="00415BF8"/>
    <w:pPr>
      <w:widowControl w:val="0"/>
      <w:tabs>
        <w:tab w:val="left" w:pos="993"/>
      </w:tabs>
      <w:autoSpaceDE w:val="0"/>
      <w:autoSpaceDN w:val="0"/>
      <w:adjustRightInd w:val="0"/>
      <w:spacing w:before="120" w:after="120" w:line="360" w:lineRule="auto"/>
      <w:ind w:left="0" w:firstLine="709"/>
    </w:pPr>
    <w:rPr>
      <w:sz w:val="28"/>
      <w:szCs w:val="28"/>
      <w:lang w:val="ru-RU" w:eastAsia="en-US"/>
    </w:rPr>
  </w:style>
  <w:style w:type="character" w:customStyle="1" w:styleId="affffffff1">
    <w:name w:val="Осн_текст Знак"/>
    <w:link w:val="affffffff2"/>
    <w:locked/>
    <w:rsid w:val="00415BF8"/>
    <w:rPr>
      <w:rFonts w:ascii="Times New Roman" w:eastAsia="Times New Roman" w:hAnsi="Times New Roman"/>
      <w:sz w:val="28"/>
      <w:szCs w:val="24"/>
    </w:rPr>
  </w:style>
  <w:style w:type="paragraph" w:customStyle="1" w:styleId="affffffff2">
    <w:name w:val="Осн_текст"/>
    <w:basedOn w:val="a4"/>
    <w:link w:val="affffffff1"/>
    <w:rsid w:val="00415BF8"/>
    <w:pPr>
      <w:ind w:firstLine="709"/>
    </w:pPr>
    <w:rPr>
      <w:rFonts w:eastAsia="Times New Roman"/>
      <w:sz w:val="28"/>
      <w:szCs w:val="24"/>
      <w:lang w:eastAsia="ru-RU"/>
    </w:rPr>
  </w:style>
  <w:style w:type="character" w:customStyle="1" w:styleId="UnresolvedMention">
    <w:name w:val="Unresolved Mention"/>
    <w:uiPriority w:val="99"/>
    <w:semiHidden/>
    <w:unhideWhenUsed/>
    <w:rsid w:val="00415BF8"/>
    <w:rPr>
      <w:color w:val="605E5C"/>
      <w:shd w:val="clear" w:color="auto" w:fill="E1DFDD"/>
    </w:rPr>
  </w:style>
  <w:style w:type="paragraph" w:styleId="affffffff3">
    <w:name w:val="Normal Indent"/>
    <w:basedOn w:val="a4"/>
    <w:unhideWhenUsed/>
    <w:rsid w:val="005A4FA1"/>
    <w:pPr>
      <w:ind w:firstLine="567"/>
    </w:pPr>
    <w:rPr>
      <w:rFonts w:eastAsia="Times New Roman"/>
      <w:szCs w:val="24"/>
      <w:lang w:eastAsia="ru-RU"/>
    </w:rPr>
  </w:style>
  <w:style w:type="character" w:customStyle="1" w:styleId="1ff5">
    <w:name w:val="Неразрешенное упоминание1"/>
    <w:uiPriority w:val="99"/>
    <w:semiHidden/>
    <w:unhideWhenUsed/>
    <w:rsid w:val="009948B4"/>
    <w:rPr>
      <w:color w:val="605E5C"/>
      <w:shd w:val="clear" w:color="auto" w:fill="E1DFDD"/>
    </w:rPr>
  </w:style>
  <w:style w:type="paragraph" w:customStyle="1" w:styleId="margin-bottom-20">
    <w:name w:val="margin-bottom-20"/>
    <w:basedOn w:val="a4"/>
    <w:rsid w:val="009948B4"/>
    <w:pPr>
      <w:spacing w:before="100" w:beforeAutospacing="1" w:after="100" w:afterAutospacing="1"/>
    </w:pPr>
    <w:rPr>
      <w:rFonts w:eastAsia="Times New Roman"/>
      <w:szCs w:val="24"/>
      <w:lang w:eastAsia="ru-RU"/>
    </w:rPr>
  </w:style>
  <w:style w:type="character" w:customStyle="1" w:styleId="label">
    <w:name w:val="label"/>
    <w:basedOn w:val="a5"/>
    <w:rsid w:val="009948B4"/>
  </w:style>
  <w:style w:type="paragraph" w:styleId="3d">
    <w:name w:val="Body Text Indent 3"/>
    <w:basedOn w:val="a4"/>
    <w:link w:val="3e"/>
    <w:rsid w:val="009948B4"/>
    <w:pPr>
      <w:suppressAutoHyphens/>
      <w:spacing w:after="120" w:line="360" w:lineRule="auto"/>
      <w:ind w:left="283"/>
    </w:pPr>
    <w:rPr>
      <w:rFonts w:eastAsia="Times New Roman"/>
      <w:sz w:val="16"/>
      <w:szCs w:val="16"/>
      <w:lang w:eastAsia="ru-RU"/>
    </w:rPr>
  </w:style>
  <w:style w:type="character" w:customStyle="1" w:styleId="3e">
    <w:name w:val="Основной текст с отступом 3 Знак"/>
    <w:link w:val="3d"/>
    <w:rsid w:val="009948B4"/>
    <w:rPr>
      <w:rFonts w:ascii="Times New Roman" w:eastAsia="Times New Roman" w:hAnsi="Times New Roman"/>
      <w:sz w:val="16"/>
      <w:szCs w:val="16"/>
    </w:rPr>
  </w:style>
  <w:style w:type="paragraph" w:styleId="HTML">
    <w:name w:val="HTML Address"/>
    <w:basedOn w:val="a4"/>
    <w:link w:val="HTML0"/>
    <w:uiPriority w:val="99"/>
    <w:semiHidden/>
    <w:unhideWhenUsed/>
    <w:rsid w:val="009948B4"/>
    <w:rPr>
      <w:rFonts w:eastAsia="Times New Roman"/>
      <w:i/>
      <w:iCs/>
      <w:szCs w:val="24"/>
      <w:lang w:eastAsia="ru-RU"/>
    </w:rPr>
  </w:style>
  <w:style w:type="character" w:customStyle="1" w:styleId="HTML0">
    <w:name w:val="Адрес HTML Знак"/>
    <w:link w:val="HTML"/>
    <w:uiPriority w:val="99"/>
    <w:semiHidden/>
    <w:rsid w:val="009948B4"/>
    <w:rPr>
      <w:rFonts w:ascii="Times New Roman" w:eastAsia="Times New Roman" w:hAnsi="Times New Roman"/>
      <w:i/>
      <w:iCs/>
      <w:sz w:val="24"/>
      <w:szCs w:val="24"/>
    </w:rPr>
  </w:style>
  <w:style w:type="paragraph" w:styleId="affffffff4">
    <w:name w:val="envelope address"/>
    <w:basedOn w:val="a4"/>
    <w:uiPriority w:val="99"/>
    <w:semiHidden/>
    <w:unhideWhenUsed/>
    <w:rsid w:val="009948B4"/>
    <w:pPr>
      <w:framePr w:w="7920" w:h="1980" w:hRule="exact" w:hSpace="180" w:wrap="auto" w:hAnchor="page" w:xAlign="center" w:yAlign="bottom"/>
      <w:ind w:left="2880"/>
    </w:pPr>
    <w:rPr>
      <w:rFonts w:ascii="Cambria" w:eastAsia="Times New Roman" w:hAnsi="Cambria"/>
      <w:szCs w:val="24"/>
      <w:lang w:eastAsia="ru-RU"/>
    </w:rPr>
  </w:style>
  <w:style w:type="paragraph" w:styleId="affffffff5">
    <w:name w:val="Intense Quote"/>
    <w:basedOn w:val="a4"/>
    <w:next w:val="a4"/>
    <w:link w:val="affffffff6"/>
    <w:uiPriority w:val="30"/>
    <w:qFormat/>
    <w:rsid w:val="009948B4"/>
    <w:pPr>
      <w:pBdr>
        <w:top w:val="single" w:sz="4" w:space="10" w:color="4F81BD"/>
        <w:bottom w:val="single" w:sz="4" w:space="10" w:color="4F81BD"/>
      </w:pBdr>
      <w:spacing w:before="360" w:after="360"/>
      <w:ind w:left="864" w:right="864"/>
      <w:jc w:val="center"/>
    </w:pPr>
    <w:rPr>
      <w:rFonts w:eastAsia="Times New Roman"/>
      <w:i/>
      <w:iCs/>
      <w:color w:val="4F81BD"/>
      <w:szCs w:val="24"/>
      <w:lang w:eastAsia="ru-RU"/>
    </w:rPr>
  </w:style>
  <w:style w:type="character" w:customStyle="1" w:styleId="affffffff6">
    <w:name w:val="Выделенная цитата Знак"/>
    <w:link w:val="affffffff5"/>
    <w:uiPriority w:val="30"/>
    <w:rsid w:val="009948B4"/>
    <w:rPr>
      <w:rFonts w:ascii="Times New Roman" w:eastAsia="Times New Roman" w:hAnsi="Times New Roman"/>
      <w:i/>
      <w:iCs/>
      <w:color w:val="4F81BD"/>
      <w:sz w:val="24"/>
      <w:szCs w:val="24"/>
    </w:rPr>
  </w:style>
  <w:style w:type="paragraph" w:styleId="affffffff7">
    <w:name w:val="Date"/>
    <w:basedOn w:val="a4"/>
    <w:next w:val="a4"/>
    <w:link w:val="affffffff8"/>
    <w:uiPriority w:val="99"/>
    <w:semiHidden/>
    <w:unhideWhenUsed/>
    <w:rsid w:val="009948B4"/>
    <w:rPr>
      <w:rFonts w:eastAsia="Times New Roman"/>
      <w:szCs w:val="24"/>
      <w:lang w:eastAsia="ru-RU"/>
    </w:rPr>
  </w:style>
  <w:style w:type="character" w:customStyle="1" w:styleId="affffffff8">
    <w:name w:val="Дата Знак"/>
    <w:link w:val="affffffff7"/>
    <w:uiPriority w:val="99"/>
    <w:semiHidden/>
    <w:rsid w:val="009948B4"/>
    <w:rPr>
      <w:rFonts w:ascii="Times New Roman" w:eastAsia="Times New Roman" w:hAnsi="Times New Roman"/>
      <w:sz w:val="24"/>
      <w:szCs w:val="24"/>
    </w:rPr>
  </w:style>
  <w:style w:type="paragraph" w:styleId="affffffff9">
    <w:name w:val="Note Heading"/>
    <w:basedOn w:val="a4"/>
    <w:next w:val="a4"/>
    <w:link w:val="affffffffa"/>
    <w:uiPriority w:val="99"/>
    <w:semiHidden/>
    <w:unhideWhenUsed/>
    <w:rsid w:val="009948B4"/>
    <w:rPr>
      <w:rFonts w:eastAsia="Times New Roman"/>
      <w:szCs w:val="24"/>
      <w:lang w:eastAsia="ru-RU"/>
    </w:rPr>
  </w:style>
  <w:style w:type="character" w:customStyle="1" w:styleId="affffffffa">
    <w:name w:val="Заголовок записки Знак"/>
    <w:link w:val="affffffff9"/>
    <w:uiPriority w:val="99"/>
    <w:semiHidden/>
    <w:rsid w:val="009948B4"/>
    <w:rPr>
      <w:rFonts w:ascii="Times New Roman" w:eastAsia="Times New Roman" w:hAnsi="Times New Roman"/>
      <w:sz w:val="24"/>
      <w:szCs w:val="24"/>
    </w:rPr>
  </w:style>
  <w:style w:type="paragraph" w:styleId="affffffffb">
    <w:name w:val="toa heading"/>
    <w:basedOn w:val="a4"/>
    <w:next w:val="a4"/>
    <w:uiPriority w:val="99"/>
    <w:semiHidden/>
    <w:unhideWhenUsed/>
    <w:rsid w:val="009948B4"/>
    <w:pPr>
      <w:spacing w:before="120"/>
    </w:pPr>
    <w:rPr>
      <w:rFonts w:ascii="Cambria" w:eastAsia="Times New Roman" w:hAnsi="Cambria"/>
      <w:b/>
      <w:bCs/>
      <w:szCs w:val="24"/>
      <w:lang w:eastAsia="ru-RU"/>
    </w:rPr>
  </w:style>
  <w:style w:type="paragraph" w:styleId="affffffffc">
    <w:name w:val="Body Text First Indent"/>
    <w:basedOn w:val="af8"/>
    <w:link w:val="affffffffd"/>
    <w:uiPriority w:val="99"/>
    <w:semiHidden/>
    <w:unhideWhenUsed/>
    <w:rsid w:val="009948B4"/>
    <w:pPr>
      <w:tabs>
        <w:tab w:val="clear" w:pos="0"/>
      </w:tabs>
      <w:ind w:firstLine="360"/>
      <w:jc w:val="both"/>
    </w:pPr>
    <w:rPr>
      <w:rFonts w:eastAsia="Calibri"/>
      <w:b w:val="0"/>
      <w:bCs w:val="0"/>
      <w:sz w:val="24"/>
      <w:szCs w:val="22"/>
      <w:lang w:val="ru-RU" w:eastAsia="en-US"/>
    </w:rPr>
  </w:style>
  <w:style w:type="character" w:customStyle="1" w:styleId="affffffffd">
    <w:name w:val="Красная строка Знак"/>
    <w:link w:val="affffffffc"/>
    <w:uiPriority w:val="99"/>
    <w:semiHidden/>
    <w:rsid w:val="009948B4"/>
    <w:rPr>
      <w:rFonts w:ascii="Times New Roman" w:eastAsia="Times New Roman" w:hAnsi="Times New Roman" w:cs="Times New Roman"/>
      <w:b w:val="0"/>
      <w:bCs w:val="0"/>
      <w:sz w:val="24"/>
      <w:szCs w:val="22"/>
      <w:lang w:eastAsia="en-US"/>
    </w:rPr>
  </w:style>
  <w:style w:type="paragraph" w:styleId="2f6">
    <w:name w:val="Body Text First Indent 2"/>
    <w:basedOn w:val="afe"/>
    <w:link w:val="2f7"/>
    <w:uiPriority w:val="99"/>
    <w:semiHidden/>
    <w:unhideWhenUsed/>
    <w:rsid w:val="009948B4"/>
    <w:pPr>
      <w:spacing w:after="0"/>
      <w:ind w:left="360" w:firstLine="360"/>
    </w:pPr>
    <w:rPr>
      <w:rFonts w:ascii="Times New Roman" w:eastAsia="Times New Roman" w:hAnsi="Times New Roman"/>
      <w:sz w:val="24"/>
      <w:szCs w:val="22"/>
      <w:lang w:val="ru-RU" w:eastAsia="ru-RU"/>
    </w:rPr>
  </w:style>
  <w:style w:type="character" w:customStyle="1" w:styleId="2f7">
    <w:name w:val="Красная строка 2 Знак"/>
    <w:link w:val="2f6"/>
    <w:uiPriority w:val="99"/>
    <w:semiHidden/>
    <w:rsid w:val="009948B4"/>
    <w:rPr>
      <w:rFonts w:ascii="Times New Roman" w:eastAsia="Times New Roman" w:hAnsi="Times New Roman" w:cs="Times New Roman"/>
      <w:sz w:val="24"/>
      <w:szCs w:val="22"/>
    </w:rPr>
  </w:style>
  <w:style w:type="paragraph" w:styleId="3">
    <w:name w:val="List Number 3"/>
    <w:basedOn w:val="a4"/>
    <w:uiPriority w:val="99"/>
    <w:semiHidden/>
    <w:unhideWhenUsed/>
    <w:rsid w:val="009948B4"/>
    <w:pPr>
      <w:numPr>
        <w:numId w:val="20"/>
      </w:numPr>
      <w:contextualSpacing/>
    </w:pPr>
    <w:rPr>
      <w:rFonts w:eastAsia="Times New Roman"/>
      <w:szCs w:val="24"/>
      <w:lang w:eastAsia="ru-RU"/>
    </w:rPr>
  </w:style>
  <w:style w:type="paragraph" w:styleId="4">
    <w:name w:val="List Number 4"/>
    <w:basedOn w:val="a4"/>
    <w:uiPriority w:val="99"/>
    <w:semiHidden/>
    <w:unhideWhenUsed/>
    <w:rsid w:val="009948B4"/>
    <w:pPr>
      <w:numPr>
        <w:numId w:val="21"/>
      </w:numPr>
      <w:contextualSpacing/>
    </w:pPr>
    <w:rPr>
      <w:rFonts w:eastAsia="Times New Roman"/>
      <w:szCs w:val="24"/>
      <w:lang w:eastAsia="ru-RU"/>
    </w:rPr>
  </w:style>
  <w:style w:type="paragraph" w:styleId="5">
    <w:name w:val="List Number 5"/>
    <w:basedOn w:val="a4"/>
    <w:uiPriority w:val="99"/>
    <w:semiHidden/>
    <w:unhideWhenUsed/>
    <w:rsid w:val="009948B4"/>
    <w:pPr>
      <w:numPr>
        <w:numId w:val="22"/>
      </w:numPr>
      <w:contextualSpacing/>
    </w:pPr>
    <w:rPr>
      <w:rFonts w:eastAsia="Times New Roman"/>
      <w:szCs w:val="24"/>
      <w:lang w:eastAsia="ru-RU"/>
    </w:rPr>
  </w:style>
  <w:style w:type="paragraph" w:styleId="2f8">
    <w:name w:val="envelope return"/>
    <w:basedOn w:val="a4"/>
    <w:uiPriority w:val="99"/>
    <w:semiHidden/>
    <w:unhideWhenUsed/>
    <w:rsid w:val="009948B4"/>
    <w:rPr>
      <w:rFonts w:ascii="Cambria" w:eastAsia="Times New Roman" w:hAnsi="Cambria"/>
      <w:sz w:val="20"/>
      <w:szCs w:val="20"/>
      <w:lang w:eastAsia="ru-RU"/>
    </w:rPr>
  </w:style>
  <w:style w:type="paragraph" w:styleId="3f">
    <w:name w:val="Body Text 3"/>
    <w:basedOn w:val="a4"/>
    <w:link w:val="3f0"/>
    <w:uiPriority w:val="99"/>
    <w:semiHidden/>
    <w:unhideWhenUsed/>
    <w:rsid w:val="009948B4"/>
    <w:pPr>
      <w:spacing w:after="120"/>
    </w:pPr>
    <w:rPr>
      <w:rFonts w:eastAsia="Times New Roman"/>
      <w:sz w:val="16"/>
      <w:szCs w:val="16"/>
      <w:lang w:eastAsia="ru-RU"/>
    </w:rPr>
  </w:style>
  <w:style w:type="character" w:customStyle="1" w:styleId="3f0">
    <w:name w:val="Основной текст 3 Знак"/>
    <w:link w:val="3f"/>
    <w:uiPriority w:val="99"/>
    <w:semiHidden/>
    <w:rsid w:val="009948B4"/>
    <w:rPr>
      <w:rFonts w:ascii="Times New Roman" w:eastAsia="Times New Roman" w:hAnsi="Times New Roman"/>
      <w:sz w:val="16"/>
      <w:szCs w:val="16"/>
    </w:rPr>
  </w:style>
  <w:style w:type="paragraph" w:styleId="affffffffe">
    <w:name w:val="Signature"/>
    <w:basedOn w:val="a4"/>
    <w:link w:val="afffffffff"/>
    <w:uiPriority w:val="99"/>
    <w:semiHidden/>
    <w:unhideWhenUsed/>
    <w:rsid w:val="009948B4"/>
    <w:pPr>
      <w:ind w:left="4252"/>
    </w:pPr>
    <w:rPr>
      <w:rFonts w:eastAsia="Times New Roman"/>
      <w:szCs w:val="24"/>
      <w:lang w:eastAsia="ru-RU"/>
    </w:rPr>
  </w:style>
  <w:style w:type="character" w:customStyle="1" w:styleId="afffffffff">
    <w:name w:val="Подпись Знак"/>
    <w:link w:val="affffffffe"/>
    <w:uiPriority w:val="99"/>
    <w:semiHidden/>
    <w:rsid w:val="009948B4"/>
    <w:rPr>
      <w:rFonts w:ascii="Times New Roman" w:eastAsia="Times New Roman" w:hAnsi="Times New Roman"/>
      <w:sz w:val="24"/>
      <w:szCs w:val="24"/>
    </w:rPr>
  </w:style>
  <w:style w:type="paragraph" w:styleId="afffffffff0">
    <w:name w:val="Salutation"/>
    <w:basedOn w:val="a4"/>
    <w:next w:val="a4"/>
    <w:link w:val="afffffffff1"/>
    <w:uiPriority w:val="99"/>
    <w:semiHidden/>
    <w:unhideWhenUsed/>
    <w:rsid w:val="009948B4"/>
    <w:rPr>
      <w:rFonts w:eastAsia="Times New Roman"/>
      <w:szCs w:val="24"/>
      <w:lang w:eastAsia="ru-RU"/>
    </w:rPr>
  </w:style>
  <w:style w:type="character" w:customStyle="1" w:styleId="afffffffff1">
    <w:name w:val="Приветствие Знак"/>
    <w:link w:val="afffffffff0"/>
    <w:uiPriority w:val="99"/>
    <w:semiHidden/>
    <w:rsid w:val="009948B4"/>
    <w:rPr>
      <w:rFonts w:ascii="Times New Roman" w:eastAsia="Times New Roman" w:hAnsi="Times New Roman"/>
      <w:sz w:val="24"/>
      <w:szCs w:val="24"/>
    </w:rPr>
  </w:style>
  <w:style w:type="paragraph" w:styleId="afffffffff2">
    <w:name w:val="List Continue"/>
    <w:basedOn w:val="a4"/>
    <w:uiPriority w:val="99"/>
    <w:semiHidden/>
    <w:unhideWhenUsed/>
    <w:rsid w:val="009948B4"/>
    <w:pPr>
      <w:spacing w:after="120"/>
      <w:ind w:left="283"/>
      <w:contextualSpacing/>
    </w:pPr>
    <w:rPr>
      <w:rFonts w:eastAsia="Times New Roman"/>
      <w:szCs w:val="24"/>
      <w:lang w:eastAsia="ru-RU"/>
    </w:rPr>
  </w:style>
  <w:style w:type="paragraph" w:styleId="2f9">
    <w:name w:val="List Continue 2"/>
    <w:basedOn w:val="a4"/>
    <w:uiPriority w:val="99"/>
    <w:semiHidden/>
    <w:unhideWhenUsed/>
    <w:rsid w:val="009948B4"/>
    <w:pPr>
      <w:spacing w:after="120"/>
      <w:ind w:left="566"/>
      <w:contextualSpacing/>
    </w:pPr>
    <w:rPr>
      <w:rFonts w:eastAsia="Times New Roman"/>
      <w:szCs w:val="24"/>
      <w:lang w:eastAsia="ru-RU"/>
    </w:rPr>
  </w:style>
  <w:style w:type="paragraph" w:styleId="3f1">
    <w:name w:val="List Continue 3"/>
    <w:basedOn w:val="a4"/>
    <w:uiPriority w:val="99"/>
    <w:semiHidden/>
    <w:unhideWhenUsed/>
    <w:rsid w:val="009948B4"/>
    <w:pPr>
      <w:spacing w:after="120"/>
      <w:ind w:left="849"/>
      <w:contextualSpacing/>
    </w:pPr>
    <w:rPr>
      <w:rFonts w:eastAsia="Times New Roman"/>
      <w:szCs w:val="24"/>
      <w:lang w:eastAsia="ru-RU"/>
    </w:rPr>
  </w:style>
  <w:style w:type="paragraph" w:styleId="4b">
    <w:name w:val="List Continue 4"/>
    <w:basedOn w:val="a4"/>
    <w:uiPriority w:val="99"/>
    <w:semiHidden/>
    <w:unhideWhenUsed/>
    <w:rsid w:val="009948B4"/>
    <w:pPr>
      <w:spacing w:after="120"/>
      <w:ind w:left="1132"/>
      <w:contextualSpacing/>
    </w:pPr>
    <w:rPr>
      <w:rFonts w:eastAsia="Times New Roman"/>
      <w:szCs w:val="24"/>
      <w:lang w:eastAsia="ru-RU"/>
    </w:rPr>
  </w:style>
  <w:style w:type="paragraph" w:styleId="5a">
    <w:name w:val="List Continue 5"/>
    <w:basedOn w:val="a4"/>
    <w:uiPriority w:val="99"/>
    <w:semiHidden/>
    <w:unhideWhenUsed/>
    <w:rsid w:val="009948B4"/>
    <w:pPr>
      <w:spacing w:after="120"/>
      <w:ind w:left="1415"/>
      <w:contextualSpacing/>
    </w:pPr>
    <w:rPr>
      <w:rFonts w:eastAsia="Times New Roman"/>
      <w:szCs w:val="24"/>
      <w:lang w:eastAsia="ru-RU"/>
    </w:rPr>
  </w:style>
  <w:style w:type="paragraph" w:styleId="afffffffff3">
    <w:name w:val="Closing"/>
    <w:basedOn w:val="a4"/>
    <w:link w:val="afffffffff4"/>
    <w:uiPriority w:val="99"/>
    <w:semiHidden/>
    <w:unhideWhenUsed/>
    <w:rsid w:val="009948B4"/>
    <w:pPr>
      <w:ind w:left="4252"/>
    </w:pPr>
    <w:rPr>
      <w:rFonts w:eastAsia="Times New Roman"/>
      <w:szCs w:val="24"/>
      <w:lang w:eastAsia="ru-RU"/>
    </w:rPr>
  </w:style>
  <w:style w:type="character" w:customStyle="1" w:styleId="afffffffff4">
    <w:name w:val="Прощание Знак"/>
    <w:link w:val="afffffffff3"/>
    <w:uiPriority w:val="99"/>
    <w:semiHidden/>
    <w:rsid w:val="009948B4"/>
    <w:rPr>
      <w:rFonts w:ascii="Times New Roman" w:eastAsia="Times New Roman" w:hAnsi="Times New Roman"/>
      <w:sz w:val="24"/>
      <w:szCs w:val="24"/>
    </w:rPr>
  </w:style>
  <w:style w:type="paragraph" w:styleId="afffffffff5">
    <w:name w:val="List"/>
    <w:basedOn w:val="a4"/>
    <w:uiPriority w:val="99"/>
    <w:semiHidden/>
    <w:unhideWhenUsed/>
    <w:rsid w:val="009948B4"/>
    <w:pPr>
      <w:ind w:left="283" w:hanging="283"/>
      <w:contextualSpacing/>
    </w:pPr>
    <w:rPr>
      <w:rFonts w:eastAsia="Times New Roman"/>
      <w:szCs w:val="24"/>
      <w:lang w:eastAsia="ru-RU"/>
    </w:rPr>
  </w:style>
  <w:style w:type="paragraph" w:styleId="2fa">
    <w:name w:val="List 2"/>
    <w:basedOn w:val="a4"/>
    <w:uiPriority w:val="99"/>
    <w:semiHidden/>
    <w:unhideWhenUsed/>
    <w:rsid w:val="009948B4"/>
    <w:pPr>
      <w:ind w:left="566" w:hanging="283"/>
      <w:contextualSpacing/>
    </w:pPr>
    <w:rPr>
      <w:rFonts w:eastAsia="Times New Roman"/>
      <w:szCs w:val="24"/>
      <w:lang w:eastAsia="ru-RU"/>
    </w:rPr>
  </w:style>
  <w:style w:type="paragraph" w:styleId="3f2">
    <w:name w:val="List 3"/>
    <w:basedOn w:val="a4"/>
    <w:uiPriority w:val="99"/>
    <w:semiHidden/>
    <w:unhideWhenUsed/>
    <w:rsid w:val="009948B4"/>
    <w:pPr>
      <w:ind w:left="849" w:hanging="283"/>
      <w:contextualSpacing/>
    </w:pPr>
    <w:rPr>
      <w:rFonts w:eastAsia="Times New Roman"/>
      <w:szCs w:val="24"/>
      <w:lang w:eastAsia="ru-RU"/>
    </w:rPr>
  </w:style>
  <w:style w:type="paragraph" w:styleId="4c">
    <w:name w:val="List 4"/>
    <w:basedOn w:val="a4"/>
    <w:uiPriority w:val="99"/>
    <w:semiHidden/>
    <w:unhideWhenUsed/>
    <w:rsid w:val="009948B4"/>
    <w:pPr>
      <w:ind w:left="1132" w:hanging="283"/>
      <w:contextualSpacing/>
    </w:pPr>
    <w:rPr>
      <w:rFonts w:eastAsia="Times New Roman"/>
      <w:szCs w:val="24"/>
      <w:lang w:eastAsia="ru-RU"/>
    </w:rPr>
  </w:style>
  <w:style w:type="paragraph" w:styleId="5b">
    <w:name w:val="List 5"/>
    <w:basedOn w:val="a4"/>
    <w:uiPriority w:val="99"/>
    <w:semiHidden/>
    <w:unhideWhenUsed/>
    <w:rsid w:val="009948B4"/>
    <w:pPr>
      <w:ind w:left="1415" w:hanging="283"/>
      <w:contextualSpacing/>
    </w:pPr>
    <w:rPr>
      <w:rFonts w:eastAsia="Times New Roman"/>
      <w:szCs w:val="24"/>
      <w:lang w:eastAsia="ru-RU"/>
    </w:rPr>
  </w:style>
  <w:style w:type="paragraph" w:styleId="HTML1">
    <w:name w:val="HTML Preformatted"/>
    <w:basedOn w:val="a4"/>
    <w:link w:val="HTML2"/>
    <w:uiPriority w:val="99"/>
    <w:semiHidden/>
    <w:unhideWhenUsed/>
    <w:rsid w:val="009948B4"/>
    <w:rPr>
      <w:rFonts w:ascii="Consolas" w:eastAsia="Times New Roman" w:hAnsi="Consolas"/>
      <w:sz w:val="20"/>
      <w:szCs w:val="20"/>
      <w:lang w:eastAsia="ru-RU"/>
    </w:rPr>
  </w:style>
  <w:style w:type="character" w:customStyle="1" w:styleId="HTML2">
    <w:name w:val="Стандартный HTML Знак"/>
    <w:link w:val="HTML1"/>
    <w:uiPriority w:val="99"/>
    <w:semiHidden/>
    <w:rsid w:val="009948B4"/>
    <w:rPr>
      <w:rFonts w:ascii="Consolas" w:eastAsia="Times New Roman" w:hAnsi="Consolas"/>
    </w:rPr>
  </w:style>
  <w:style w:type="paragraph" w:styleId="afffffffff6">
    <w:name w:val="table of authorities"/>
    <w:basedOn w:val="a4"/>
    <w:next w:val="a4"/>
    <w:uiPriority w:val="99"/>
    <w:semiHidden/>
    <w:unhideWhenUsed/>
    <w:rsid w:val="009948B4"/>
    <w:pPr>
      <w:ind w:left="240" w:hanging="240"/>
    </w:pPr>
    <w:rPr>
      <w:rFonts w:eastAsia="Times New Roman"/>
      <w:szCs w:val="24"/>
      <w:lang w:eastAsia="ru-RU"/>
    </w:rPr>
  </w:style>
  <w:style w:type="paragraph" w:styleId="afffffffff7">
    <w:name w:val="macro"/>
    <w:link w:val="afffffffff8"/>
    <w:uiPriority w:val="99"/>
    <w:semiHidden/>
    <w:unhideWhenUsed/>
    <w:rsid w:val="009948B4"/>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lang w:eastAsia="en-US"/>
    </w:rPr>
  </w:style>
  <w:style w:type="character" w:customStyle="1" w:styleId="afffffffff8">
    <w:name w:val="Текст макроса Знак"/>
    <w:link w:val="afffffffff7"/>
    <w:uiPriority w:val="99"/>
    <w:semiHidden/>
    <w:rsid w:val="009948B4"/>
    <w:rPr>
      <w:rFonts w:ascii="Consolas" w:hAnsi="Consolas"/>
      <w:lang w:eastAsia="en-US"/>
    </w:rPr>
  </w:style>
  <w:style w:type="paragraph" w:styleId="1ff6">
    <w:name w:val="index 1"/>
    <w:basedOn w:val="a4"/>
    <w:next w:val="a4"/>
    <w:autoRedefine/>
    <w:uiPriority w:val="99"/>
    <w:semiHidden/>
    <w:unhideWhenUsed/>
    <w:rsid w:val="009948B4"/>
    <w:pPr>
      <w:ind w:left="240" w:hanging="240"/>
    </w:pPr>
    <w:rPr>
      <w:rFonts w:eastAsia="Times New Roman"/>
      <w:szCs w:val="24"/>
      <w:lang w:eastAsia="ru-RU"/>
    </w:rPr>
  </w:style>
  <w:style w:type="paragraph" w:styleId="afffffffff9">
    <w:name w:val="index heading"/>
    <w:basedOn w:val="a4"/>
    <w:next w:val="1ff6"/>
    <w:uiPriority w:val="99"/>
    <w:semiHidden/>
    <w:unhideWhenUsed/>
    <w:rsid w:val="009948B4"/>
    <w:rPr>
      <w:rFonts w:ascii="Cambria" w:eastAsia="Times New Roman" w:hAnsi="Cambria"/>
      <w:b/>
      <w:bCs/>
      <w:szCs w:val="24"/>
      <w:lang w:eastAsia="ru-RU"/>
    </w:rPr>
  </w:style>
  <w:style w:type="paragraph" w:styleId="2fb">
    <w:name w:val="index 2"/>
    <w:basedOn w:val="a4"/>
    <w:next w:val="a4"/>
    <w:autoRedefine/>
    <w:uiPriority w:val="99"/>
    <w:semiHidden/>
    <w:unhideWhenUsed/>
    <w:rsid w:val="009948B4"/>
    <w:pPr>
      <w:ind w:left="480" w:hanging="240"/>
    </w:pPr>
    <w:rPr>
      <w:rFonts w:eastAsia="Times New Roman"/>
      <w:szCs w:val="24"/>
      <w:lang w:eastAsia="ru-RU"/>
    </w:rPr>
  </w:style>
  <w:style w:type="paragraph" w:styleId="3f3">
    <w:name w:val="index 3"/>
    <w:basedOn w:val="a4"/>
    <w:next w:val="a4"/>
    <w:autoRedefine/>
    <w:uiPriority w:val="99"/>
    <w:semiHidden/>
    <w:unhideWhenUsed/>
    <w:rsid w:val="009948B4"/>
    <w:pPr>
      <w:ind w:left="720" w:hanging="240"/>
    </w:pPr>
    <w:rPr>
      <w:rFonts w:eastAsia="Times New Roman"/>
      <w:szCs w:val="24"/>
      <w:lang w:eastAsia="ru-RU"/>
    </w:rPr>
  </w:style>
  <w:style w:type="paragraph" w:styleId="4d">
    <w:name w:val="index 4"/>
    <w:basedOn w:val="a4"/>
    <w:next w:val="a4"/>
    <w:autoRedefine/>
    <w:uiPriority w:val="99"/>
    <w:semiHidden/>
    <w:unhideWhenUsed/>
    <w:rsid w:val="009948B4"/>
    <w:pPr>
      <w:ind w:left="960" w:hanging="240"/>
    </w:pPr>
    <w:rPr>
      <w:rFonts w:eastAsia="Times New Roman"/>
      <w:szCs w:val="24"/>
      <w:lang w:eastAsia="ru-RU"/>
    </w:rPr>
  </w:style>
  <w:style w:type="paragraph" w:styleId="5c">
    <w:name w:val="index 5"/>
    <w:basedOn w:val="a4"/>
    <w:next w:val="a4"/>
    <w:autoRedefine/>
    <w:uiPriority w:val="99"/>
    <w:semiHidden/>
    <w:unhideWhenUsed/>
    <w:rsid w:val="009948B4"/>
    <w:pPr>
      <w:ind w:left="1200" w:hanging="240"/>
    </w:pPr>
    <w:rPr>
      <w:rFonts w:eastAsia="Times New Roman"/>
      <w:szCs w:val="24"/>
      <w:lang w:eastAsia="ru-RU"/>
    </w:rPr>
  </w:style>
  <w:style w:type="paragraph" w:styleId="6c">
    <w:name w:val="index 6"/>
    <w:basedOn w:val="a4"/>
    <w:next w:val="a4"/>
    <w:autoRedefine/>
    <w:uiPriority w:val="99"/>
    <w:semiHidden/>
    <w:unhideWhenUsed/>
    <w:rsid w:val="009948B4"/>
    <w:pPr>
      <w:ind w:left="1440" w:hanging="240"/>
    </w:pPr>
    <w:rPr>
      <w:rFonts w:eastAsia="Times New Roman"/>
      <w:szCs w:val="24"/>
      <w:lang w:eastAsia="ru-RU"/>
    </w:rPr>
  </w:style>
  <w:style w:type="paragraph" w:styleId="77">
    <w:name w:val="index 7"/>
    <w:basedOn w:val="a4"/>
    <w:next w:val="a4"/>
    <w:autoRedefine/>
    <w:uiPriority w:val="99"/>
    <w:semiHidden/>
    <w:unhideWhenUsed/>
    <w:rsid w:val="009948B4"/>
    <w:pPr>
      <w:ind w:left="1680" w:hanging="240"/>
    </w:pPr>
    <w:rPr>
      <w:rFonts w:eastAsia="Times New Roman"/>
      <w:szCs w:val="24"/>
      <w:lang w:eastAsia="ru-RU"/>
    </w:rPr>
  </w:style>
  <w:style w:type="paragraph" w:styleId="87">
    <w:name w:val="index 8"/>
    <w:basedOn w:val="a4"/>
    <w:next w:val="a4"/>
    <w:autoRedefine/>
    <w:uiPriority w:val="99"/>
    <w:semiHidden/>
    <w:unhideWhenUsed/>
    <w:rsid w:val="009948B4"/>
    <w:pPr>
      <w:ind w:left="1920" w:hanging="240"/>
    </w:pPr>
    <w:rPr>
      <w:rFonts w:eastAsia="Times New Roman"/>
      <w:szCs w:val="24"/>
      <w:lang w:eastAsia="ru-RU"/>
    </w:rPr>
  </w:style>
  <w:style w:type="paragraph" w:styleId="95">
    <w:name w:val="index 9"/>
    <w:basedOn w:val="a4"/>
    <w:next w:val="a4"/>
    <w:autoRedefine/>
    <w:uiPriority w:val="99"/>
    <w:semiHidden/>
    <w:unhideWhenUsed/>
    <w:rsid w:val="009948B4"/>
    <w:pPr>
      <w:ind w:left="2160" w:hanging="240"/>
    </w:pPr>
    <w:rPr>
      <w:rFonts w:eastAsia="Times New Roman"/>
      <w:szCs w:val="24"/>
      <w:lang w:eastAsia="ru-RU"/>
    </w:rPr>
  </w:style>
  <w:style w:type="paragraph" w:styleId="afffffffffa">
    <w:name w:val="Message Header"/>
    <w:basedOn w:val="a4"/>
    <w:link w:val="afffffffffb"/>
    <w:uiPriority w:val="99"/>
    <w:semiHidden/>
    <w:unhideWhenUsed/>
    <w:rsid w:val="009948B4"/>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eastAsia="Times New Roman" w:hAnsi="Cambria"/>
      <w:szCs w:val="24"/>
      <w:lang w:eastAsia="ru-RU"/>
    </w:rPr>
  </w:style>
  <w:style w:type="character" w:customStyle="1" w:styleId="afffffffffb">
    <w:name w:val="Шапка Знак"/>
    <w:link w:val="afffffffffa"/>
    <w:uiPriority w:val="99"/>
    <w:semiHidden/>
    <w:rsid w:val="009948B4"/>
    <w:rPr>
      <w:rFonts w:ascii="Cambria" w:eastAsia="Times New Roman" w:hAnsi="Cambria"/>
      <w:sz w:val="24"/>
      <w:szCs w:val="24"/>
      <w:shd w:val="pct20" w:color="auto" w:fill="auto"/>
    </w:rPr>
  </w:style>
  <w:style w:type="paragraph" w:styleId="afffffffffc">
    <w:name w:val="E-mail Signature"/>
    <w:basedOn w:val="a4"/>
    <w:link w:val="afffffffffd"/>
    <w:uiPriority w:val="99"/>
    <w:semiHidden/>
    <w:unhideWhenUsed/>
    <w:rsid w:val="009948B4"/>
    <w:rPr>
      <w:rFonts w:eastAsia="Times New Roman"/>
      <w:szCs w:val="24"/>
      <w:lang w:eastAsia="ru-RU"/>
    </w:rPr>
  </w:style>
  <w:style w:type="character" w:customStyle="1" w:styleId="afffffffffd">
    <w:name w:val="Электронная подпись Знак"/>
    <w:link w:val="afffffffffc"/>
    <w:uiPriority w:val="99"/>
    <w:semiHidden/>
    <w:rsid w:val="009948B4"/>
    <w:rPr>
      <w:rFonts w:ascii="Times New Roman" w:eastAsia="Times New Roman" w:hAnsi="Times New Roman"/>
      <w:sz w:val="24"/>
      <w:szCs w:val="24"/>
    </w:rPr>
  </w:style>
  <w:style w:type="character" w:customStyle="1" w:styleId="element-invisible">
    <w:name w:val="element-invisible"/>
    <w:basedOn w:val="a5"/>
    <w:rsid w:val="006F6ED0"/>
  </w:style>
  <w:style w:type="character" w:customStyle="1" w:styleId="ListParagraphChar">
    <w:name w:val="List Paragraph Char"/>
    <w:locked/>
    <w:rsid w:val="006F6ED0"/>
    <w:rPr>
      <w:rFonts w:ascii="Cambria Math" w:eastAsia="Times New Roman" w:hAnsi="Cambria Math" w:cs="Times New Roman"/>
      <w:color w:val="000000"/>
      <w:sz w:val="28"/>
      <w:szCs w:val="28"/>
    </w:rPr>
  </w:style>
  <w:style w:type="paragraph" w:customStyle="1" w:styleId="afffffffffe">
    <w:name w:val="Табличный"/>
    <w:basedOn w:val="a4"/>
    <w:link w:val="affffffffff"/>
    <w:qFormat/>
    <w:rsid w:val="006F6ED0"/>
    <w:pPr>
      <w:jc w:val="center"/>
    </w:pPr>
    <w:rPr>
      <w:rFonts w:eastAsia="Times New Roman"/>
      <w:color w:val="000000"/>
      <w:sz w:val="20"/>
      <w:szCs w:val="20"/>
      <w:lang w:eastAsia="ru-RU"/>
    </w:rPr>
  </w:style>
  <w:style w:type="character" w:customStyle="1" w:styleId="affffffffff">
    <w:name w:val="Табличный Знак"/>
    <w:link w:val="afffffffffe"/>
    <w:locked/>
    <w:rsid w:val="006F6ED0"/>
    <w:rPr>
      <w:rFonts w:ascii="Times New Roman" w:eastAsia="Times New Roman" w:hAnsi="Times New Roman"/>
      <w:color w:val="000000"/>
    </w:rPr>
  </w:style>
  <w:style w:type="character" w:customStyle="1" w:styleId="zagolovok1">
    <w:name w:val="zagolovok1"/>
    <w:basedOn w:val="a5"/>
    <w:rsid w:val="006F6ED0"/>
  </w:style>
  <w:style w:type="character" w:customStyle="1" w:styleId="price">
    <w:name w:val="price"/>
    <w:basedOn w:val="a5"/>
    <w:rsid w:val="006F6E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73904">
      <w:bodyDiv w:val="1"/>
      <w:marLeft w:val="0"/>
      <w:marRight w:val="0"/>
      <w:marTop w:val="0"/>
      <w:marBottom w:val="0"/>
      <w:divBdr>
        <w:top w:val="none" w:sz="0" w:space="0" w:color="auto"/>
        <w:left w:val="none" w:sz="0" w:space="0" w:color="auto"/>
        <w:bottom w:val="none" w:sz="0" w:space="0" w:color="auto"/>
        <w:right w:val="none" w:sz="0" w:space="0" w:color="auto"/>
      </w:divBdr>
    </w:div>
    <w:div w:id="40712447">
      <w:bodyDiv w:val="1"/>
      <w:marLeft w:val="0"/>
      <w:marRight w:val="0"/>
      <w:marTop w:val="0"/>
      <w:marBottom w:val="0"/>
      <w:divBdr>
        <w:top w:val="none" w:sz="0" w:space="0" w:color="auto"/>
        <w:left w:val="none" w:sz="0" w:space="0" w:color="auto"/>
        <w:bottom w:val="none" w:sz="0" w:space="0" w:color="auto"/>
        <w:right w:val="none" w:sz="0" w:space="0" w:color="auto"/>
      </w:divBdr>
    </w:div>
    <w:div w:id="137963606">
      <w:bodyDiv w:val="1"/>
      <w:marLeft w:val="0"/>
      <w:marRight w:val="0"/>
      <w:marTop w:val="0"/>
      <w:marBottom w:val="0"/>
      <w:divBdr>
        <w:top w:val="none" w:sz="0" w:space="0" w:color="auto"/>
        <w:left w:val="none" w:sz="0" w:space="0" w:color="auto"/>
        <w:bottom w:val="none" w:sz="0" w:space="0" w:color="auto"/>
        <w:right w:val="none" w:sz="0" w:space="0" w:color="auto"/>
      </w:divBdr>
    </w:div>
    <w:div w:id="150564754">
      <w:bodyDiv w:val="1"/>
      <w:marLeft w:val="0"/>
      <w:marRight w:val="0"/>
      <w:marTop w:val="0"/>
      <w:marBottom w:val="0"/>
      <w:divBdr>
        <w:top w:val="none" w:sz="0" w:space="0" w:color="auto"/>
        <w:left w:val="none" w:sz="0" w:space="0" w:color="auto"/>
        <w:bottom w:val="none" w:sz="0" w:space="0" w:color="auto"/>
        <w:right w:val="none" w:sz="0" w:space="0" w:color="auto"/>
      </w:divBdr>
    </w:div>
    <w:div w:id="155538569">
      <w:bodyDiv w:val="1"/>
      <w:marLeft w:val="0"/>
      <w:marRight w:val="0"/>
      <w:marTop w:val="0"/>
      <w:marBottom w:val="0"/>
      <w:divBdr>
        <w:top w:val="none" w:sz="0" w:space="0" w:color="auto"/>
        <w:left w:val="none" w:sz="0" w:space="0" w:color="auto"/>
        <w:bottom w:val="none" w:sz="0" w:space="0" w:color="auto"/>
        <w:right w:val="none" w:sz="0" w:space="0" w:color="auto"/>
      </w:divBdr>
    </w:div>
    <w:div w:id="193932206">
      <w:bodyDiv w:val="1"/>
      <w:marLeft w:val="0"/>
      <w:marRight w:val="0"/>
      <w:marTop w:val="0"/>
      <w:marBottom w:val="0"/>
      <w:divBdr>
        <w:top w:val="none" w:sz="0" w:space="0" w:color="auto"/>
        <w:left w:val="none" w:sz="0" w:space="0" w:color="auto"/>
        <w:bottom w:val="none" w:sz="0" w:space="0" w:color="auto"/>
        <w:right w:val="none" w:sz="0" w:space="0" w:color="auto"/>
      </w:divBdr>
      <w:divsChild>
        <w:div w:id="1578588356">
          <w:marLeft w:val="0"/>
          <w:marRight w:val="0"/>
          <w:marTop w:val="0"/>
          <w:marBottom w:val="0"/>
          <w:divBdr>
            <w:top w:val="none" w:sz="0" w:space="0" w:color="auto"/>
            <w:left w:val="none" w:sz="0" w:space="0" w:color="auto"/>
            <w:bottom w:val="none" w:sz="0" w:space="0" w:color="auto"/>
            <w:right w:val="none" w:sz="0" w:space="0" w:color="auto"/>
          </w:divBdr>
        </w:div>
        <w:div w:id="2129205078">
          <w:marLeft w:val="0"/>
          <w:marRight w:val="0"/>
          <w:marTop w:val="0"/>
          <w:marBottom w:val="0"/>
          <w:divBdr>
            <w:top w:val="none" w:sz="0" w:space="0" w:color="auto"/>
            <w:left w:val="none" w:sz="0" w:space="0" w:color="auto"/>
            <w:bottom w:val="none" w:sz="0" w:space="0" w:color="auto"/>
            <w:right w:val="none" w:sz="0" w:space="0" w:color="auto"/>
          </w:divBdr>
        </w:div>
      </w:divsChild>
    </w:div>
    <w:div w:id="196552254">
      <w:bodyDiv w:val="1"/>
      <w:marLeft w:val="0"/>
      <w:marRight w:val="0"/>
      <w:marTop w:val="0"/>
      <w:marBottom w:val="0"/>
      <w:divBdr>
        <w:top w:val="none" w:sz="0" w:space="0" w:color="auto"/>
        <w:left w:val="none" w:sz="0" w:space="0" w:color="auto"/>
        <w:bottom w:val="none" w:sz="0" w:space="0" w:color="auto"/>
        <w:right w:val="none" w:sz="0" w:space="0" w:color="auto"/>
      </w:divBdr>
    </w:div>
    <w:div w:id="270280837">
      <w:bodyDiv w:val="1"/>
      <w:marLeft w:val="0"/>
      <w:marRight w:val="0"/>
      <w:marTop w:val="0"/>
      <w:marBottom w:val="0"/>
      <w:divBdr>
        <w:top w:val="none" w:sz="0" w:space="0" w:color="auto"/>
        <w:left w:val="none" w:sz="0" w:space="0" w:color="auto"/>
        <w:bottom w:val="none" w:sz="0" w:space="0" w:color="auto"/>
        <w:right w:val="none" w:sz="0" w:space="0" w:color="auto"/>
      </w:divBdr>
    </w:div>
    <w:div w:id="294456911">
      <w:bodyDiv w:val="1"/>
      <w:marLeft w:val="0"/>
      <w:marRight w:val="0"/>
      <w:marTop w:val="0"/>
      <w:marBottom w:val="0"/>
      <w:divBdr>
        <w:top w:val="none" w:sz="0" w:space="0" w:color="auto"/>
        <w:left w:val="none" w:sz="0" w:space="0" w:color="auto"/>
        <w:bottom w:val="none" w:sz="0" w:space="0" w:color="auto"/>
        <w:right w:val="none" w:sz="0" w:space="0" w:color="auto"/>
      </w:divBdr>
    </w:div>
    <w:div w:id="306396188">
      <w:bodyDiv w:val="1"/>
      <w:marLeft w:val="0"/>
      <w:marRight w:val="0"/>
      <w:marTop w:val="0"/>
      <w:marBottom w:val="0"/>
      <w:divBdr>
        <w:top w:val="none" w:sz="0" w:space="0" w:color="auto"/>
        <w:left w:val="none" w:sz="0" w:space="0" w:color="auto"/>
        <w:bottom w:val="none" w:sz="0" w:space="0" w:color="auto"/>
        <w:right w:val="none" w:sz="0" w:space="0" w:color="auto"/>
      </w:divBdr>
    </w:div>
    <w:div w:id="321390561">
      <w:bodyDiv w:val="1"/>
      <w:marLeft w:val="0"/>
      <w:marRight w:val="0"/>
      <w:marTop w:val="0"/>
      <w:marBottom w:val="0"/>
      <w:divBdr>
        <w:top w:val="none" w:sz="0" w:space="0" w:color="auto"/>
        <w:left w:val="none" w:sz="0" w:space="0" w:color="auto"/>
        <w:bottom w:val="none" w:sz="0" w:space="0" w:color="auto"/>
        <w:right w:val="none" w:sz="0" w:space="0" w:color="auto"/>
      </w:divBdr>
    </w:div>
    <w:div w:id="344021122">
      <w:bodyDiv w:val="1"/>
      <w:marLeft w:val="0"/>
      <w:marRight w:val="0"/>
      <w:marTop w:val="0"/>
      <w:marBottom w:val="0"/>
      <w:divBdr>
        <w:top w:val="none" w:sz="0" w:space="0" w:color="auto"/>
        <w:left w:val="none" w:sz="0" w:space="0" w:color="auto"/>
        <w:bottom w:val="none" w:sz="0" w:space="0" w:color="auto"/>
        <w:right w:val="none" w:sz="0" w:space="0" w:color="auto"/>
      </w:divBdr>
    </w:div>
    <w:div w:id="365564514">
      <w:bodyDiv w:val="1"/>
      <w:marLeft w:val="0"/>
      <w:marRight w:val="0"/>
      <w:marTop w:val="0"/>
      <w:marBottom w:val="0"/>
      <w:divBdr>
        <w:top w:val="none" w:sz="0" w:space="0" w:color="auto"/>
        <w:left w:val="none" w:sz="0" w:space="0" w:color="auto"/>
        <w:bottom w:val="none" w:sz="0" w:space="0" w:color="auto"/>
        <w:right w:val="none" w:sz="0" w:space="0" w:color="auto"/>
      </w:divBdr>
    </w:div>
    <w:div w:id="371345843">
      <w:bodyDiv w:val="1"/>
      <w:marLeft w:val="0"/>
      <w:marRight w:val="0"/>
      <w:marTop w:val="0"/>
      <w:marBottom w:val="0"/>
      <w:divBdr>
        <w:top w:val="none" w:sz="0" w:space="0" w:color="auto"/>
        <w:left w:val="none" w:sz="0" w:space="0" w:color="auto"/>
        <w:bottom w:val="none" w:sz="0" w:space="0" w:color="auto"/>
        <w:right w:val="none" w:sz="0" w:space="0" w:color="auto"/>
      </w:divBdr>
    </w:div>
    <w:div w:id="385573407">
      <w:bodyDiv w:val="1"/>
      <w:marLeft w:val="0"/>
      <w:marRight w:val="0"/>
      <w:marTop w:val="0"/>
      <w:marBottom w:val="0"/>
      <w:divBdr>
        <w:top w:val="none" w:sz="0" w:space="0" w:color="auto"/>
        <w:left w:val="none" w:sz="0" w:space="0" w:color="auto"/>
        <w:bottom w:val="none" w:sz="0" w:space="0" w:color="auto"/>
        <w:right w:val="none" w:sz="0" w:space="0" w:color="auto"/>
      </w:divBdr>
    </w:div>
    <w:div w:id="435440561">
      <w:bodyDiv w:val="1"/>
      <w:marLeft w:val="0"/>
      <w:marRight w:val="0"/>
      <w:marTop w:val="0"/>
      <w:marBottom w:val="0"/>
      <w:divBdr>
        <w:top w:val="none" w:sz="0" w:space="0" w:color="auto"/>
        <w:left w:val="none" w:sz="0" w:space="0" w:color="auto"/>
        <w:bottom w:val="none" w:sz="0" w:space="0" w:color="auto"/>
        <w:right w:val="none" w:sz="0" w:space="0" w:color="auto"/>
      </w:divBdr>
    </w:div>
    <w:div w:id="438183377">
      <w:bodyDiv w:val="1"/>
      <w:marLeft w:val="0"/>
      <w:marRight w:val="0"/>
      <w:marTop w:val="0"/>
      <w:marBottom w:val="0"/>
      <w:divBdr>
        <w:top w:val="none" w:sz="0" w:space="0" w:color="auto"/>
        <w:left w:val="none" w:sz="0" w:space="0" w:color="auto"/>
        <w:bottom w:val="none" w:sz="0" w:space="0" w:color="auto"/>
        <w:right w:val="none" w:sz="0" w:space="0" w:color="auto"/>
      </w:divBdr>
    </w:div>
    <w:div w:id="450830147">
      <w:bodyDiv w:val="1"/>
      <w:marLeft w:val="0"/>
      <w:marRight w:val="0"/>
      <w:marTop w:val="0"/>
      <w:marBottom w:val="0"/>
      <w:divBdr>
        <w:top w:val="none" w:sz="0" w:space="0" w:color="auto"/>
        <w:left w:val="none" w:sz="0" w:space="0" w:color="auto"/>
        <w:bottom w:val="none" w:sz="0" w:space="0" w:color="auto"/>
        <w:right w:val="none" w:sz="0" w:space="0" w:color="auto"/>
      </w:divBdr>
    </w:div>
    <w:div w:id="461339755">
      <w:bodyDiv w:val="1"/>
      <w:marLeft w:val="0"/>
      <w:marRight w:val="0"/>
      <w:marTop w:val="0"/>
      <w:marBottom w:val="0"/>
      <w:divBdr>
        <w:top w:val="none" w:sz="0" w:space="0" w:color="auto"/>
        <w:left w:val="none" w:sz="0" w:space="0" w:color="auto"/>
        <w:bottom w:val="none" w:sz="0" w:space="0" w:color="auto"/>
        <w:right w:val="none" w:sz="0" w:space="0" w:color="auto"/>
      </w:divBdr>
    </w:div>
    <w:div w:id="471604693">
      <w:bodyDiv w:val="1"/>
      <w:marLeft w:val="0"/>
      <w:marRight w:val="0"/>
      <w:marTop w:val="0"/>
      <w:marBottom w:val="0"/>
      <w:divBdr>
        <w:top w:val="none" w:sz="0" w:space="0" w:color="auto"/>
        <w:left w:val="none" w:sz="0" w:space="0" w:color="auto"/>
        <w:bottom w:val="none" w:sz="0" w:space="0" w:color="auto"/>
        <w:right w:val="none" w:sz="0" w:space="0" w:color="auto"/>
      </w:divBdr>
    </w:div>
    <w:div w:id="486433764">
      <w:bodyDiv w:val="1"/>
      <w:marLeft w:val="0"/>
      <w:marRight w:val="0"/>
      <w:marTop w:val="0"/>
      <w:marBottom w:val="0"/>
      <w:divBdr>
        <w:top w:val="none" w:sz="0" w:space="0" w:color="auto"/>
        <w:left w:val="none" w:sz="0" w:space="0" w:color="auto"/>
        <w:bottom w:val="none" w:sz="0" w:space="0" w:color="auto"/>
        <w:right w:val="none" w:sz="0" w:space="0" w:color="auto"/>
      </w:divBdr>
    </w:div>
    <w:div w:id="496961768">
      <w:bodyDiv w:val="1"/>
      <w:marLeft w:val="0"/>
      <w:marRight w:val="0"/>
      <w:marTop w:val="0"/>
      <w:marBottom w:val="0"/>
      <w:divBdr>
        <w:top w:val="none" w:sz="0" w:space="0" w:color="auto"/>
        <w:left w:val="none" w:sz="0" w:space="0" w:color="auto"/>
        <w:bottom w:val="none" w:sz="0" w:space="0" w:color="auto"/>
        <w:right w:val="none" w:sz="0" w:space="0" w:color="auto"/>
      </w:divBdr>
    </w:div>
    <w:div w:id="545264543">
      <w:bodyDiv w:val="1"/>
      <w:marLeft w:val="0"/>
      <w:marRight w:val="0"/>
      <w:marTop w:val="0"/>
      <w:marBottom w:val="0"/>
      <w:divBdr>
        <w:top w:val="none" w:sz="0" w:space="0" w:color="auto"/>
        <w:left w:val="none" w:sz="0" w:space="0" w:color="auto"/>
        <w:bottom w:val="none" w:sz="0" w:space="0" w:color="auto"/>
        <w:right w:val="none" w:sz="0" w:space="0" w:color="auto"/>
      </w:divBdr>
    </w:div>
    <w:div w:id="588464235">
      <w:bodyDiv w:val="1"/>
      <w:marLeft w:val="0"/>
      <w:marRight w:val="0"/>
      <w:marTop w:val="0"/>
      <w:marBottom w:val="0"/>
      <w:divBdr>
        <w:top w:val="none" w:sz="0" w:space="0" w:color="auto"/>
        <w:left w:val="none" w:sz="0" w:space="0" w:color="auto"/>
        <w:bottom w:val="none" w:sz="0" w:space="0" w:color="auto"/>
        <w:right w:val="none" w:sz="0" w:space="0" w:color="auto"/>
      </w:divBdr>
    </w:div>
    <w:div w:id="624972079">
      <w:bodyDiv w:val="1"/>
      <w:marLeft w:val="0"/>
      <w:marRight w:val="0"/>
      <w:marTop w:val="0"/>
      <w:marBottom w:val="0"/>
      <w:divBdr>
        <w:top w:val="none" w:sz="0" w:space="0" w:color="auto"/>
        <w:left w:val="none" w:sz="0" w:space="0" w:color="auto"/>
        <w:bottom w:val="none" w:sz="0" w:space="0" w:color="auto"/>
        <w:right w:val="none" w:sz="0" w:space="0" w:color="auto"/>
      </w:divBdr>
    </w:div>
    <w:div w:id="625282509">
      <w:bodyDiv w:val="1"/>
      <w:marLeft w:val="0"/>
      <w:marRight w:val="0"/>
      <w:marTop w:val="0"/>
      <w:marBottom w:val="0"/>
      <w:divBdr>
        <w:top w:val="none" w:sz="0" w:space="0" w:color="auto"/>
        <w:left w:val="none" w:sz="0" w:space="0" w:color="auto"/>
        <w:bottom w:val="none" w:sz="0" w:space="0" w:color="auto"/>
        <w:right w:val="none" w:sz="0" w:space="0" w:color="auto"/>
      </w:divBdr>
    </w:div>
    <w:div w:id="637688030">
      <w:bodyDiv w:val="1"/>
      <w:marLeft w:val="0"/>
      <w:marRight w:val="0"/>
      <w:marTop w:val="0"/>
      <w:marBottom w:val="0"/>
      <w:divBdr>
        <w:top w:val="none" w:sz="0" w:space="0" w:color="auto"/>
        <w:left w:val="none" w:sz="0" w:space="0" w:color="auto"/>
        <w:bottom w:val="none" w:sz="0" w:space="0" w:color="auto"/>
        <w:right w:val="none" w:sz="0" w:space="0" w:color="auto"/>
      </w:divBdr>
    </w:div>
    <w:div w:id="681206707">
      <w:bodyDiv w:val="1"/>
      <w:marLeft w:val="0"/>
      <w:marRight w:val="0"/>
      <w:marTop w:val="0"/>
      <w:marBottom w:val="0"/>
      <w:divBdr>
        <w:top w:val="none" w:sz="0" w:space="0" w:color="auto"/>
        <w:left w:val="none" w:sz="0" w:space="0" w:color="auto"/>
        <w:bottom w:val="none" w:sz="0" w:space="0" w:color="auto"/>
        <w:right w:val="none" w:sz="0" w:space="0" w:color="auto"/>
      </w:divBdr>
    </w:div>
    <w:div w:id="714737693">
      <w:bodyDiv w:val="1"/>
      <w:marLeft w:val="0"/>
      <w:marRight w:val="0"/>
      <w:marTop w:val="0"/>
      <w:marBottom w:val="0"/>
      <w:divBdr>
        <w:top w:val="none" w:sz="0" w:space="0" w:color="auto"/>
        <w:left w:val="none" w:sz="0" w:space="0" w:color="auto"/>
        <w:bottom w:val="none" w:sz="0" w:space="0" w:color="auto"/>
        <w:right w:val="none" w:sz="0" w:space="0" w:color="auto"/>
      </w:divBdr>
    </w:div>
    <w:div w:id="719675405">
      <w:bodyDiv w:val="1"/>
      <w:marLeft w:val="0"/>
      <w:marRight w:val="0"/>
      <w:marTop w:val="0"/>
      <w:marBottom w:val="0"/>
      <w:divBdr>
        <w:top w:val="none" w:sz="0" w:space="0" w:color="auto"/>
        <w:left w:val="none" w:sz="0" w:space="0" w:color="auto"/>
        <w:bottom w:val="none" w:sz="0" w:space="0" w:color="auto"/>
        <w:right w:val="none" w:sz="0" w:space="0" w:color="auto"/>
      </w:divBdr>
    </w:div>
    <w:div w:id="731275960">
      <w:bodyDiv w:val="1"/>
      <w:marLeft w:val="0"/>
      <w:marRight w:val="0"/>
      <w:marTop w:val="0"/>
      <w:marBottom w:val="0"/>
      <w:divBdr>
        <w:top w:val="none" w:sz="0" w:space="0" w:color="auto"/>
        <w:left w:val="none" w:sz="0" w:space="0" w:color="auto"/>
        <w:bottom w:val="none" w:sz="0" w:space="0" w:color="auto"/>
        <w:right w:val="none" w:sz="0" w:space="0" w:color="auto"/>
      </w:divBdr>
    </w:div>
    <w:div w:id="791747466">
      <w:bodyDiv w:val="1"/>
      <w:marLeft w:val="0"/>
      <w:marRight w:val="0"/>
      <w:marTop w:val="0"/>
      <w:marBottom w:val="0"/>
      <w:divBdr>
        <w:top w:val="none" w:sz="0" w:space="0" w:color="auto"/>
        <w:left w:val="none" w:sz="0" w:space="0" w:color="auto"/>
        <w:bottom w:val="none" w:sz="0" w:space="0" w:color="auto"/>
        <w:right w:val="none" w:sz="0" w:space="0" w:color="auto"/>
      </w:divBdr>
    </w:div>
    <w:div w:id="810370952">
      <w:bodyDiv w:val="1"/>
      <w:marLeft w:val="0"/>
      <w:marRight w:val="0"/>
      <w:marTop w:val="0"/>
      <w:marBottom w:val="0"/>
      <w:divBdr>
        <w:top w:val="none" w:sz="0" w:space="0" w:color="auto"/>
        <w:left w:val="none" w:sz="0" w:space="0" w:color="auto"/>
        <w:bottom w:val="none" w:sz="0" w:space="0" w:color="auto"/>
        <w:right w:val="none" w:sz="0" w:space="0" w:color="auto"/>
      </w:divBdr>
    </w:div>
    <w:div w:id="825123855">
      <w:bodyDiv w:val="1"/>
      <w:marLeft w:val="0"/>
      <w:marRight w:val="0"/>
      <w:marTop w:val="0"/>
      <w:marBottom w:val="0"/>
      <w:divBdr>
        <w:top w:val="none" w:sz="0" w:space="0" w:color="auto"/>
        <w:left w:val="none" w:sz="0" w:space="0" w:color="auto"/>
        <w:bottom w:val="none" w:sz="0" w:space="0" w:color="auto"/>
        <w:right w:val="none" w:sz="0" w:space="0" w:color="auto"/>
      </w:divBdr>
    </w:div>
    <w:div w:id="846481144">
      <w:bodyDiv w:val="1"/>
      <w:marLeft w:val="0"/>
      <w:marRight w:val="0"/>
      <w:marTop w:val="0"/>
      <w:marBottom w:val="0"/>
      <w:divBdr>
        <w:top w:val="none" w:sz="0" w:space="0" w:color="auto"/>
        <w:left w:val="none" w:sz="0" w:space="0" w:color="auto"/>
        <w:bottom w:val="none" w:sz="0" w:space="0" w:color="auto"/>
        <w:right w:val="none" w:sz="0" w:space="0" w:color="auto"/>
      </w:divBdr>
    </w:div>
    <w:div w:id="862868236">
      <w:bodyDiv w:val="1"/>
      <w:marLeft w:val="0"/>
      <w:marRight w:val="0"/>
      <w:marTop w:val="0"/>
      <w:marBottom w:val="0"/>
      <w:divBdr>
        <w:top w:val="none" w:sz="0" w:space="0" w:color="auto"/>
        <w:left w:val="none" w:sz="0" w:space="0" w:color="auto"/>
        <w:bottom w:val="none" w:sz="0" w:space="0" w:color="auto"/>
        <w:right w:val="none" w:sz="0" w:space="0" w:color="auto"/>
      </w:divBdr>
    </w:div>
    <w:div w:id="946077966">
      <w:bodyDiv w:val="1"/>
      <w:marLeft w:val="0"/>
      <w:marRight w:val="0"/>
      <w:marTop w:val="0"/>
      <w:marBottom w:val="0"/>
      <w:divBdr>
        <w:top w:val="none" w:sz="0" w:space="0" w:color="auto"/>
        <w:left w:val="none" w:sz="0" w:space="0" w:color="auto"/>
        <w:bottom w:val="none" w:sz="0" w:space="0" w:color="auto"/>
        <w:right w:val="none" w:sz="0" w:space="0" w:color="auto"/>
      </w:divBdr>
    </w:div>
    <w:div w:id="971398073">
      <w:bodyDiv w:val="1"/>
      <w:marLeft w:val="0"/>
      <w:marRight w:val="0"/>
      <w:marTop w:val="0"/>
      <w:marBottom w:val="0"/>
      <w:divBdr>
        <w:top w:val="none" w:sz="0" w:space="0" w:color="auto"/>
        <w:left w:val="none" w:sz="0" w:space="0" w:color="auto"/>
        <w:bottom w:val="none" w:sz="0" w:space="0" w:color="auto"/>
        <w:right w:val="none" w:sz="0" w:space="0" w:color="auto"/>
      </w:divBdr>
    </w:div>
    <w:div w:id="1077827117">
      <w:bodyDiv w:val="1"/>
      <w:marLeft w:val="0"/>
      <w:marRight w:val="0"/>
      <w:marTop w:val="0"/>
      <w:marBottom w:val="0"/>
      <w:divBdr>
        <w:top w:val="none" w:sz="0" w:space="0" w:color="auto"/>
        <w:left w:val="none" w:sz="0" w:space="0" w:color="auto"/>
        <w:bottom w:val="none" w:sz="0" w:space="0" w:color="auto"/>
        <w:right w:val="none" w:sz="0" w:space="0" w:color="auto"/>
      </w:divBdr>
    </w:div>
    <w:div w:id="1120496991">
      <w:bodyDiv w:val="1"/>
      <w:marLeft w:val="0"/>
      <w:marRight w:val="0"/>
      <w:marTop w:val="0"/>
      <w:marBottom w:val="0"/>
      <w:divBdr>
        <w:top w:val="none" w:sz="0" w:space="0" w:color="auto"/>
        <w:left w:val="none" w:sz="0" w:space="0" w:color="auto"/>
        <w:bottom w:val="none" w:sz="0" w:space="0" w:color="auto"/>
        <w:right w:val="none" w:sz="0" w:space="0" w:color="auto"/>
      </w:divBdr>
    </w:div>
    <w:div w:id="1120684951">
      <w:bodyDiv w:val="1"/>
      <w:marLeft w:val="0"/>
      <w:marRight w:val="0"/>
      <w:marTop w:val="0"/>
      <w:marBottom w:val="0"/>
      <w:divBdr>
        <w:top w:val="none" w:sz="0" w:space="0" w:color="auto"/>
        <w:left w:val="none" w:sz="0" w:space="0" w:color="auto"/>
        <w:bottom w:val="none" w:sz="0" w:space="0" w:color="auto"/>
        <w:right w:val="none" w:sz="0" w:space="0" w:color="auto"/>
      </w:divBdr>
    </w:div>
    <w:div w:id="1127164068">
      <w:bodyDiv w:val="1"/>
      <w:marLeft w:val="0"/>
      <w:marRight w:val="0"/>
      <w:marTop w:val="0"/>
      <w:marBottom w:val="0"/>
      <w:divBdr>
        <w:top w:val="none" w:sz="0" w:space="0" w:color="auto"/>
        <w:left w:val="none" w:sz="0" w:space="0" w:color="auto"/>
        <w:bottom w:val="none" w:sz="0" w:space="0" w:color="auto"/>
        <w:right w:val="none" w:sz="0" w:space="0" w:color="auto"/>
      </w:divBdr>
    </w:div>
    <w:div w:id="1129251258">
      <w:bodyDiv w:val="1"/>
      <w:marLeft w:val="0"/>
      <w:marRight w:val="0"/>
      <w:marTop w:val="0"/>
      <w:marBottom w:val="0"/>
      <w:divBdr>
        <w:top w:val="none" w:sz="0" w:space="0" w:color="auto"/>
        <w:left w:val="none" w:sz="0" w:space="0" w:color="auto"/>
        <w:bottom w:val="none" w:sz="0" w:space="0" w:color="auto"/>
        <w:right w:val="none" w:sz="0" w:space="0" w:color="auto"/>
      </w:divBdr>
    </w:div>
    <w:div w:id="1142193244">
      <w:bodyDiv w:val="1"/>
      <w:marLeft w:val="0"/>
      <w:marRight w:val="0"/>
      <w:marTop w:val="0"/>
      <w:marBottom w:val="0"/>
      <w:divBdr>
        <w:top w:val="none" w:sz="0" w:space="0" w:color="auto"/>
        <w:left w:val="none" w:sz="0" w:space="0" w:color="auto"/>
        <w:bottom w:val="none" w:sz="0" w:space="0" w:color="auto"/>
        <w:right w:val="none" w:sz="0" w:space="0" w:color="auto"/>
      </w:divBdr>
    </w:div>
    <w:div w:id="1153570821">
      <w:bodyDiv w:val="1"/>
      <w:marLeft w:val="0"/>
      <w:marRight w:val="0"/>
      <w:marTop w:val="0"/>
      <w:marBottom w:val="0"/>
      <w:divBdr>
        <w:top w:val="none" w:sz="0" w:space="0" w:color="auto"/>
        <w:left w:val="none" w:sz="0" w:space="0" w:color="auto"/>
        <w:bottom w:val="none" w:sz="0" w:space="0" w:color="auto"/>
        <w:right w:val="none" w:sz="0" w:space="0" w:color="auto"/>
      </w:divBdr>
    </w:div>
    <w:div w:id="1156073311">
      <w:bodyDiv w:val="1"/>
      <w:marLeft w:val="0"/>
      <w:marRight w:val="0"/>
      <w:marTop w:val="0"/>
      <w:marBottom w:val="0"/>
      <w:divBdr>
        <w:top w:val="none" w:sz="0" w:space="0" w:color="auto"/>
        <w:left w:val="none" w:sz="0" w:space="0" w:color="auto"/>
        <w:bottom w:val="none" w:sz="0" w:space="0" w:color="auto"/>
        <w:right w:val="none" w:sz="0" w:space="0" w:color="auto"/>
      </w:divBdr>
    </w:div>
    <w:div w:id="1202673379">
      <w:bodyDiv w:val="1"/>
      <w:marLeft w:val="0"/>
      <w:marRight w:val="0"/>
      <w:marTop w:val="0"/>
      <w:marBottom w:val="0"/>
      <w:divBdr>
        <w:top w:val="none" w:sz="0" w:space="0" w:color="auto"/>
        <w:left w:val="none" w:sz="0" w:space="0" w:color="auto"/>
        <w:bottom w:val="none" w:sz="0" w:space="0" w:color="auto"/>
        <w:right w:val="none" w:sz="0" w:space="0" w:color="auto"/>
      </w:divBdr>
    </w:div>
    <w:div w:id="1259556571">
      <w:bodyDiv w:val="1"/>
      <w:marLeft w:val="0"/>
      <w:marRight w:val="0"/>
      <w:marTop w:val="0"/>
      <w:marBottom w:val="0"/>
      <w:divBdr>
        <w:top w:val="none" w:sz="0" w:space="0" w:color="auto"/>
        <w:left w:val="none" w:sz="0" w:space="0" w:color="auto"/>
        <w:bottom w:val="none" w:sz="0" w:space="0" w:color="auto"/>
        <w:right w:val="none" w:sz="0" w:space="0" w:color="auto"/>
      </w:divBdr>
    </w:div>
    <w:div w:id="1265265509">
      <w:bodyDiv w:val="1"/>
      <w:marLeft w:val="0"/>
      <w:marRight w:val="0"/>
      <w:marTop w:val="0"/>
      <w:marBottom w:val="0"/>
      <w:divBdr>
        <w:top w:val="none" w:sz="0" w:space="0" w:color="auto"/>
        <w:left w:val="none" w:sz="0" w:space="0" w:color="auto"/>
        <w:bottom w:val="none" w:sz="0" w:space="0" w:color="auto"/>
        <w:right w:val="none" w:sz="0" w:space="0" w:color="auto"/>
      </w:divBdr>
    </w:div>
    <w:div w:id="1382825034">
      <w:bodyDiv w:val="1"/>
      <w:marLeft w:val="0"/>
      <w:marRight w:val="0"/>
      <w:marTop w:val="0"/>
      <w:marBottom w:val="0"/>
      <w:divBdr>
        <w:top w:val="none" w:sz="0" w:space="0" w:color="auto"/>
        <w:left w:val="none" w:sz="0" w:space="0" w:color="auto"/>
        <w:bottom w:val="none" w:sz="0" w:space="0" w:color="auto"/>
        <w:right w:val="none" w:sz="0" w:space="0" w:color="auto"/>
      </w:divBdr>
    </w:div>
    <w:div w:id="1406413849">
      <w:bodyDiv w:val="1"/>
      <w:marLeft w:val="0"/>
      <w:marRight w:val="0"/>
      <w:marTop w:val="0"/>
      <w:marBottom w:val="0"/>
      <w:divBdr>
        <w:top w:val="none" w:sz="0" w:space="0" w:color="auto"/>
        <w:left w:val="none" w:sz="0" w:space="0" w:color="auto"/>
        <w:bottom w:val="none" w:sz="0" w:space="0" w:color="auto"/>
        <w:right w:val="none" w:sz="0" w:space="0" w:color="auto"/>
      </w:divBdr>
    </w:div>
    <w:div w:id="1412236814">
      <w:bodyDiv w:val="1"/>
      <w:marLeft w:val="0"/>
      <w:marRight w:val="0"/>
      <w:marTop w:val="0"/>
      <w:marBottom w:val="0"/>
      <w:divBdr>
        <w:top w:val="none" w:sz="0" w:space="0" w:color="auto"/>
        <w:left w:val="none" w:sz="0" w:space="0" w:color="auto"/>
        <w:bottom w:val="none" w:sz="0" w:space="0" w:color="auto"/>
        <w:right w:val="none" w:sz="0" w:space="0" w:color="auto"/>
      </w:divBdr>
    </w:div>
    <w:div w:id="1415316628">
      <w:bodyDiv w:val="1"/>
      <w:marLeft w:val="0"/>
      <w:marRight w:val="0"/>
      <w:marTop w:val="0"/>
      <w:marBottom w:val="0"/>
      <w:divBdr>
        <w:top w:val="none" w:sz="0" w:space="0" w:color="auto"/>
        <w:left w:val="none" w:sz="0" w:space="0" w:color="auto"/>
        <w:bottom w:val="none" w:sz="0" w:space="0" w:color="auto"/>
        <w:right w:val="none" w:sz="0" w:space="0" w:color="auto"/>
      </w:divBdr>
    </w:div>
    <w:div w:id="1421219170">
      <w:bodyDiv w:val="1"/>
      <w:marLeft w:val="0"/>
      <w:marRight w:val="0"/>
      <w:marTop w:val="0"/>
      <w:marBottom w:val="0"/>
      <w:divBdr>
        <w:top w:val="none" w:sz="0" w:space="0" w:color="auto"/>
        <w:left w:val="none" w:sz="0" w:space="0" w:color="auto"/>
        <w:bottom w:val="none" w:sz="0" w:space="0" w:color="auto"/>
        <w:right w:val="none" w:sz="0" w:space="0" w:color="auto"/>
      </w:divBdr>
    </w:div>
    <w:div w:id="1428885759">
      <w:bodyDiv w:val="1"/>
      <w:marLeft w:val="0"/>
      <w:marRight w:val="0"/>
      <w:marTop w:val="0"/>
      <w:marBottom w:val="0"/>
      <w:divBdr>
        <w:top w:val="none" w:sz="0" w:space="0" w:color="auto"/>
        <w:left w:val="none" w:sz="0" w:space="0" w:color="auto"/>
        <w:bottom w:val="none" w:sz="0" w:space="0" w:color="auto"/>
        <w:right w:val="none" w:sz="0" w:space="0" w:color="auto"/>
      </w:divBdr>
    </w:div>
    <w:div w:id="1442531626">
      <w:bodyDiv w:val="1"/>
      <w:marLeft w:val="0"/>
      <w:marRight w:val="0"/>
      <w:marTop w:val="0"/>
      <w:marBottom w:val="0"/>
      <w:divBdr>
        <w:top w:val="none" w:sz="0" w:space="0" w:color="auto"/>
        <w:left w:val="none" w:sz="0" w:space="0" w:color="auto"/>
        <w:bottom w:val="none" w:sz="0" w:space="0" w:color="auto"/>
        <w:right w:val="none" w:sz="0" w:space="0" w:color="auto"/>
      </w:divBdr>
    </w:div>
    <w:div w:id="1447457700">
      <w:bodyDiv w:val="1"/>
      <w:marLeft w:val="0"/>
      <w:marRight w:val="0"/>
      <w:marTop w:val="0"/>
      <w:marBottom w:val="0"/>
      <w:divBdr>
        <w:top w:val="none" w:sz="0" w:space="0" w:color="auto"/>
        <w:left w:val="none" w:sz="0" w:space="0" w:color="auto"/>
        <w:bottom w:val="none" w:sz="0" w:space="0" w:color="auto"/>
        <w:right w:val="none" w:sz="0" w:space="0" w:color="auto"/>
      </w:divBdr>
    </w:div>
    <w:div w:id="1459566315">
      <w:bodyDiv w:val="1"/>
      <w:marLeft w:val="0"/>
      <w:marRight w:val="0"/>
      <w:marTop w:val="0"/>
      <w:marBottom w:val="0"/>
      <w:divBdr>
        <w:top w:val="none" w:sz="0" w:space="0" w:color="auto"/>
        <w:left w:val="none" w:sz="0" w:space="0" w:color="auto"/>
        <w:bottom w:val="none" w:sz="0" w:space="0" w:color="auto"/>
        <w:right w:val="none" w:sz="0" w:space="0" w:color="auto"/>
      </w:divBdr>
    </w:div>
    <w:div w:id="1506549542">
      <w:bodyDiv w:val="1"/>
      <w:marLeft w:val="0"/>
      <w:marRight w:val="0"/>
      <w:marTop w:val="0"/>
      <w:marBottom w:val="0"/>
      <w:divBdr>
        <w:top w:val="none" w:sz="0" w:space="0" w:color="auto"/>
        <w:left w:val="none" w:sz="0" w:space="0" w:color="auto"/>
        <w:bottom w:val="none" w:sz="0" w:space="0" w:color="auto"/>
        <w:right w:val="none" w:sz="0" w:space="0" w:color="auto"/>
      </w:divBdr>
    </w:div>
    <w:div w:id="1644192197">
      <w:bodyDiv w:val="1"/>
      <w:marLeft w:val="0"/>
      <w:marRight w:val="0"/>
      <w:marTop w:val="0"/>
      <w:marBottom w:val="0"/>
      <w:divBdr>
        <w:top w:val="none" w:sz="0" w:space="0" w:color="auto"/>
        <w:left w:val="none" w:sz="0" w:space="0" w:color="auto"/>
        <w:bottom w:val="none" w:sz="0" w:space="0" w:color="auto"/>
        <w:right w:val="none" w:sz="0" w:space="0" w:color="auto"/>
      </w:divBdr>
    </w:div>
    <w:div w:id="1775056487">
      <w:bodyDiv w:val="1"/>
      <w:marLeft w:val="0"/>
      <w:marRight w:val="0"/>
      <w:marTop w:val="0"/>
      <w:marBottom w:val="0"/>
      <w:divBdr>
        <w:top w:val="none" w:sz="0" w:space="0" w:color="auto"/>
        <w:left w:val="none" w:sz="0" w:space="0" w:color="auto"/>
        <w:bottom w:val="none" w:sz="0" w:space="0" w:color="auto"/>
        <w:right w:val="none" w:sz="0" w:space="0" w:color="auto"/>
      </w:divBdr>
    </w:div>
    <w:div w:id="1782727734">
      <w:bodyDiv w:val="1"/>
      <w:marLeft w:val="0"/>
      <w:marRight w:val="0"/>
      <w:marTop w:val="0"/>
      <w:marBottom w:val="0"/>
      <w:divBdr>
        <w:top w:val="none" w:sz="0" w:space="0" w:color="auto"/>
        <w:left w:val="none" w:sz="0" w:space="0" w:color="auto"/>
        <w:bottom w:val="none" w:sz="0" w:space="0" w:color="auto"/>
        <w:right w:val="none" w:sz="0" w:space="0" w:color="auto"/>
      </w:divBdr>
    </w:div>
    <w:div w:id="1874270150">
      <w:bodyDiv w:val="1"/>
      <w:marLeft w:val="0"/>
      <w:marRight w:val="0"/>
      <w:marTop w:val="0"/>
      <w:marBottom w:val="0"/>
      <w:divBdr>
        <w:top w:val="none" w:sz="0" w:space="0" w:color="auto"/>
        <w:left w:val="none" w:sz="0" w:space="0" w:color="auto"/>
        <w:bottom w:val="none" w:sz="0" w:space="0" w:color="auto"/>
        <w:right w:val="none" w:sz="0" w:space="0" w:color="auto"/>
      </w:divBdr>
    </w:div>
    <w:div w:id="1904100775">
      <w:bodyDiv w:val="1"/>
      <w:marLeft w:val="0"/>
      <w:marRight w:val="0"/>
      <w:marTop w:val="0"/>
      <w:marBottom w:val="0"/>
      <w:divBdr>
        <w:top w:val="none" w:sz="0" w:space="0" w:color="auto"/>
        <w:left w:val="none" w:sz="0" w:space="0" w:color="auto"/>
        <w:bottom w:val="none" w:sz="0" w:space="0" w:color="auto"/>
        <w:right w:val="none" w:sz="0" w:space="0" w:color="auto"/>
      </w:divBdr>
    </w:div>
    <w:div w:id="1910074020">
      <w:bodyDiv w:val="1"/>
      <w:marLeft w:val="0"/>
      <w:marRight w:val="0"/>
      <w:marTop w:val="0"/>
      <w:marBottom w:val="0"/>
      <w:divBdr>
        <w:top w:val="none" w:sz="0" w:space="0" w:color="auto"/>
        <w:left w:val="none" w:sz="0" w:space="0" w:color="auto"/>
        <w:bottom w:val="none" w:sz="0" w:space="0" w:color="auto"/>
        <w:right w:val="none" w:sz="0" w:space="0" w:color="auto"/>
      </w:divBdr>
    </w:div>
    <w:div w:id="1954364723">
      <w:bodyDiv w:val="1"/>
      <w:marLeft w:val="0"/>
      <w:marRight w:val="0"/>
      <w:marTop w:val="0"/>
      <w:marBottom w:val="0"/>
      <w:divBdr>
        <w:top w:val="none" w:sz="0" w:space="0" w:color="auto"/>
        <w:left w:val="none" w:sz="0" w:space="0" w:color="auto"/>
        <w:bottom w:val="none" w:sz="0" w:space="0" w:color="auto"/>
        <w:right w:val="none" w:sz="0" w:space="0" w:color="auto"/>
      </w:divBdr>
    </w:div>
    <w:div w:id="2012096442">
      <w:bodyDiv w:val="1"/>
      <w:marLeft w:val="0"/>
      <w:marRight w:val="0"/>
      <w:marTop w:val="0"/>
      <w:marBottom w:val="0"/>
      <w:divBdr>
        <w:top w:val="none" w:sz="0" w:space="0" w:color="auto"/>
        <w:left w:val="none" w:sz="0" w:space="0" w:color="auto"/>
        <w:bottom w:val="none" w:sz="0" w:space="0" w:color="auto"/>
        <w:right w:val="none" w:sz="0" w:space="0" w:color="auto"/>
      </w:divBdr>
    </w:div>
    <w:div w:id="2037999793">
      <w:bodyDiv w:val="1"/>
      <w:marLeft w:val="0"/>
      <w:marRight w:val="0"/>
      <w:marTop w:val="0"/>
      <w:marBottom w:val="0"/>
      <w:divBdr>
        <w:top w:val="none" w:sz="0" w:space="0" w:color="auto"/>
        <w:left w:val="none" w:sz="0" w:space="0" w:color="auto"/>
        <w:bottom w:val="none" w:sz="0" w:space="0" w:color="auto"/>
        <w:right w:val="none" w:sz="0" w:space="0" w:color="auto"/>
      </w:divBdr>
    </w:div>
    <w:div w:id="2075157161">
      <w:bodyDiv w:val="1"/>
      <w:marLeft w:val="0"/>
      <w:marRight w:val="0"/>
      <w:marTop w:val="0"/>
      <w:marBottom w:val="0"/>
      <w:divBdr>
        <w:top w:val="none" w:sz="0" w:space="0" w:color="auto"/>
        <w:left w:val="none" w:sz="0" w:space="0" w:color="auto"/>
        <w:bottom w:val="none" w:sz="0" w:space="0" w:color="auto"/>
        <w:right w:val="none" w:sz="0" w:space="0" w:color="auto"/>
      </w:divBdr>
    </w:div>
    <w:div w:id="2082098967">
      <w:bodyDiv w:val="1"/>
      <w:marLeft w:val="0"/>
      <w:marRight w:val="0"/>
      <w:marTop w:val="0"/>
      <w:marBottom w:val="0"/>
      <w:divBdr>
        <w:top w:val="none" w:sz="0" w:space="0" w:color="auto"/>
        <w:left w:val="none" w:sz="0" w:space="0" w:color="auto"/>
        <w:bottom w:val="none" w:sz="0" w:space="0" w:color="auto"/>
        <w:right w:val="none" w:sz="0" w:space="0" w:color="auto"/>
      </w:divBdr>
    </w:div>
    <w:div w:id="2105612754">
      <w:bodyDiv w:val="1"/>
      <w:marLeft w:val="0"/>
      <w:marRight w:val="0"/>
      <w:marTop w:val="0"/>
      <w:marBottom w:val="0"/>
      <w:divBdr>
        <w:top w:val="none" w:sz="0" w:space="0" w:color="auto"/>
        <w:left w:val="none" w:sz="0" w:space="0" w:color="auto"/>
        <w:bottom w:val="none" w:sz="0" w:space="0" w:color="auto"/>
        <w:right w:val="none" w:sz="0" w:space="0" w:color="auto"/>
      </w:divBdr>
    </w:div>
    <w:div w:id="2112316788">
      <w:bodyDiv w:val="1"/>
      <w:marLeft w:val="0"/>
      <w:marRight w:val="0"/>
      <w:marTop w:val="0"/>
      <w:marBottom w:val="0"/>
      <w:divBdr>
        <w:top w:val="none" w:sz="0" w:space="0" w:color="auto"/>
        <w:left w:val="none" w:sz="0" w:space="0" w:color="auto"/>
        <w:bottom w:val="none" w:sz="0" w:space="0" w:color="auto"/>
        <w:right w:val="none" w:sz="0" w:space="0" w:color="auto"/>
      </w:divBdr>
    </w:div>
    <w:div w:id="2120635226">
      <w:bodyDiv w:val="1"/>
      <w:marLeft w:val="0"/>
      <w:marRight w:val="0"/>
      <w:marTop w:val="0"/>
      <w:marBottom w:val="0"/>
      <w:divBdr>
        <w:top w:val="none" w:sz="0" w:space="0" w:color="auto"/>
        <w:left w:val="none" w:sz="0" w:space="0" w:color="auto"/>
        <w:bottom w:val="none" w:sz="0" w:space="0" w:color="auto"/>
        <w:right w:val="none" w:sz="0" w:space="0" w:color="auto"/>
      </w:divBdr>
    </w:div>
    <w:div w:id="2122724008">
      <w:bodyDiv w:val="1"/>
      <w:marLeft w:val="0"/>
      <w:marRight w:val="0"/>
      <w:marTop w:val="0"/>
      <w:marBottom w:val="0"/>
      <w:divBdr>
        <w:top w:val="none" w:sz="0" w:space="0" w:color="auto"/>
        <w:left w:val="none" w:sz="0" w:space="0" w:color="auto"/>
        <w:bottom w:val="none" w:sz="0" w:space="0" w:color="auto"/>
        <w:right w:val="none" w:sz="0" w:space="0" w:color="auto"/>
      </w:divBdr>
    </w:div>
    <w:div w:id="2131582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4.wmf"/><Relationship Id="rId18" Type="http://schemas.openxmlformats.org/officeDocument/2006/relationships/image" Target="media/image9.wmf"/><Relationship Id="rId26" Type="http://schemas.openxmlformats.org/officeDocument/2006/relationships/image" Target="media/image17.wmf"/><Relationship Id="rId39" Type="http://schemas.openxmlformats.org/officeDocument/2006/relationships/image" Target="media/image24.gif"/><Relationship Id="rId3" Type="http://schemas.openxmlformats.org/officeDocument/2006/relationships/styles" Target="styles.xml"/><Relationship Id="rId21" Type="http://schemas.openxmlformats.org/officeDocument/2006/relationships/image" Target="media/image12.wmf"/><Relationship Id="rId34" Type="http://schemas.openxmlformats.org/officeDocument/2006/relationships/image" Target="media/image21.wmf"/><Relationship Id="rId42" Type="http://schemas.openxmlformats.org/officeDocument/2006/relationships/image" Target="media/image27.gif"/><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image" Target="media/image8.wmf"/><Relationship Id="rId25" Type="http://schemas.openxmlformats.org/officeDocument/2006/relationships/image" Target="media/image16.wmf"/><Relationship Id="rId33" Type="http://schemas.openxmlformats.org/officeDocument/2006/relationships/oleObject" Target="embeddings/oleObject3.bin"/><Relationship Id="rId38" Type="http://schemas.openxmlformats.org/officeDocument/2006/relationships/image" Target="media/image23.gif"/><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7.wmf"/><Relationship Id="rId20" Type="http://schemas.openxmlformats.org/officeDocument/2006/relationships/image" Target="media/image11.wmf"/><Relationship Id="rId29" Type="http://schemas.openxmlformats.org/officeDocument/2006/relationships/footer" Target="footer3.xml"/><Relationship Id="rId41" Type="http://schemas.openxmlformats.org/officeDocument/2006/relationships/image" Target="media/image26.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24" Type="http://schemas.openxmlformats.org/officeDocument/2006/relationships/image" Target="media/image15.wmf"/><Relationship Id="rId32" Type="http://schemas.openxmlformats.org/officeDocument/2006/relationships/image" Target="media/image20.wmf"/><Relationship Id="rId37" Type="http://schemas.openxmlformats.org/officeDocument/2006/relationships/oleObject" Target="embeddings/oleObject5.bin"/><Relationship Id="rId40" Type="http://schemas.openxmlformats.org/officeDocument/2006/relationships/image" Target="media/image25.gif"/><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wmf"/><Relationship Id="rId23" Type="http://schemas.openxmlformats.org/officeDocument/2006/relationships/image" Target="media/image14.wmf"/><Relationship Id="rId28" Type="http://schemas.openxmlformats.org/officeDocument/2006/relationships/image" Target="media/image18.png"/><Relationship Id="rId36" Type="http://schemas.openxmlformats.org/officeDocument/2006/relationships/image" Target="media/image22.wmf"/><Relationship Id="rId10" Type="http://schemas.openxmlformats.org/officeDocument/2006/relationships/image" Target="media/image1.wmf"/><Relationship Id="rId19" Type="http://schemas.openxmlformats.org/officeDocument/2006/relationships/image" Target="media/image10.wmf"/><Relationship Id="rId31" Type="http://schemas.openxmlformats.org/officeDocument/2006/relationships/oleObject" Target="embeddings/oleObject2.bin"/><Relationship Id="rId44" Type="http://schemas.openxmlformats.org/officeDocument/2006/relationships/footer" Target="footer4.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image" Target="media/image5.wmf"/><Relationship Id="rId22" Type="http://schemas.openxmlformats.org/officeDocument/2006/relationships/image" Target="media/image13.wmf"/><Relationship Id="rId27" Type="http://schemas.openxmlformats.org/officeDocument/2006/relationships/oleObject" Target="embeddings/oleObject1.bin"/><Relationship Id="rId30" Type="http://schemas.openxmlformats.org/officeDocument/2006/relationships/image" Target="media/image19.wmf"/><Relationship Id="rId35" Type="http://schemas.openxmlformats.org/officeDocument/2006/relationships/oleObject" Target="embeddings/oleObject4.bin"/><Relationship Id="rId43" Type="http://schemas.openxmlformats.org/officeDocument/2006/relationships/image" Target="media/image28.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C3100A-C2C8-40CA-A90C-370D5F01E1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62</Pages>
  <Words>22300</Words>
  <Characters>127113</Characters>
  <Application>Microsoft Office Word</Application>
  <DocSecurity>0</DocSecurity>
  <Lines>1059</Lines>
  <Paragraphs>298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149115</CharactersWithSpaces>
  <SharedDoc>false</SharedDoc>
  <HLinks>
    <vt:vector size="492" baseType="variant">
      <vt:variant>
        <vt:i4>3145791</vt:i4>
      </vt:variant>
      <vt:variant>
        <vt:i4>618</vt:i4>
      </vt:variant>
      <vt:variant>
        <vt:i4>0</vt:i4>
      </vt:variant>
      <vt:variant>
        <vt:i4>5</vt:i4>
      </vt:variant>
      <vt:variant>
        <vt:lpwstr>http://ri.eias.ru/</vt:lpwstr>
      </vt:variant>
      <vt:variant>
        <vt:lpwstr/>
      </vt:variant>
      <vt:variant>
        <vt:i4>3145791</vt:i4>
      </vt:variant>
      <vt:variant>
        <vt:i4>612</vt:i4>
      </vt:variant>
      <vt:variant>
        <vt:i4>0</vt:i4>
      </vt:variant>
      <vt:variant>
        <vt:i4>5</vt:i4>
      </vt:variant>
      <vt:variant>
        <vt:lpwstr>http://ri.eias.ru/</vt:lpwstr>
      </vt:variant>
      <vt:variant>
        <vt:lpwstr/>
      </vt:variant>
      <vt:variant>
        <vt:i4>3145791</vt:i4>
      </vt:variant>
      <vt:variant>
        <vt:i4>606</vt:i4>
      </vt:variant>
      <vt:variant>
        <vt:i4>0</vt:i4>
      </vt:variant>
      <vt:variant>
        <vt:i4>5</vt:i4>
      </vt:variant>
      <vt:variant>
        <vt:lpwstr>http://ri.eias.ru/</vt:lpwstr>
      </vt:variant>
      <vt:variant>
        <vt:lpwstr/>
      </vt:variant>
      <vt:variant>
        <vt:i4>3145791</vt:i4>
      </vt:variant>
      <vt:variant>
        <vt:i4>597</vt:i4>
      </vt:variant>
      <vt:variant>
        <vt:i4>0</vt:i4>
      </vt:variant>
      <vt:variant>
        <vt:i4>5</vt:i4>
      </vt:variant>
      <vt:variant>
        <vt:lpwstr>http://ri.eias.ru/</vt:lpwstr>
      </vt:variant>
      <vt:variant>
        <vt:lpwstr/>
      </vt:variant>
      <vt:variant>
        <vt:i4>1376316</vt:i4>
      </vt:variant>
      <vt:variant>
        <vt:i4>464</vt:i4>
      </vt:variant>
      <vt:variant>
        <vt:i4>0</vt:i4>
      </vt:variant>
      <vt:variant>
        <vt:i4>5</vt:i4>
      </vt:variant>
      <vt:variant>
        <vt:lpwstr/>
      </vt:variant>
      <vt:variant>
        <vt:lpwstr>_Toc141886482</vt:lpwstr>
      </vt:variant>
      <vt:variant>
        <vt:i4>1376316</vt:i4>
      </vt:variant>
      <vt:variant>
        <vt:i4>458</vt:i4>
      </vt:variant>
      <vt:variant>
        <vt:i4>0</vt:i4>
      </vt:variant>
      <vt:variant>
        <vt:i4>5</vt:i4>
      </vt:variant>
      <vt:variant>
        <vt:lpwstr/>
      </vt:variant>
      <vt:variant>
        <vt:lpwstr>_Toc141886481</vt:lpwstr>
      </vt:variant>
      <vt:variant>
        <vt:i4>1376316</vt:i4>
      </vt:variant>
      <vt:variant>
        <vt:i4>452</vt:i4>
      </vt:variant>
      <vt:variant>
        <vt:i4>0</vt:i4>
      </vt:variant>
      <vt:variant>
        <vt:i4>5</vt:i4>
      </vt:variant>
      <vt:variant>
        <vt:lpwstr/>
      </vt:variant>
      <vt:variant>
        <vt:lpwstr>_Toc141886480</vt:lpwstr>
      </vt:variant>
      <vt:variant>
        <vt:i4>1703996</vt:i4>
      </vt:variant>
      <vt:variant>
        <vt:i4>446</vt:i4>
      </vt:variant>
      <vt:variant>
        <vt:i4>0</vt:i4>
      </vt:variant>
      <vt:variant>
        <vt:i4>5</vt:i4>
      </vt:variant>
      <vt:variant>
        <vt:lpwstr/>
      </vt:variant>
      <vt:variant>
        <vt:lpwstr>_Toc141886479</vt:lpwstr>
      </vt:variant>
      <vt:variant>
        <vt:i4>1703996</vt:i4>
      </vt:variant>
      <vt:variant>
        <vt:i4>440</vt:i4>
      </vt:variant>
      <vt:variant>
        <vt:i4>0</vt:i4>
      </vt:variant>
      <vt:variant>
        <vt:i4>5</vt:i4>
      </vt:variant>
      <vt:variant>
        <vt:lpwstr/>
      </vt:variant>
      <vt:variant>
        <vt:lpwstr>_Toc141886478</vt:lpwstr>
      </vt:variant>
      <vt:variant>
        <vt:i4>1703996</vt:i4>
      </vt:variant>
      <vt:variant>
        <vt:i4>434</vt:i4>
      </vt:variant>
      <vt:variant>
        <vt:i4>0</vt:i4>
      </vt:variant>
      <vt:variant>
        <vt:i4>5</vt:i4>
      </vt:variant>
      <vt:variant>
        <vt:lpwstr/>
      </vt:variant>
      <vt:variant>
        <vt:lpwstr>_Toc141886477</vt:lpwstr>
      </vt:variant>
      <vt:variant>
        <vt:i4>1703996</vt:i4>
      </vt:variant>
      <vt:variant>
        <vt:i4>428</vt:i4>
      </vt:variant>
      <vt:variant>
        <vt:i4>0</vt:i4>
      </vt:variant>
      <vt:variant>
        <vt:i4>5</vt:i4>
      </vt:variant>
      <vt:variant>
        <vt:lpwstr/>
      </vt:variant>
      <vt:variant>
        <vt:lpwstr>_Toc141886476</vt:lpwstr>
      </vt:variant>
      <vt:variant>
        <vt:i4>1703996</vt:i4>
      </vt:variant>
      <vt:variant>
        <vt:i4>422</vt:i4>
      </vt:variant>
      <vt:variant>
        <vt:i4>0</vt:i4>
      </vt:variant>
      <vt:variant>
        <vt:i4>5</vt:i4>
      </vt:variant>
      <vt:variant>
        <vt:lpwstr/>
      </vt:variant>
      <vt:variant>
        <vt:lpwstr>_Toc141886475</vt:lpwstr>
      </vt:variant>
      <vt:variant>
        <vt:i4>1703996</vt:i4>
      </vt:variant>
      <vt:variant>
        <vt:i4>416</vt:i4>
      </vt:variant>
      <vt:variant>
        <vt:i4>0</vt:i4>
      </vt:variant>
      <vt:variant>
        <vt:i4>5</vt:i4>
      </vt:variant>
      <vt:variant>
        <vt:lpwstr/>
      </vt:variant>
      <vt:variant>
        <vt:lpwstr>_Toc141886474</vt:lpwstr>
      </vt:variant>
      <vt:variant>
        <vt:i4>1703996</vt:i4>
      </vt:variant>
      <vt:variant>
        <vt:i4>410</vt:i4>
      </vt:variant>
      <vt:variant>
        <vt:i4>0</vt:i4>
      </vt:variant>
      <vt:variant>
        <vt:i4>5</vt:i4>
      </vt:variant>
      <vt:variant>
        <vt:lpwstr/>
      </vt:variant>
      <vt:variant>
        <vt:lpwstr>_Toc141886473</vt:lpwstr>
      </vt:variant>
      <vt:variant>
        <vt:i4>1703996</vt:i4>
      </vt:variant>
      <vt:variant>
        <vt:i4>404</vt:i4>
      </vt:variant>
      <vt:variant>
        <vt:i4>0</vt:i4>
      </vt:variant>
      <vt:variant>
        <vt:i4>5</vt:i4>
      </vt:variant>
      <vt:variant>
        <vt:lpwstr/>
      </vt:variant>
      <vt:variant>
        <vt:lpwstr>_Toc141886472</vt:lpwstr>
      </vt:variant>
      <vt:variant>
        <vt:i4>1703996</vt:i4>
      </vt:variant>
      <vt:variant>
        <vt:i4>398</vt:i4>
      </vt:variant>
      <vt:variant>
        <vt:i4>0</vt:i4>
      </vt:variant>
      <vt:variant>
        <vt:i4>5</vt:i4>
      </vt:variant>
      <vt:variant>
        <vt:lpwstr/>
      </vt:variant>
      <vt:variant>
        <vt:lpwstr>_Toc141886471</vt:lpwstr>
      </vt:variant>
      <vt:variant>
        <vt:i4>1703996</vt:i4>
      </vt:variant>
      <vt:variant>
        <vt:i4>392</vt:i4>
      </vt:variant>
      <vt:variant>
        <vt:i4>0</vt:i4>
      </vt:variant>
      <vt:variant>
        <vt:i4>5</vt:i4>
      </vt:variant>
      <vt:variant>
        <vt:lpwstr/>
      </vt:variant>
      <vt:variant>
        <vt:lpwstr>_Toc141886470</vt:lpwstr>
      </vt:variant>
      <vt:variant>
        <vt:i4>1769532</vt:i4>
      </vt:variant>
      <vt:variant>
        <vt:i4>386</vt:i4>
      </vt:variant>
      <vt:variant>
        <vt:i4>0</vt:i4>
      </vt:variant>
      <vt:variant>
        <vt:i4>5</vt:i4>
      </vt:variant>
      <vt:variant>
        <vt:lpwstr/>
      </vt:variant>
      <vt:variant>
        <vt:lpwstr>_Toc141886469</vt:lpwstr>
      </vt:variant>
      <vt:variant>
        <vt:i4>1769532</vt:i4>
      </vt:variant>
      <vt:variant>
        <vt:i4>380</vt:i4>
      </vt:variant>
      <vt:variant>
        <vt:i4>0</vt:i4>
      </vt:variant>
      <vt:variant>
        <vt:i4>5</vt:i4>
      </vt:variant>
      <vt:variant>
        <vt:lpwstr/>
      </vt:variant>
      <vt:variant>
        <vt:lpwstr>_Toc141886468</vt:lpwstr>
      </vt:variant>
      <vt:variant>
        <vt:i4>1769532</vt:i4>
      </vt:variant>
      <vt:variant>
        <vt:i4>374</vt:i4>
      </vt:variant>
      <vt:variant>
        <vt:i4>0</vt:i4>
      </vt:variant>
      <vt:variant>
        <vt:i4>5</vt:i4>
      </vt:variant>
      <vt:variant>
        <vt:lpwstr/>
      </vt:variant>
      <vt:variant>
        <vt:lpwstr>_Toc141886467</vt:lpwstr>
      </vt:variant>
      <vt:variant>
        <vt:i4>1769532</vt:i4>
      </vt:variant>
      <vt:variant>
        <vt:i4>368</vt:i4>
      </vt:variant>
      <vt:variant>
        <vt:i4>0</vt:i4>
      </vt:variant>
      <vt:variant>
        <vt:i4>5</vt:i4>
      </vt:variant>
      <vt:variant>
        <vt:lpwstr/>
      </vt:variant>
      <vt:variant>
        <vt:lpwstr>_Toc141886466</vt:lpwstr>
      </vt:variant>
      <vt:variant>
        <vt:i4>1769532</vt:i4>
      </vt:variant>
      <vt:variant>
        <vt:i4>362</vt:i4>
      </vt:variant>
      <vt:variant>
        <vt:i4>0</vt:i4>
      </vt:variant>
      <vt:variant>
        <vt:i4>5</vt:i4>
      </vt:variant>
      <vt:variant>
        <vt:lpwstr/>
      </vt:variant>
      <vt:variant>
        <vt:lpwstr>_Toc141886465</vt:lpwstr>
      </vt:variant>
      <vt:variant>
        <vt:i4>1769532</vt:i4>
      </vt:variant>
      <vt:variant>
        <vt:i4>356</vt:i4>
      </vt:variant>
      <vt:variant>
        <vt:i4>0</vt:i4>
      </vt:variant>
      <vt:variant>
        <vt:i4>5</vt:i4>
      </vt:variant>
      <vt:variant>
        <vt:lpwstr/>
      </vt:variant>
      <vt:variant>
        <vt:lpwstr>_Toc141886464</vt:lpwstr>
      </vt:variant>
      <vt:variant>
        <vt:i4>1769532</vt:i4>
      </vt:variant>
      <vt:variant>
        <vt:i4>350</vt:i4>
      </vt:variant>
      <vt:variant>
        <vt:i4>0</vt:i4>
      </vt:variant>
      <vt:variant>
        <vt:i4>5</vt:i4>
      </vt:variant>
      <vt:variant>
        <vt:lpwstr/>
      </vt:variant>
      <vt:variant>
        <vt:lpwstr>_Toc141886463</vt:lpwstr>
      </vt:variant>
      <vt:variant>
        <vt:i4>1769532</vt:i4>
      </vt:variant>
      <vt:variant>
        <vt:i4>344</vt:i4>
      </vt:variant>
      <vt:variant>
        <vt:i4>0</vt:i4>
      </vt:variant>
      <vt:variant>
        <vt:i4>5</vt:i4>
      </vt:variant>
      <vt:variant>
        <vt:lpwstr/>
      </vt:variant>
      <vt:variant>
        <vt:lpwstr>_Toc141886462</vt:lpwstr>
      </vt:variant>
      <vt:variant>
        <vt:i4>1769532</vt:i4>
      </vt:variant>
      <vt:variant>
        <vt:i4>338</vt:i4>
      </vt:variant>
      <vt:variant>
        <vt:i4>0</vt:i4>
      </vt:variant>
      <vt:variant>
        <vt:i4>5</vt:i4>
      </vt:variant>
      <vt:variant>
        <vt:lpwstr/>
      </vt:variant>
      <vt:variant>
        <vt:lpwstr>_Toc141886461</vt:lpwstr>
      </vt:variant>
      <vt:variant>
        <vt:i4>1769532</vt:i4>
      </vt:variant>
      <vt:variant>
        <vt:i4>332</vt:i4>
      </vt:variant>
      <vt:variant>
        <vt:i4>0</vt:i4>
      </vt:variant>
      <vt:variant>
        <vt:i4>5</vt:i4>
      </vt:variant>
      <vt:variant>
        <vt:lpwstr/>
      </vt:variant>
      <vt:variant>
        <vt:lpwstr>_Toc141886460</vt:lpwstr>
      </vt:variant>
      <vt:variant>
        <vt:i4>1572924</vt:i4>
      </vt:variant>
      <vt:variant>
        <vt:i4>326</vt:i4>
      </vt:variant>
      <vt:variant>
        <vt:i4>0</vt:i4>
      </vt:variant>
      <vt:variant>
        <vt:i4>5</vt:i4>
      </vt:variant>
      <vt:variant>
        <vt:lpwstr/>
      </vt:variant>
      <vt:variant>
        <vt:lpwstr>_Toc141886459</vt:lpwstr>
      </vt:variant>
      <vt:variant>
        <vt:i4>1572924</vt:i4>
      </vt:variant>
      <vt:variant>
        <vt:i4>320</vt:i4>
      </vt:variant>
      <vt:variant>
        <vt:i4>0</vt:i4>
      </vt:variant>
      <vt:variant>
        <vt:i4>5</vt:i4>
      </vt:variant>
      <vt:variant>
        <vt:lpwstr/>
      </vt:variant>
      <vt:variant>
        <vt:lpwstr>_Toc141886458</vt:lpwstr>
      </vt:variant>
      <vt:variant>
        <vt:i4>1572924</vt:i4>
      </vt:variant>
      <vt:variant>
        <vt:i4>314</vt:i4>
      </vt:variant>
      <vt:variant>
        <vt:i4>0</vt:i4>
      </vt:variant>
      <vt:variant>
        <vt:i4>5</vt:i4>
      </vt:variant>
      <vt:variant>
        <vt:lpwstr/>
      </vt:variant>
      <vt:variant>
        <vt:lpwstr>_Toc141886457</vt:lpwstr>
      </vt:variant>
      <vt:variant>
        <vt:i4>1572924</vt:i4>
      </vt:variant>
      <vt:variant>
        <vt:i4>308</vt:i4>
      </vt:variant>
      <vt:variant>
        <vt:i4>0</vt:i4>
      </vt:variant>
      <vt:variant>
        <vt:i4>5</vt:i4>
      </vt:variant>
      <vt:variant>
        <vt:lpwstr/>
      </vt:variant>
      <vt:variant>
        <vt:lpwstr>_Toc141886456</vt:lpwstr>
      </vt:variant>
      <vt:variant>
        <vt:i4>1572924</vt:i4>
      </vt:variant>
      <vt:variant>
        <vt:i4>302</vt:i4>
      </vt:variant>
      <vt:variant>
        <vt:i4>0</vt:i4>
      </vt:variant>
      <vt:variant>
        <vt:i4>5</vt:i4>
      </vt:variant>
      <vt:variant>
        <vt:lpwstr/>
      </vt:variant>
      <vt:variant>
        <vt:lpwstr>_Toc141886455</vt:lpwstr>
      </vt:variant>
      <vt:variant>
        <vt:i4>1572924</vt:i4>
      </vt:variant>
      <vt:variant>
        <vt:i4>296</vt:i4>
      </vt:variant>
      <vt:variant>
        <vt:i4>0</vt:i4>
      </vt:variant>
      <vt:variant>
        <vt:i4>5</vt:i4>
      </vt:variant>
      <vt:variant>
        <vt:lpwstr/>
      </vt:variant>
      <vt:variant>
        <vt:lpwstr>_Toc141886454</vt:lpwstr>
      </vt:variant>
      <vt:variant>
        <vt:i4>1572924</vt:i4>
      </vt:variant>
      <vt:variant>
        <vt:i4>290</vt:i4>
      </vt:variant>
      <vt:variant>
        <vt:i4>0</vt:i4>
      </vt:variant>
      <vt:variant>
        <vt:i4>5</vt:i4>
      </vt:variant>
      <vt:variant>
        <vt:lpwstr/>
      </vt:variant>
      <vt:variant>
        <vt:lpwstr>_Toc141886453</vt:lpwstr>
      </vt:variant>
      <vt:variant>
        <vt:i4>1572924</vt:i4>
      </vt:variant>
      <vt:variant>
        <vt:i4>284</vt:i4>
      </vt:variant>
      <vt:variant>
        <vt:i4>0</vt:i4>
      </vt:variant>
      <vt:variant>
        <vt:i4>5</vt:i4>
      </vt:variant>
      <vt:variant>
        <vt:lpwstr/>
      </vt:variant>
      <vt:variant>
        <vt:lpwstr>_Toc141886452</vt:lpwstr>
      </vt:variant>
      <vt:variant>
        <vt:i4>1572924</vt:i4>
      </vt:variant>
      <vt:variant>
        <vt:i4>278</vt:i4>
      </vt:variant>
      <vt:variant>
        <vt:i4>0</vt:i4>
      </vt:variant>
      <vt:variant>
        <vt:i4>5</vt:i4>
      </vt:variant>
      <vt:variant>
        <vt:lpwstr/>
      </vt:variant>
      <vt:variant>
        <vt:lpwstr>_Toc141886451</vt:lpwstr>
      </vt:variant>
      <vt:variant>
        <vt:i4>1572924</vt:i4>
      </vt:variant>
      <vt:variant>
        <vt:i4>272</vt:i4>
      </vt:variant>
      <vt:variant>
        <vt:i4>0</vt:i4>
      </vt:variant>
      <vt:variant>
        <vt:i4>5</vt:i4>
      </vt:variant>
      <vt:variant>
        <vt:lpwstr/>
      </vt:variant>
      <vt:variant>
        <vt:lpwstr>_Toc141886450</vt:lpwstr>
      </vt:variant>
      <vt:variant>
        <vt:i4>1638460</vt:i4>
      </vt:variant>
      <vt:variant>
        <vt:i4>266</vt:i4>
      </vt:variant>
      <vt:variant>
        <vt:i4>0</vt:i4>
      </vt:variant>
      <vt:variant>
        <vt:i4>5</vt:i4>
      </vt:variant>
      <vt:variant>
        <vt:lpwstr/>
      </vt:variant>
      <vt:variant>
        <vt:lpwstr>_Toc141886449</vt:lpwstr>
      </vt:variant>
      <vt:variant>
        <vt:i4>1638460</vt:i4>
      </vt:variant>
      <vt:variant>
        <vt:i4>260</vt:i4>
      </vt:variant>
      <vt:variant>
        <vt:i4>0</vt:i4>
      </vt:variant>
      <vt:variant>
        <vt:i4>5</vt:i4>
      </vt:variant>
      <vt:variant>
        <vt:lpwstr/>
      </vt:variant>
      <vt:variant>
        <vt:lpwstr>_Toc141886448</vt:lpwstr>
      </vt:variant>
      <vt:variant>
        <vt:i4>1638460</vt:i4>
      </vt:variant>
      <vt:variant>
        <vt:i4>254</vt:i4>
      </vt:variant>
      <vt:variant>
        <vt:i4>0</vt:i4>
      </vt:variant>
      <vt:variant>
        <vt:i4>5</vt:i4>
      </vt:variant>
      <vt:variant>
        <vt:lpwstr/>
      </vt:variant>
      <vt:variant>
        <vt:lpwstr>_Toc141886447</vt:lpwstr>
      </vt:variant>
      <vt:variant>
        <vt:i4>1638460</vt:i4>
      </vt:variant>
      <vt:variant>
        <vt:i4>248</vt:i4>
      </vt:variant>
      <vt:variant>
        <vt:i4>0</vt:i4>
      </vt:variant>
      <vt:variant>
        <vt:i4>5</vt:i4>
      </vt:variant>
      <vt:variant>
        <vt:lpwstr/>
      </vt:variant>
      <vt:variant>
        <vt:lpwstr>_Toc141886446</vt:lpwstr>
      </vt:variant>
      <vt:variant>
        <vt:i4>1638460</vt:i4>
      </vt:variant>
      <vt:variant>
        <vt:i4>242</vt:i4>
      </vt:variant>
      <vt:variant>
        <vt:i4>0</vt:i4>
      </vt:variant>
      <vt:variant>
        <vt:i4>5</vt:i4>
      </vt:variant>
      <vt:variant>
        <vt:lpwstr/>
      </vt:variant>
      <vt:variant>
        <vt:lpwstr>_Toc141886445</vt:lpwstr>
      </vt:variant>
      <vt:variant>
        <vt:i4>1638460</vt:i4>
      </vt:variant>
      <vt:variant>
        <vt:i4>236</vt:i4>
      </vt:variant>
      <vt:variant>
        <vt:i4>0</vt:i4>
      </vt:variant>
      <vt:variant>
        <vt:i4>5</vt:i4>
      </vt:variant>
      <vt:variant>
        <vt:lpwstr/>
      </vt:variant>
      <vt:variant>
        <vt:lpwstr>_Toc141886444</vt:lpwstr>
      </vt:variant>
      <vt:variant>
        <vt:i4>1638460</vt:i4>
      </vt:variant>
      <vt:variant>
        <vt:i4>230</vt:i4>
      </vt:variant>
      <vt:variant>
        <vt:i4>0</vt:i4>
      </vt:variant>
      <vt:variant>
        <vt:i4>5</vt:i4>
      </vt:variant>
      <vt:variant>
        <vt:lpwstr/>
      </vt:variant>
      <vt:variant>
        <vt:lpwstr>_Toc141886443</vt:lpwstr>
      </vt:variant>
      <vt:variant>
        <vt:i4>1638460</vt:i4>
      </vt:variant>
      <vt:variant>
        <vt:i4>224</vt:i4>
      </vt:variant>
      <vt:variant>
        <vt:i4>0</vt:i4>
      </vt:variant>
      <vt:variant>
        <vt:i4>5</vt:i4>
      </vt:variant>
      <vt:variant>
        <vt:lpwstr/>
      </vt:variant>
      <vt:variant>
        <vt:lpwstr>_Toc141886442</vt:lpwstr>
      </vt:variant>
      <vt:variant>
        <vt:i4>1638460</vt:i4>
      </vt:variant>
      <vt:variant>
        <vt:i4>218</vt:i4>
      </vt:variant>
      <vt:variant>
        <vt:i4>0</vt:i4>
      </vt:variant>
      <vt:variant>
        <vt:i4>5</vt:i4>
      </vt:variant>
      <vt:variant>
        <vt:lpwstr/>
      </vt:variant>
      <vt:variant>
        <vt:lpwstr>_Toc141886441</vt:lpwstr>
      </vt:variant>
      <vt:variant>
        <vt:i4>1638460</vt:i4>
      </vt:variant>
      <vt:variant>
        <vt:i4>212</vt:i4>
      </vt:variant>
      <vt:variant>
        <vt:i4>0</vt:i4>
      </vt:variant>
      <vt:variant>
        <vt:i4>5</vt:i4>
      </vt:variant>
      <vt:variant>
        <vt:lpwstr/>
      </vt:variant>
      <vt:variant>
        <vt:lpwstr>_Toc141886440</vt:lpwstr>
      </vt:variant>
      <vt:variant>
        <vt:i4>1966140</vt:i4>
      </vt:variant>
      <vt:variant>
        <vt:i4>206</vt:i4>
      </vt:variant>
      <vt:variant>
        <vt:i4>0</vt:i4>
      </vt:variant>
      <vt:variant>
        <vt:i4>5</vt:i4>
      </vt:variant>
      <vt:variant>
        <vt:lpwstr/>
      </vt:variant>
      <vt:variant>
        <vt:lpwstr>_Toc141886439</vt:lpwstr>
      </vt:variant>
      <vt:variant>
        <vt:i4>1966140</vt:i4>
      </vt:variant>
      <vt:variant>
        <vt:i4>200</vt:i4>
      </vt:variant>
      <vt:variant>
        <vt:i4>0</vt:i4>
      </vt:variant>
      <vt:variant>
        <vt:i4>5</vt:i4>
      </vt:variant>
      <vt:variant>
        <vt:lpwstr/>
      </vt:variant>
      <vt:variant>
        <vt:lpwstr>_Toc141886438</vt:lpwstr>
      </vt:variant>
      <vt:variant>
        <vt:i4>1966140</vt:i4>
      </vt:variant>
      <vt:variant>
        <vt:i4>194</vt:i4>
      </vt:variant>
      <vt:variant>
        <vt:i4>0</vt:i4>
      </vt:variant>
      <vt:variant>
        <vt:i4>5</vt:i4>
      </vt:variant>
      <vt:variant>
        <vt:lpwstr/>
      </vt:variant>
      <vt:variant>
        <vt:lpwstr>_Toc141886437</vt:lpwstr>
      </vt:variant>
      <vt:variant>
        <vt:i4>1966140</vt:i4>
      </vt:variant>
      <vt:variant>
        <vt:i4>188</vt:i4>
      </vt:variant>
      <vt:variant>
        <vt:i4>0</vt:i4>
      </vt:variant>
      <vt:variant>
        <vt:i4>5</vt:i4>
      </vt:variant>
      <vt:variant>
        <vt:lpwstr/>
      </vt:variant>
      <vt:variant>
        <vt:lpwstr>_Toc141886436</vt:lpwstr>
      </vt:variant>
      <vt:variant>
        <vt:i4>1966140</vt:i4>
      </vt:variant>
      <vt:variant>
        <vt:i4>182</vt:i4>
      </vt:variant>
      <vt:variant>
        <vt:i4>0</vt:i4>
      </vt:variant>
      <vt:variant>
        <vt:i4>5</vt:i4>
      </vt:variant>
      <vt:variant>
        <vt:lpwstr/>
      </vt:variant>
      <vt:variant>
        <vt:lpwstr>_Toc141886435</vt:lpwstr>
      </vt:variant>
      <vt:variant>
        <vt:i4>1966140</vt:i4>
      </vt:variant>
      <vt:variant>
        <vt:i4>176</vt:i4>
      </vt:variant>
      <vt:variant>
        <vt:i4>0</vt:i4>
      </vt:variant>
      <vt:variant>
        <vt:i4>5</vt:i4>
      </vt:variant>
      <vt:variant>
        <vt:lpwstr/>
      </vt:variant>
      <vt:variant>
        <vt:lpwstr>_Toc141886434</vt:lpwstr>
      </vt:variant>
      <vt:variant>
        <vt:i4>1966140</vt:i4>
      </vt:variant>
      <vt:variant>
        <vt:i4>170</vt:i4>
      </vt:variant>
      <vt:variant>
        <vt:i4>0</vt:i4>
      </vt:variant>
      <vt:variant>
        <vt:i4>5</vt:i4>
      </vt:variant>
      <vt:variant>
        <vt:lpwstr/>
      </vt:variant>
      <vt:variant>
        <vt:lpwstr>_Toc141886433</vt:lpwstr>
      </vt:variant>
      <vt:variant>
        <vt:i4>1966140</vt:i4>
      </vt:variant>
      <vt:variant>
        <vt:i4>164</vt:i4>
      </vt:variant>
      <vt:variant>
        <vt:i4>0</vt:i4>
      </vt:variant>
      <vt:variant>
        <vt:i4>5</vt:i4>
      </vt:variant>
      <vt:variant>
        <vt:lpwstr/>
      </vt:variant>
      <vt:variant>
        <vt:lpwstr>_Toc141886432</vt:lpwstr>
      </vt:variant>
      <vt:variant>
        <vt:i4>1966140</vt:i4>
      </vt:variant>
      <vt:variant>
        <vt:i4>158</vt:i4>
      </vt:variant>
      <vt:variant>
        <vt:i4>0</vt:i4>
      </vt:variant>
      <vt:variant>
        <vt:i4>5</vt:i4>
      </vt:variant>
      <vt:variant>
        <vt:lpwstr/>
      </vt:variant>
      <vt:variant>
        <vt:lpwstr>_Toc141886431</vt:lpwstr>
      </vt:variant>
      <vt:variant>
        <vt:i4>1966140</vt:i4>
      </vt:variant>
      <vt:variant>
        <vt:i4>152</vt:i4>
      </vt:variant>
      <vt:variant>
        <vt:i4>0</vt:i4>
      </vt:variant>
      <vt:variant>
        <vt:i4>5</vt:i4>
      </vt:variant>
      <vt:variant>
        <vt:lpwstr/>
      </vt:variant>
      <vt:variant>
        <vt:lpwstr>_Toc141886430</vt:lpwstr>
      </vt:variant>
      <vt:variant>
        <vt:i4>2031676</vt:i4>
      </vt:variant>
      <vt:variant>
        <vt:i4>146</vt:i4>
      </vt:variant>
      <vt:variant>
        <vt:i4>0</vt:i4>
      </vt:variant>
      <vt:variant>
        <vt:i4>5</vt:i4>
      </vt:variant>
      <vt:variant>
        <vt:lpwstr/>
      </vt:variant>
      <vt:variant>
        <vt:lpwstr>_Toc141886429</vt:lpwstr>
      </vt:variant>
      <vt:variant>
        <vt:i4>2031676</vt:i4>
      </vt:variant>
      <vt:variant>
        <vt:i4>140</vt:i4>
      </vt:variant>
      <vt:variant>
        <vt:i4>0</vt:i4>
      </vt:variant>
      <vt:variant>
        <vt:i4>5</vt:i4>
      </vt:variant>
      <vt:variant>
        <vt:lpwstr/>
      </vt:variant>
      <vt:variant>
        <vt:lpwstr>_Toc141886428</vt:lpwstr>
      </vt:variant>
      <vt:variant>
        <vt:i4>2031676</vt:i4>
      </vt:variant>
      <vt:variant>
        <vt:i4>134</vt:i4>
      </vt:variant>
      <vt:variant>
        <vt:i4>0</vt:i4>
      </vt:variant>
      <vt:variant>
        <vt:i4>5</vt:i4>
      </vt:variant>
      <vt:variant>
        <vt:lpwstr/>
      </vt:variant>
      <vt:variant>
        <vt:lpwstr>_Toc141886427</vt:lpwstr>
      </vt:variant>
      <vt:variant>
        <vt:i4>2031676</vt:i4>
      </vt:variant>
      <vt:variant>
        <vt:i4>128</vt:i4>
      </vt:variant>
      <vt:variant>
        <vt:i4>0</vt:i4>
      </vt:variant>
      <vt:variant>
        <vt:i4>5</vt:i4>
      </vt:variant>
      <vt:variant>
        <vt:lpwstr/>
      </vt:variant>
      <vt:variant>
        <vt:lpwstr>_Toc141886426</vt:lpwstr>
      </vt:variant>
      <vt:variant>
        <vt:i4>2031676</vt:i4>
      </vt:variant>
      <vt:variant>
        <vt:i4>122</vt:i4>
      </vt:variant>
      <vt:variant>
        <vt:i4>0</vt:i4>
      </vt:variant>
      <vt:variant>
        <vt:i4>5</vt:i4>
      </vt:variant>
      <vt:variant>
        <vt:lpwstr/>
      </vt:variant>
      <vt:variant>
        <vt:lpwstr>_Toc141886425</vt:lpwstr>
      </vt:variant>
      <vt:variant>
        <vt:i4>2031676</vt:i4>
      </vt:variant>
      <vt:variant>
        <vt:i4>116</vt:i4>
      </vt:variant>
      <vt:variant>
        <vt:i4>0</vt:i4>
      </vt:variant>
      <vt:variant>
        <vt:i4>5</vt:i4>
      </vt:variant>
      <vt:variant>
        <vt:lpwstr/>
      </vt:variant>
      <vt:variant>
        <vt:lpwstr>_Toc141886424</vt:lpwstr>
      </vt:variant>
      <vt:variant>
        <vt:i4>2031676</vt:i4>
      </vt:variant>
      <vt:variant>
        <vt:i4>110</vt:i4>
      </vt:variant>
      <vt:variant>
        <vt:i4>0</vt:i4>
      </vt:variant>
      <vt:variant>
        <vt:i4>5</vt:i4>
      </vt:variant>
      <vt:variant>
        <vt:lpwstr/>
      </vt:variant>
      <vt:variant>
        <vt:lpwstr>_Toc141886423</vt:lpwstr>
      </vt:variant>
      <vt:variant>
        <vt:i4>2031676</vt:i4>
      </vt:variant>
      <vt:variant>
        <vt:i4>104</vt:i4>
      </vt:variant>
      <vt:variant>
        <vt:i4>0</vt:i4>
      </vt:variant>
      <vt:variant>
        <vt:i4>5</vt:i4>
      </vt:variant>
      <vt:variant>
        <vt:lpwstr/>
      </vt:variant>
      <vt:variant>
        <vt:lpwstr>_Toc141886422</vt:lpwstr>
      </vt:variant>
      <vt:variant>
        <vt:i4>2031676</vt:i4>
      </vt:variant>
      <vt:variant>
        <vt:i4>98</vt:i4>
      </vt:variant>
      <vt:variant>
        <vt:i4>0</vt:i4>
      </vt:variant>
      <vt:variant>
        <vt:i4>5</vt:i4>
      </vt:variant>
      <vt:variant>
        <vt:lpwstr/>
      </vt:variant>
      <vt:variant>
        <vt:lpwstr>_Toc141886421</vt:lpwstr>
      </vt:variant>
      <vt:variant>
        <vt:i4>2031676</vt:i4>
      </vt:variant>
      <vt:variant>
        <vt:i4>92</vt:i4>
      </vt:variant>
      <vt:variant>
        <vt:i4>0</vt:i4>
      </vt:variant>
      <vt:variant>
        <vt:i4>5</vt:i4>
      </vt:variant>
      <vt:variant>
        <vt:lpwstr/>
      </vt:variant>
      <vt:variant>
        <vt:lpwstr>_Toc141886420</vt:lpwstr>
      </vt:variant>
      <vt:variant>
        <vt:i4>1835068</vt:i4>
      </vt:variant>
      <vt:variant>
        <vt:i4>86</vt:i4>
      </vt:variant>
      <vt:variant>
        <vt:i4>0</vt:i4>
      </vt:variant>
      <vt:variant>
        <vt:i4>5</vt:i4>
      </vt:variant>
      <vt:variant>
        <vt:lpwstr/>
      </vt:variant>
      <vt:variant>
        <vt:lpwstr>_Toc141886419</vt:lpwstr>
      </vt:variant>
      <vt:variant>
        <vt:i4>1835068</vt:i4>
      </vt:variant>
      <vt:variant>
        <vt:i4>80</vt:i4>
      </vt:variant>
      <vt:variant>
        <vt:i4>0</vt:i4>
      </vt:variant>
      <vt:variant>
        <vt:i4>5</vt:i4>
      </vt:variant>
      <vt:variant>
        <vt:lpwstr/>
      </vt:variant>
      <vt:variant>
        <vt:lpwstr>_Toc141886418</vt:lpwstr>
      </vt:variant>
      <vt:variant>
        <vt:i4>1835068</vt:i4>
      </vt:variant>
      <vt:variant>
        <vt:i4>74</vt:i4>
      </vt:variant>
      <vt:variant>
        <vt:i4>0</vt:i4>
      </vt:variant>
      <vt:variant>
        <vt:i4>5</vt:i4>
      </vt:variant>
      <vt:variant>
        <vt:lpwstr/>
      </vt:variant>
      <vt:variant>
        <vt:lpwstr>_Toc141886417</vt:lpwstr>
      </vt:variant>
      <vt:variant>
        <vt:i4>1835068</vt:i4>
      </vt:variant>
      <vt:variant>
        <vt:i4>68</vt:i4>
      </vt:variant>
      <vt:variant>
        <vt:i4>0</vt:i4>
      </vt:variant>
      <vt:variant>
        <vt:i4>5</vt:i4>
      </vt:variant>
      <vt:variant>
        <vt:lpwstr/>
      </vt:variant>
      <vt:variant>
        <vt:lpwstr>_Toc141886416</vt:lpwstr>
      </vt:variant>
      <vt:variant>
        <vt:i4>1835068</vt:i4>
      </vt:variant>
      <vt:variant>
        <vt:i4>62</vt:i4>
      </vt:variant>
      <vt:variant>
        <vt:i4>0</vt:i4>
      </vt:variant>
      <vt:variant>
        <vt:i4>5</vt:i4>
      </vt:variant>
      <vt:variant>
        <vt:lpwstr/>
      </vt:variant>
      <vt:variant>
        <vt:lpwstr>_Toc141886415</vt:lpwstr>
      </vt:variant>
      <vt:variant>
        <vt:i4>1835068</vt:i4>
      </vt:variant>
      <vt:variant>
        <vt:i4>56</vt:i4>
      </vt:variant>
      <vt:variant>
        <vt:i4>0</vt:i4>
      </vt:variant>
      <vt:variant>
        <vt:i4>5</vt:i4>
      </vt:variant>
      <vt:variant>
        <vt:lpwstr/>
      </vt:variant>
      <vt:variant>
        <vt:lpwstr>_Toc141886414</vt:lpwstr>
      </vt:variant>
      <vt:variant>
        <vt:i4>1835068</vt:i4>
      </vt:variant>
      <vt:variant>
        <vt:i4>50</vt:i4>
      </vt:variant>
      <vt:variant>
        <vt:i4>0</vt:i4>
      </vt:variant>
      <vt:variant>
        <vt:i4>5</vt:i4>
      </vt:variant>
      <vt:variant>
        <vt:lpwstr/>
      </vt:variant>
      <vt:variant>
        <vt:lpwstr>_Toc141886413</vt:lpwstr>
      </vt:variant>
      <vt:variant>
        <vt:i4>1835068</vt:i4>
      </vt:variant>
      <vt:variant>
        <vt:i4>44</vt:i4>
      </vt:variant>
      <vt:variant>
        <vt:i4>0</vt:i4>
      </vt:variant>
      <vt:variant>
        <vt:i4>5</vt:i4>
      </vt:variant>
      <vt:variant>
        <vt:lpwstr/>
      </vt:variant>
      <vt:variant>
        <vt:lpwstr>_Toc141886412</vt:lpwstr>
      </vt:variant>
      <vt:variant>
        <vt:i4>1835068</vt:i4>
      </vt:variant>
      <vt:variant>
        <vt:i4>38</vt:i4>
      </vt:variant>
      <vt:variant>
        <vt:i4>0</vt:i4>
      </vt:variant>
      <vt:variant>
        <vt:i4>5</vt:i4>
      </vt:variant>
      <vt:variant>
        <vt:lpwstr/>
      </vt:variant>
      <vt:variant>
        <vt:lpwstr>_Toc141886411</vt:lpwstr>
      </vt:variant>
      <vt:variant>
        <vt:i4>1835068</vt:i4>
      </vt:variant>
      <vt:variant>
        <vt:i4>32</vt:i4>
      </vt:variant>
      <vt:variant>
        <vt:i4>0</vt:i4>
      </vt:variant>
      <vt:variant>
        <vt:i4>5</vt:i4>
      </vt:variant>
      <vt:variant>
        <vt:lpwstr/>
      </vt:variant>
      <vt:variant>
        <vt:lpwstr>_Toc141886410</vt:lpwstr>
      </vt:variant>
      <vt:variant>
        <vt:i4>1900604</vt:i4>
      </vt:variant>
      <vt:variant>
        <vt:i4>26</vt:i4>
      </vt:variant>
      <vt:variant>
        <vt:i4>0</vt:i4>
      </vt:variant>
      <vt:variant>
        <vt:i4>5</vt:i4>
      </vt:variant>
      <vt:variant>
        <vt:lpwstr/>
      </vt:variant>
      <vt:variant>
        <vt:lpwstr>_Toc141886409</vt:lpwstr>
      </vt:variant>
      <vt:variant>
        <vt:i4>1900604</vt:i4>
      </vt:variant>
      <vt:variant>
        <vt:i4>20</vt:i4>
      </vt:variant>
      <vt:variant>
        <vt:i4>0</vt:i4>
      </vt:variant>
      <vt:variant>
        <vt:i4>5</vt:i4>
      </vt:variant>
      <vt:variant>
        <vt:lpwstr/>
      </vt:variant>
      <vt:variant>
        <vt:lpwstr>_Toc141886408</vt:lpwstr>
      </vt:variant>
      <vt:variant>
        <vt:i4>1900604</vt:i4>
      </vt:variant>
      <vt:variant>
        <vt:i4>14</vt:i4>
      </vt:variant>
      <vt:variant>
        <vt:i4>0</vt:i4>
      </vt:variant>
      <vt:variant>
        <vt:i4>5</vt:i4>
      </vt:variant>
      <vt:variant>
        <vt:lpwstr/>
      </vt:variant>
      <vt:variant>
        <vt:lpwstr>_Toc141886407</vt:lpwstr>
      </vt:variant>
      <vt:variant>
        <vt:i4>1900604</vt:i4>
      </vt:variant>
      <vt:variant>
        <vt:i4>8</vt:i4>
      </vt:variant>
      <vt:variant>
        <vt:i4>0</vt:i4>
      </vt:variant>
      <vt:variant>
        <vt:i4>5</vt:i4>
      </vt:variant>
      <vt:variant>
        <vt:lpwstr/>
      </vt:variant>
      <vt:variant>
        <vt:lpwstr>_Toc141886406</vt:lpwstr>
      </vt:variant>
      <vt:variant>
        <vt:i4>1900604</vt:i4>
      </vt:variant>
      <vt:variant>
        <vt:i4>2</vt:i4>
      </vt:variant>
      <vt:variant>
        <vt:i4>0</vt:i4>
      </vt:variant>
      <vt:variant>
        <vt:i4>5</vt:i4>
      </vt:variant>
      <vt:variant>
        <vt:lpwstr/>
      </vt:variant>
      <vt:variant>
        <vt:lpwstr>_Toc141886405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LUPPOV</dc:creator>
  <cp:keywords/>
  <cp:lastModifiedBy>admin</cp:lastModifiedBy>
  <cp:revision>5</cp:revision>
  <cp:lastPrinted>2022-09-01T06:52:00Z</cp:lastPrinted>
  <dcterms:created xsi:type="dcterms:W3CDTF">2023-09-06T02:45:00Z</dcterms:created>
  <dcterms:modified xsi:type="dcterms:W3CDTF">2023-09-06T03:20:00Z</dcterms:modified>
</cp:coreProperties>
</file>