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08" w:rsidRDefault="00C61208" w:rsidP="00C6120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08" w:rsidRDefault="00C61208" w:rsidP="00C6120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КОЧКОВСКОГО РАЙОНА</w:t>
      </w:r>
      <w:r>
        <w:rPr>
          <w:b/>
          <w:bCs/>
          <w:sz w:val="28"/>
          <w:szCs w:val="28"/>
        </w:rPr>
        <w:br/>
        <w:t>НОВОСИБИРСКОЙ ОБЛАСТИ</w:t>
      </w:r>
    </w:p>
    <w:p w:rsidR="00C61208" w:rsidRDefault="00C61208" w:rsidP="00C612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третьего созыва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</w:p>
    <w:p w:rsidR="00C61208" w:rsidRDefault="00C61208" w:rsidP="00C61208">
      <w:pPr>
        <w:jc w:val="center"/>
        <w:rPr>
          <w:b/>
          <w:bCs/>
          <w:sz w:val="16"/>
          <w:szCs w:val="16"/>
        </w:rPr>
      </w:pPr>
    </w:p>
    <w:p w:rsidR="00C61208" w:rsidRDefault="00C61208" w:rsidP="00C61208">
      <w:pPr>
        <w:jc w:val="center"/>
        <w:rPr>
          <w:b/>
          <w:bCs/>
          <w:sz w:val="16"/>
          <w:szCs w:val="16"/>
        </w:rPr>
      </w:pPr>
    </w:p>
    <w:p w:rsidR="00C61208" w:rsidRDefault="00C61208" w:rsidP="00C61208">
      <w:pPr>
        <w:jc w:val="center"/>
        <w:rPr>
          <w:b/>
          <w:bCs/>
          <w:sz w:val="16"/>
          <w:szCs w:val="16"/>
        </w:rPr>
      </w:pPr>
    </w:p>
    <w:p w:rsidR="00C61208" w:rsidRDefault="00C61208" w:rsidP="00C612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61208" w:rsidRDefault="00C61208" w:rsidP="00C612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 третьей сессии</w:t>
      </w:r>
    </w:p>
    <w:p w:rsidR="00C61208" w:rsidRDefault="00C61208" w:rsidP="00C61208">
      <w:pPr>
        <w:rPr>
          <w:sz w:val="28"/>
          <w:szCs w:val="28"/>
        </w:rPr>
      </w:pPr>
      <w:r>
        <w:rPr>
          <w:sz w:val="28"/>
          <w:szCs w:val="28"/>
        </w:rPr>
        <w:t>от  22.06. 2020                                                                                                    № 13</w:t>
      </w:r>
    </w:p>
    <w:p w:rsidR="00C61208" w:rsidRDefault="00C61208" w:rsidP="00C61208">
      <w:pPr>
        <w:jc w:val="center"/>
        <w:rPr>
          <w:sz w:val="28"/>
          <w:szCs w:val="28"/>
        </w:rPr>
      </w:pPr>
    </w:p>
    <w:p w:rsidR="00C61208" w:rsidRDefault="00C61208" w:rsidP="00C612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Почётной грамотой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</w:p>
    <w:p w:rsidR="00C61208" w:rsidRDefault="00C61208" w:rsidP="00C6120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C61208" w:rsidRDefault="00C61208" w:rsidP="00C61208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соответствии с Положением «О поощрениях и наградах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области», утверждённым решением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от 25.09. 2009 № 8 (8 (с изменениями от 20.11. 2009 № 12 , 28.02. 2011 № 8, 27.12. 2012 № 11, 26.12. 2013 № 17),  Совет депутатов </w:t>
      </w:r>
      <w:proofErr w:type="gramEnd"/>
    </w:p>
    <w:p w:rsidR="00C61208" w:rsidRDefault="00C61208" w:rsidP="00C612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Наградить Почётной грамотой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за многолетний добросовестный труд, большой личный вклад в социально-экономическое развитие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активную жизненную позицию и в связи с празднованием 110-летия посёлка Новые Решеты</w:t>
      </w:r>
      <w:proofErr w:type="gramStart"/>
      <w:r>
        <w:rPr>
          <w:sz w:val="28"/>
          <w:szCs w:val="28"/>
        </w:rPr>
        <w:t xml:space="preserve">  :</w:t>
      </w:r>
      <w:proofErr w:type="gramEnd"/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Головко Валентину Александровну – председателя Совета депутатов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области;</w:t>
      </w:r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Павличенко</w:t>
      </w:r>
      <w:proofErr w:type="spellEnd"/>
      <w:r>
        <w:rPr>
          <w:sz w:val="28"/>
          <w:szCs w:val="28"/>
        </w:rPr>
        <w:t xml:space="preserve"> Александра Ивановича – специалиста второго разряда администрации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области;</w:t>
      </w:r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>- Фурмана Анатолия Николаевича – бригадира животноводств</w:t>
      </w:r>
      <w:proofErr w:type="gramStart"/>
      <w:r>
        <w:rPr>
          <w:sz w:val="28"/>
          <w:szCs w:val="28"/>
        </w:rPr>
        <w:t>а  ООО</w:t>
      </w:r>
      <w:proofErr w:type="gramEnd"/>
      <w:r>
        <w:rPr>
          <w:sz w:val="28"/>
          <w:szCs w:val="28"/>
        </w:rPr>
        <w:t xml:space="preserve"> «Покровское»;</w:t>
      </w:r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за большой личный вклад в социально-экономическое развитие  муниципального образования  и в связи с празднованием 110-летия посёлка Новые Решеты коллектив администрации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                                                                                                                    </w:t>
      </w:r>
    </w:p>
    <w:p w:rsidR="00C61208" w:rsidRDefault="00C61208" w:rsidP="00C61208">
      <w:pPr>
        <w:pStyle w:val="af5"/>
        <w:jc w:val="both"/>
        <w:rPr>
          <w:rFonts w:ascii="Times New Roman" w:hAnsi="Times New Roman" w:cs="Times New Roman"/>
          <w:b w:val="0"/>
          <w:bCs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  <w:lang w:val="ru-RU"/>
        </w:rPr>
        <w:t xml:space="preserve">     2. Опубликовать настоящее решение в периодическом печатном издании органов местного самоуправления </w:t>
      </w:r>
      <w:proofErr w:type="spellStart"/>
      <w:r>
        <w:rPr>
          <w:rFonts w:ascii="Times New Roman" w:hAnsi="Times New Roman" w:cs="Times New Roman"/>
          <w:b w:val="0"/>
          <w:szCs w:val="28"/>
          <w:lang w:val="ru-RU"/>
        </w:rPr>
        <w:t>Кочковского</w:t>
      </w:r>
      <w:proofErr w:type="spellEnd"/>
      <w:r>
        <w:rPr>
          <w:rFonts w:ascii="Times New Roman" w:hAnsi="Times New Roman" w:cs="Times New Roman"/>
          <w:b w:val="0"/>
          <w:szCs w:val="28"/>
          <w:lang w:val="ru-RU"/>
        </w:rPr>
        <w:t xml:space="preserve"> района Новосибирской области «Вестник </w:t>
      </w:r>
      <w:proofErr w:type="spellStart"/>
      <w:r>
        <w:rPr>
          <w:rFonts w:ascii="Times New Roman" w:hAnsi="Times New Roman" w:cs="Times New Roman"/>
          <w:b w:val="0"/>
          <w:szCs w:val="28"/>
          <w:lang w:val="ru-RU"/>
        </w:rPr>
        <w:t>Кочковского</w:t>
      </w:r>
      <w:proofErr w:type="spellEnd"/>
      <w:r>
        <w:rPr>
          <w:rFonts w:ascii="Times New Roman" w:hAnsi="Times New Roman" w:cs="Times New Roman"/>
          <w:b w:val="0"/>
          <w:szCs w:val="28"/>
          <w:lang w:val="ru-RU"/>
        </w:rPr>
        <w:t xml:space="preserve"> района».</w:t>
      </w:r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 решение вступает в силу со дня его принятия.</w:t>
      </w:r>
    </w:p>
    <w:p w:rsidR="00C61208" w:rsidRDefault="00C61208" w:rsidP="00C61208">
      <w:pPr>
        <w:jc w:val="both"/>
        <w:rPr>
          <w:sz w:val="28"/>
          <w:szCs w:val="28"/>
        </w:rPr>
      </w:pPr>
    </w:p>
    <w:p w:rsidR="00C61208" w:rsidRDefault="00C61208" w:rsidP="00C6120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C61208" w:rsidRDefault="00C61208" w:rsidP="00C6120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Новосибирской</w:t>
      </w:r>
      <w:proofErr w:type="gramEnd"/>
    </w:p>
    <w:p w:rsidR="008D5383" w:rsidRPr="00C61208" w:rsidRDefault="00C61208">
      <w:pPr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  <w:r>
        <w:rPr>
          <w:sz w:val="28"/>
          <w:szCs w:val="28"/>
        </w:rPr>
        <w:t xml:space="preserve">  </w:t>
      </w:r>
    </w:p>
    <w:sectPr w:rsidR="008D5383" w:rsidRPr="00C61208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208"/>
    <w:rsid w:val="000A485B"/>
    <w:rsid w:val="00177EC3"/>
    <w:rsid w:val="002A2509"/>
    <w:rsid w:val="004F3788"/>
    <w:rsid w:val="006277E4"/>
    <w:rsid w:val="007B6F71"/>
    <w:rsid w:val="008D5383"/>
    <w:rsid w:val="0098197B"/>
    <w:rsid w:val="009F15E3"/>
    <w:rsid w:val="00BC289B"/>
    <w:rsid w:val="00C46BF8"/>
    <w:rsid w:val="00C61208"/>
    <w:rsid w:val="00D541C1"/>
    <w:rsid w:val="00E04EE7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0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customStyle="1" w:styleId="af4">
    <w:name w:val="Основной текст Знак"/>
    <w:aliases w:val="Основной текст1 Знак,Знак Знак,Знак1 Знак Знак"/>
    <w:basedOn w:val="a0"/>
    <w:link w:val="af5"/>
    <w:semiHidden/>
    <w:locked/>
    <w:rsid w:val="00C61208"/>
    <w:rPr>
      <w:b/>
      <w:bCs/>
      <w:sz w:val="28"/>
      <w:szCs w:val="24"/>
    </w:rPr>
  </w:style>
  <w:style w:type="paragraph" w:styleId="af5">
    <w:name w:val="Body Text"/>
    <w:aliases w:val="Основной текст1,Знак,Знак1 Знак"/>
    <w:basedOn w:val="a"/>
    <w:link w:val="af4"/>
    <w:semiHidden/>
    <w:unhideWhenUsed/>
    <w:rsid w:val="00C61208"/>
    <w:pPr>
      <w:jc w:val="center"/>
    </w:pPr>
    <w:rPr>
      <w:rFonts w:asciiTheme="minorHAnsi" w:eastAsia="Calibri" w:hAnsiTheme="minorHAnsi" w:cstheme="minorBidi"/>
      <w:b/>
      <w:bCs/>
      <w:sz w:val="28"/>
      <w:lang w:val="en-US" w:eastAsia="en-US" w:bidi="en-US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C6120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C6120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6120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>DG Win&amp;Soft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2020-06-25T03:19:00Z</dcterms:created>
  <dcterms:modified xsi:type="dcterms:W3CDTF">2020-06-25T03:19:00Z</dcterms:modified>
</cp:coreProperties>
</file>