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56" w:rsidRDefault="00AC3756" w:rsidP="009862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622A" w:rsidRDefault="0098622A" w:rsidP="009862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0705" cy="621030"/>
            <wp:effectExtent l="19050" t="0" r="0" b="0"/>
            <wp:docPr id="4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22A" w:rsidRDefault="0098622A" w:rsidP="009862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b/>
          <w:sz w:val="28"/>
          <w:szCs w:val="28"/>
        </w:rPr>
        <w:br/>
        <w:t>КОЧКОВСКОГО РАЙОНА НОВОСИБИРСКОЙ ОБЛАСТИ</w:t>
      </w:r>
    </w:p>
    <w:p w:rsidR="0098622A" w:rsidRDefault="0098622A" w:rsidP="009862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 третьего созыва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</w:p>
    <w:p w:rsidR="0098622A" w:rsidRDefault="0098622A" w:rsidP="009862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622A" w:rsidRDefault="0098622A" w:rsidP="009862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3756" w:rsidRDefault="00AC3756" w:rsidP="009862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622A" w:rsidRDefault="0098622A" w:rsidP="009862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8622A" w:rsidRDefault="0098622A" w:rsidP="009862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сорок второй сессии</w:t>
      </w:r>
    </w:p>
    <w:p w:rsidR="0098622A" w:rsidRDefault="0098622A" w:rsidP="009862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622A" w:rsidRDefault="0098622A" w:rsidP="00986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20.03. 2020                                                                                                     № 9</w:t>
      </w:r>
    </w:p>
    <w:p w:rsidR="00AC3756" w:rsidRDefault="00AC3756" w:rsidP="00986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622A" w:rsidRDefault="0098622A" w:rsidP="00AC3756">
      <w:pPr>
        <w:pStyle w:val="aa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C375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AC3756">
        <w:rPr>
          <w:rFonts w:ascii="Times New Roman" w:hAnsi="Times New Roman"/>
          <w:sz w:val="28"/>
          <w:szCs w:val="28"/>
        </w:rPr>
        <w:t>Порядка подведения итогов продажи муниципального имущества</w:t>
      </w:r>
      <w:proofErr w:type="gramEnd"/>
      <w:r w:rsidRPr="00AC3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756">
        <w:rPr>
          <w:rFonts w:ascii="Times New Roman" w:hAnsi="Times New Roman"/>
          <w:spacing w:val="2"/>
          <w:sz w:val="28"/>
          <w:szCs w:val="28"/>
        </w:rPr>
        <w:t>Кочковского</w:t>
      </w:r>
      <w:proofErr w:type="spellEnd"/>
      <w:r w:rsidRPr="00AC3756">
        <w:rPr>
          <w:rFonts w:ascii="Times New Roman" w:hAnsi="Times New Roman"/>
          <w:spacing w:val="2"/>
          <w:sz w:val="28"/>
          <w:szCs w:val="28"/>
        </w:rPr>
        <w:t xml:space="preserve"> района Новосибирской области</w:t>
      </w:r>
      <w:r w:rsidRPr="00AC3756">
        <w:rPr>
          <w:rFonts w:ascii="Times New Roman" w:hAnsi="Times New Roman"/>
          <w:sz w:val="28"/>
          <w:szCs w:val="28"/>
        </w:rPr>
        <w:t xml:space="preserve"> без объявления цены и заключения с покупателем договора купли-продажи муниципального</w:t>
      </w:r>
      <w:r w:rsidRPr="00AC37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3756">
        <w:rPr>
          <w:rFonts w:ascii="Times New Roman" w:hAnsi="Times New Roman"/>
          <w:color w:val="000000"/>
          <w:sz w:val="28"/>
          <w:szCs w:val="28"/>
        </w:rPr>
        <w:t xml:space="preserve">имущества </w:t>
      </w:r>
      <w:proofErr w:type="spellStart"/>
      <w:r w:rsidRPr="00AC3756">
        <w:rPr>
          <w:rFonts w:ascii="Times New Roman" w:hAnsi="Times New Roman"/>
          <w:color w:val="000000"/>
          <w:sz w:val="28"/>
          <w:szCs w:val="28"/>
        </w:rPr>
        <w:t>Кочковского</w:t>
      </w:r>
      <w:proofErr w:type="spellEnd"/>
      <w:r w:rsidRPr="00AC3756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</w:p>
    <w:p w:rsidR="00AC3756" w:rsidRDefault="00AC3756" w:rsidP="00AC3756">
      <w:pPr>
        <w:pStyle w:val="a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3756" w:rsidRPr="00AC3756" w:rsidRDefault="00AC3756" w:rsidP="00AC3756">
      <w:pPr>
        <w:pStyle w:val="a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622A" w:rsidRDefault="0098622A" w:rsidP="00AC37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Pr="0034683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34683D">
          <w:rPr>
            <w:rStyle w:val="af4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</w:t>
      </w:r>
      <w:hyperlink r:id="rId7" w:history="1">
        <w:r w:rsidRPr="0098622A">
          <w:rPr>
            <w:rStyle w:val="af4"/>
            <w:rFonts w:ascii="Times New Roman" w:eastAsiaTheme="majorEastAsia" w:hAnsi="Times New Roman"/>
            <w:color w:val="auto"/>
            <w:spacing w:val="2"/>
            <w:sz w:val="28"/>
            <w:szCs w:val="28"/>
            <w:u w:val="none"/>
          </w:rPr>
          <w:t>21.12.2001 № 178-ФЗ «О приватизации государственного и муниципального имущества»</w:t>
        </w:r>
      </w:hyperlink>
      <w:r w:rsidRPr="0098622A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27.08.2012 № 86</w:t>
      </w:r>
      <w:r>
        <w:rPr>
          <w:rFonts w:ascii="Times New Roman" w:hAnsi="Times New Roman" w:cs="Times New Roman"/>
          <w:sz w:val="28"/>
          <w:szCs w:val="28"/>
        </w:rPr>
        <w:t xml:space="preserve">0 «Об организации и проведении продажи государственного или муниципального имущества в электронной форме»,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98622A" w:rsidRPr="0098622A" w:rsidRDefault="0098622A" w:rsidP="00AC3756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22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8622A" w:rsidRDefault="0098622A" w:rsidP="00AC3756">
      <w:pPr>
        <w:pStyle w:val="ConsPlusNormal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Порядок подведения итогов продажи муниципального имущества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без объявления цены и заключения с покупателем договора купли-продажи 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имущества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AC3756" w:rsidRPr="00AC3756" w:rsidRDefault="0098622A" w:rsidP="00AC3756">
      <w:pPr>
        <w:pStyle w:val="ConsPlusNormal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 w:bidi="en-US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района Новосибирской области от 27.09.2011 № 7 «Об организации продажи 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 w:bidi="en-US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района Новосибирской области без объявления цены» (с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 w:bidi="en-US"/>
        </w:rPr>
        <w:t>изм</w:t>
      </w:r>
      <w:proofErr w:type="spellEnd"/>
      <w:r>
        <w:rPr>
          <w:rFonts w:ascii="Times New Roman" w:hAnsi="Times New Roman" w:cs="Times New Roman"/>
          <w:sz w:val="28"/>
          <w:szCs w:val="28"/>
          <w:lang w:eastAsia="en-US" w:bidi="en-US"/>
        </w:rPr>
        <w:t>. от 26.12.2013 № 11, от 15.03.2018 № 10) считать утратившим силу.</w:t>
      </w:r>
    </w:p>
    <w:p w:rsidR="0098622A" w:rsidRPr="0098622A" w:rsidRDefault="0098622A" w:rsidP="0098622A">
      <w:pPr>
        <w:pStyle w:val="ab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22A">
        <w:rPr>
          <w:rFonts w:ascii="Times New Roman" w:hAnsi="Times New Roman" w:cs="Times New Roman"/>
          <w:sz w:val="28"/>
          <w:szCs w:val="28"/>
        </w:rPr>
        <w:tab/>
        <w:t xml:space="preserve">3. Настоящее решение вступает в силу на следующий день после его официального опубликования в периодическом печатном издании органов </w:t>
      </w:r>
      <w:r w:rsidRPr="0098622A"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 </w:t>
      </w:r>
      <w:proofErr w:type="spellStart"/>
      <w:r w:rsidRPr="0098622A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862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«Вестник </w:t>
      </w:r>
      <w:proofErr w:type="spellStart"/>
      <w:r w:rsidRPr="0098622A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8622A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98622A" w:rsidRDefault="0098622A" w:rsidP="00986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622A" w:rsidRPr="0098622A" w:rsidRDefault="0098622A" w:rsidP="00986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622A" w:rsidRDefault="0098622A" w:rsidP="00986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8622A" w:rsidRDefault="0098622A" w:rsidP="00986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П.А.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622A" w:rsidRDefault="0098622A" w:rsidP="00986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622A" w:rsidRDefault="0098622A" w:rsidP="00986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98622A" w:rsidRDefault="0098622A" w:rsidP="00986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8622A" w:rsidRDefault="0098622A" w:rsidP="00986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В.</w:t>
      </w:r>
      <w:bookmarkStart w:id="0" w:name="P48"/>
      <w:bookmarkEnd w:id="0"/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Макарушкин</w:t>
      </w:r>
      <w:proofErr w:type="spellEnd"/>
    </w:p>
    <w:p w:rsidR="0098622A" w:rsidRDefault="0098622A" w:rsidP="0098622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622A" w:rsidRDefault="0098622A" w:rsidP="0098622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98622A" w:rsidRDefault="0098622A" w:rsidP="0098622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622A" w:rsidRDefault="0098622A" w:rsidP="0098622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622A" w:rsidRDefault="0098622A" w:rsidP="0098622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622A" w:rsidRDefault="0098622A" w:rsidP="0098622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622A" w:rsidRDefault="0098622A" w:rsidP="0098622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622A" w:rsidRDefault="0098622A" w:rsidP="0098622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622A" w:rsidRDefault="0098622A" w:rsidP="0098622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622A" w:rsidRDefault="0098622A" w:rsidP="0098622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622A" w:rsidRDefault="0098622A" w:rsidP="0098622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622A" w:rsidRDefault="0098622A" w:rsidP="0098622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622A" w:rsidRDefault="0098622A" w:rsidP="0098622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622A" w:rsidRDefault="0098622A" w:rsidP="0098622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622A" w:rsidRDefault="0098622A" w:rsidP="0098622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622A" w:rsidRDefault="0098622A" w:rsidP="0098622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622A" w:rsidRDefault="0098622A" w:rsidP="0098622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622A" w:rsidRDefault="0098622A" w:rsidP="0098622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622A" w:rsidRDefault="0098622A" w:rsidP="0098622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622A" w:rsidRDefault="0098622A" w:rsidP="0098622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622A" w:rsidRDefault="0098622A" w:rsidP="0098622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622A" w:rsidRDefault="0098622A" w:rsidP="0098622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622A" w:rsidRDefault="0098622A" w:rsidP="0098622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622A" w:rsidRDefault="0098622A" w:rsidP="0098622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622A" w:rsidRDefault="0098622A" w:rsidP="0098622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622A" w:rsidRDefault="0098622A" w:rsidP="0098622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622A" w:rsidRDefault="0098622A" w:rsidP="0098622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622A" w:rsidRDefault="0098622A" w:rsidP="0098622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622A" w:rsidRDefault="0098622A" w:rsidP="0098622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622A" w:rsidRDefault="0098622A" w:rsidP="0098622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622A" w:rsidRDefault="0098622A" w:rsidP="0098622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622A" w:rsidRDefault="0098622A" w:rsidP="0098622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622A" w:rsidRDefault="0098622A" w:rsidP="0098622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622A" w:rsidRDefault="0098622A" w:rsidP="0098622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622A" w:rsidRDefault="0098622A" w:rsidP="0098622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622A" w:rsidRDefault="0098622A" w:rsidP="0098622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622A" w:rsidRDefault="0098622A" w:rsidP="0098622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622A" w:rsidRDefault="0098622A" w:rsidP="0098622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622A" w:rsidRDefault="0098622A" w:rsidP="0098622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622A" w:rsidRDefault="0098622A" w:rsidP="0098622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622A" w:rsidRDefault="0098622A" w:rsidP="0098622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</w:p>
    <w:p w:rsidR="0098622A" w:rsidRDefault="0098622A" w:rsidP="0098622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к решению Совета депутатов</w:t>
      </w:r>
      <w:r w:rsidRPr="00986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</w:p>
    <w:p w:rsidR="0098622A" w:rsidRDefault="0098622A" w:rsidP="0098622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района</w:t>
      </w:r>
      <w:r w:rsidRPr="009862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98622A" w:rsidRDefault="0098622A" w:rsidP="0098622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20.03.2020 № 9  </w:t>
      </w:r>
    </w:p>
    <w:p w:rsidR="0098622A" w:rsidRDefault="0098622A" w:rsidP="009862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98622A" w:rsidRDefault="0098622A" w:rsidP="0098622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подведения итогов продажи муниципального имущества </w:t>
      </w:r>
      <w:proofErr w:type="spellStart"/>
      <w:r>
        <w:rPr>
          <w:rFonts w:ascii="Times New Roman" w:hAnsi="Times New Roman"/>
          <w:b/>
          <w:spacing w:val="2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b/>
          <w:spacing w:val="2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без объявления цены и заключения с покупателем договора купли-продажи муниципального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имущества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br/>
      </w:r>
    </w:p>
    <w:p w:rsidR="0098622A" w:rsidRDefault="0098622A" w:rsidP="009862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>
        <w:rPr>
          <w:rFonts w:ascii="Times New Roman" w:hAnsi="Times New Roman"/>
          <w:sz w:val="28"/>
          <w:szCs w:val="28"/>
        </w:rPr>
        <w:t xml:space="preserve">подведения итогов продажи муниципального имущества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без объявления цены и заключения с покупателем договора купли-продажи 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имущества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</w:t>
      </w:r>
      <w:r w:rsidRPr="0098622A">
        <w:rPr>
          <w:rFonts w:ascii="Times New Roman" w:hAnsi="Times New Roman"/>
          <w:sz w:val="28"/>
          <w:szCs w:val="28"/>
        </w:rPr>
        <w:t xml:space="preserve">области (далее – Порядок) </w:t>
      </w:r>
      <w:r w:rsidRPr="0098622A">
        <w:rPr>
          <w:rFonts w:ascii="Times New Roman" w:hAnsi="Times New Roman" w:cs="Times New Roman"/>
          <w:sz w:val="28"/>
          <w:szCs w:val="28"/>
        </w:rPr>
        <w:t xml:space="preserve">разработан в соответствии Федеральным законом от </w:t>
      </w:r>
      <w:hyperlink r:id="rId8" w:history="1">
        <w:r w:rsidRPr="0098622A">
          <w:rPr>
            <w:rStyle w:val="af4"/>
            <w:rFonts w:ascii="Times New Roman" w:hAnsi="Times New Roman"/>
            <w:color w:val="auto"/>
            <w:spacing w:val="2"/>
            <w:sz w:val="28"/>
            <w:szCs w:val="28"/>
            <w:u w:val="none"/>
          </w:rPr>
          <w:t xml:space="preserve"> 21.12.2001 № 178-ФЗ «О приватизации государственного и муниципального имущества»</w:t>
        </w:r>
      </w:hyperlink>
      <w:r w:rsidRPr="0098622A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</w:t>
      </w:r>
      <w:proofErr w:type="gramEnd"/>
      <w:r w:rsidRPr="0098622A">
        <w:rPr>
          <w:rFonts w:ascii="Times New Roman" w:hAnsi="Times New Roman" w:cs="Times New Roman"/>
          <w:sz w:val="28"/>
          <w:szCs w:val="28"/>
        </w:rPr>
        <w:t xml:space="preserve"> форме».</w:t>
      </w:r>
    </w:p>
    <w:p w:rsidR="0098622A" w:rsidRDefault="0098622A" w:rsidP="0098622A">
      <w:pPr>
        <w:pStyle w:val="aa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622A">
        <w:rPr>
          <w:rFonts w:ascii="Times New Roman" w:hAnsi="Times New Roman" w:cs="Times New Roman"/>
          <w:sz w:val="28"/>
          <w:szCs w:val="28"/>
        </w:rPr>
        <w:t xml:space="preserve"> </w:t>
      </w:r>
      <w:r w:rsidRPr="0098622A">
        <w:rPr>
          <w:rFonts w:ascii="Times New Roman" w:hAnsi="Times New Roman" w:cs="Times New Roman"/>
          <w:sz w:val="28"/>
          <w:szCs w:val="28"/>
        </w:rPr>
        <w:tab/>
        <w:t>1.2. Настоящее Порядок определяет процедуру</w:t>
      </w:r>
      <w:r w:rsidR="00AC3756">
        <w:rPr>
          <w:rFonts w:ascii="Times New Roman" w:hAnsi="Times New Roman" w:cs="Times New Roman"/>
          <w:color w:val="000000"/>
          <w:sz w:val="28"/>
          <w:szCs w:val="28"/>
        </w:rPr>
        <w:t xml:space="preserve"> подведения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итогов продажи 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без объявления цены и заключения с покупателем договора купли-продажи 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муниципальное имущество). </w:t>
      </w:r>
    </w:p>
    <w:p w:rsidR="0098622A" w:rsidRDefault="0098622A" w:rsidP="0098622A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346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Продажу муниципального имущества, подведение итогов продажи муниципального имущества осуществляет администрация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администрация)</w:t>
      </w:r>
      <w:r>
        <w:rPr>
          <w:rFonts w:ascii="Times New Roman" w:hAnsi="Times New Roman" w:cs="Times New Roman"/>
          <w:color w:val="2D2D2D"/>
          <w:sz w:val="28"/>
          <w:szCs w:val="28"/>
        </w:rPr>
        <w:t>.</w:t>
      </w:r>
    </w:p>
    <w:p w:rsidR="0098622A" w:rsidRDefault="0098622A" w:rsidP="0098622A">
      <w:pPr>
        <w:pStyle w:val="a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1.4. </w:t>
      </w:r>
      <w:proofErr w:type="gramStart"/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 результатам рассмотрения представленных претендентами на приобретение муниципального имущества заявок и прилагаемых к ним электронных документов в соответствии с перечнем, приведенным в информационном сообщении о проведении продажи муниципального имущества (далее - информационное сообщение), а также предложений о цене муниципального имущества, администрация принимает по каждой зарегистрированной заявке отдельное решение о рассмотрении предложения о цене муниципального имущества.</w:t>
      </w:r>
      <w:proofErr w:type="gramEnd"/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Указанное решение оформляется протоколом об итогах продажи муниципального имущества (далее - протокол).</w:t>
      </w:r>
    </w:p>
    <w:p w:rsidR="0098622A" w:rsidRDefault="0098622A" w:rsidP="0098622A">
      <w:pPr>
        <w:pStyle w:val="a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1.5. Покупателем муниципального имущества признается:</w:t>
      </w:r>
    </w:p>
    <w:p w:rsidR="0098622A" w:rsidRDefault="0098622A" w:rsidP="0098622A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в случае регистрации одной заявки и предложения о цене муниципального имущества - участник, представивший это предложение;</w:t>
      </w:r>
    </w:p>
    <w:p w:rsidR="0098622A" w:rsidRDefault="0098622A" w:rsidP="0098622A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в случае регистрации нескольких заявок и предложений о цене муниципального имущества - участник, предложивший наибольшую цену за продаваемое муниципальное имущество;</w:t>
      </w:r>
    </w:p>
    <w:p w:rsidR="0034683D" w:rsidRDefault="0098622A" w:rsidP="0098622A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 случае если несколько участников предложили одинаковую наибольшую цену за продаваемое муниципальное имущество - участник, чья заявка была подана на электронную площадку ранее других.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1.6. Протокол подписывается членами конкурсной комиссии администрации  в день подведения итогов продажи муниципального имущества.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1.7. Протокол должен содержать:</w:t>
      </w:r>
    </w:p>
    <w:p w:rsidR="0098622A" w:rsidRDefault="0034683D" w:rsidP="0098622A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22A">
        <w:rPr>
          <w:rFonts w:ascii="Times New Roman" w:hAnsi="Times New Roman" w:cs="Times New Roman"/>
          <w:sz w:val="28"/>
          <w:szCs w:val="28"/>
        </w:rPr>
        <w:t>- сведения о продаваемом муниципальном имуществе;</w:t>
      </w:r>
    </w:p>
    <w:p w:rsidR="0098622A" w:rsidRDefault="0098622A" w:rsidP="0098622A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3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 поступивших и зарегистрированных заявок;</w:t>
      </w:r>
      <w:r>
        <w:rPr>
          <w:rFonts w:ascii="Times New Roman" w:hAnsi="Times New Roman" w:cs="Times New Roman"/>
          <w:sz w:val="28"/>
          <w:szCs w:val="28"/>
        </w:rPr>
        <w:br/>
        <w:t>- сведения об отказе в принятии заявок, с указанием причин отказа;</w:t>
      </w:r>
      <w:r>
        <w:rPr>
          <w:rFonts w:ascii="Times New Roman" w:hAnsi="Times New Roman" w:cs="Times New Roman"/>
          <w:sz w:val="28"/>
          <w:szCs w:val="28"/>
        </w:rPr>
        <w:br/>
        <w:t xml:space="preserve">- сведения о рассмотренных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цене муниципального имущества, с указанием подавших их претендентов;</w:t>
      </w:r>
      <w:r>
        <w:rPr>
          <w:rFonts w:ascii="Times New Roman" w:hAnsi="Times New Roman" w:cs="Times New Roman"/>
          <w:sz w:val="28"/>
          <w:szCs w:val="28"/>
        </w:rPr>
        <w:br/>
        <w:t>- сведения о покупателе муниципального имущества;</w:t>
      </w:r>
      <w:r>
        <w:rPr>
          <w:rFonts w:ascii="Times New Roman" w:hAnsi="Times New Roman" w:cs="Times New Roman"/>
          <w:sz w:val="28"/>
          <w:szCs w:val="28"/>
        </w:rPr>
        <w:br/>
        <w:t>- сведения о цене приобретения муниципального имущества, предложенной покупателем.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         1.8. Процедура продажи муниципального имущества считается завершенной с момента подписания протокола.</w:t>
      </w:r>
    </w:p>
    <w:p w:rsidR="0098622A" w:rsidRDefault="0098622A" w:rsidP="0098622A">
      <w:pPr>
        <w:pStyle w:val="aa"/>
        <w:tabs>
          <w:tab w:val="left" w:pos="284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1.9. В течение одного часа с момента окончания процедуры продажи муниципального имущества победителю направляется уведомление о признании его победителем с приложением протокола, а также в открытой части электронной площадки размещается следующая информация:</w:t>
      </w:r>
    </w:p>
    <w:p w:rsidR="0098622A" w:rsidRDefault="0098622A" w:rsidP="0098622A">
      <w:pPr>
        <w:pStyle w:val="aa"/>
        <w:tabs>
          <w:tab w:val="left" w:pos="284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наименование муниципального имущества и иные позволяющие его индивидуализировать сведения;</w:t>
      </w:r>
    </w:p>
    <w:p w:rsidR="0098622A" w:rsidRDefault="0098622A" w:rsidP="0098622A">
      <w:pPr>
        <w:pStyle w:val="aa"/>
        <w:tabs>
          <w:tab w:val="left" w:pos="284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цена сделки по продаже муниципального имущества;</w:t>
      </w:r>
    </w:p>
    <w:p w:rsidR="0098622A" w:rsidRDefault="0098622A" w:rsidP="0098622A">
      <w:pPr>
        <w:pStyle w:val="aa"/>
        <w:tabs>
          <w:tab w:val="left" w:pos="284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98622A" w:rsidRDefault="007A4C33" w:rsidP="0098622A">
      <w:pPr>
        <w:pStyle w:val="aa"/>
        <w:tabs>
          <w:tab w:val="left" w:pos="284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</w:t>
      </w:r>
      <w:r w:rsidR="0098622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1.10.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муниципального имущества не было принято к рассмотрению, продажа муниципального имущества признается несостоявшейся. Такое решение оформляется протоколом.</w:t>
      </w:r>
    </w:p>
    <w:p w:rsidR="0098622A" w:rsidRDefault="007A4C33" w:rsidP="0098622A">
      <w:pPr>
        <w:pStyle w:val="aa"/>
        <w:tabs>
          <w:tab w:val="left" w:pos="284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</w:t>
      </w:r>
      <w:r w:rsidR="0098622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1.11. Договор купли-продажи муниципального имущества (далее - договор купли-продажи) заключается в течение 5 рабочих дней со дня подписания протокола.</w:t>
      </w:r>
    </w:p>
    <w:p w:rsidR="0098622A" w:rsidRDefault="0098622A" w:rsidP="0098622A">
      <w:pPr>
        <w:pStyle w:val="aa"/>
        <w:tabs>
          <w:tab w:val="left" w:pos="284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</w:t>
      </w:r>
      <w:r w:rsidR="007A4C3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1.12. В договоре купли-продажи предусматривается условие об уплате покупателем неустойки в случае его уклонения или отказа от оплаты муниципального имущества.</w:t>
      </w:r>
    </w:p>
    <w:p w:rsidR="0098622A" w:rsidRDefault="007A4C33" w:rsidP="0098622A">
      <w:pPr>
        <w:pStyle w:val="aa"/>
        <w:tabs>
          <w:tab w:val="left" w:pos="284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</w:t>
      </w:r>
      <w:r w:rsidR="0098622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1.13. Договор купли-продажи заключается на основании протокола.</w:t>
      </w:r>
    </w:p>
    <w:p w:rsidR="0098622A" w:rsidRDefault="007A4C33" w:rsidP="0098622A">
      <w:pPr>
        <w:pStyle w:val="aa"/>
        <w:tabs>
          <w:tab w:val="left" w:pos="284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</w:t>
      </w:r>
      <w:r w:rsidR="0098622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1.14. При уклонении покупателя от заключения договора купли-продажи в установленный в информационном сообщении срок покупатель утрачивает право на заключение такого договора. В этом случае продажа муниципального имущества признается несостоявшейся.</w:t>
      </w:r>
    </w:p>
    <w:p w:rsidR="0034683D" w:rsidRDefault="0034683D" w:rsidP="0098622A">
      <w:pPr>
        <w:pStyle w:val="aa"/>
        <w:tabs>
          <w:tab w:val="left" w:pos="284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AC3756" w:rsidRDefault="00AC3756" w:rsidP="0098622A">
      <w:pPr>
        <w:pStyle w:val="aa"/>
        <w:tabs>
          <w:tab w:val="left" w:pos="284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34683D" w:rsidRDefault="0034683D" w:rsidP="003468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4683D" w:rsidRDefault="0034683D" w:rsidP="003468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П.А.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683D" w:rsidRDefault="0034683D"/>
    <w:sectPr w:rsidR="0034683D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8622A"/>
    <w:rsid w:val="000A485B"/>
    <w:rsid w:val="00177EC3"/>
    <w:rsid w:val="001E0150"/>
    <w:rsid w:val="002A2509"/>
    <w:rsid w:val="0034683D"/>
    <w:rsid w:val="004F3788"/>
    <w:rsid w:val="00611EE6"/>
    <w:rsid w:val="006277E4"/>
    <w:rsid w:val="007A4C33"/>
    <w:rsid w:val="007B6F71"/>
    <w:rsid w:val="008D5383"/>
    <w:rsid w:val="0098197B"/>
    <w:rsid w:val="0098622A"/>
    <w:rsid w:val="009F15E3"/>
    <w:rsid w:val="00A701D8"/>
    <w:rsid w:val="00AC3756"/>
    <w:rsid w:val="00BC289B"/>
    <w:rsid w:val="00C46BF8"/>
    <w:rsid w:val="00D541C1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2A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6BF8"/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98622A"/>
    <w:rPr>
      <w:color w:val="0000FF"/>
      <w:u w:val="single"/>
    </w:rPr>
  </w:style>
  <w:style w:type="paragraph" w:customStyle="1" w:styleId="ConsPlusNormal">
    <w:name w:val="ConsPlusNormal"/>
    <w:uiPriority w:val="99"/>
    <w:rsid w:val="0098622A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paragraph" w:customStyle="1" w:styleId="ConsPlusTitle">
    <w:name w:val="ConsPlusTitle"/>
    <w:rsid w:val="0098622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98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8622A"/>
    <w:rPr>
      <w:rFonts w:ascii="Tahoma" w:eastAsiaTheme="minorHAns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5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912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091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1318CF2810A19DED52DF53F463D38A7E432DE9DC7F52E552A9091D49C672493089F6443246CF35D13FC44690r2bFD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1125</Words>
  <Characters>6415</Characters>
  <Application>Microsoft Office Word</Application>
  <DocSecurity>0</DocSecurity>
  <Lines>53</Lines>
  <Paragraphs>15</Paragraphs>
  <ScaleCrop>false</ScaleCrop>
  <Company>DG Win&amp;Soft</Company>
  <LinksUpToDate>false</LinksUpToDate>
  <CharactersWithSpaces>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2020-03-19T02:20:00Z</dcterms:created>
  <dcterms:modified xsi:type="dcterms:W3CDTF">2020-03-20T07:30:00Z</dcterms:modified>
</cp:coreProperties>
</file>