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6A" w:rsidRDefault="007642A6" w:rsidP="004E10D8">
      <w:pPr>
        <w:pStyle w:val="1"/>
        <w:rPr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A" w:rsidRPr="007428E0" w:rsidRDefault="00E1306A" w:rsidP="004E10D8">
      <w:pPr>
        <w:pStyle w:val="1"/>
        <w:rPr>
          <w:szCs w:val="28"/>
        </w:rPr>
      </w:pPr>
      <w:r w:rsidRPr="007428E0">
        <w:rPr>
          <w:szCs w:val="28"/>
        </w:rPr>
        <w:t>АДМИНИСТРАЦИЯ  КОЧКОВСКОГО РАЙОНА</w:t>
      </w:r>
    </w:p>
    <w:p w:rsidR="00E1306A" w:rsidRPr="007428E0" w:rsidRDefault="009C526B" w:rsidP="004E10D8">
      <w:pPr>
        <w:jc w:val="center"/>
        <w:rPr>
          <w:b/>
          <w:bCs/>
          <w:sz w:val="28"/>
          <w:szCs w:val="28"/>
        </w:rPr>
      </w:pPr>
      <w:r w:rsidRPr="007428E0">
        <w:rPr>
          <w:b/>
          <w:bCs/>
          <w:sz w:val="28"/>
          <w:szCs w:val="28"/>
        </w:rPr>
        <w:t>НОВОСИБИРСКОЙ ОБЛАСТИ</w:t>
      </w:r>
    </w:p>
    <w:p w:rsidR="002C0463" w:rsidRPr="007428E0" w:rsidRDefault="002C0463" w:rsidP="004E10D8">
      <w:pPr>
        <w:jc w:val="center"/>
        <w:rPr>
          <w:b/>
          <w:bCs/>
          <w:sz w:val="28"/>
          <w:szCs w:val="28"/>
        </w:rPr>
      </w:pPr>
    </w:p>
    <w:p w:rsidR="00E1306A" w:rsidRPr="007428E0" w:rsidRDefault="00E1306A" w:rsidP="004E10D8">
      <w:pPr>
        <w:jc w:val="center"/>
        <w:rPr>
          <w:b/>
          <w:bCs/>
          <w:sz w:val="28"/>
          <w:szCs w:val="28"/>
        </w:rPr>
      </w:pPr>
      <w:r w:rsidRPr="007428E0">
        <w:rPr>
          <w:b/>
          <w:bCs/>
          <w:sz w:val="28"/>
          <w:szCs w:val="28"/>
        </w:rPr>
        <w:t>ПОСТАНОВЛЕНИЕ</w:t>
      </w:r>
    </w:p>
    <w:p w:rsidR="002C0463" w:rsidRPr="007428E0" w:rsidRDefault="002C0463" w:rsidP="004E10D8">
      <w:pPr>
        <w:jc w:val="center"/>
        <w:rPr>
          <w:b/>
          <w:bCs/>
          <w:sz w:val="28"/>
          <w:szCs w:val="28"/>
        </w:rPr>
      </w:pPr>
    </w:p>
    <w:p w:rsidR="00E1306A" w:rsidRPr="007428E0" w:rsidRDefault="00F41110" w:rsidP="004E10D8">
      <w:pPr>
        <w:jc w:val="center"/>
        <w:rPr>
          <w:bCs/>
          <w:sz w:val="28"/>
          <w:szCs w:val="28"/>
        </w:rPr>
      </w:pPr>
      <w:proofErr w:type="gramStart"/>
      <w:r w:rsidRPr="007428E0">
        <w:rPr>
          <w:bCs/>
          <w:sz w:val="28"/>
          <w:szCs w:val="28"/>
        </w:rPr>
        <w:t>о</w:t>
      </w:r>
      <w:r w:rsidR="00DE7FCF" w:rsidRPr="007428E0">
        <w:rPr>
          <w:bCs/>
          <w:sz w:val="28"/>
          <w:szCs w:val="28"/>
        </w:rPr>
        <w:t>т</w:t>
      </w:r>
      <w:proofErr w:type="gramEnd"/>
      <w:r w:rsidR="00DE7FCF" w:rsidRPr="007428E0">
        <w:rPr>
          <w:bCs/>
          <w:sz w:val="28"/>
          <w:szCs w:val="28"/>
        </w:rPr>
        <w:t xml:space="preserve"> </w:t>
      </w:r>
      <w:r w:rsidR="00851A38" w:rsidRPr="007428E0">
        <w:rPr>
          <w:bCs/>
          <w:sz w:val="28"/>
          <w:szCs w:val="28"/>
        </w:rPr>
        <w:t xml:space="preserve"> </w:t>
      </w:r>
      <w:r w:rsidR="00BB57F1" w:rsidRPr="007428E0">
        <w:rPr>
          <w:bCs/>
          <w:sz w:val="28"/>
          <w:szCs w:val="28"/>
        </w:rPr>
        <w:t xml:space="preserve"> </w:t>
      </w:r>
      <w:r w:rsidR="008402A0">
        <w:rPr>
          <w:bCs/>
          <w:sz w:val="28"/>
          <w:szCs w:val="28"/>
        </w:rPr>
        <w:t>2</w:t>
      </w:r>
      <w:r w:rsidR="00BB57F1" w:rsidRPr="007428E0">
        <w:rPr>
          <w:bCs/>
          <w:sz w:val="28"/>
          <w:szCs w:val="28"/>
        </w:rPr>
        <w:t>9.11.</w:t>
      </w:r>
      <w:r w:rsidR="002A3264" w:rsidRPr="007428E0">
        <w:rPr>
          <w:bCs/>
          <w:sz w:val="28"/>
          <w:szCs w:val="28"/>
        </w:rPr>
        <w:t>20</w:t>
      </w:r>
      <w:r w:rsidR="00BB57F1" w:rsidRPr="007428E0">
        <w:rPr>
          <w:bCs/>
          <w:sz w:val="28"/>
          <w:szCs w:val="28"/>
        </w:rPr>
        <w:t>21</w:t>
      </w:r>
      <w:r w:rsidR="00FC617F" w:rsidRPr="007428E0">
        <w:rPr>
          <w:bCs/>
          <w:sz w:val="28"/>
          <w:szCs w:val="28"/>
        </w:rPr>
        <w:t xml:space="preserve"> </w:t>
      </w:r>
      <w:r w:rsidR="00DE7FCF" w:rsidRPr="007428E0">
        <w:rPr>
          <w:bCs/>
          <w:sz w:val="28"/>
          <w:szCs w:val="28"/>
        </w:rPr>
        <w:t xml:space="preserve">   №</w:t>
      </w:r>
      <w:r w:rsidR="008402A0">
        <w:rPr>
          <w:bCs/>
          <w:sz w:val="28"/>
          <w:szCs w:val="28"/>
        </w:rPr>
        <w:t xml:space="preserve"> 626</w:t>
      </w:r>
      <w:r w:rsidR="00BB57F1" w:rsidRPr="007428E0">
        <w:rPr>
          <w:bCs/>
          <w:sz w:val="28"/>
          <w:szCs w:val="28"/>
        </w:rPr>
        <w:t xml:space="preserve"> </w:t>
      </w:r>
      <w:r w:rsidR="00FC617F" w:rsidRPr="007428E0">
        <w:rPr>
          <w:bCs/>
          <w:sz w:val="28"/>
          <w:szCs w:val="28"/>
        </w:rPr>
        <w:t>-па</w:t>
      </w:r>
    </w:p>
    <w:p w:rsidR="002C0463" w:rsidRPr="002C0463" w:rsidRDefault="002C0463" w:rsidP="00E1306A">
      <w:pPr>
        <w:rPr>
          <w:b/>
          <w:bCs/>
          <w:sz w:val="16"/>
          <w:szCs w:val="16"/>
        </w:rPr>
      </w:pPr>
    </w:p>
    <w:p w:rsidR="00F03A2F" w:rsidRPr="00241DB3" w:rsidRDefault="00BB57F1" w:rsidP="00F03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</w:t>
      </w:r>
      <w:r w:rsidR="00F03A2F">
        <w:rPr>
          <w:b/>
          <w:sz w:val="28"/>
          <w:szCs w:val="28"/>
        </w:rPr>
        <w:t xml:space="preserve">от 25.12.2020 </w:t>
      </w:r>
      <w:r>
        <w:rPr>
          <w:b/>
          <w:sz w:val="28"/>
          <w:szCs w:val="28"/>
        </w:rPr>
        <w:t xml:space="preserve">№ </w:t>
      </w:r>
      <w:r w:rsidR="00F03A2F">
        <w:rPr>
          <w:b/>
          <w:sz w:val="28"/>
          <w:szCs w:val="28"/>
        </w:rPr>
        <w:t>679</w:t>
      </w:r>
      <w:r>
        <w:rPr>
          <w:b/>
          <w:sz w:val="28"/>
          <w:szCs w:val="28"/>
        </w:rPr>
        <w:t xml:space="preserve">-па </w:t>
      </w:r>
      <w:r w:rsidR="00F03A2F">
        <w:rPr>
          <w:b/>
          <w:sz w:val="28"/>
          <w:szCs w:val="28"/>
        </w:rPr>
        <w:t>«</w:t>
      </w:r>
      <w:r w:rsidR="00F03A2F" w:rsidRPr="00241DB3">
        <w:rPr>
          <w:b/>
          <w:sz w:val="28"/>
          <w:szCs w:val="28"/>
        </w:rPr>
        <w:t xml:space="preserve">Об </w:t>
      </w:r>
      <w:proofErr w:type="gramStart"/>
      <w:r w:rsidR="00F03A2F" w:rsidRPr="00241DB3">
        <w:rPr>
          <w:b/>
          <w:sz w:val="28"/>
          <w:szCs w:val="28"/>
        </w:rPr>
        <w:t>утверждении  Положения</w:t>
      </w:r>
      <w:proofErr w:type="gramEnd"/>
      <w:r w:rsidR="00F03A2F" w:rsidRPr="00241DB3">
        <w:rPr>
          <w:b/>
          <w:sz w:val="28"/>
          <w:szCs w:val="28"/>
        </w:rPr>
        <w:t xml:space="preserve"> о материальном стимулировании руководителей муниципальных образовательных учреждений</w:t>
      </w:r>
      <w:r w:rsidR="00F03A2F">
        <w:rPr>
          <w:b/>
          <w:sz w:val="28"/>
          <w:szCs w:val="28"/>
        </w:rPr>
        <w:t xml:space="preserve"> Кочковского</w:t>
      </w:r>
      <w:r w:rsidR="00F03A2F" w:rsidRPr="00241DB3">
        <w:rPr>
          <w:b/>
          <w:sz w:val="28"/>
          <w:szCs w:val="28"/>
        </w:rPr>
        <w:t xml:space="preserve"> района</w:t>
      </w:r>
      <w:r w:rsidR="00F03A2F">
        <w:rPr>
          <w:b/>
          <w:sz w:val="28"/>
          <w:szCs w:val="28"/>
        </w:rPr>
        <w:t xml:space="preserve"> Новосибирской области»</w:t>
      </w:r>
    </w:p>
    <w:p w:rsidR="0029194D" w:rsidRPr="00241DB3" w:rsidRDefault="0029194D" w:rsidP="0029194D">
      <w:pPr>
        <w:jc w:val="center"/>
        <w:rPr>
          <w:b/>
          <w:sz w:val="28"/>
          <w:szCs w:val="28"/>
        </w:rPr>
      </w:pPr>
    </w:p>
    <w:p w:rsidR="00241DB3" w:rsidRPr="00241DB3" w:rsidRDefault="00241DB3" w:rsidP="00241DB3">
      <w:pPr>
        <w:jc w:val="both"/>
        <w:rPr>
          <w:sz w:val="28"/>
          <w:szCs w:val="28"/>
        </w:rPr>
      </w:pPr>
      <w:r w:rsidRPr="00241DB3">
        <w:rPr>
          <w:sz w:val="28"/>
          <w:szCs w:val="28"/>
        </w:rPr>
        <w:t xml:space="preserve">       В целях усиления материальной заинтересованности руководителей муниципальных образовательных учреждений в повышении качества работы учреждений, повышения их ответственности за деятельность учре</w:t>
      </w:r>
      <w:r w:rsidR="00573AB1">
        <w:rPr>
          <w:sz w:val="28"/>
          <w:szCs w:val="28"/>
        </w:rPr>
        <w:t xml:space="preserve">ждений, руководствуясь Уставом </w:t>
      </w:r>
      <w:r>
        <w:rPr>
          <w:sz w:val="28"/>
          <w:szCs w:val="28"/>
        </w:rPr>
        <w:t>Кочковского</w:t>
      </w:r>
      <w:r w:rsidRPr="00241DB3">
        <w:rPr>
          <w:sz w:val="28"/>
          <w:szCs w:val="28"/>
        </w:rPr>
        <w:t xml:space="preserve"> района Новосибирской области, </w:t>
      </w:r>
    </w:p>
    <w:p w:rsidR="00241DB3" w:rsidRPr="00241DB3" w:rsidRDefault="00241DB3" w:rsidP="00241DB3">
      <w:pPr>
        <w:jc w:val="both"/>
        <w:rPr>
          <w:sz w:val="28"/>
          <w:szCs w:val="28"/>
        </w:rPr>
      </w:pPr>
      <w:r w:rsidRPr="00241DB3">
        <w:rPr>
          <w:sz w:val="28"/>
          <w:szCs w:val="28"/>
        </w:rPr>
        <w:t>ПОСТАНОВЛЯЮ:</w:t>
      </w:r>
    </w:p>
    <w:p w:rsidR="00F03A2F" w:rsidRPr="007428E0" w:rsidRDefault="00F03A2F" w:rsidP="007428E0">
      <w:pPr>
        <w:pStyle w:val="af0"/>
        <w:numPr>
          <w:ilvl w:val="0"/>
          <w:numId w:val="19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7428E0">
        <w:rPr>
          <w:sz w:val="28"/>
          <w:szCs w:val="28"/>
        </w:rPr>
        <w:t>Внести</w:t>
      </w:r>
      <w:r w:rsidR="00A528AD" w:rsidRPr="007428E0">
        <w:rPr>
          <w:sz w:val="28"/>
          <w:szCs w:val="28"/>
        </w:rPr>
        <w:t xml:space="preserve"> в положение утвержденное постановлением администрации Кочковского района Новосиб</w:t>
      </w:r>
      <w:r w:rsidR="008402A0">
        <w:rPr>
          <w:sz w:val="28"/>
          <w:szCs w:val="28"/>
        </w:rPr>
        <w:t xml:space="preserve">ирской области </w:t>
      </w:r>
      <w:r w:rsidR="00A528AD" w:rsidRPr="007428E0">
        <w:rPr>
          <w:sz w:val="28"/>
          <w:szCs w:val="28"/>
        </w:rPr>
        <w:t xml:space="preserve">от 25.12.2020 № 679-па </w:t>
      </w:r>
      <w:r w:rsidR="008402A0">
        <w:rPr>
          <w:sz w:val="28"/>
          <w:szCs w:val="28"/>
        </w:rPr>
        <w:t xml:space="preserve">«Об утверждении Положения о материальном </w:t>
      </w:r>
      <w:r w:rsidR="00A528AD" w:rsidRPr="007428E0">
        <w:rPr>
          <w:sz w:val="28"/>
          <w:szCs w:val="28"/>
        </w:rPr>
        <w:t xml:space="preserve">стимулировании руководителей муниципальных образовательных учреждений Кочковского района Новосибирской области </w:t>
      </w:r>
      <w:r w:rsidRPr="007428E0">
        <w:rPr>
          <w:sz w:val="28"/>
          <w:szCs w:val="28"/>
        </w:rPr>
        <w:t>следующие изменения и дополнения:</w:t>
      </w:r>
    </w:p>
    <w:p w:rsidR="00241DB3" w:rsidRPr="007428E0" w:rsidRDefault="008402A0" w:rsidP="007428E0">
      <w:pPr>
        <w:pStyle w:val="af0"/>
        <w:numPr>
          <w:ilvl w:val="1"/>
          <w:numId w:val="19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24C9" w:rsidRPr="007428E0">
        <w:rPr>
          <w:sz w:val="28"/>
          <w:szCs w:val="28"/>
        </w:rPr>
        <w:t>ункт 5.6</w:t>
      </w:r>
      <w:proofErr w:type="gramStart"/>
      <w:r w:rsidR="002411EB">
        <w:rPr>
          <w:sz w:val="28"/>
          <w:szCs w:val="28"/>
        </w:rPr>
        <w:t xml:space="preserve">. </w:t>
      </w:r>
      <w:r w:rsidR="00F03A2F" w:rsidRPr="007428E0">
        <w:rPr>
          <w:sz w:val="28"/>
          <w:szCs w:val="28"/>
        </w:rPr>
        <w:t>изложить</w:t>
      </w:r>
      <w:proofErr w:type="gramEnd"/>
      <w:r w:rsidR="00F03A2F" w:rsidRPr="007428E0">
        <w:rPr>
          <w:sz w:val="28"/>
          <w:szCs w:val="28"/>
        </w:rPr>
        <w:t xml:space="preserve"> в </w:t>
      </w:r>
      <w:r w:rsidR="00EE24C9" w:rsidRPr="007428E0">
        <w:rPr>
          <w:sz w:val="28"/>
          <w:szCs w:val="28"/>
        </w:rPr>
        <w:t xml:space="preserve">следующей </w:t>
      </w:r>
      <w:r w:rsidR="00F03A2F" w:rsidRPr="007428E0">
        <w:rPr>
          <w:sz w:val="28"/>
          <w:szCs w:val="28"/>
        </w:rPr>
        <w:t>редакции</w:t>
      </w:r>
      <w:r w:rsidR="00EE24C9" w:rsidRPr="007428E0">
        <w:rPr>
          <w:sz w:val="28"/>
          <w:szCs w:val="28"/>
        </w:rPr>
        <w:t>:</w:t>
      </w:r>
    </w:p>
    <w:p w:rsidR="007428E0" w:rsidRPr="007428E0" w:rsidRDefault="008402A0" w:rsidP="007428E0">
      <w:pPr>
        <w:pStyle w:val="22"/>
        <w:shd w:val="clear" w:color="auto" w:fill="auto"/>
        <w:spacing w:before="0" w:line="298" w:lineRule="exact"/>
        <w:ind w:right="20" w:firstLine="360"/>
        <w:rPr>
          <w:sz w:val="28"/>
          <w:szCs w:val="28"/>
        </w:rPr>
      </w:pPr>
      <w:r>
        <w:rPr>
          <w:sz w:val="28"/>
          <w:szCs w:val="28"/>
        </w:rPr>
        <w:t>«</w:t>
      </w:r>
      <w:r w:rsidR="007428E0" w:rsidRPr="007428E0">
        <w:rPr>
          <w:sz w:val="28"/>
          <w:szCs w:val="28"/>
        </w:rPr>
        <w:t>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7428E0" w:rsidRPr="007428E0" w:rsidRDefault="007428E0" w:rsidP="007428E0">
      <w:pPr>
        <w:pStyle w:val="22"/>
        <w:shd w:val="clear" w:color="auto" w:fill="auto"/>
        <w:tabs>
          <w:tab w:val="left" w:pos="1521"/>
        </w:tabs>
        <w:spacing w:before="0" w:line="298" w:lineRule="exact"/>
        <w:ind w:right="20" w:firstLine="360"/>
        <w:rPr>
          <w:sz w:val="28"/>
          <w:szCs w:val="28"/>
        </w:rPr>
      </w:pPr>
      <w:r w:rsidRPr="007428E0">
        <w:rPr>
          <w:sz w:val="28"/>
          <w:szCs w:val="28"/>
        </w:rPr>
        <w:t>5.6.1</w:t>
      </w:r>
      <w:proofErr w:type="gramStart"/>
      <w:r w:rsidRPr="007428E0">
        <w:rPr>
          <w:sz w:val="28"/>
          <w:szCs w:val="28"/>
        </w:rPr>
        <w:t>. нарушения</w:t>
      </w:r>
      <w:proofErr w:type="gramEnd"/>
      <w:r w:rsidRPr="007428E0">
        <w:rPr>
          <w:sz w:val="28"/>
          <w:szCs w:val="28"/>
        </w:rPr>
        <w:t xml:space="preserve"> в течение календарного периода, по итогам которого осуществляется оценка результатов выполнения качественных показателей эффективности деятельности учреждения (далее- оценка результатов), сроков выплаты заработной платы и иных выплат работникам учреждения;</w:t>
      </w:r>
    </w:p>
    <w:p w:rsidR="007428E0" w:rsidRPr="007428E0" w:rsidRDefault="007428E0" w:rsidP="007428E0">
      <w:pPr>
        <w:pStyle w:val="22"/>
        <w:shd w:val="clear" w:color="auto" w:fill="auto"/>
        <w:tabs>
          <w:tab w:val="left" w:pos="1511"/>
        </w:tabs>
        <w:spacing w:before="0" w:line="298" w:lineRule="exact"/>
        <w:ind w:right="20" w:firstLine="360"/>
        <w:rPr>
          <w:sz w:val="28"/>
          <w:szCs w:val="28"/>
        </w:rPr>
      </w:pPr>
      <w:r w:rsidRPr="007428E0">
        <w:rPr>
          <w:sz w:val="28"/>
          <w:szCs w:val="28"/>
        </w:rPr>
        <w:t>5.6.2. 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7428E0" w:rsidRPr="007428E0" w:rsidRDefault="007428E0" w:rsidP="007428E0">
      <w:pPr>
        <w:pStyle w:val="22"/>
        <w:numPr>
          <w:ilvl w:val="2"/>
          <w:numId w:val="21"/>
        </w:numPr>
        <w:shd w:val="clear" w:color="auto" w:fill="auto"/>
        <w:tabs>
          <w:tab w:val="left" w:pos="1665"/>
        </w:tabs>
        <w:spacing w:before="0" w:line="298" w:lineRule="exact"/>
        <w:ind w:left="0" w:right="20" w:firstLine="360"/>
        <w:rPr>
          <w:sz w:val="28"/>
          <w:szCs w:val="28"/>
        </w:rPr>
      </w:pPr>
      <w:proofErr w:type="gramStart"/>
      <w:r w:rsidRPr="007428E0">
        <w:rPr>
          <w:sz w:val="28"/>
          <w:szCs w:val="28"/>
        </w:rPr>
        <w:t>наличия</w:t>
      </w:r>
      <w:proofErr w:type="gramEnd"/>
      <w:r w:rsidRPr="007428E0">
        <w:rPr>
          <w:sz w:val="28"/>
          <w:szCs w:val="28"/>
        </w:rPr>
        <w:t xml:space="preserve">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</w:p>
    <w:p w:rsidR="007428E0" w:rsidRPr="007428E0" w:rsidRDefault="007428E0" w:rsidP="007428E0">
      <w:pPr>
        <w:pStyle w:val="22"/>
        <w:shd w:val="clear" w:color="auto" w:fill="auto"/>
        <w:tabs>
          <w:tab w:val="left" w:pos="1660"/>
        </w:tabs>
        <w:spacing w:before="0" w:line="298" w:lineRule="exact"/>
        <w:ind w:right="20" w:firstLine="360"/>
        <w:rPr>
          <w:sz w:val="28"/>
          <w:szCs w:val="28"/>
        </w:rPr>
      </w:pPr>
      <w:r w:rsidRPr="007428E0">
        <w:rPr>
          <w:sz w:val="28"/>
          <w:szCs w:val="28"/>
        </w:rPr>
        <w:t xml:space="preserve">5.6.4.наличие на первое число одного из месяцев в течение календарного периода, по итогам которого осуществляется оценка результатов, </w:t>
      </w:r>
      <w:r w:rsidRPr="007428E0">
        <w:rPr>
          <w:sz w:val="28"/>
          <w:szCs w:val="28"/>
        </w:rPr>
        <w:lastRenderedPageBreak/>
        <w:t>задолженности по налогам, сборам и иным обязательным платежам в бюджеты бюджетной системы Российской Федерации.</w:t>
      </w:r>
    </w:p>
    <w:p w:rsidR="007428E0" w:rsidRPr="007428E0" w:rsidRDefault="007428E0" w:rsidP="007428E0">
      <w:pPr>
        <w:ind w:firstLine="360"/>
        <w:jc w:val="both"/>
        <w:rPr>
          <w:sz w:val="28"/>
          <w:szCs w:val="28"/>
        </w:rPr>
      </w:pPr>
      <w:r w:rsidRPr="007428E0">
        <w:rPr>
          <w:sz w:val="28"/>
          <w:szCs w:val="28"/>
        </w:rPr>
        <w:t xml:space="preserve">5.6.5. недостижения установленных Указами Президента Российской Федерации от 07 мая 2012 г. № 597 «О мероприятиях по реализации государственной социальной политики», от 01 июня 2012 г. № 761 «О Национальной стратегии действий в интересах детей на 2012 – 2017 годы целевых показателей повышения заработной платы отдельных категорий работников учреждения (при условии включения  в трудовой договор (в дополнительное соглашение, являющееся неотъемлемой </w:t>
      </w:r>
      <w:bookmarkStart w:id="0" w:name="_GoBack"/>
      <w:bookmarkEnd w:id="0"/>
      <w:r w:rsidRPr="007428E0">
        <w:rPr>
          <w:sz w:val="28"/>
          <w:szCs w:val="28"/>
        </w:rPr>
        <w:t>частью трудового договора) руководителя Учреждения,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(в случае их установления Учреждению).</w:t>
      </w:r>
    </w:p>
    <w:p w:rsidR="007428E0" w:rsidRPr="007428E0" w:rsidRDefault="007428E0" w:rsidP="007428E0">
      <w:pPr>
        <w:ind w:firstLine="360"/>
        <w:jc w:val="both"/>
        <w:rPr>
          <w:sz w:val="28"/>
          <w:szCs w:val="28"/>
        </w:rPr>
      </w:pPr>
      <w:r w:rsidRPr="007428E0">
        <w:rPr>
          <w:sz w:val="28"/>
          <w:szCs w:val="28"/>
        </w:rPr>
        <w:t>При наличии указанных случаев,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месяца, следующего за календарным периодом, по итогам которого осуществляется оценка результатов, в течении всего следующего календарного периода, установленного в качестве периода оценки результатов.</w:t>
      </w:r>
      <w:r w:rsidR="002F24BA">
        <w:rPr>
          <w:sz w:val="28"/>
          <w:szCs w:val="28"/>
        </w:rPr>
        <w:t>»</w:t>
      </w:r>
    </w:p>
    <w:p w:rsidR="00F03A2F" w:rsidRPr="007428E0" w:rsidRDefault="001B2167" w:rsidP="007428E0">
      <w:pPr>
        <w:pStyle w:val="af0"/>
        <w:numPr>
          <w:ilvl w:val="1"/>
          <w:numId w:val="19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28AD" w:rsidRPr="007428E0">
        <w:rPr>
          <w:sz w:val="28"/>
          <w:szCs w:val="28"/>
        </w:rPr>
        <w:t>риложение к Положению изложить в новой редакции, согласно приложению к настоящему постановлению</w:t>
      </w:r>
      <w:r w:rsidR="007428E0">
        <w:rPr>
          <w:sz w:val="28"/>
          <w:szCs w:val="28"/>
        </w:rPr>
        <w:t>.</w:t>
      </w:r>
    </w:p>
    <w:p w:rsidR="00945D95" w:rsidRPr="007428E0" w:rsidRDefault="008C17C3" w:rsidP="007428E0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7428E0">
        <w:rPr>
          <w:sz w:val="28"/>
          <w:szCs w:val="28"/>
        </w:rPr>
        <w:t>2.</w:t>
      </w:r>
      <w:r w:rsidR="00801489" w:rsidRPr="007428E0">
        <w:rPr>
          <w:sz w:val="28"/>
          <w:szCs w:val="28"/>
        </w:rPr>
        <w:t xml:space="preserve"> </w:t>
      </w:r>
      <w:r w:rsidR="00945D95" w:rsidRPr="007428E0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proofErr w:type="spellStart"/>
      <w:r w:rsidR="00945D95" w:rsidRPr="007428E0">
        <w:rPr>
          <w:sz w:val="28"/>
          <w:szCs w:val="28"/>
        </w:rPr>
        <w:t>Храпалю</w:t>
      </w:r>
      <w:proofErr w:type="spellEnd"/>
      <w:r w:rsidR="00945D95" w:rsidRPr="007428E0">
        <w:rPr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</w:t>
      </w:r>
    </w:p>
    <w:p w:rsidR="002C0463" w:rsidRPr="007428E0" w:rsidRDefault="002C0463" w:rsidP="007428E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 w:rsidRPr="007428E0">
        <w:rPr>
          <w:sz w:val="28"/>
          <w:szCs w:val="28"/>
        </w:rPr>
        <w:t>3</w:t>
      </w:r>
      <w:r w:rsidR="008C17C3" w:rsidRPr="007428E0">
        <w:rPr>
          <w:sz w:val="28"/>
          <w:szCs w:val="28"/>
        </w:rPr>
        <w:t>.</w:t>
      </w:r>
      <w:r w:rsidR="00801489" w:rsidRPr="007428E0">
        <w:rPr>
          <w:sz w:val="28"/>
          <w:szCs w:val="28"/>
        </w:rPr>
        <w:t xml:space="preserve"> </w:t>
      </w:r>
      <w:r w:rsidRPr="007428E0">
        <w:rPr>
          <w:sz w:val="28"/>
          <w:szCs w:val="28"/>
        </w:rPr>
        <w:t>Отделу организационно-контрольной и кадровой работы внес</w:t>
      </w:r>
      <w:r w:rsidR="00527479" w:rsidRPr="007428E0">
        <w:rPr>
          <w:sz w:val="28"/>
          <w:szCs w:val="28"/>
        </w:rPr>
        <w:t>ти изменения в трудовые договоры</w:t>
      </w:r>
      <w:r w:rsidRPr="007428E0">
        <w:rPr>
          <w:sz w:val="28"/>
          <w:szCs w:val="28"/>
        </w:rPr>
        <w:t xml:space="preserve"> руководителей образовательных организаций Кочковского района Новосибирской области.</w:t>
      </w:r>
    </w:p>
    <w:p w:rsidR="0059209E" w:rsidRPr="007428E0" w:rsidRDefault="004E10D8" w:rsidP="007428E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 w:rsidRPr="007428E0">
        <w:rPr>
          <w:sz w:val="28"/>
          <w:szCs w:val="28"/>
        </w:rPr>
        <w:t>4</w:t>
      </w:r>
      <w:r w:rsidR="00801489" w:rsidRPr="007428E0">
        <w:rPr>
          <w:sz w:val="28"/>
          <w:szCs w:val="28"/>
        </w:rPr>
        <w:t xml:space="preserve">. </w:t>
      </w:r>
      <w:r w:rsidR="0059209E" w:rsidRPr="007428E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15EAE" w:rsidRPr="007428E0">
        <w:rPr>
          <w:sz w:val="28"/>
          <w:szCs w:val="28"/>
        </w:rPr>
        <w:t>Кочковского</w:t>
      </w:r>
      <w:r w:rsidR="0059209E" w:rsidRPr="007428E0">
        <w:rPr>
          <w:sz w:val="28"/>
          <w:szCs w:val="28"/>
        </w:rPr>
        <w:t xml:space="preserve"> района Новосибирской области </w:t>
      </w:r>
      <w:r w:rsidR="00015EAE" w:rsidRPr="007428E0">
        <w:rPr>
          <w:sz w:val="28"/>
          <w:szCs w:val="28"/>
        </w:rPr>
        <w:t>Постарнака А.П.</w:t>
      </w:r>
    </w:p>
    <w:p w:rsidR="003D5839" w:rsidRPr="007428E0" w:rsidRDefault="003D5839" w:rsidP="007428E0">
      <w:pPr>
        <w:ind w:firstLine="360"/>
        <w:jc w:val="both"/>
        <w:rPr>
          <w:bCs/>
          <w:sz w:val="28"/>
          <w:szCs w:val="28"/>
        </w:rPr>
      </w:pPr>
      <w:r w:rsidRPr="007428E0">
        <w:rPr>
          <w:bCs/>
          <w:sz w:val="28"/>
          <w:szCs w:val="28"/>
        </w:rPr>
        <w:t xml:space="preserve">                              </w:t>
      </w:r>
    </w:p>
    <w:p w:rsidR="00C15F78" w:rsidRPr="007428E0" w:rsidRDefault="00E35C07" w:rsidP="001F050E">
      <w:pPr>
        <w:rPr>
          <w:bCs/>
          <w:sz w:val="28"/>
          <w:szCs w:val="28"/>
        </w:rPr>
      </w:pPr>
      <w:r w:rsidRPr="007428E0">
        <w:rPr>
          <w:bCs/>
          <w:sz w:val="28"/>
          <w:szCs w:val="28"/>
        </w:rPr>
        <w:t>Глава</w:t>
      </w:r>
      <w:r w:rsidR="003D5839" w:rsidRPr="007428E0">
        <w:rPr>
          <w:bCs/>
          <w:sz w:val="28"/>
          <w:szCs w:val="28"/>
        </w:rPr>
        <w:t xml:space="preserve"> </w:t>
      </w:r>
      <w:proofErr w:type="spellStart"/>
      <w:r w:rsidR="00015EAE" w:rsidRPr="007428E0">
        <w:rPr>
          <w:bCs/>
          <w:sz w:val="28"/>
          <w:szCs w:val="28"/>
        </w:rPr>
        <w:t>Кочковского</w:t>
      </w:r>
      <w:proofErr w:type="spellEnd"/>
      <w:r w:rsidR="00015EAE" w:rsidRPr="007428E0">
        <w:rPr>
          <w:bCs/>
          <w:sz w:val="28"/>
          <w:szCs w:val="28"/>
        </w:rPr>
        <w:t xml:space="preserve"> </w:t>
      </w:r>
      <w:r w:rsidR="003D5839" w:rsidRPr="007428E0">
        <w:rPr>
          <w:bCs/>
          <w:sz w:val="28"/>
          <w:szCs w:val="28"/>
        </w:rPr>
        <w:t xml:space="preserve">района </w:t>
      </w:r>
      <w:r w:rsidR="00AF6B16" w:rsidRPr="007428E0">
        <w:rPr>
          <w:bCs/>
          <w:sz w:val="28"/>
          <w:szCs w:val="28"/>
        </w:rPr>
        <w:br/>
        <w:t xml:space="preserve">Новосибирской области       </w:t>
      </w:r>
      <w:r w:rsidR="003D5839" w:rsidRPr="007428E0">
        <w:rPr>
          <w:bCs/>
          <w:sz w:val="28"/>
          <w:szCs w:val="28"/>
        </w:rPr>
        <w:t xml:space="preserve">     </w:t>
      </w:r>
      <w:r w:rsidR="00573AB1" w:rsidRPr="007428E0">
        <w:rPr>
          <w:bCs/>
          <w:sz w:val="28"/>
          <w:szCs w:val="28"/>
        </w:rPr>
        <w:t xml:space="preserve">                       </w:t>
      </w:r>
      <w:r w:rsidR="00B05B54" w:rsidRPr="007428E0">
        <w:rPr>
          <w:bCs/>
          <w:sz w:val="28"/>
          <w:szCs w:val="28"/>
        </w:rPr>
        <w:t xml:space="preserve">             </w:t>
      </w:r>
      <w:r w:rsidRPr="007428E0">
        <w:rPr>
          <w:bCs/>
          <w:sz w:val="28"/>
          <w:szCs w:val="28"/>
        </w:rPr>
        <w:t xml:space="preserve">   </w:t>
      </w:r>
      <w:r w:rsidR="001F050E">
        <w:rPr>
          <w:bCs/>
          <w:sz w:val="28"/>
          <w:szCs w:val="28"/>
        </w:rPr>
        <w:t xml:space="preserve">                 </w:t>
      </w:r>
      <w:r w:rsidRPr="007428E0">
        <w:rPr>
          <w:bCs/>
          <w:sz w:val="28"/>
          <w:szCs w:val="28"/>
        </w:rPr>
        <w:t xml:space="preserve">  П.А. </w:t>
      </w:r>
      <w:proofErr w:type="spellStart"/>
      <w:r w:rsidRPr="007428E0">
        <w:rPr>
          <w:bCs/>
          <w:sz w:val="28"/>
          <w:szCs w:val="28"/>
        </w:rPr>
        <w:t>Шилин</w:t>
      </w:r>
      <w:proofErr w:type="spellEnd"/>
      <w:r w:rsidR="003D5839" w:rsidRPr="007428E0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4E10D8" w:rsidRDefault="004E10D8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Pr="007428E0" w:rsidRDefault="001F050E" w:rsidP="007428E0">
      <w:pPr>
        <w:ind w:firstLine="360"/>
        <w:rPr>
          <w:bCs/>
          <w:sz w:val="28"/>
          <w:szCs w:val="28"/>
        </w:rPr>
      </w:pPr>
    </w:p>
    <w:p w:rsidR="00D8029E" w:rsidRDefault="004E10D8" w:rsidP="007715EF">
      <w:pPr>
        <w:rPr>
          <w:bCs/>
          <w:sz w:val="16"/>
          <w:szCs w:val="20"/>
        </w:rPr>
      </w:pPr>
      <w:proofErr w:type="spellStart"/>
      <w:r w:rsidRPr="004E10D8">
        <w:rPr>
          <w:bCs/>
          <w:sz w:val="22"/>
          <w:szCs w:val="28"/>
        </w:rPr>
        <w:t>Юстус</w:t>
      </w:r>
      <w:proofErr w:type="spellEnd"/>
      <w:r w:rsidRPr="004E10D8">
        <w:rPr>
          <w:bCs/>
          <w:sz w:val="22"/>
          <w:szCs w:val="28"/>
        </w:rPr>
        <w:t xml:space="preserve"> Н.Н.</w:t>
      </w:r>
      <w:r w:rsidR="00573AB1">
        <w:rPr>
          <w:bCs/>
          <w:sz w:val="16"/>
          <w:szCs w:val="20"/>
        </w:rPr>
        <w:t xml:space="preserve">, </w:t>
      </w:r>
    </w:p>
    <w:p w:rsidR="00381187" w:rsidRPr="00573AB1" w:rsidRDefault="003D006F" w:rsidP="007715EF">
      <w:pPr>
        <w:rPr>
          <w:bCs/>
          <w:sz w:val="16"/>
          <w:szCs w:val="20"/>
        </w:rPr>
      </w:pPr>
      <w:r w:rsidRPr="00381187">
        <w:rPr>
          <w:bCs/>
          <w:sz w:val="20"/>
          <w:szCs w:val="20"/>
        </w:rPr>
        <w:t>22 </w:t>
      </w:r>
      <w:r w:rsidR="00573AB1">
        <w:rPr>
          <w:bCs/>
          <w:sz w:val="20"/>
          <w:szCs w:val="20"/>
        </w:rPr>
        <w:t>-</w:t>
      </w:r>
      <w:r w:rsidR="00015EAE">
        <w:rPr>
          <w:bCs/>
          <w:sz w:val="20"/>
          <w:szCs w:val="20"/>
        </w:rPr>
        <w:t>167</w:t>
      </w:r>
      <w:r w:rsidRPr="00381187">
        <w:rPr>
          <w:bCs/>
          <w:sz w:val="20"/>
          <w:szCs w:val="20"/>
        </w:rPr>
        <w:t xml:space="preserve">      </w:t>
      </w:r>
      <w:r>
        <w:rPr>
          <w:bCs/>
          <w:sz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="007715EF">
        <w:rPr>
          <w:sz w:val="28"/>
          <w:szCs w:val="28"/>
        </w:rPr>
        <w:t xml:space="preserve">      </w:t>
      </w:r>
      <w:r w:rsidRPr="00437AC7">
        <w:rPr>
          <w:sz w:val="28"/>
          <w:szCs w:val="28"/>
        </w:rPr>
        <w:t xml:space="preserve"> </w:t>
      </w:r>
    </w:p>
    <w:p w:rsidR="005C0294" w:rsidRPr="00296FE1" w:rsidRDefault="005C0294" w:rsidP="005C0294">
      <w:pPr>
        <w:ind w:left="5387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5C0294" w:rsidRPr="00296FE1" w:rsidRDefault="005C0294" w:rsidP="005C0294">
      <w:pPr>
        <w:contextualSpacing/>
        <w:jc w:val="center"/>
        <w:rPr>
          <w:sz w:val="28"/>
          <w:szCs w:val="28"/>
        </w:rPr>
      </w:pPr>
      <w:r w:rsidRPr="00296FE1">
        <w:rPr>
          <w:sz w:val="28"/>
          <w:szCs w:val="28"/>
        </w:rPr>
        <w:t xml:space="preserve">                                                </w:t>
      </w:r>
      <w:r w:rsidR="00D802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8029E">
        <w:rPr>
          <w:sz w:val="28"/>
          <w:szCs w:val="28"/>
        </w:rPr>
        <w:t xml:space="preserve">      </w:t>
      </w:r>
      <w:proofErr w:type="gramStart"/>
      <w:r w:rsidRPr="00296FE1">
        <w:rPr>
          <w:sz w:val="28"/>
          <w:szCs w:val="28"/>
        </w:rPr>
        <w:t xml:space="preserve">от  </w:t>
      </w:r>
      <w:r w:rsidR="00D8029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296FE1">
        <w:rPr>
          <w:sz w:val="28"/>
          <w:szCs w:val="28"/>
        </w:rPr>
        <w:t>.</w:t>
      </w:r>
      <w:r>
        <w:rPr>
          <w:sz w:val="28"/>
          <w:szCs w:val="28"/>
        </w:rPr>
        <w:t>11.2021</w:t>
      </w:r>
      <w:proofErr w:type="gramEnd"/>
      <w:r>
        <w:rPr>
          <w:sz w:val="28"/>
          <w:szCs w:val="28"/>
        </w:rPr>
        <w:t xml:space="preserve">   №  </w:t>
      </w:r>
      <w:r w:rsidR="00D8029E">
        <w:rPr>
          <w:sz w:val="28"/>
          <w:szCs w:val="28"/>
        </w:rPr>
        <w:t>626</w:t>
      </w:r>
      <w:r w:rsidRPr="00296FE1">
        <w:rPr>
          <w:sz w:val="28"/>
          <w:szCs w:val="28"/>
        </w:rPr>
        <w:t>–па</w:t>
      </w:r>
    </w:p>
    <w:p w:rsidR="007B715F" w:rsidRDefault="00D8029E" w:rsidP="003811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42" w:rsidRPr="007B715F" w:rsidRDefault="005F17C3" w:rsidP="00AD1842">
      <w:pPr>
        <w:pStyle w:val="31"/>
        <w:jc w:val="center"/>
        <w:rPr>
          <w:sz w:val="28"/>
          <w:szCs w:val="28"/>
        </w:rPr>
      </w:pPr>
      <w:r w:rsidRPr="005F17C3">
        <w:rPr>
          <w:sz w:val="28"/>
          <w:szCs w:val="28"/>
        </w:rPr>
        <w:tab/>
      </w:r>
      <w:proofErr w:type="gramStart"/>
      <w:r w:rsidRPr="005F17C3">
        <w:rPr>
          <w:sz w:val="28"/>
          <w:szCs w:val="28"/>
        </w:rPr>
        <w:t>Основные  качественные</w:t>
      </w:r>
      <w:proofErr w:type="gramEnd"/>
      <w:r w:rsidRPr="005F17C3">
        <w:rPr>
          <w:sz w:val="28"/>
          <w:szCs w:val="28"/>
        </w:rPr>
        <w:t xml:space="preserve"> показатели деятельности Учреждения, учитываемые при определении выплат стимулирующего характера руководителю:</w:t>
      </w:r>
    </w:p>
    <w:p w:rsidR="00AD1842" w:rsidRPr="007B715F" w:rsidRDefault="00AD1842" w:rsidP="00AD1842">
      <w:pPr>
        <w:rPr>
          <w:sz w:val="28"/>
          <w:szCs w:val="28"/>
        </w:rPr>
      </w:pPr>
    </w:p>
    <w:tbl>
      <w:tblPr>
        <w:tblW w:w="1052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094"/>
        <w:gridCol w:w="2384"/>
        <w:gridCol w:w="2552"/>
        <w:gridCol w:w="855"/>
        <w:gridCol w:w="850"/>
        <w:gridCol w:w="1236"/>
      </w:tblGrid>
      <w:tr w:rsidR="00AF6A3F" w:rsidRPr="00AF6A3F" w:rsidTr="00F10ED5">
        <w:trPr>
          <w:trHeight w:val="353"/>
          <w:tblCellSpacing w:w="5" w:type="nil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№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</w:t>
            </w:r>
            <w:proofErr w:type="gramEnd"/>
            <w:r w:rsidRPr="00AF6A3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критериев оценки эффективности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показателей оценки эффективности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Значения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показателей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3F" w:rsidRPr="00AF6A3F" w:rsidRDefault="00AF6A3F" w:rsidP="00AF6A3F">
            <w:pPr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Размер стимулирующих выплат, (% от должностного оклада) в зависимости от типа образовательного учреждения</w:t>
            </w:r>
          </w:p>
        </w:tc>
      </w:tr>
      <w:tr w:rsidR="00430A21" w:rsidRPr="00AF6A3F" w:rsidTr="00F10ED5">
        <w:trPr>
          <w:trHeight w:val="553"/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30A21" w:rsidRPr="00F24284" w:rsidRDefault="00430A21" w:rsidP="00430A2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rPr>
                <w:rFonts w:eastAsia="Calibri"/>
                <w:sz w:val="22"/>
                <w:szCs w:val="22"/>
                <w:lang w:eastAsia="en-US"/>
              </w:rPr>
            </w:pPr>
            <w:r w:rsidRPr="00F24284">
              <w:rPr>
                <w:rFonts w:eastAsia="Calibri"/>
                <w:sz w:val="22"/>
                <w:szCs w:val="22"/>
                <w:lang w:eastAsia="en-US"/>
              </w:rPr>
              <w:t xml:space="preserve"> общеобразовательные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30A21" w:rsidRPr="00F24284" w:rsidRDefault="00430A21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rPr>
                <w:rFonts w:eastAsia="Calibri"/>
                <w:sz w:val="22"/>
                <w:szCs w:val="22"/>
                <w:lang w:eastAsia="en-US"/>
              </w:rPr>
            </w:pPr>
            <w:r w:rsidRPr="00F24284">
              <w:rPr>
                <w:rFonts w:eastAsia="Calibri"/>
                <w:sz w:val="22"/>
                <w:szCs w:val="22"/>
                <w:lang w:eastAsia="en-US"/>
              </w:rPr>
              <w:t xml:space="preserve"> дошкольные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0A21" w:rsidRPr="00F24284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24284">
              <w:rPr>
                <w:rFonts w:eastAsia="Calibri"/>
                <w:sz w:val="22"/>
                <w:szCs w:val="22"/>
                <w:lang w:eastAsia="en-US"/>
              </w:rPr>
              <w:t>дополнительного образования</w:t>
            </w:r>
          </w:p>
        </w:tc>
      </w:tr>
      <w:tr w:rsidR="00430A21" w:rsidRPr="00AF6A3F" w:rsidTr="00F10ED5">
        <w:trPr>
          <w:trHeight w:val="325"/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F10ED5">
        <w:trPr>
          <w:trHeight w:val="1000"/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numPr>
                <w:ilvl w:val="0"/>
                <w:numId w:val="17"/>
              </w:num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Соответствие деятельности Учреждения требованиям законодательства в сфере образования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 предписаний надзорных органов, объективных жалоб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F10ED5">
        <w:trPr>
          <w:trHeight w:val="276"/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2. 2.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E8791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Эффективно</w:t>
            </w:r>
            <w:r w:rsidR="00E87910">
              <w:rPr>
                <w:rFonts w:eastAsia="Calibri"/>
                <w:lang w:eastAsia="en-US"/>
              </w:rPr>
              <w:t>сть организации образовательной</w:t>
            </w:r>
            <w:r w:rsidRPr="00AF6A3F">
              <w:rPr>
                <w:rFonts w:eastAsia="Calibri"/>
                <w:lang w:eastAsia="en-US"/>
              </w:rPr>
              <w:t xml:space="preserve"> </w:t>
            </w:r>
            <w:r w:rsidR="00E87910"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23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динамика учебных результатов обучающихся (результатов итоговой аттестации, сводных данных успеваемости и качества знаний учащихся разных ступеней образования)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результаты ГИА</w:t>
            </w:r>
            <w:r w:rsidR="00E87910">
              <w:rPr>
                <w:rFonts w:eastAsia="Calibri"/>
                <w:lang w:eastAsia="en-US"/>
              </w:rPr>
              <w:t>-9</w:t>
            </w:r>
            <w:r w:rsidRPr="00AF6A3F">
              <w:rPr>
                <w:rFonts w:eastAsia="Calibri"/>
                <w:lang w:eastAsia="en-US"/>
              </w:rPr>
              <w:t>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на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уровне районных</w:t>
            </w:r>
          </w:p>
          <w:p w:rsidR="00E87910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выше районных </w:t>
            </w:r>
          </w:p>
          <w:p w:rsidR="00AF6A3F" w:rsidRPr="00AF6A3F" w:rsidRDefault="00E87910" w:rsidP="00E8791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выше </w:t>
            </w:r>
            <w:r>
              <w:rPr>
                <w:rFonts w:eastAsia="Calibri"/>
                <w:lang w:eastAsia="en-US"/>
              </w:rPr>
              <w:t>областных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7910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AF6A3F" w:rsidRPr="00AF6A3F" w:rsidRDefault="00F40D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F10ED5">
        <w:trPr>
          <w:trHeight w:val="276"/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AF6A3F" w:rsidRPr="00AF6A3F">
              <w:rPr>
                <w:rFonts w:eastAsia="Calibri"/>
                <w:lang w:eastAsia="en-US"/>
              </w:rPr>
              <w:t xml:space="preserve">езультаты </w:t>
            </w:r>
            <w:r>
              <w:rPr>
                <w:rFonts w:eastAsia="Calibri"/>
                <w:lang w:eastAsia="en-US"/>
              </w:rPr>
              <w:t>ГИА-11</w:t>
            </w:r>
            <w:r w:rsidR="00AF6A3F" w:rsidRPr="00AF6A3F">
              <w:rPr>
                <w:rFonts w:eastAsia="Calibri"/>
                <w:lang w:eastAsia="en-US"/>
              </w:rPr>
              <w:t>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на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уровне районных</w:t>
            </w:r>
          </w:p>
          <w:p w:rsidR="00E87910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выше районных</w:t>
            </w:r>
          </w:p>
          <w:p w:rsidR="00AF6A3F" w:rsidRPr="00E87910" w:rsidRDefault="00E87910" w:rsidP="00E87910">
            <w:pPr>
              <w:rPr>
                <w:rFonts w:eastAsia="Calibri"/>
                <w:lang w:eastAsia="en-US"/>
              </w:rPr>
            </w:pPr>
            <w:r w:rsidRPr="00E87910">
              <w:rPr>
                <w:rFonts w:eastAsia="Calibri"/>
                <w:lang w:eastAsia="en-US"/>
              </w:rPr>
              <w:t>выше областных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положительной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результатов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итоговой,  промежуточной,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аттестации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F6A3F">
              <w:rPr>
                <w:rFonts w:eastAsia="Calibri"/>
                <w:lang w:eastAsia="en-US"/>
              </w:rPr>
              <w:t>, отсутствие неуспевающих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622BD4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участников ЕГЭ, сдавших хотя бы </w:t>
            </w:r>
            <w:r>
              <w:rPr>
                <w:rFonts w:eastAsia="Calibri"/>
                <w:lang w:eastAsia="en-US"/>
              </w:rPr>
              <w:lastRenderedPageBreak/>
              <w:t>один экзамен с результатом, соответствующим (или выше) уровню профильной подготовки (ТБ2 и выше)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22BD4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Default="00622BD4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ОГЭ, которые хотя бы по одному экзамену преодолели с запасом в 1-2 балла границу, соответствующую оценке»5»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22BD4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Default="00622BD4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выпускников 11 класса, претендентов на получение медали «За особые успехи в учении», которые подтвердили медаль по результатам ЕГЭ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D4" w:rsidRPr="00AF6A3F" w:rsidRDefault="00622BD4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E69D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lang w:eastAsia="en-US"/>
              </w:rPr>
              <w:t>сформированности</w:t>
            </w:r>
            <w:proofErr w:type="spellEnd"/>
            <w:r>
              <w:rPr>
                <w:rFonts w:eastAsia="Calibri"/>
                <w:lang w:eastAsia="en-US"/>
              </w:rPr>
              <w:t xml:space="preserve"> функциональной грамотности в </w:t>
            </w:r>
            <w:proofErr w:type="gramStart"/>
            <w:r>
              <w:rPr>
                <w:rFonts w:eastAsia="Calibri"/>
                <w:lang w:eastAsia="en-US"/>
              </w:rPr>
              <w:t>ОО  по</w:t>
            </w:r>
            <w:proofErr w:type="gramEnd"/>
            <w:r>
              <w:rPr>
                <w:rFonts w:eastAsia="Calibri"/>
                <w:lang w:eastAsia="en-US"/>
              </w:rPr>
              <w:t xml:space="preserve"> результатам ВПР на уровне районного</w:t>
            </w:r>
          </w:p>
          <w:p w:rsidR="00DE69DE" w:rsidRDefault="00DE69DE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выше районного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E69DE" w:rsidRPr="00DE69DE" w:rsidRDefault="00DE69DE" w:rsidP="00DE69DE">
            <w:pPr>
              <w:rPr>
                <w:rFonts w:eastAsia="Calibri"/>
                <w:lang w:eastAsia="en-US"/>
              </w:rPr>
            </w:pPr>
          </w:p>
          <w:p w:rsidR="00DE69DE" w:rsidRPr="00DE69DE" w:rsidRDefault="00DE69DE" w:rsidP="00DE69DE">
            <w:pPr>
              <w:rPr>
                <w:rFonts w:eastAsia="Calibri"/>
                <w:lang w:eastAsia="en-US"/>
              </w:rPr>
            </w:pPr>
          </w:p>
          <w:p w:rsidR="00DE69DE" w:rsidRPr="00DE69DE" w:rsidRDefault="00DE69DE" w:rsidP="00DE69DE">
            <w:pPr>
              <w:rPr>
                <w:rFonts w:eastAsia="Calibri"/>
                <w:lang w:eastAsia="en-US"/>
              </w:rPr>
            </w:pPr>
          </w:p>
          <w:p w:rsidR="00DE69DE" w:rsidRDefault="00DE69DE" w:rsidP="00DE69DE">
            <w:pPr>
              <w:rPr>
                <w:rFonts w:eastAsia="Calibri"/>
                <w:lang w:eastAsia="en-US"/>
              </w:rPr>
            </w:pPr>
          </w:p>
          <w:p w:rsidR="00DE69DE" w:rsidRDefault="006B4EFA" w:rsidP="00DE69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DE69DE">
              <w:rPr>
                <w:rFonts w:eastAsia="Calibri"/>
                <w:lang w:eastAsia="en-US"/>
              </w:rPr>
              <w:t>1</w:t>
            </w:r>
          </w:p>
          <w:p w:rsidR="00DE69DE" w:rsidRPr="00DE69DE" w:rsidRDefault="006B4EFA" w:rsidP="00DE69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DE69D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E69D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DE69D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муниципального  этапа ВОШ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E69D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DE69D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победителей и призеров муниципального этапа ВОШ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E69D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регионального этапа ВОШ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E69D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622BD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победителей и призеров регионального этапа ВОШ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E69D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9A14FD" w:rsidP="009A14FD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участников  иных </w:t>
            </w:r>
            <w:r w:rsidRPr="009A14FD">
              <w:rPr>
                <w:rFonts w:eastAsia="Calibri"/>
                <w:u w:val="single"/>
                <w:lang w:eastAsia="en-US"/>
              </w:rPr>
              <w:t>предметных</w:t>
            </w:r>
            <w:r>
              <w:rPr>
                <w:rFonts w:eastAsia="Calibri"/>
                <w:lang w:eastAsia="en-US"/>
              </w:rPr>
              <w:t xml:space="preserve"> региональных  и межрегиональных  олимпиад и конференций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9DE" w:rsidRPr="00AF6A3F" w:rsidRDefault="00DE69D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9A14F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9A14FD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участников отборочного этапа КД </w:t>
            </w:r>
            <w:r>
              <w:rPr>
                <w:rFonts w:eastAsia="Calibri"/>
                <w:lang w:eastAsia="en-US"/>
              </w:rPr>
              <w:lastRenderedPageBreak/>
              <w:t>олимпиады НТИ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9A14F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9A14FD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регионального этапа КД олимпиады НТИ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9A14F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9A14FD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победителей и призёров регионального этапа КД олимпиады НТИ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9A14F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9A14FD" w:rsidP="009A14FD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7-11 классов регионального этапа Всероссийского конкурса научно-технических проектов «Большие вызовы»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7473AB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9A14F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7473AB" w:rsidP="00EB2BB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</w:t>
            </w:r>
            <w:r w:rsidR="00EB2BB0">
              <w:rPr>
                <w:rFonts w:eastAsia="Calibri"/>
                <w:lang w:eastAsia="en-US"/>
              </w:rPr>
              <w:t>победителей и призеров</w:t>
            </w:r>
            <w:r>
              <w:rPr>
                <w:rFonts w:eastAsia="Calibri"/>
                <w:lang w:eastAsia="en-US"/>
              </w:rPr>
              <w:t xml:space="preserve"> 7-11 классов регионального этапа Всероссийского конкурса научно-технических проектов «Большие вызовы»</w:t>
            </w:r>
            <w:r w:rsidR="00EB2BB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Default="00EB2BB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FD" w:rsidRPr="00AF6A3F" w:rsidRDefault="009A14F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3A1C0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1C09" w:rsidRPr="00AF6A3F" w:rsidRDefault="003A1C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1C09" w:rsidRPr="00AF6A3F" w:rsidRDefault="003A1C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3A1C09" w:rsidRPr="00AF6A3F" w:rsidRDefault="003A1C0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C09" w:rsidRDefault="003A1C09" w:rsidP="003A1C09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профильных программ регионального центра «Альтаир»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C09" w:rsidRDefault="003A1C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C09" w:rsidRPr="00AF6A3F" w:rsidRDefault="003A1C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C09" w:rsidRPr="00AF6A3F" w:rsidRDefault="003A1C0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динамика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F6A3F">
              <w:rPr>
                <w:rFonts w:eastAsia="Calibri"/>
                <w:lang w:eastAsia="en-US"/>
              </w:rPr>
              <w:t>внеучебных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достижений обучающихся (участие во внутренних, внешних мероприятиях, </w:t>
            </w: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конференциях</w:t>
            </w:r>
            <w:proofErr w:type="gramEnd"/>
            <w:r w:rsidRPr="00AF6A3F">
              <w:rPr>
                <w:rFonts w:eastAsia="Calibri"/>
                <w:lang w:eastAsia="en-US"/>
              </w:rPr>
              <w:t>, форумах и т. п.)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победителей и лауреатов </w:t>
            </w:r>
            <w:r>
              <w:rPr>
                <w:rFonts w:eastAsia="Calibri"/>
                <w:lang w:eastAsia="en-US"/>
              </w:rPr>
              <w:t xml:space="preserve">иных </w:t>
            </w:r>
            <w:r w:rsidRPr="00AF6A3F">
              <w:rPr>
                <w:rFonts w:eastAsia="Calibri"/>
                <w:lang w:eastAsia="en-US"/>
              </w:rPr>
              <w:t>олимпиад, конкурсов, конференций и пр.: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международного уровня;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всероссийского уровня;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регионального уровня, 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муниципального уровня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(в соответствии с установленными показателями)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 w:rsidRPr="00AF6A3F">
              <w:rPr>
                <w:lang w:eastAsia="ar-SA"/>
              </w:rPr>
              <w:t xml:space="preserve"> 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7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D61E19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первичного отделения РДШ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участников(членов) РДШ не менее 50% от численности обучающихся в школе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 участников мероприятий местного отделения РДШ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участников региональных </w:t>
            </w:r>
            <w:r>
              <w:rPr>
                <w:rFonts w:eastAsia="Calibri"/>
                <w:lang w:eastAsia="en-US"/>
              </w:rPr>
              <w:lastRenderedPageBreak/>
              <w:t>мероприятий РДШ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реализации федеральных проектов: «Социальные лифты для каждого» </w:t>
            </w:r>
            <w:r w:rsidRPr="003D7654">
              <w:rPr>
                <w:rFonts w:eastAsia="Calibri"/>
                <w:b/>
                <w:lang w:eastAsia="en-US"/>
              </w:rPr>
              <w:t>(Всероссийский проект «Классные встречи РДШ»</w:t>
            </w:r>
            <w:r>
              <w:rPr>
                <w:rFonts w:eastAsia="Calibri"/>
                <w:lang w:eastAsia="en-US"/>
              </w:rPr>
              <w:t>); «Социальная активность» (</w:t>
            </w:r>
            <w:r w:rsidRPr="003D7654">
              <w:rPr>
                <w:rFonts w:eastAsia="Calibri"/>
                <w:b/>
                <w:lang w:eastAsia="en-US"/>
              </w:rPr>
              <w:t>Всероссийский конкурс «Добро не уходит на каникулы»</w:t>
            </w:r>
            <w:r>
              <w:rPr>
                <w:rFonts w:eastAsia="Calibri"/>
                <w:lang w:eastAsia="en-US"/>
              </w:rPr>
              <w:t>);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«Учитель будущего» </w:t>
            </w:r>
            <w:r w:rsidRPr="00BB5284">
              <w:rPr>
                <w:rFonts w:eastAsia="Calibri"/>
                <w:b/>
                <w:lang w:eastAsia="en-US"/>
              </w:rPr>
              <w:t>(Всероссийский конкурс «Лига вожатых»)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отряда </w:t>
            </w:r>
            <w:proofErr w:type="spellStart"/>
            <w:r>
              <w:rPr>
                <w:rFonts w:eastAsia="Calibri"/>
                <w:lang w:eastAsia="en-US"/>
              </w:rPr>
              <w:t>юнармии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D61E19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участников отряда </w:t>
            </w:r>
            <w:proofErr w:type="spellStart"/>
            <w:r>
              <w:rPr>
                <w:rFonts w:eastAsia="Calibri"/>
                <w:lang w:eastAsia="en-US"/>
              </w:rPr>
              <w:t>юнармии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5 чел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 чел</w:t>
            </w:r>
          </w:p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Более10 чел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D61E19" w:rsidRPr="00302AB1" w:rsidRDefault="00D61E19" w:rsidP="00302AB1">
            <w:pPr>
              <w:rPr>
                <w:lang w:eastAsia="ar-SA"/>
              </w:rPr>
            </w:pPr>
          </w:p>
          <w:p w:rsidR="00D61E19" w:rsidRDefault="00D61E19" w:rsidP="00302AB1">
            <w:pPr>
              <w:rPr>
                <w:lang w:eastAsia="ar-SA"/>
              </w:rPr>
            </w:pPr>
          </w:p>
          <w:p w:rsidR="00D61E19" w:rsidRDefault="00D61E19" w:rsidP="00302AB1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D61E19" w:rsidRDefault="00D61E19" w:rsidP="00302AB1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D61E19" w:rsidRPr="00302AB1" w:rsidRDefault="00D61E19" w:rsidP="00302AB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E19" w:rsidRPr="00AF6A3F" w:rsidRDefault="00D61E19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мероприятий  местного отделения ВВПОД «</w:t>
            </w:r>
            <w:proofErr w:type="spellStart"/>
            <w:r>
              <w:rPr>
                <w:rFonts w:eastAsia="Calibri"/>
                <w:lang w:eastAsia="en-US"/>
              </w:rPr>
              <w:t>Юнармия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мероприятий регионального отделения ВВПОД «</w:t>
            </w:r>
            <w:proofErr w:type="spellStart"/>
            <w:r>
              <w:rPr>
                <w:rFonts w:eastAsia="Calibri"/>
                <w:lang w:eastAsia="en-US"/>
              </w:rPr>
              <w:t>Юнармия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отряда ЮИД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участников отряда ЮИД </w:t>
            </w:r>
          </w:p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5 чел</w:t>
            </w:r>
          </w:p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 чел</w:t>
            </w:r>
          </w:p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Более10 чел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6D075D" w:rsidRPr="00302AB1" w:rsidRDefault="006D075D" w:rsidP="007264F4">
            <w:pPr>
              <w:rPr>
                <w:lang w:eastAsia="ar-SA"/>
              </w:rPr>
            </w:pPr>
          </w:p>
          <w:p w:rsidR="006D075D" w:rsidRDefault="006D075D" w:rsidP="007264F4">
            <w:pPr>
              <w:rPr>
                <w:lang w:eastAsia="ar-SA"/>
              </w:rPr>
            </w:pPr>
          </w:p>
          <w:p w:rsidR="006D075D" w:rsidRDefault="006D075D" w:rsidP="007264F4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6D075D" w:rsidRDefault="006D075D" w:rsidP="007264F4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6D075D" w:rsidRPr="00302AB1" w:rsidRDefault="006D075D" w:rsidP="007264F4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мероприятий местного отделения ЮИД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180429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мероприятий регионального  отделения ЮИД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180429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</w:t>
            </w:r>
            <w:r>
              <w:rPr>
                <w:rFonts w:eastAsia="Calibri"/>
                <w:lang w:eastAsia="en-US"/>
              </w:rPr>
              <w:lastRenderedPageBreak/>
              <w:t>волонтерского отряда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7264F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участников волонтерского отряда </w:t>
            </w:r>
          </w:p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5 чел</w:t>
            </w:r>
          </w:p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 чел</w:t>
            </w:r>
          </w:p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Более10 чел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6D075D" w:rsidRPr="00302AB1" w:rsidRDefault="006D075D" w:rsidP="005E47AB">
            <w:pPr>
              <w:rPr>
                <w:lang w:eastAsia="ar-SA"/>
              </w:rPr>
            </w:pPr>
          </w:p>
          <w:p w:rsidR="006D075D" w:rsidRDefault="006D075D" w:rsidP="005E47AB">
            <w:pPr>
              <w:rPr>
                <w:lang w:eastAsia="ar-SA"/>
              </w:rPr>
            </w:pPr>
          </w:p>
          <w:p w:rsidR="006D075D" w:rsidRDefault="006D075D" w:rsidP="005E47AB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6D075D" w:rsidRDefault="006D075D" w:rsidP="005E47AB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6D075D" w:rsidRPr="00302AB1" w:rsidRDefault="006D075D" w:rsidP="005E47AB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6D075D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местных мероприятий по волонтерскому движению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5D" w:rsidRPr="00AF6A3F" w:rsidRDefault="006D075D" w:rsidP="005E47A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участников региональных  мероприятий по волонтерскому движению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выпускников 9 классов текущего года, продолжающих обучение в 10 классе или в ПОО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60-70%</w:t>
            </w:r>
          </w:p>
          <w:p w:rsidR="00082930" w:rsidRDefault="00082930" w:rsidP="00082930">
            <w:pPr>
              <w:rPr>
                <w:rFonts w:eastAsia="Calibri"/>
                <w:lang w:eastAsia="en-US"/>
              </w:rPr>
            </w:pPr>
          </w:p>
          <w:p w:rsidR="00082930" w:rsidRDefault="00082930" w:rsidP="000829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71-80%</w:t>
            </w:r>
          </w:p>
          <w:p w:rsidR="00082930" w:rsidRDefault="00082930" w:rsidP="00082930">
            <w:pPr>
              <w:rPr>
                <w:rFonts w:eastAsia="Calibri"/>
                <w:lang w:eastAsia="en-US"/>
              </w:rPr>
            </w:pPr>
          </w:p>
          <w:p w:rsidR="00082930" w:rsidRPr="00951E58" w:rsidRDefault="00082930" w:rsidP="000829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81-100%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082930" w:rsidRPr="00951E58" w:rsidRDefault="00082930" w:rsidP="00082930">
            <w:pPr>
              <w:rPr>
                <w:lang w:eastAsia="ar-SA"/>
              </w:rPr>
            </w:pPr>
          </w:p>
          <w:p w:rsidR="00082930" w:rsidRDefault="00082930" w:rsidP="0008293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3</w:t>
            </w:r>
          </w:p>
          <w:p w:rsidR="00082930" w:rsidRDefault="00082930" w:rsidP="00082930">
            <w:pPr>
              <w:rPr>
                <w:lang w:eastAsia="ar-SA"/>
              </w:rPr>
            </w:pPr>
          </w:p>
          <w:p w:rsidR="00082930" w:rsidRPr="00951E58" w:rsidRDefault="00082930" w:rsidP="0008293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082930" w:rsidRPr="00AF6A3F" w:rsidTr="00F10ED5">
        <w:trPr>
          <w:trHeight w:val="1170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качество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профориентационной работы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 реализуемой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модели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F6A3F">
              <w:rPr>
                <w:rFonts w:eastAsia="Calibri"/>
                <w:lang w:eastAsia="en-US"/>
              </w:rPr>
              <w:t>профориентационного</w:t>
            </w:r>
            <w:proofErr w:type="spellEnd"/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взаимодействия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</w:tr>
      <w:tr w:rsidR="00082930" w:rsidRPr="00AF6A3F" w:rsidTr="00F10ED5">
        <w:trPr>
          <w:trHeight w:val="1065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реализация социокультурных проектов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реализуемых социокультурных проектов </w:t>
            </w:r>
            <w:r w:rsidRPr="00FC670F">
              <w:rPr>
                <w:rFonts w:eastAsia="Calibri"/>
                <w:b/>
                <w:lang w:eastAsia="en-US"/>
              </w:rPr>
              <w:t xml:space="preserve">(музей, </w:t>
            </w:r>
            <w:r w:rsidR="00FC670F" w:rsidRPr="00FC670F">
              <w:rPr>
                <w:rFonts w:eastAsia="Calibri"/>
                <w:b/>
                <w:lang w:eastAsia="en-US"/>
              </w:rPr>
              <w:t>спортивный клуб</w:t>
            </w:r>
            <w:r w:rsidR="005178D7">
              <w:rPr>
                <w:rFonts w:eastAsia="Calibri"/>
                <w:b/>
                <w:lang w:eastAsia="en-US"/>
              </w:rPr>
              <w:t xml:space="preserve"> и др.</w:t>
            </w:r>
            <w:r w:rsidRPr="00FC670F">
              <w:rPr>
                <w:rFonts w:eastAsia="Calibri"/>
                <w:b/>
                <w:lang w:eastAsia="en-US"/>
              </w:rPr>
              <w:t>)</w:t>
            </w:r>
            <w:r w:rsidRPr="00AF6A3F">
              <w:rPr>
                <w:rFonts w:eastAsia="Calibri"/>
                <w:lang w:eastAsia="en-US"/>
              </w:rPr>
              <w:t xml:space="preserve">:  </w:t>
            </w:r>
          </w:p>
          <w:p w:rsidR="00FC670F" w:rsidRPr="00AF6A3F" w:rsidRDefault="00FC670F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всероссийского</w:t>
            </w:r>
          </w:p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уровня;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регионального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уровня, муниципального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уровня;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 учреждения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Default="00082930" w:rsidP="00FC670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9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правонарушения, совершённые</w:t>
            </w:r>
            <w:r w:rsidRPr="00AF6A3F">
              <w:rPr>
                <w:rFonts w:eastAsia="Calibri"/>
                <w:lang w:eastAsia="en-US"/>
              </w:rPr>
              <w:t xml:space="preserve"> обучающимися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</w:t>
            </w:r>
            <w:r w:rsidRPr="00AF6A3F">
              <w:rPr>
                <w:rFonts w:eastAsia="Calibri"/>
                <w:lang w:eastAsia="en-US"/>
              </w:rPr>
              <w:t xml:space="preserve">ся, 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состоящие</w:t>
            </w:r>
            <w:r w:rsidRPr="00AF6A3F">
              <w:rPr>
                <w:rFonts w:eastAsia="Calibri"/>
                <w:lang w:eastAsia="en-US"/>
              </w:rPr>
              <w:t xml:space="preserve"> на учете в ПДН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082930" w:rsidRPr="00AF6A3F" w:rsidRDefault="00082930" w:rsidP="00082930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сохранность контингента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99 до 100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95 до 98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90 до 94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12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создание условий для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реализации различных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моделей внеурочной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занятости,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дополнительного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обучающихся,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том числе партнерство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учреждениями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дополнительного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культуры,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спорта, молодежной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политики, предприятий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Занятость обучающихся, воспитанников дополнительным образованием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  <w:r w:rsidRPr="00AF6A3F">
              <w:rPr>
                <w:lang w:eastAsia="ar-SA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>охват детей выше плановых показателей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 охват детей на уровне плановых показателей 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suppressAutoHyphens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suppressAutoHyphens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082930" w:rsidRPr="00AF6A3F" w:rsidRDefault="00082930" w:rsidP="00082930">
            <w:pPr>
              <w:suppressAutoHyphens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создание условий для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индивидуализации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в том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 для обучающихся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 ОВЗ и инвалидов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 положительной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динамики результатов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мониторинга здоровья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82930" w:rsidRPr="00AF6A3F" w:rsidRDefault="00082930" w:rsidP="00082930">
            <w:pPr>
              <w:suppressAutoHyphens/>
              <w:rPr>
                <w:rFonts w:eastAsia="Calibri"/>
                <w:lang w:eastAsia="en-US"/>
              </w:rPr>
            </w:pP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3  3.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условий для профессионального роста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удельный вес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численности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штатных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педагогических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работников, которым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при прохождении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аттестации присвоена I или высшая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квалификационная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категория от общей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численности</w:t>
            </w:r>
          </w:p>
          <w:p w:rsidR="00082930" w:rsidRPr="00AF6A3F" w:rsidRDefault="00082930" w:rsidP="0008293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штатных </w:t>
            </w:r>
            <w:r w:rsidRPr="00AF6A3F">
              <w:rPr>
                <w:rFonts w:eastAsia="Calibri"/>
                <w:sz w:val="22"/>
                <w:szCs w:val="22"/>
                <w:lang w:eastAsia="en-US"/>
              </w:rPr>
              <w:t>педагогических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работников,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подлежащих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аттестации, не менее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учителей с </w:t>
            </w:r>
            <w:r w:rsidRPr="00AF6A3F">
              <w:rPr>
                <w:rFonts w:eastAsia="Calibri"/>
                <w:lang w:eastAsia="en-US"/>
              </w:rPr>
              <w:lastRenderedPageBreak/>
              <w:t>высшим образованием, в общей численности учителей: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педагогических работников с высшим образованием, в общей численности педагогических работников: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lang w:eastAsia="ar-SA"/>
              </w:rPr>
            </w:pPr>
            <w:r w:rsidRPr="00AF6A3F">
              <w:rPr>
                <w:rFonts w:eastAsia="Calibri"/>
                <w:lang w:eastAsia="en-US"/>
              </w:rPr>
              <w:t>Доля учителей с высшей квалификационной категорией, в общей численности учителей:</w:t>
            </w:r>
            <w:r w:rsidRPr="00AF6A3F">
              <w:rPr>
                <w:lang w:eastAsia="ar-SA"/>
              </w:rPr>
              <w:t xml:space="preserve">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педагогических работников с высшей квалификационной категорией, в общей численности педагогических работников: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</w:tr>
      <w:tr w:rsidR="00082930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положительная (устойчивая) динамика системного привлечения молодых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FA5DC0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DC0">
              <w:rPr>
                <w:rFonts w:eastAsia="Calibri"/>
                <w:sz w:val="22"/>
                <w:szCs w:val="22"/>
                <w:lang w:eastAsia="en-US"/>
              </w:rPr>
              <w:t>доля педагогических работников Учреждения в возрасте до 35 лет от общей численности штатных педагогических работников не менее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  <w:r w:rsidRPr="00FA5DC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082930" w:rsidRPr="00AF6A3F" w:rsidTr="00F10ED5">
        <w:trPr>
          <w:trHeight w:val="272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обеспечение своевременного повышения квалификации и профессиональной переподготовки работников образовательного учреждения</w:t>
            </w:r>
            <w:r>
              <w:rPr>
                <w:rFonts w:eastAsia="Calibri"/>
                <w:lang w:eastAsia="en-US"/>
              </w:rPr>
              <w:t xml:space="preserve"> в соответствии с направлениями модернизации образования</w:t>
            </w:r>
          </w:p>
          <w:p w:rsidR="00082930" w:rsidRPr="00AF6A3F" w:rsidRDefault="00082930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082930" w:rsidRPr="00AF6A3F" w:rsidRDefault="00082930" w:rsidP="00082930">
            <w:pPr>
              <w:tabs>
                <w:tab w:val="left" w:pos="664"/>
                <w:tab w:val="left" w:pos="1134"/>
              </w:tabs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930" w:rsidRPr="00AF6A3F" w:rsidRDefault="00082930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</w:tr>
      <w:tr w:rsidR="006F42CA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42CA" w:rsidRPr="00AF6A3F" w:rsidRDefault="006F42CA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участие </w:t>
            </w:r>
            <w:r>
              <w:rPr>
                <w:rFonts w:eastAsia="Calibri"/>
                <w:lang w:eastAsia="en-US"/>
              </w:rPr>
              <w:t xml:space="preserve">работников ОУ </w:t>
            </w:r>
            <w:r w:rsidRPr="00AF6A3F">
              <w:rPr>
                <w:rFonts w:eastAsia="Calibri"/>
                <w:lang w:eastAsia="en-US"/>
              </w:rPr>
              <w:t xml:space="preserve">в работе </w:t>
            </w:r>
            <w:r w:rsidRPr="00AF6A3F">
              <w:rPr>
                <w:rFonts w:eastAsia="Calibri"/>
                <w:lang w:eastAsia="en-US"/>
              </w:rPr>
              <w:lastRenderedPageBreak/>
              <w:t>экспериментальных, инновационных, стажировочных площадок, проектах разного уровня, конкурсах профессионального мастерства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A" w:rsidRPr="00AF6A3F" w:rsidRDefault="006F42CA" w:rsidP="004C4DD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>наличие</w:t>
            </w:r>
            <w:proofErr w:type="gramEnd"/>
            <w:r>
              <w:rPr>
                <w:rFonts w:eastAsia="Calibri"/>
                <w:lang w:eastAsia="en-US"/>
              </w:rPr>
              <w:t xml:space="preserve"> участия</w:t>
            </w:r>
            <w:r w:rsidRPr="00AF6A3F">
              <w:rPr>
                <w:rFonts w:eastAsia="Calibri"/>
                <w:lang w:eastAsia="en-US"/>
              </w:rPr>
              <w:t xml:space="preserve"> работников</w:t>
            </w:r>
            <w:r>
              <w:rPr>
                <w:rFonts w:eastAsia="Calibri"/>
                <w:lang w:eastAsia="en-US"/>
              </w:rPr>
              <w:t xml:space="preserve"> ОУ</w:t>
            </w:r>
            <w:r w:rsidRPr="00AF6A3F">
              <w:rPr>
                <w:rFonts w:eastAsia="Calibri"/>
                <w:lang w:eastAsia="en-US"/>
              </w:rPr>
              <w:t xml:space="preserve"> в </w:t>
            </w:r>
            <w:r w:rsidRPr="00AF6A3F">
              <w:rPr>
                <w:rFonts w:eastAsia="Calibri"/>
                <w:lang w:eastAsia="en-US"/>
              </w:rPr>
              <w:lastRenderedPageBreak/>
              <w:t>работе федеральных, региональных экспериментальных, инновационных, стажировочных пло</w:t>
            </w:r>
            <w:r>
              <w:rPr>
                <w:rFonts w:eastAsia="Calibri"/>
                <w:lang w:eastAsia="en-US"/>
              </w:rPr>
              <w:t>щадок, проектах разного уровня, конкурсах профессионального мастерства(«</w:t>
            </w:r>
            <w:r w:rsidRPr="000A3715">
              <w:rPr>
                <w:rFonts w:eastAsia="Calibri"/>
                <w:b/>
                <w:lang w:eastAsia="en-US"/>
              </w:rPr>
              <w:t>Учитель года», Лучший педагогический работник НСО», «Лучшие учителя</w:t>
            </w:r>
            <w:r>
              <w:rPr>
                <w:rFonts w:eastAsia="Calibri"/>
                <w:lang w:eastAsia="en-US"/>
              </w:rPr>
              <w:t xml:space="preserve">» и </w:t>
            </w:r>
            <w:proofErr w:type="spellStart"/>
            <w:r>
              <w:rPr>
                <w:rFonts w:eastAsia="Calibri"/>
                <w:lang w:eastAsia="en-US"/>
              </w:rPr>
              <w:t>др</w:t>
            </w:r>
            <w:proofErr w:type="spellEnd"/>
            <w:r>
              <w:rPr>
                <w:rFonts w:eastAsia="Calibri"/>
                <w:lang w:eastAsia="en-US"/>
              </w:rPr>
              <w:t>(указать)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6F42CA" w:rsidRPr="00AF6A3F" w:rsidRDefault="006F42CA" w:rsidP="00082930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0B261E" w:rsidRPr="00AF6A3F" w:rsidTr="00F10ED5">
        <w:trPr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наличие</w:t>
            </w:r>
            <w:proofErr w:type="gramEnd"/>
            <w:r>
              <w:rPr>
                <w:rFonts w:eastAsia="Calibri"/>
                <w:lang w:eastAsia="en-US"/>
              </w:rPr>
              <w:t xml:space="preserve"> победителей</w:t>
            </w:r>
            <w:r w:rsidRPr="00AF6A3F">
              <w:rPr>
                <w:rFonts w:eastAsia="Calibri"/>
                <w:lang w:eastAsia="en-US"/>
              </w:rPr>
              <w:t xml:space="preserve"> в работе федеральных, региональных экспериментальных, инновационных, </w:t>
            </w:r>
            <w:proofErr w:type="spellStart"/>
            <w:r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пло</w:t>
            </w:r>
            <w:r>
              <w:rPr>
                <w:rFonts w:eastAsia="Calibri"/>
                <w:lang w:eastAsia="en-US"/>
              </w:rPr>
              <w:t>щадок, проектах разного уровня, конкурсах профессионального мастерства(«</w:t>
            </w:r>
            <w:r w:rsidRPr="000A3715">
              <w:rPr>
                <w:rFonts w:eastAsia="Calibri"/>
                <w:b/>
                <w:lang w:eastAsia="en-US"/>
              </w:rPr>
              <w:t>Учитель года», Лучший педагогический работник НСО», «Лучшие учителя»</w:t>
            </w:r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др</w:t>
            </w:r>
            <w:proofErr w:type="spellEnd"/>
            <w:r>
              <w:rPr>
                <w:rFonts w:eastAsia="Calibri"/>
                <w:lang w:eastAsia="en-US"/>
              </w:rPr>
              <w:t>(указать)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0B261E" w:rsidRPr="00AF6A3F" w:rsidTr="00F10ED5">
        <w:trPr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высокие результаты методической деятельности (выступление, представление опыта)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организация и проведение семинаров, совещаний; </w:t>
            </w: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призовые места педагогических работников в конкурсах профессионального мастерства наличие призовых мест, занятых учреждением в конкурсах</w:t>
            </w:r>
          </w:p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0B261E" w:rsidRPr="00AF6A3F" w:rsidRDefault="000B261E" w:rsidP="000A3715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0B261E" w:rsidRPr="00AF6A3F" w:rsidTr="00F10ED5">
        <w:trPr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C40206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кадрового резерва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Pr="00AF6A3F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</w:t>
            </w:r>
            <w:proofErr w:type="gramStart"/>
            <w:r>
              <w:rPr>
                <w:rFonts w:eastAsia="Calibri"/>
                <w:lang w:eastAsia="en-US"/>
              </w:rPr>
              <w:t>выпускников ,</w:t>
            </w:r>
            <w:proofErr w:type="gramEnd"/>
            <w:r>
              <w:rPr>
                <w:rFonts w:eastAsia="Calibri"/>
                <w:lang w:eastAsia="en-US"/>
              </w:rPr>
              <w:t xml:space="preserve"> зачисленных на целевые места в НГПУ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61E" w:rsidRDefault="000B261E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0A3715" w:rsidRPr="00AF6A3F" w:rsidTr="00F10ED5">
        <w:trPr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Создание комфортных условий для участников образовательных </w:t>
            </w:r>
            <w:r w:rsidRPr="00AF6A3F">
              <w:rPr>
                <w:rFonts w:eastAsia="Calibri"/>
                <w:lang w:eastAsia="en-US"/>
              </w:rPr>
              <w:lastRenderedPageBreak/>
              <w:t xml:space="preserve">отношений 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 xml:space="preserve">обеспечение психологического комфорта и безопасных условий для воспитанников, </w:t>
            </w:r>
            <w:r w:rsidRPr="00AF6A3F">
              <w:rPr>
                <w:rFonts w:eastAsia="Calibri"/>
                <w:lang w:eastAsia="en-US"/>
              </w:rPr>
              <w:lastRenderedPageBreak/>
              <w:t>профессиональной деятельности педагогических кадров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отсутствие производственного травматизма и профессиональных заболеваний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</w:tr>
      <w:tr w:rsidR="000A3715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охват специальной оценкой условий труда: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100%-50%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0A3715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обоснованных жалоб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 стороны работников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Учреждения, родителей (законных представителей) обучающихся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</w:tr>
      <w:tr w:rsidR="000A3715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средней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заработной платы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работников учреждения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отчётном году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 сравнению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предшествующим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годом без учёта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повышения размера заработной платы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соответствии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нормативными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правовыми актами Губернатора Новосибирской области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и Правительства Новосибирской области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0A3715" w:rsidRPr="00AF6A3F" w:rsidTr="00F10ED5">
        <w:trPr>
          <w:trHeight w:val="548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5460B6">
              <w:rPr>
                <w:rFonts w:eastAsia="Calibri"/>
                <w:lang w:eastAsia="en-US"/>
              </w:rPr>
              <w:t>своевременная подготовка учреждения к новому учебному году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0A3715" w:rsidRPr="00AF6A3F" w:rsidTr="00F10ED5">
        <w:trPr>
          <w:trHeight w:val="278"/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открытости и демократизации управления образовательным учреждением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функционирование системы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государственно - общественного управления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Наличие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в Учреждении: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0A3715" w:rsidRPr="00AF6A3F" w:rsidTr="00F10ED5">
        <w:trPr>
          <w:trHeight w:val="689"/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реализованных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Учреждением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эффективных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управленческих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решений, принятых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участием органов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государственно-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общественного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управления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(по развитию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материально-</w:t>
            </w:r>
            <w:r w:rsidRPr="00AF6A3F">
              <w:rPr>
                <w:lang w:eastAsia="ar-SA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технической базы, стимулированию </w:t>
            </w:r>
            <w:r w:rsidRPr="00AF6A3F">
              <w:rPr>
                <w:rFonts w:eastAsia="Calibri"/>
                <w:lang w:eastAsia="en-US"/>
              </w:rPr>
              <w:lastRenderedPageBreak/>
              <w:t>персонала и т. д.)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</w:tr>
      <w:tr w:rsidR="000A3715" w:rsidRPr="00AF6A3F" w:rsidTr="00F10ED5">
        <w:trPr>
          <w:trHeight w:val="689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Положительная динамика результативности по итогам процедур независимой оценки качества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опросов всех участников образовательных отношений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0A3715" w:rsidRPr="00AF6A3F" w:rsidTr="00F10ED5">
        <w:trPr>
          <w:trHeight w:val="689"/>
          <w:tblCellSpacing w:w="5" w:type="nil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</w:tr>
    </w:tbl>
    <w:p w:rsidR="00AD1842" w:rsidRPr="00437AC7" w:rsidRDefault="00AD1842" w:rsidP="005F17C3">
      <w:pPr>
        <w:rPr>
          <w:sz w:val="28"/>
          <w:szCs w:val="28"/>
        </w:rPr>
      </w:pPr>
    </w:p>
    <w:sectPr w:rsidR="00AD1842" w:rsidRPr="00437AC7" w:rsidSect="004E10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16F"/>
    <w:multiLevelType w:val="multilevel"/>
    <w:tmpl w:val="A7169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7361CA"/>
    <w:multiLevelType w:val="multilevel"/>
    <w:tmpl w:val="A1EC6AB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E3C82"/>
    <w:multiLevelType w:val="multilevel"/>
    <w:tmpl w:val="E8EE9F8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6B26A9"/>
    <w:multiLevelType w:val="hybridMultilevel"/>
    <w:tmpl w:val="1726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458"/>
    <w:multiLevelType w:val="hybridMultilevel"/>
    <w:tmpl w:val="C430205E"/>
    <w:lvl w:ilvl="0" w:tplc="221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06B5F"/>
    <w:multiLevelType w:val="hybridMultilevel"/>
    <w:tmpl w:val="C42C5D30"/>
    <w:lvl w:ilvl="0" w:tplc="041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1D4D4737"/>
    <w:multiLevelType w:val="hybridMultilevel"/>
    <w:tmpl w:val="360CE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824FC1"/>
    <w:multiLevelType w:val="multilevel"/>
    <w:tmpl w:val="BC26AA1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D82DD9"/>
    <w:multiLevelType w:val="hybridMultilevel"/>
    <w:tmpl w:val="6E8A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66AD2"/>
    <w:multiLevelType w:val="hybridMultilevel"/>
    <w:tmpl w:val="B536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E278F"/>
    <w:multiLevelType w:val="hybridMultilevel"/>
    <w:tmpl w:val="E91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731981"/>
    <w:multiLevelType w:val="hybridMultilevel"/>
    <w:tmpl w:val="AE5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EE3448"/>
    <w:multiLevelType w:val="multilevel"/>
    <w:tmpl w:val="42204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7A400F8"/>
    <w:multiLevelType w:val="hybridMultilevel"/>
    <w:tmpl w:val="D1A8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1714E"/>
    <w:multiLevelType w:val="hybridMultilevel"/>
    <w:tmpl w:val="3AC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1659DC"/>
    <w:multiLevelType w:val="multilevel"/>
    <w:tmpl w:val="32F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6C391580"/>
    <w:multiLevelType w:val="hybridMultilevel"/>
    <w:tmpl w:val="681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77D57"/>
    <w:multiLevelType w:val="hybridMultilevel"/>
    <w:tmpl w:val="F0C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F23DDE"/>
    <w:multiLevelType w:val="hybridMultilevel"/>
    <w:tmpl w:val="FAF66D36"/>
    <w:lvl w:ilvl="0" w:tplc="01A684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6C07CD"/>
    <w:multiLevelType w:val="hybridMultilevel"/>
    <w:tmpl w:val="FC54B9BC"/>
    <w:lvl w:ilvl="0" w:tplc="9C1EA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1"/>
  </w:num>
  <w:num w:numId="5">
    <w:abstractNumId w:val="16"/>
  </w:num>
  <w:num w:numId="6">
    <w:abstractNumId w:val="1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2"/>
  </w:num>
  <w:num w:numId="17">
    <w:abstractNumId w:val="5"/>
  </w:num>
  <w:num w:numId="18">
    <w:abstractNumId w:val="18"/>
  </w:num>
  <w:num w:numId="19">
    <w:abstractNumId w:val="2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306A"/>
    <w:rsid w:val="00007468"/>
    <w:rsid w:val="00015EAE"/>
    <w:rsid w:val="000170F8"/>
    <w:rsid w:val="0002301B"/>
    <w:rsid w:val="00035FA3"/>
    <w:rsid w:val="00040995"/>
    <w:rsid w:val="00044F29"/>
    <w:rsid w:val="00051930"/>
    <w:rsid w:val="00062C70"/>
    <w:rsid w:val="00062F1A"/>
    <w:rsid w:val="0007617C"/>
    <w:rsid w:val="00082930"/>
    <w:rsid w:val="00085EAB"/>
    <w:rsid w:val="00094B6D"/>
    <w:rsid w:val="000A3715"/>
    <w:rsid w:val="000A4B1B"/>
    <w:rsid w:val="000B1A98"/>
    <w:rsid w:val="000B261E"/>
    <w:rsid w:val="000C208C"/>
    <w:rsid w:val="000C7B42"/>
    <w:rsid w:val="000D59B6"/>
    <w:rsid w:val="000E0AE1"/>
    <w:rsid w:val="000F0710"/>
    <w:rsid w:val="00100B38"/>
    <w:rsid w:val="001205FD"/>
    <w:rsid w:val="00140902"/>
    <w:rsid w:val="00140938"/>
    <w:rsid w:val="00180429"/>
    <w:rsid w:val="0018656B"/>
    <w:rsid w:val="00187A78"/>
    <w:rsid w:val="00194F99"/>
    <w:rsid w:val="001B06C6"/>
    <w:rsid w:val="001B2167"/>
    <w:rsid w:val="001C47E0"/>
    <w:rsid w:val="001C6474"/>
    <w:rsid w:val="001E1721"/>
    <w:rsid w:val="001F050E"/>
    <w:rsid w:val="001F0E72"/>
    <w:rsid w:val="001F35FC"/>
    <w:rsid w:val="001F3995"/>
    <w:rsid w:val="001F69FC"/>
    <w:rsid w:val="002156D1"/>
    <w:rsid w:val="002175A5"/>
    <w:rsid w:val="00217CB0"/>
    <w:rsid w:val="00232359"/>
    <w:rsid w:val="002411EB"/>
    <w:rsid w:val="00241DB3"/>
    <w:rsid w:val="002430C9"/>
    <w:rsid w:val="00245AAE"/>
    <w:rsid w:val="00252034"/>
    <w:rsid w:val="002528DA"/>
    <w:rsid w:val="002740BB"/>
    <w:rsid w:val="0029194D"/>
    <w:rsid w:val="002A3264"/>
    <w:rsid w:val="002B04D7"/>
    <w:rsid w:val="002B4F6B"/>
    <w:rsid w:val="002C0463"/>
    <w:rsid w:val="002D3DB4"/>
    <w:rsid w:val="002E3BCA"/>
    <w:rsid w:val="002F1D70"/>
    <w:rsid w:val="002F24BA"/>
    <w:rsid w:val="00300511"/>
    <w:rsid w:val="00302AB1"/>
    <w:rsid w:val="003106BA"/>
    <w:rsid w:val="00313612"/>
    <w:rsid w:val="00315BD1"/>
    <w:rsid w:val="00322066"/>
    <w:rsid w:val="00324DD8"/>
    <w:rsid w:val="00332C3E"/>
    <w:rsid w:val="0035048E"/>
    <w:rsid w:val="00357C0C"/>
    <w:rsid w:val="003609CB"/>
    <w:rsid w:val="003660B1"/>
    <w:rsid w:val="00371772"/>
    <w:rsid w:val="003761B3"/>
    <w:rsid w:val="00381187"/>
    <w:rsid w:val="003819F7"/>
    <w:rsid w:val="0039397A"/>
    <w:rsid w:val="00393A96"/>
    <w:rsid w:val="00396D77"/>
    <w:rsid w:val="003A1C09"/>
    <w:rsid w:val="003B42B2"/>
    <w:rsid w:val="003C582E"/>
    <w:rsid w:val="003C6668"/>
    <w:rsid w:val="003C6960"/>
    <w:rsid w:val="003D006F"/>
    <w:rsid w:val="003D5839"/>
    <w:rsid w:val="003D6A3B"/>
    <w:rsid w:val="003D7654"/>
    <w:rsid w:val="003F6E56"/>
    <w:rsid w:val="00401437"/>
    <w:rsid w:val="00421120"/>
    <w:rsid w:val="00430A21"/>
    <w:rsid w:val="00437AC7"/>
    <w:rsid w:val="00447092"/>
    <w:rsid w:val="00447CAF"/>
    <w:rsid w:val="00450794"/>
    <w:rsid w:val="004736F7"/>
    <w:rsid w:val="00495760"/>
    <w:rsid w:val="004A09A2"/>
    <w:rsid w:val="004A2D98"/>
    <w:rsid w:val="004A478B"/>
    <w:rsid w:val="004A5577"/>
    <w:rsid w:val="004B6495"/>
    <w:rsid w:val="004C4DD1"/>
    <w:rsid w:val="004D50A5"/>
    <w:rsid w:val="004D5475"/>
    <w:rsid w:val="004E10D8"/>
    <w:rsid w:val="004F1661"/>
    <w:rsid w:val="005178D7"/>
    <w:rsid w:val="00527479"/>
    <w:rsid w:val="00532667"/>
    <w:rsid w:val="00533C18"/>
    <w:rsid w:val="0053441B"/>
    <w:rsid w:val="005362ED"/>
    <w:rsid w:val="00536774"/>
    <w:rsid w:val="005460B6"/>
    <w:rsid w:val="00557B62"/>
    <w:rsid w:val="00573AB1"/>
    <w:rsid w:val="005759FA"/>
    <w:rsid w:val="0059209E"/>
    <w:rsid w:val="00595F42"/>
    <w:rsid w:val="005A295A"/>
    <w:rsid w:val="005A574E"/>
    <w:rsid w:val="005B4FDF"/>
    <w:rsid w:val="005C0294"/>
    <w:rsid w:val="005C348E"/>
    <w:rsid w:val="005E47AB"/>
    <w:rsid w:val="005F17C3"/>
    <w:rsid w:val="006220AF"/>
    <w:rsid w:val="00622BD4"/>
    <w:rsid w:val="00643951"/>
    <w:rsid w:val="0066439A"/>
    <w:rsid w:val="0066729D"/>
    <w:rsid w:val="00681D3C"/>
    <w:rsid w:val="00684273"/>
    <w:rsid w:val="00684E07"/>
    <w:rsid w:val="006A6522"/>
    <w:rsid w:val="006B14F8"/>
    <w:rsid w:val="006B4EFA"/>
    <w:rsid w:val="006B7AF3"/>
    <w:rsid w:val="006D075D"/>
    <w:rsid w:val="006E43AD"/>
    <w:rsid w:val="006F2813"/>
    <w:rsid w:val="006F2DEC"/>
    <w:rsid w:val="006F42CA"/>
    <w:rsid w:val="006F4854"/>
    <w:rsid w:val="00712365"/>
    <w:rsid w:val="007264F4"/>
    <w:rsid w:val="007428E0"/>
    <w:rsid w:val="00742E13"/>
    <w:rsid w:val="007473AB"/>
    <w:rsid w:val="00755508"/>
    <w:rsid w:val="007642A6"/>
    <w:rsid w:val="00764EDC"/>
    <w:rsid w:val="007715EF"/>
    <w:rsid w:val="00771857"/>
    <w:rsid w:val="00773A44"/>
    <w:rsid w:val="007744DE"/>
    <w:rsid w:val="00782C1C"/>
    <w:rsid w:val="007938EA"/>
    <w:rsid w:val="00794BFF"/>
    <w:rsid w:val="007A1BF5"/>
    <w:rsid w:val="007A40B3"/>
    <w:rsid w:val="007B0091"/>
    <w:rsid w:val="007B32AE"/>
    <w:rsid w:val="007B3A4D"/>
    <w:rsid w:val="007B715F"/>
    <w:rsid w:val="007C2B23"/>
    <w:rsid w:val="007C58EB"/>
    <w:rsid w:val="007C72BC"/>
    <w:rsid w:val="007D2BA1"/>
    <w:rsid w:val="00801489"/>
    <w:rsid w:val="0082786C"/>
    <w:rsid w:val="0082791D"/>
    <w:rsid w:val="00830D74"/>
    <w:rsid w:val="008402A0"/>
    <w:rsid w:val="00851A38"/>
    <w:rsid w:val="008526ED"/>
    <w:rsid w:val="0089053F"/>
    <w:rsid w:val="008A101B"/>
    <w:rsid w:val="008A41C7"/>
    <w:rsid w:val="008C17C3"/>
    <w:rsid w:val="008C4DA8"/>
    <w:rsid w:val="008C51F8"/>
    <w:rsid w:val="008D170C"/>
    <w:rsid w:val="00902A04"/>
    <w:rsid w:val="00927501"/>
    <w:rsid w:val="0093728D"/>
    <w:rsid w:val="00945D95"/>
    <w:rsid w:val="00951E58"/>
    <w:rsid w:val="0095546F"/>
    <w:rsid w:val="0097768F"/>
    <w:rsid w:val="00992DCD"/>
    <w:rsid w:val="009A14FD"/>
    <w:rsid w:val="009B3755"/>
    <w:rsid w:val="009C526B"/>
    <w:rsid w:val="009D2750"/>
    <w:rsid w:val="009F37B7"/>
    <w:rsid w:val="00A05567"/>
    <w:rsid w:val="00A10FBE"/>
    <w:rsid w:val="00A16278"/>
    <w:rsid w:val="00A23454"/>
    <w:rsid w:val="00A4540A"/>
    <w:rsid w:val="00A510AB"/>
    <w:rsid w:val="00A528AD"/>
    <w:rsid w:val="00A6009F"/>
    <w:rsid w:val="00AB0F5C"/>
    <w:rsid w:val="00AB287A"/>
    <w:rsid w:val="00AD1842"/>
    <w:rsid w:val="00AD5E8C"/>
    <w:rsid w:val="00AD5F6D"/>
    <w:rsid w:val="00AE6829"/>
    <w:rsid w:val="00AF5999"/>
    <w:rsid w:val="00AF6A3F"/>
    <w:rsid w:val="00AF6B16"/>
    <w:rsid w:val="00B02785"/>
    <w:rsid w:val="00B05B54"/>
    <w:rsid w:val="00B10576"/>
    <w:rsid w:val="00B11442"/>
    <w:rsid w:val="00B2414D"/>
    <w:rsid w:val="00B31D71"/>
    <w:rsid w:val="00B373B0"/>
    <w:rsid w:val="00B41BDE"/>
    <w:rsid w:val="00B50492"/>
    <w:rsid w:val="00B83E6D"/>
    <w:rsid w:val="00B910F3"/>
    <w:rsid w:val="00BA5E6C"/>
    <w:rsid w:val="00BA7FFD"/>
    <w:rsid w:val="00BB5284"/>
    <w:rsid w:val="00BB57F1"/>
    <w:rsid w:val="00BD6D9B"/>
    <w:rsid w:val="00BD7375"/>
    <w:rsid w:val="00BE071D"/>
    <w:rsid w:val="00BE26AA"/>
    <w:rsid w:val="00BE7C6E"/>
    <w:rsid w:val="00BF25B9"/>
    <w:rsid w:val="00BF64E6"/>
    <w:rsid w:val="00C00DF9"/>
    <w:rsid w:val="00C0200C"/>
    <w:rsid w:val="00C073C0"/>
    <w:rsid w:val="00C15F78"/>
    <w:rsid w:val="00C16874"/>
    <w:rsid w:val="00C20018"/>
    <w:rsid w:val="00C23895"/>
    <w:rsid w:val="00C245E6"/>
    <w:rsid w:val="00C26743"/>
    <w:rsid w:val="00C304E1"/>
    <w:rsid w:val="00C30B54"/>
    <w:rsid w:val="00C40206"/>
    <w:rsid w:val="00C4786C"/>
    <w:rsid w:val="00C704EF"/>
    <w:rsid w:val="00C9244D"/>
    <w:rsid w:val="00C96ABB"/>
    <w:rsid w:val="00C96AFB"/>
    <w:rsid w:val="00CB5F7A"/>
    <w:rsid w:val="00CC332A"/>
    <w:rsid w:val="00CD4298"/>
    <w:rsid w:val="00CD5EC3"/>
    <w:rsid w:val="00D10864"/>
    <w:rsid w:val="00D121A7"/>
    <w:rsid w:val="00D13C99"/>
    <w:rsid w:val="00D15A79"/>
    <w:rsid w:val="00D173ED"/>
    <w:rsid w:val="00D42E36"/>
    <w:rsid w:val="00D4417E"/>
    <w:rsid w:val="00D443DD"/>
    <w:rsid w:val="00D545BE"/>
    <w:rsid w:val="00D61E19"/>
    <w:rsid w:val="00D62BB6"/>
    <w:rsid w:val="00D66378"/>
    <w:rsid w:val="00D8029E"/>
    <w:rsid w:val="00D86630"/>
    <w:rsid w:val="00DC2134"/>
    <w:rsid w:val="00DC59ED"/>
    <w:rsid w:val="00DE69DE"/>
    <w:rsid w:val="00DE7FCF"/>
    <w:rsid w:val="00DF47FB"/>
    <w:rsid w:val="00E02819"/>
    <w:rsid w:val="00E1306A"/>
    <w:rsid w:val="00E26863"/>
    <w:rsid w:val="00E31341"/>
    <w:rsid w:val="00E356BD"/>
    <w:rsid w:val="00E35C07"/>
    <w:rsid w:val="00E43CE9"/>
    <w:rsid w:val="00E6101C"/>
    <w:rsid w:val="00E75327"/>
    <w:rsid w:val="00E80CF5"/>
    <w:rsid w:val="00E856DE"/>
    <w:rsid w:val="00E8613F"/>
    <w:rsid w:val="00E87910"/>
    <w:rsid w:val="00E9397C"/>
    <w:rsid w:val="00EB1074"/>
    <w:rsid w:val="00EB2BB0"/>
    <w:rsid w:val="00EC1145"/>
    <w:rsid w:val="00EC226C"/>
    <w:rsid w:val="00ED50AA"/>
    <w:rsid w:val="00ED51E5"/>
    <w:rsid w:val="00EE24C9"/>
    <w:rsid w:val="00F01E88"/>
    <w:rsid w:val="00F03A2F"/>
    <w:rsid w:val="00F10ED5"/>
    <w:rsid w:val="00F116F1"/>
    <w:rsid w:val="00F144C8"/>
    <w:rsid w:val="00F24284"/>
    <w:rsid w:val="00F3363C"/>
    <w:rsid w:val="00F40AF8"/>
    <w:rsid w:val="00F40D09"/>
    <w:rsid w:val="00F41110"/>
    <w:rsid w:val="00F418E4"/>
    <w:rsid w:val="00F545BD"/>
    <w:rsid w:val="00F64C90"/>
    <w:rsid w:val="00FA5DC0"/>
    <w:rsid w:val="00FC617F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C51080-45BB-422C-B1E2-2DF68F62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AD"/>
    <w:rPr>
      <w:sz w:val="24"/>
      <w:szCs w:val="24"/>
    </w:rPr>
  </w:style>
  <w:style w:type="paragraph" w:styleId="1">
    <w:name w:val="heading 1"/>
    <w:basedOn w:val="a"/>
    <w:next w:val="a"/>
    <w:qFormat/>
    <w:rsid w:val="00E13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9209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D58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209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09E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9209E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3D583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9209E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9209E"/>
    <w:rPr>
      <w:sz w:val="28"/>
    </w:rPr>
  </w:style>
  <w:style w:type="paragraph" w:customStyle="1" w:styleId="ConsPlusNonformat">
    <w:name w:val="ConsPlusNonformat"/>
    <w:uiPriority w:val="99"/>
    <w:rsid w:val="003D0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6A6522"/>
    <w:rPr>
      <w:color w:val="0000FF"/>
      <w:u w:val="single"/>
    </w:rPr>
  </w:style>
  <w:style w:type="paragraph" w:styleId="a4">
    <w:name w:val="Body Text"/>
    <w:basedOn w:val="a"/>
    <w:link w:val="a5"/>
    <w:rsid w:val="0059209E"/>
    <w:rPr>
      <w:sz w:val="28"/>
      <w:szCs w:val="20"/>
    </w:rPr>
  </w:style>
  <w:style w:type="character" w:customStyle="1" w:styleId="a5">
    <w:name w:val="Основной текст Знак"/>
    <w:link w:val="a4"/>
    <w:rsid w:val="0059209E"/>
    <w:rPr>
      <w:sz w:val="28"/>
    </w:rPr>
  </w:style>
  <w:style w:type="paragraph" w:styleId="a6">
    <w:name w:val="header"/>
    <w:basedOn w:val="a"/>
    <w:link w:val="a7"/>
    <w:uiPriority w:val="99"/>
    <w:rsid w:val="0059209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9209E"/>
    <w:rPr>
      <w:sz w:val="28"/>
    </w:rPr>
  </w:style>
  <w:style w:type="paragraph" w:styleId="a8">
    <w:name w:val="Balloon Text"/>
    <w:basedOn w:val="a"/>
    <w:link w:val="a9"/>
    <w:rsid w:val="005920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209E"/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59209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59209E"/>
    <w:rPr>
      <w:b/>
      <w:sz w:val="28"/>
    </w:rPr>
  </w:style>
  <w:style w:type="paragraph" w:customStyle="1" w:styleId="10">
    <w:name w:val="Абзац списка1"/>
    <w:basedOn w:val="a"/>
    <w:rsid w:val="00592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59209E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59209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920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9209E"/>
  </w:style>
  <w:style w:type="table" w:styleId="af">
    <w:name w:val="Table Grid"/>
    <w:basedOn w:val="a1"/>
    <w:rsid w:val="0076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D1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D1842"/>
    <w:rPr>
      <w:sz w:val="16"/>
      <w:szCs w:val="16"/>
    </w:rPr>
  </w:style>
  <w:style w:type="paragraph" w:styleId="af0">
    <w:name w:val="List Paragraph"/>
    <w:basedOn w:val="a"/>
    <w:uiPriority w:val="34"/>
    <w:qFormat/>
    <w:rsid w:val="00C1687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428E0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28E0"/>
    <w:pPr>
      <w:shd w:val="clear" w:color="auto" w:fill="FFFFFF"/>
      <w:spacing w:before="240" w:line="341" w:lineRule="exact"/>
      <w:ind w:hanging="34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B571-3574-439B-9351-66282246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48</cp:revision>
  <cp:lastPrinted>2019-09-16T03:52:00Z</cp:lastPrinted>
  <dcterms:created xsi:type="dcterms:W3CDTF">2021-11-03T05:42:00Z</dcterms:created>
  <dcterms:modified xsi:type="dcterms:W3CDTF">2021-12-01T03:27:00Z</dcterms:modified>
</cp:coreProperties>
</file>