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E4" w:rsidRPr="00296FE1" w:rsidRDefault="001C40E4" w:rsidP="001C40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2450" cy="60960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0E4" w:rsidRPr="00296FE1" w:rsidRDefault="001C40E4" w:rsidP="001C4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40E4" w:rsidRPr="00296FE1" w:rsidRDefault="001C40E4" w:rsidP="001C40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КОЧКОВСКОГО РАЙОНА</w:t>
      </w:r>
    </w:p>
    <w:p w:rsidR="00ED2271" w:rsidRPr="00296FE1" w:rsidRDefault="00ED2271" w:rsidP="001C40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1C40E4" w:rsidRPr="00296FE1" w:rsidRDefault="001C40E4" w:rsidP="001C40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0E4" w:rsidRPr="00296FE1" w:rsidRDefault="001C40E4" w:rsidP="001C40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C40E4" w:rsidRPr="00296FE1" w:rsidRDefault="001C40E4" w:rsidP="001C40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0E4" w:rsidRPr="00296FE1" w:rsidRDefault="00DE5DC2" w:rsidP="001C40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B5448">
        <w:rPr>
          <w:rFonts w:ascii="Times New Roman" w:eastAsia="Times New Roman" w:hAnsi="Times New Roman" w:cs="Times New Roman"/>
          <w:sz w:val="28"/>
          <w:szCs w:val="28"/>
        </w:rPr>
        <w:t>29</w:t>
      </w:r>
      <w:r w:rsidR="008427CD" w:rsidRPr="00296F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7B4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458C2" w:rsidRPr="00296FE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31172" w:rsidRPr="00296F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5922">
        <w:rPr>
          <w:rFonts w:ascii="Times New Roman" w:eastAsia="Times New Roman" w:hAnsi="Times New Roman" w:cs="Times New Roman"/>
          <w:sz w:val="28"/>
          <w:szCs w:val="28"/>
        </w:rPr>
        <w:t>1</w:t>
      </w:r>
      <w:r w:rsidR="00091DB3" w:rsidRPr="00296FE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64037" w:rsidRPr="00296FE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F7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448">
        <w:rPr>
          <w:rFonts w:ascii="Times New Roman" w:eastAsia="Times New Roman" w:hAnsi="Times New Roman" w:cs="Times New Roman"/>
          <w:sz w:val="28"/>
          <w:szCs w:val="28"/>
        </w:rPr>
        <w:t>727</w:t>
      </w:r>
      <w:r w:rsidR="008427CD" w:rsidRPr="00296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0E4" w:rsidRPr="00296FE1">
        <w:rPr>
          <w:rFonts w:ascii="Times New Roman" w:eastAsia="Times New Roman" w:hAnsi="Times New Roman" w:cs="Times New Roman"/>
          <w:sz w:val="28"/>
          <w:szCs w:val="28"/>
        </w:rPr>
        <w:t>–па</w:t>
      </w:r>
    </w:p>
    <w:p w:rsidR="001C40E4" w:rsidRPr="00296FE1" w:rsidRDefault="001C40E4" w:rsidP="001C4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789B" w:rsidRPr="00296FE1" w:rsidRDefault="0065789B" w:rsidP="00D80C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1C40E4" w:rsidRPr="00296F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F7B49" w:rsidRDefault="001C40E4" w:rsidP="00D80C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D748D3">
        <w:rPr>
          <w:rFonts w:ascii="Times New Roman" w:hAnsi="Times New Roman" w:cs="Times New Roman"/>
          <w:b/>
          <w:sz w:val="28"/>
          <w:szCs w:val="28"/>
        </w:rPr>
        <w:t xml:space="preserve">Развитие системы </w:t>
      </w:r>
      <w:r w:rsidR="00364037" w:rsidRPr="00296FE1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ED2271" w:rsidRPr="00296FE1" w:rsidRDefault="00364037" w:rsidP="00D80C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6FE1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296FE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AF7B49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Pr="00296FE1">
        <w:rPr>
          <w:rFonts w:ascii="Times New Roman" w:hAnsi="Times New Roman" w:cs="Times New Roman"/>
          <w:b/>
          <w:sz w:val="28"/>
          <w:szCs w:val="28"/>
        </w:rPr>
        <w:t>»</w:t>
      </w:r>
    </w:p>
    <w:p w:rsidR="001C40E4" w:rsidRPr="00296FE1" w:rsidRDefault="001C40E4" w:rsidP="00D80C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D71FF" w:rsidRPr="00296FE1" w:rsidRDefault="000D71FF" w:rsidP="00D80C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3AF0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</w:t>
      </w:r>
      <w:r w:rsidR="007E2F2D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3AF0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 организации местного самоуправления в Российской Федерации» и на</w:t>
      </w:r>
      <w:r w:rsidR="007E2F2D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3AF0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основании государственной программы Новосибирской области </w:t>
      </w:r>
      <w:r w:rsidR="00F83AF0" w:rsidRPr="00AF7B4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F7B49" w:rsidRPr="00AF7B49">
        <w:rPr>
          <w:rFonts w:ascii="Times New Roman" w:eastAsia="Times New Roman" w:hAnsi="Times New Roman" w:cs="Times New Roman"/>
          <w:bCs/>
          <w:sz w:val="28"/>
          <w:szCs w:val="28"/>
        </w:rPr>
        <w:t>Развитие образования, создание условий для социализации детей и учащейся молодежи в Новосибирской области</w:t>
      </w:r>
      <w:r w:rsidR="00F83AF0" w:rsidRPr="00AF7B4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557CE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C40E4" w:rsidRPr="00296FE1" w:rsidRDefault="001C40E4" w:rsidP="0072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DF3B4A" w:rsidRPr="00296FE1" w:rsidRDefault="0065789B" w:rsidP="00694C91">
      <w:pPr>
        <w:pStyle w:val="a6"/>
        <w:numPr>
          <w:ilvl w:val="0"/>
          <w:numId w:val="2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1C40E4" w:rsidRPr="00296FE1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C729B7" w:rsidRPr="00296FE1">
        <w:rPr>
          <w:rFonts w:ascii="Times New Roman" w:eastAsia="Times New Roman" w:hAnsi="Times New Roman" w:cs="Times New Roman"/>
          <w:sz w:val="28"/>
          <w:szCs w:val="28"/>
        </w:rPr>
        <w:t xml:space="preserve"> программу </w:t>
      </w:r>
      <w:r w:rsidRPr="00296FE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F7B49">
        <w:rPr>
          <w:rFonts w:ascii="Times New Roman" w:hAnsi="Times New Roman" w:cs="Times New Roman"/>
          <w:sz w:val="28"/>
          <w:szCs w:val="28"/>
        </w:rPr>
        <w:t xml:space="preserve">Развитие системы </w:t>
      </w:r>
      <w:r w:rsidR="005557CE" w:rsidRPr="00296FE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296FE1">
        <w:rPr>
          <w:rFonts w:ascii="Times New Roman" w:hAnsi="Times New Roman" w:cs="Times New Roman"/>
          <w:sz w:val="28"/>
          <w:szCs w:val="28"/>
        </w:rPr>
        <w:t>Кочковског</w:t>
      </w:r>
      <w:r w:rsidR="00AF7B4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F7B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296FE1">
        <w:rPr>
          <w:rFonts w:ascii="Times New Roman" w:hAnsi="Times New Roman" w:cs="Times New Roman"/>
          <w:sz w:val="28"/>
          <w:szCs w:val="28"/>
        </w:rPr>
        <w:t>»,</w:t>
      </w:r>
      <w:r w:rsidR="00605964" w:rsidRPr="00296FE1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911155" w:rsidRPr="00296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48D3" w:rsidRDefault="005557CE" w:rsidP="00D748D3">
      <w:pPr>
        <w:pStyle w:val="a6"/>
        <w:numPr>
          <w:ilvl w:val="0"/>
          <w:numId w:val="2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 управления образования</w:t>
      </w:r>
      <w:r w:rsidR="00D80C00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молодёжной политики администрации Кочковского района Новосибирской области</w:t>
      </w:r>
      <w:r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F7B49">
        <w:rPr>
          <w:rFonts w:ascii="Times New Roman" w:eastAsia="Times New Roman" w:hAnsi="Times New Roman" w:cs="Times New Roman"/>
          <w:color w:val="000000"/>
          <w:sz w:val="28"/>
          <w:szCs w:val="28"/>
        </w:rPr>
        <w:t>Юстус</w:t>
      </w:r>
      <w:proofErr w:type="spellEnd"/>
      <w:r w:rsidR="00AF7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Н.Н.</w:t>
      </w:r>
      <w:r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>) настоящее постановление довести до исполнителей.</w:t>
      </w:r>
    </w:p>
    <w:p w:rsidR="005557CE" w:rsidRPr="00296FE1" w:rsidRDefault="00F9611E" w:rsidP="00694C91">
      <w:pPr>
        <w:pStyle w:val="a6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bCs/>
          <w:sz w:val="28"/>
          <w:szCs w:val="28"/>
        </w:rPr>
        <w:t>Управляющему</w:t>
      </w:r>
      <w:r w:rsidR="00911155" w:rsidRPr="00296FE1">
        <w:rPr>
          <w:rFonts w:ascii="Times New Roman" w:hAnsi="Times New Roman" w:cs="Times New Roman"/>
          <w:bCs/>
          <w:sz w:val="28"/>
          <w:szCs w:val="28"/>
        </w:rPr>
        <w:t xml:space="preserve"> делами администрации </w:t>
      </w:r>
      <w:proofErr w:type="spellStart"/>
      <w:r w:rsidR="00911155" w:rsidRPr="00296FE1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="00911155" w:rsidRPr="00296FE1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94218D" w:rsidRPr="00296FE1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94218D" w:rsidRPr="00296FE1">
        <w:rPr>
          <w:rFonts w:ascii="Times New Roman" w:hAnsi="Times New Roman" w:cs="Times New Roman"/>
          <w:bCs/>
          <w:sz w:val="28"/>
          <w:szCs w:val="28"/>
        </w:rPr>
        <w:t>Храпаль</w:t>
      </w:r>
      <w:proofErr w:type="spellEnd"/>
      <w:r w:rsidR="0094218D" w:rsidRPr="00296FE1">
        <w:rPr>
          <w:rFonts w:ascii="Times New Roman" w:hAnsi="Times New Roman" w:cs="Times New Roman"/>
          <w:bCs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Кочковского района «Вестник Кочковского района» и разместить на официальном сайте администрации Кочковского района Новосибирской области</w:t>
      </w:r>
      <w:r w:rsidR="00911155" w:rsidRPr="00296FE1">
        <w:rPr>
          <w:rFonts w:ascii="Times New Roman" w:hAnsi="Times New Roman" w:cs="Times New Roman"/>
          <w:bCs/>
          <w:sz w:val="28"/>
          <w:szCs w:val="28"/>
        </w:rPr>
        <w:t>.</w:t>
      </w:r>
    </w:p>
    <w:p w:rsidR="001C40E4" w:rsidRPr="00296FE1" w:rsidRDefault="00F46638" w:rsidP="00694C91">
      <w:pPr>
        <w:pStyle w:val="a6"/>
        <w:numPr>
          <w:ilvl w:val="0"/>
          <w:numId w:val="28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1330B9" w:rsidRPr="00296FE1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1C40E4" w:rsidRPr="00296FE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 Кочковского района </w:t>
      </w:r>
      <w:r w:rsidR="0065789B" w:rsidRPr="00296FE1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</w:t>
      </w:r>
      <w:r w:rsidR="001C40E4" w:rsidRPr="00296FE1">
        <w:rPr>
          <w:rFonts w:ascii="Times New Roman" w:eastAsia="Times New Roman" w:hAnsi="Times New Roman" w:cs="Times New Roman"/>
          <w:sz w:val="28"/>
          <w:szCs w:val="28"/>
        </w:rPr>
        <w:t>А.П. Постарнак</w:t>
      </w:r>
      <w:r w:rsidR="0065789B" w:rsidRPr="00296FE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25C21" w:rsidRPr="00296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0C00" w:rsidRPr="00296FE1" w:rsidRDefault="00D80C00" w:rsidP="00D80C0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42E0C" w:rsidRPr="00296FE1" w:rsidRDefault="00742E0C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eastAsia="Calibri" w:hAnsi="Times New Roman" w:cs="Times New Roman"/>
          <w:sz w:val="28"/>
          <w:szCs w:val="28"/>
        </w:rPr>
        <w:t>Г</w:t>
      </w:r>
      <w:r w:rsidR="008502F3" w:rsidRPr="00296FE1">
        <w:rPr>
          <w:rFonts w:ascii="Times New Roman" w:eastAsia="Times New Roman" w:hAnsi="Times New Roman" w:cs="Times New Roman"/>
          <w:sz w:val="28"/>
          <w:szCs w:val="28"/>
        </w:rPr>
        <w:t>лава</w:t>
      </w:r>
      <w:r w:rsidRPr="00296FE1">
        <w:rPr>
          <w:rFonts w:ascii="Times New Roman" w:eastAsia="Times New Roman" w:hAnsi="Times New Roman" w:cs="Times New Roman"/>
          <w:sz w:val="28"/>
          <w:szCs w:val="28"/>
        </w:rPr>
        <w:t xml:space="preserve"> Кочковского</w:t>
      </w:r>
      <w:r w:rsidR="001C40E4" w:rsidRPr="00296FE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F9611E" w:rsidRPr="00296FE1" w:rsidRDefault="00742E0C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8502F3" w:rsidRPr="00296FE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33FE4" w:rsidRPr="00296F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8502F3" w:rsidRPr="00296FE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96FE1" w:rsidRPr="00296F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96F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02F3" w:rsidRPr="00296FE1">
        <w:rPr>
          <w:rFonts w:ascii="Times New Roman" w:eastAsia="Times New Roman" w:hAnsi="Times New Roman" w:cs="Times New Roman"/>
          <w:sz w:val="28"/>
          <w:szCs w:val="28"/>
        </w:rPr>
        <w:t xml:space="preserve"> П.А. Шилин</w:t>
      </w:r>
    </w:p>
    <w:p w:rsidR="00EB28A8" w:rsidRPr="00296FE1" w:rsidRDefault="00EB28A8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40D91" w:rsidRDefault="00F40D91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F40D91" w:rsidRDefault="00F40D91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F40D91" w:rsidRDefault="00F40D91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F40D91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proofErr w:type="spellStart"/>
      <w:r w:rsidRPr="00296FE1">
        <w:rPr>
          <w:rFonts w:ascii="Times New Roman" w:eastAsia="Times New Roman" w:hAnsi="Times New Roman" w:cs="Times New Roman"/>
        </w:rPr>
        <w:t>Юстус</w:t>
      </w:r>
      <w:proofErr w:type="spellEnd"/>
      <w:r w:rsidRPr="00296FE1">
        <w:rPr>
          <w:rFonts w:ascii="Times New Roman" w:eastAsia="Times New Roman" w:hAnsi="Times New Roman" w:cs="Times New Roman"/>
        </w:rPr>
        <w:t xml:space="preserve"> Н.Н.</w:t>
      </w:r>
      <w:r w:rsidR="00296FE1" w:rsidRPr="00296FE1">
        <w:rPr>
          <w:rFonts w:ascii="Times New Roman" w:eastAsia="Times New Roman" w:hAnsi="Times New Roman" w:cs="Times New Roman"/>
        </w:rPr>
        <w:t xml:space="preserve"> </w:t>
      </w:r>
    </w:p>
    <w:p w:rsidR="00F80D74" w:rsidRPr="00296FE1" w:rsidRDefault="00770E91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296FE1">
        <w:rPr>
          <w:rFonts w:ascii="Times New Roman" w:eastAsia="Times New Roman" w:hAnsi="Times New Roman" w:cs="Times New Roman"/>
        </w:rPr>
        <w:t>22-</w:t>
      </w:r>
      <w:r w:rsidR="00C47514">
        <w:rPr>
          <w:rFonts w:ascii="Times New Roman" w:eastAsia="Times New Roman" w:hAnsi="Times New Roman" w:cs="Times New Roman"/>
        </w:rPr>
        <w:t>167</w:t>
      </w:r>
    </w:p>
    <w:p w:rsidR="003F4449" w:rsidRDefault="003F4449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40D91" w:rsidRPr="00296FE1" w:rsidRDefault="00F40D91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F4449" w:rsidRPr="00296FE1" w:rsidRDefault="003F4449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Кочковского района Новосибирской области </w:t>
      </w:r>
    </w:p>
    <w:p w:rsidR="00931172" w:rsidRPr="00296FE1" w:rsidRDefault="00826B50" w:rsidP="009311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BD592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50C2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12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74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B5448">
        <w:rPr>
          <w:rFonts w:ascii="Times New Roman" w:eastAsia="Times New Roman" w:hAnsi="Times New Roman" w:cs="Times New Roman"/>
          <w:sz w:val="28"/>
          <w:szCs w:val="28"/>
        </w:rPr>
        <w:t>27</w:t>
      </w:r>
      <w:r w:rsidR="00931172" w:rsidRPr="00296F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1E7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1209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D5922">
        <w:rPr>
          <w:rFonts w:ascii="Times New Roman" w:eastAsia="Times New Roman" w:hAnsi="Times New Roman" w:cs="Times New Roman"/>
          <w:sz w:val="28"/>
          <w:szCs w:val="28"/>
        </w:rPr>
        <w:t>1</w:t>
      </w:r>
      <w:r w:rsidR="00A12099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FB5448">
        <w:rPr>
          <w:rFonts w:ascii="Times New Roman" w:eastAsia="Times New Roman" w:hAnsi="Times New Roman" w:cs="Times New Roman"/>
          <w:sz w:val="28"/>
          <w:szCs w:val="28"/>
        </w:rPr>
        <w:t>727</w:t>
      </w:r>
      <w:r w:rsidR="00A12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172" w:rsidRPr="00296FE1">
        <w:rPr>
          <w:rFonts w:ascii="Times New Roman" w:eastAsia="Times New Roman" w:hAnsi="Times New Roman" w:cs="Times New Roman"/>
          <w:sz w:val="28"/>
          <w:szCs w:val="28"/>
        </w:rPr>
        <w:t>–па</w:t>
      </w:r>
    </w:p>
    <w:p w:rsidR="00826B50" w:rsidRPr="00296FE1" w:rsidRDefault="00750C20" w:rsidP="00826B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4449" w:rsidRPr="00296FE1" w:rsidRDefault="003F4449" w:rsidP="003F444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3F4449" w:rsidRPr="00296FE1" w:rsidRDefault="00813D07" w:rsidP="003F4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системы </w:t>
      </w:r>
      <w:r w:rsidR="003F4449" w:rsidRPr="00296FE1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="003F4449" w:rsidRPr="00296FE1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="003F4449" w:rsidRPr="00296FE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062191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3F4449" w:rsidRPr="00296FE1">
        <w:rPr>
          <w:rFonts w:ascii="Times New Roman" w:hAnsi="Times New Roman" w:cs="Times New Roman"/>
          <w:b/>
          <w:sz w:val="28"/>
          <w:szCs w:val="28"/>
        </w:rPr>
        <w:t>»</w:t>
      </w:r>
    </w:p>
    <w:p w:rsidR="003F4449" w:rsidRPr="00296FE1" w:rsidRDefault="003F4449" w:rsidP="003F4449">
      <w:pPr>
        <w:pStyle w:val="a6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594"/>
        <w:gridCol w:w="1702"/>
        <w:gridCol w:w="1545"/>
        <w:gridCol w:w="1829"/>
      </w:tblGrid>
      <w:tr w:rsidR="003F4449" w:rsidRPr="00296FE1" w:rsidTr="003F4449">
        <w:trPr>
          <w:trHeight w:val="2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B61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Развитие сист</w:t>
            </w:r>
            <w:r w:rsidR="00813D07">
              <w:rPr>
                <w:rFonts w:ascii="Times New Roman" w:hAnsi="Times New Roman" w:cs="Times New Roman"/>
                <w:sz w:val="28"/>
                <w:szCs w:val="28"/>
              </w:rPr>
              <w:t xml:space="preserve">емы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8F7D2A" w:rsidRPr="00296FE1">
              <w:rPr>
                <w:rFonts w:ascii="Times New Roman" w:hAnsi="Times New Roman" w:cs="Times New Roman"/>
                <w:sz w:val="28"/>
                <w:szCs w:val="28"/>
              </w:rPr>
              <w:t>а Новосибирской области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3F4449" w:rsidRPr="00296FE1" w:rsidTr="003F4449">
        <w:trPr>
          <w:trHeight w:val="3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</w:p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Кочковского района Новосибирской области</w:t>
            </w:r>
          </w:p>
        </w:tc>
      </w:tr>
      <w:tr w:rsidR="003F4449" w:rsidRPr="00296FE1" w:rsidTr="003F4449">
        <w:trPr>
          <w:trHeight w:val="30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Постарнак</w:t>
            </w:r>
            <w:proofErr w:type="spell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Андрей Петрович</w:t>
            </w:r>
          </w:p>
        </w:tc>
      </w:tr>
      <w:tr w:rsidR="003F4449" w:rsidRPr="00296FE1" w:rsidTr="003F4449">
        <w:trPr>
          <w:trHeight w:val="3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Кочковского района Новосибирской области, образовательные организации Кочковского района Новосибирской области</w:t>
            </w:r>
          </w:p>
        </w:tc>
      </w:tr>
      <w:tr w:rsidR="003F4449" w:rsidRPr="00296FE1" w:rsidTr="003F4449">
        <w:trPr>
          <w:trHeight w:val="3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качества образования меняющимся запросам населения и перспективным задачам социально-экономического развития Кочковского района Новосибирской области</w:t>
            </w:r>
          </w:p>
        </w:tc>
      </w:tr>
      <w:tr w:rsidR="003F4449" w:rsidRPr="00296FE1" w:rsidTr="003F4449">
        <w:trPr>
          <w:trHeight w:val="3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 w:rsidP="003F4449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137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Создание в системе дошкольного,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организаций. </w:t>
            </w:r>
          </w:p>
          <w:p w:rsidR="003F4449" w:rsidRPr="00296FE1" w:rsidRDefault="003F4449" w:rsidP="003F4449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137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Развитие кадрового потенциала системы образования Кочковского района. </w:t>
            </w:r>
          </w:p>
          <w:p w:rsidR="003F4449" w:rsidRPr="00296FE1" w:rsidRDefault="003F4449" w:rsidP="003F4449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137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Создание условий для выявления и развития одаренности у детей, способствующих их профессиональному и личностному становлению.</w:t>
            </w:r>
          </w:p>
          <w:p w:rsidR="003F4449" w:rsidRPr="00296FE1" w:rsidRDefault="003F4449" w:rsidP="00DA080E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137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Обеспечение прав граждан РФ на полноценный развивающий отдых детей и подростков в соответствии с их потребностями, интересами семьи, общества и государства; создание системы </w:t>
            </w:r>
            <w:r w:rsidRPr="00296FE1">
              <w:rPr>
                <w:sz w:val="28"/>
                <w:szCs w:val="28"/>
              </w:rPr>
              <w:lastRenderedPageBreak/>
              <w:t>разностороннего по форме и содержанию отдыха и оздоровление детей</w:t>
            </w:r>
            <w:r w:rsidR="00DA080E" w:rsidRPr="00296FE1">
              <w:rPr>
                <w:sz w:val="28"/>
                <w:szCs w:val="28"/>
              </w:rPr>
              <w:t>.</w:t>
            </w:r>
            <w:r w:rsidRPr="00296FE1">
              <w:rPr>
                <w:sz w:val="28"/>
                <w:szCs w:val="28"/>
              </w:rPr>
              <w:t xml:space="preserve"> </w:t>
            </w:r>
          </w:p>
        </w:tc>
      </w:tr>
      <w:tr w:rsidR="003F4449" w:rsidRPr="00296FE1" w:rsidTr="007E32BD">
        <w:trPr>
          <w:trHeight w:val="5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Перечень подпрограмм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 w:rsidP="003F444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«Развитие дошкольного, общего и дополнительного образования детей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:rsidR="003F4449" w:rsidRPr="00296FE1" w:rsidRDefault="003F4449" w:rsidP="003F444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« Развитие кадрового потенциала системы дошкольного, общего и дополнительного образования детей »</w:t>
            </w:r>
          </w:p>
          <w:p w:rsidR="003F4449" w:rsidRPr="00296FE1" w:rsidRDefault="003F4449" w:rsidP="003F444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«Выявление и поддержка одаренных детей»</w:t>
            </w:r>
          </w:p>
          <w:p w:rsidR="003F4449" w:rsidRPr="00296FE1" w:rsidRDefault="003F4449" w:rsidP="007E32B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детского оздоровительного отдыха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3F4449" w:rsidRPr="00296FE1" w:rsidTr="003F4449">
        <w:trPr>
          <w:trHeight w:val="3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DA0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61E7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61E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4449"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3F4449" w:rsidRPr="00296FE1" w:rsidRDefault="003F444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Этапы не выделяются</w:t>
            </w:r>
          </w:p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F4449" w:rsidRPr="00296FE1" w:rsidTr="003F4449">
        <w:trPr>
          <w:trHeight w:val="326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(тыс.рублей)</w:t>
            </w:r>
          </w:p>
        </w:tc>
      </w:tr>
      <w:tr w:rsidR="003F4449" w:rsidRPr="00296FE1" w:rsidTr="003F4449">
        <w:trPr>
          <w:cantSplit/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 w:rsidP="00B61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61E7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 w:rsidP="00B61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A080E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61E7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 w:rsidP="00B61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A080E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61E7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743D2" w:rsidRPr="00296FE1" w:rsidTr="00F25B80">
        <w:trPr>
          <w:cantSplit/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D2" w:rsidRPr="00296FE1" w:rsidRDefault="002743D2" w:rsidP="002743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3D2" w:rsidRPr="00F25B80" w:rsidRDefault="002743D2" w:rsidP="002743D2">
            <w:pPr>
              <w:jc w:val="right"/>
              <w:rPr>
                <w:rFonts w:ascii="Calibri" w:hAnsi="Calibri" w:cs="Calibri"/>
                <w:b/>
                <w:color w:val="000000"/>
                <w:sz w:val="24"/>
              </w:rPr>
            </w:pPr>
            <w:r w:rsidRPr="00F25B80">
              <w:rPr>
                <w:rFonts w:ascii="Calibri" w:hAnsi="Calibri" w:cs="Calibri"/>
                <w:b/>
                <w:color w:val="000000"/>
                <w:sz w:val="24"/>
              </w:rPr>
              <w:t>914 715,7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3D2" w:rsidRPr="00F25B80" w:rsidRDefault="002743D2" w:rsidP="002743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25B8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352 091,8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3D2" w:rsidRPr="00F25B80" w:rsidRDefault="002743D2" w:rsidP="002743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5B80">
              <w:rPr>
                <w:rFonts w:ascii="Times New Roman" w:hAnsi="Times New Roman" w:cs="Times New Roman"/>
                <w:b/>
                <w:sz w:val="24"/>
                <w:szCs w:val="28"/>
              </w:rPr>
              <w:t>275 680,5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3D2" w:rsidRPr="00F25B80" w:rsidRDefault="002743D2" w:rsidP="002743D2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F25B80">
              <w:rPr>
                <w:rFonts w:ascii="Times New Roman" w:hAnsi="Times New Roman" w:cs="Times New Roman"/>
                <w:b/>
                <w:sz w:val="24"/>
              </w:rPr>
              <w:t>286 943,4</w:t>
            </w:r>
          </w:p>
        </w:tc>
      </w:tr>
      <w:tr w:rsidR="002743D2" w:rsidRPr="00296FE1" w:rsidTr="00F25B80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D2" w:rsidRPr="00296FE1" w:rsidRDefault="002743D2" w:rsidP="0027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3D2" w:rsidRPr="00F25B80" w:rsidRDefault="002743D2" w:rsidP="002743D2">
            <w:pPr>
              <w:jc w:val="right"/>
              <w:rPr>
                <w:rFonts w:ascii="Calibri" w:hAnsi="Calibri" w:cs="Calibri"/>
                <w:b/>
                <w:color w:val="000000"/>
                <w:sz w:val="24"/>
              </w:rPr>
            </w:pPr>
            <w:r w:rsidRPr="00F25B80">
              <w:rPr>
                <w:rFonts w:ascii="Calibri" w:hAnsi="Calibri" w:cs="Calibri"/>
                <w:b/>
                <w:color w:val="000000"/>
                <w:sz w:val="24"/>
              </w:rPr>
              <w:t>67 884,2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D2" w:rsidRPr="00F25B80" w:rsidRDefault="002743D2" w:rsidP="0027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23 175,6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D2" w:rsidRPr="00F25B80" w:rsidRDefault="002743D2" w:rsidP="0027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25 300,6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3D2" w:rsidRPr="00F25B80" w:rsidRDefault="002743D2" w:rsidP="002743D2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F25B80">
              <w:rPr>
                <w:rFonts w:ascii="Times New Roman" w:hAnsi="Times New Roman" w:cs="Times New Roman"/>
                <w:b/>
                <w:sz w:val="24"/>
              </w:rPr>
              <w:t>19 408,0</w:t>
            </w:r>
          </w:p>
        </w:tc>
      </w:tr>
      <w:tr w:rsidR="002743D2" w:rsidRPr="00296FE1" w:rsidTr="00F25B80">
        <w:trPr>
          <w:trHeight w:val="3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D2" w:rsidRPr="00296FE1" w:rsidRDefault="002743D2" w:rsidP="0027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бюджета Новосибирской области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3D2" w:rsidRPr="00F25B80" w:rsidRDefault="002743D2" w:rsidP="002743D2">
            <w:pPr>
              <w:jc w:val="center"/>
              <w:rPr>
                <w:rFonts w:ascii="Calibri" w:hAnsi="Calibri" w:cs="Calibri"/>
                <w:b/>
                <w:color w:val="000000"/>
                <w:sz w:val="24"/>
              </w:rPr>
            </w:pPr>
            <w:r w:rsidRPr="00F25B80">
              <w:rPr>
                <w:rFonts w:ascii="Calibri" w:hAnsi="Calibri" w:cs="Calibri"/>
                <w:b/>
                <w:color w:val="000000"/>
                <w:sz w:val="24"/>
              </w:rPr>
              <w:t>675 267,0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3D2" w:rsidRPr="00F25B80" w:rsidRDefault="002743D2" w:rsidP="002743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25B8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274 449,5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3D2" w:rsidRPr="00F25B80" w:rsidRDefault="002743D2" w:rsidP="002743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5B80">
              <w:rPr>
                <w:rFonts w:ascii="Times New Roman" w:hAnsi="Times New Roman" w:cs="Times New Roman"/>
                <w:b/>
                <w:sz w:val="24"/>
                <w:szCs w:val="28"/>
              </w:rPr>
              <w:t>192 210,6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3D2" w:rsidRPr="00F25B80" w:rsidRDefault="002743D2" w:rsidP="002743D2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F25B80">
              <w:rPr>
                <w:rFonts w:ascii="Times New Roman" w:hAnsi="Times New Roman" w:cs="Times New Roman"/>
                <w:b/>
                <w:sz w:val="24"/>
              </w:rPr>
              <w:t>208 606,9</w:t>
            </w:r>
          </w:p>
        </w:tc>
      </w:tr>
      <w:tr w:rsidR="002743D2" w:rsidRPr="00296FE1" w:rsidTr="00F25B80">
        <w:trPr>
          <w:trHeight w:val="3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D2" w:rsidRPr="00296FE1" w:rsidRDefault="002743D2" w:rsidP="0027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3D2" w:rsidRPr="00F25B80" w:rsidRDefault="002743D2" w:rsidP="002743D2">
            <w:pPr>
              <w:jc w:val="right"/>
              <w:rPr>
                <w:rFonts w:ascii="Calibri" w:hAnsi="Calibri" w:cs="Calibri"/>
                <w:b/>
                <w:color w:val="000000"/>
                <w:sz w:val="24"/>
              </w:rPr>
            </w:pPr>
            <w:r w:rsidRPr="00F25B80">
              <w:rPr>
                <w:rFonts w:ascii="Calibri" w:hAnsi="Calibri" w:cs="Calibri"/>
                <w:b/>
                <w:color w:val="000000"/>
                <w:sz w:val="24"/>
              </w:rPr>
              <w:t>171 564,5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3D2" w:rsidRPr="00F25B80" w:rsidRDefault="002743D2" w:rsidP="002743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25B8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54 466,7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3D2" w:rsidRPr="00F25B80" w:rsidRDefault="002743D2" w:rsidP="002743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5B80">
              <w:rPr>
                <w:rFonts w:ascii="Times New Roman" w:hAnsi="Times New Roman" w:cs="Times New Roman"/>
                <w:b/>
                <w:sz w:val="24"/>
                <w:szCs w:val="28"/>
              </w:rPr>
              <w:t>58 169,3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3D2" w:rsidRPr="00F25B80" w:rsidRDefault="002743D2" w:rsidP="002743D2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F25B80">
              <w:rPr>
                <w:rFonts w:ascii="Times New Roman" w:hAnsi="Times New Roman" w:cs="Times New Roman"/>
                <w:b/>
                <w:sz w:val="24"/>
              </w:rPr>
              <w:t>58 928,5</w:t>
            </w:r>
          </w:p>
        </w:tc>
      </w:tr>
      <w:tr w:rsidR="004322F2" w:rsidRPr="00296FE1" w:rsidTr="00F25B80">
        <w:trPr>
          <w:trHeight w:val="3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F2" w:rsidRPr="00296FE1" w:rsidRDefault="00432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2F2" w:rsidRPr="00F25B80" w:rsidRDefault="004322F2" w:rsidP="000626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2F2" w:rsidRPr="00F25B80" w:rsidRDefault="004322F2" w:rsidP="000626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2F2" w:rsidRPr="00F25B80" w:rsidRDefault="004322F2" w:rsidP="000626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2F2" w:rsidRPr="00F25B80" w:rsidRDefault="004322F2" w:rsidP="000626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322F2" w:rsidRPr="00296FE1" w:rsidTr="00A309F7">
        <w:trPr>
          <w:trHeight w:val="11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F2" w:rsidRPr="00296FE1" w:rsidRDefault="004322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реализации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07" w:rsidRDefault="00215307" w:rsidP="00215307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322F2" w:rsidRPr="00296FE1" w:rsidRDefault="004322F2" w:rsidP="00215307">
            <w:pPr>
              <w:pStyle w:val="Default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1. Всем обучающимся муниципальных общеобразовательных организаций к 202</w:t>
            </w:r>
            <w:r w:rsidR="00B61E75">
              <w:rPr>
                <w:sz w:val="28"/>
                <w:szCs w:val="28"/>
              </w:rPr>
              <w:t>5</w:t>
            </w:r>
            <w:r w:rsidRPr="00296FE1">
              <w:rPr>
                <w:sz w:val="28"/>
                <w:szCs w:val="28"/>
              </w:rPr>
              <w:t xml:space="preserve"> году будет предоставлена возможность обучаться в условиях, соответствующих основным современным требованиям.</w:t>
            </w:r>
          </w:p>
          <w:p w:rsidR="004322F2" w:rsidRPr="00296FE1" w:rsidRDefault="004322F2" w:rsidP="00215307">
            <w:pPr>
              <w:pStyle w:val="Default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2. Все дети в возрасте от 2 месяцев до 7 лет, состоящие на учете для получения места в дошкольных образовательных организациях, будут охвачены дошкольным образованием.</w:t>
            </w:r>
          </w:p>
          <w:p w:rsidR="004322F2" w:rsidRPr="00296FE1" w:rsidRDefault="004322F2" w:rsidP="00215307">
            <w:pPr>
              <w:pStyle w:val="Default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3. Охват детей в возрасте 5-18 лет, программами дополнительного образования будет составлять к 202</w:t>
            </w:r>
            <w:r w:rsidR="00B61E75">
              <w:rPr>
                <w:sz w:val="28"/>
                <w:szCs w:val="28"/>
              </w:rPr>
              <w:t>5</w:t>
            </w:r>
            <w:r w:rsidRPr="00296FE1">
              <w:rPr>
                <w:sz w:val="28"/>
                <w:szCs w:val="28"/>
              </w:rPr>
              <w:t xml:space="preserve"> году не менее </w:t>
            </w:r>
            <w:r w:rsidR="00B61E75">
              <w:rPr>
                <w:sz w:val="28"/>
                <w:szCs w:val="28"/>
              </w:rPr>
              <w:t xml:space="preserve">80 </w:t>
            </w:r>
            <w:r w:rsidRPr="00296FE1">
              <w:rPr>
                <w:sz w:val="28"/>
                <w:szCs w:val="28"/>
              </w:rPr>
              <w:t>%.</w:t>
            </w:r>
          </w:p>
          <w:p w:rsidR="004322F2" w:rsidRPr="00296FE1" w:rsidRDefault="004322F2" w:rsidP="00215307">
            <w:pPr>
              <w:pStyle w:val="Default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4. Не менее половины обучающихся будут охвачены отдыхом и оздоровлением в летнее время.</w:t>
            </w:r>
          </w:p>
          <w:p w:rsidR="004322F2" w:rsidRPr="00296FE1" w:rsidRDefault="004322F2" w:rsidP="00215307">
            <w:pPr>
              <w:pStyle w:val="Default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5.Удельный вес численности учителей в возрасте до 35 лет в общей численности учителей общеобразовательных организаций к 2021 году составит не менее 2</w:t>
            </w:r>
            <w:r w:rsidR="00855AC9">
              <w:rPr>
                <w:sz w:val="28"/>
                <w:szCs w:val="28"/>
              </w:rPr>
              <w:t>0</w:t>
            </w:r>
            <w:r w:rsidRPr="00296FE1">
              <w:rPr>
                <w:sz w:val="28"/>
                <w:szCs w:val="28"/>
              </w:rPr>
              <w:t>% .</w:t>
            </w:r>
          </w:p>
          <w:p w:rsidR="004322F2" w:rsidRPr="00296FE1" w:rsidRDefault="004322F2" w:rsidP="00C4798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6. Удельный вес численности руководителей организаций дошкольного образования, общеобразовательных организаций и  организаций </w:t>
            </w:r>
            <w:r w:rsidRPr="00296FE1">
              <w:rPr>
                <w:sz w:val="28"/>
                <w:szCs w:val="28"/>
              </w:rPr>
              <w:lastRenderedPageBreak/>
              <w:t>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 составит 100 %.</w:t>
            </w:r>
          </w:p>
        </w:tc>
      </w:tr>
    </w:tbl>
    <w:p w:rsidR="003F4449" w:rsidRPr="00296FE1" w:rsidRDefault="003F4449" w:rsidP="003F4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Анализ сферы реализации Программы, включая описание текущего состояния, основных проблем и прогноз ее развития</w:t>
      </w:r>
    </w:p>
    <w:p w:rsidR="00A309F7" w:rsidRPr="00296FE1" w:rsidRDefault="00A309F7" w:rsidP="00A309F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1E75" w:rsidRDefault="00B61E75" w:rsidP="00B61E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3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истема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5AE3">
        <w:rPr>
          <w:rFonts w:ascii="Times New Roman" w:eastAsia="Times New Roman" w:hAnsi="Times New Roman" w:cs="Times New Roman"/>
          <w:sz w:val="28"/>
          <w:szCs w:val="28"/>
        </w:rPr>
        <w:t>района включает в себя 22 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зовательные организации, 12 из </w:t>
      </w:r>
      <w:r w:rsidRPr="004A5AE3">
        <w:rPr>
          <w:rFonts w:ascii="Times New Roman" w:eastAsia="Times New Roman" w:hAnsi="Times New Roman" w:cs="Times New Roman"/>
          <w:sz w:val="28"/>
          <w:szCs w:val="28"/>
        </w:rPr>
        <w:t>них шк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олы (3 основных, 9 средних), 8 </w:t>
      </w:r>
      <w:r w:rsidRPr="004A5AE3">
        <w:rPr>
          <w:rFonts w:ascii="Times New Roman" w:eastAsia="Times New Roman" w:hAnsi="Times New Roman" w:cs="Times New Roman"/>
          <w:sz w:val="28"/>
          <w:szCs w:val="28"/>
        </w:rPr>
        <w:t>дошкольных учреждений, 2 учреждения дополнительного образования.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Численность обучающихся в школах - 1423. 7 организаций –малокомплектные.</w:t>
      </w:r>
    </w:p>
    <w:p w:rsidR="00B61E75" w:rsidRDefault="00B61E75" w:rsidP="00B61E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C1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8A4">
        <w:rPr>
          <w:rFonts w:ascii="Times New Roman" w:hAnsi="Times New Roman" w:cs="Times New Roman"/>
          <w:b/>
          <w:sz w:val="28"/>
        </w:rPr>
        <w:t>В школах</w:t>
      </w:r>
      <w:r w:rsidRPr="002C1C40">
        <w:rPr>
          <w:rFonts w:ascii="Times New Roman" w:hAnsi="Times New Roman" w:cs="Times New Roman"/>
          <w:sz w:val="28"/>
        </w:rPr>
        <w:t xml:space="preserve"> района</w:t>
      </w:r>
      <w:r w:rsidRPr="004A5AE3">
        <w:rPr>
          <w:rFonts w:ascii="Times New Roman" w:hAnsi="Times New Roman" w:cs="Times New Roman"/>
          <w:sz w:val="28"/>
        </w:rPr>
        <w:t xml:space="preserve"> трудится 188 педагогов, из них 1</w:t>
      </w:r>
      <w:r>
        <w:rPr>
          <w:rFonts w:ascii="Times New Roman" w:hAnsi="Times New Roman" w:cs="Times New Roman"/>
          <w:sz w:val="28"/>
        </w:rPr>
        <w:t>66</w:t>
      </w:r>
      <w:r w:rsidRPr="004A5AE3">
        <w:rPr>
          <w:rFonts w:ascii="Times New Roman" w:hAnsi="Times New Roman" w:cs="Times New Roman"/>
          <w:sz w:val="28"/>
        </w:rPr>
        <w:t xml:space="preserve"> учителей, которые обл</w:t>
      </w:r>
      <w:r>
        <w:rPr>
          <w:rFonts w:ascii="Times New Roman" w:hAnsi="Times New Roman" w:cs="Times New Roman"/>
          <w:sz w:val="28"/>
        </w:rPr>
        <w:t xml:space="preserve">адают высоким профессиональным </w:t>
      </w:r>
      <w:r w:rsidRPr="004A5AE3">
        <w:rPr>
          <w:rFonts w:ascii="Times New Roman" w:hAnsi="Times New Roman" w:cs="Times New Roman"/>
          <w:sz w:val="28"/>
        </w:rPr>
        <w:t>уровнем (</w:t>
      </w:r>
      <w:r>
        <w:rPr>
          <w:rFonts w:ascii="Times New Roman" w:hAnsi="Times New Roman" w:cs="Times New Roman"/>
          <w:b/>
          <w:sz w:val="28"/>
        </w:rPr>
        <w:t xml:space="preserve">74 </w:t>
      </w:r>
      <w:r w:rsidRPr="007431CA">
        <w:rPr>
          <w:rFonts w:ascii="Times New Roman" w:hAnsi="Times New Roman" w:cs="Times New Roman"/>
          <w:b/>
          <w:sz w:val="28"/>
        </w:rPr>
        <w:t xml:space="preserve">% учителей с высшим профессиональным образованием, </w:t>
      </w:r>
      <w:r>
        <w:rPr>
          <w:rFonts w:ascii="Times New Roman" w:hAnsi="Times New Roman" w:cs="Times New Roman"/>
          <w:b/>
          <w:sz w:val="28"/>
        </w:rPr>
        <w:t>70</w:t>
      </w:r>
      <w:r w:rsidRPr="007431CA">
        <w:rPr>
          <w:rFonts w:ascii="Times New Roman" w:hAnsi="Times New Roman" w:cs="Times New Roman"/>
          <w:b/>
          <w:sz w:val="28"/>
        </w:rPr>
        <w:t>% имеют первую и высшую квалификационную категорию)</w:t>
      </w:r>
      <w:r>
        <w:rPr>
          <w:rFonts w:ascii="Times New Roman" w:hAnsi="Times New Roman" w:cs="Times New Roman"/>
          <w:sz w:val="28"/>
        </w:rPr>
        <w:t>. 14</w:t>
      </w:r>
      <w:r w:rsidRPr="004A5AE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-пенсионного возраста (9</w:t>
      </w:r>
      <w:r w:rsidRPr="004A5AE3">
        <w:rPr>
          <w:rFonts w:ascii="Times New Roman" w:hAnsi="Times New Roman" w:cs="Times New Roman"/>
          <w:sz w:val="28"/>
        </w:rPr>
        <w:t xml:space="preserve">%), средний возраст педагогов-44 года. </w:t>
      </w:r>
      <w:r w:rsidRPr="007431CA">
        <w:rPr>
          <w:rFonts w:ascii="Times New Roman" w:hAnsi="Times New Roman" w:cs="Times New Roman"/>
          <w:b/>
          <w:sz w:val="28"/>
        </w:rPr>
        <w:t>В возрасте до 35 лет - 41 учитель (</w:t>
      </w:r>
      <w:r>
        <w:rPr>
          <w:rFonts w:ascii="Times New Roman" w:hAnsi="Times New Roman" w:cs="Times New Roman"/>
          <w:b/>
          <w:sz w:val="28"/>
        </w:rPr>
        <w:t xml:space="preserve">25 </w:t>
      </w:r>
      <w:r w:rsidRPr="007431CA">
        <w:rPr>
          <w:rFonts w:ascii="Times New Roman" w:hAnsi="Times New Roman" w:cs="Times New Roman"/>
          <w:b/>
          <w:sz w:val="28"/>
        </w:rPr>
        <w:t>%), старше 35 лет – 129 учителей (</w:t>
      </w:r>
      <w:r>
        <w:rPr>
          <w:rFonts w:ascii="Times New Roman" w:hAnsi="Times New Roman" w:cs="Times New Roman"/>
          <w:b/>
          <w:sz w:val="28"/>
        </w:rPr>
        <w:t xml:space="preserve">75 </w:t>
      </w:r>
      <w:r w:rsidRPr="007431CA">
        <w:rPr>
          <w:rFonts w:ascii="Times New Roman" w:hAnsi="Times New Roman" w:cs="Times New Roman"/>
          <w:b/>
          <w:sz w:val="28"/>
        </w:rPr>
        <w:t>%).</w:t>
      </w:r>
      <w:r>
        <w:rPr>
          <w:rFonts w:ascii="Times New Roman" w:hAnsi="Times New Roman" w:cs="Times New Roman"/>
          <w:sz w:val="28"/>
        </w:rPr>
        <w:t xml:space="preserve">  Педагоги-психологи есть в 8 ОО (67 %), учителя-логопеды в 5(41,65%), дефектолог 1(8,3%).</w:t>
      </w:r>
      <w:r w:rsidRPr="004A5AE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</w:p>
    <w:p w:rsidR="00B61E75" w:rsidRDefault="00B61E75" w:rsidP="00B61E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районе о</w:t>
      </w:r>
      <w:r w:rsidRPr="004A5AE3">
        <w:rPr>
          <w:rFonts w:ascii="Times New Roman" w:hAnsi="Times New Roman" w:cs="Times New Roman"/>
          <w:sz w:val="28"/>
        </w:rPr>
        <w:t>беспечена транспортная доступность образовательной сети</w:t>
      </w:r>
      <w:r>
        <w:rPr>
          <w:rFonts w:ascii="Times New Roman" w:hAnsi="Times New Roman" w:cs="Times New Roman"/>
          <w:sz w:val="28"/>
        </w:rPr>
        <w:t>.</w:t>
      </w:r>
      <w:r w:rsidRPr="004A5AE3">
        <w:rPr>
          <w:rFonts w:ascii="Times New Roman" w:hAnsi="Times New Roman" w:cs="Times New Roman"/>
          <w:sz w:val="28"/>
        </w:rPr>
        <w:t xml:space="preserve"> </w:t>
      </w:r>
      <w:r w:rsidRPr="00A77032">
        <w:rPr>
          <w:rFonts w:ascii="Times New Roman" w:hAnsi="Times New Roman" w:cs="Times New Roman"/>
          <w:sz w:val="28"/>
        </w:rPr>
        <w:t>Во всех общеобразовательных учреждениях установлена система видеонаблюдения и АПС (автоматической пожарной сигнализации)</w:t>
      </w:r>
      <w:r>
        <w:rPr>
          <w:rFonts w:ascii="Times New Roman" w:hAnsi="Times New Roman" w:cs="Times New Roman"/>
          <w:sz w:val="28"/>
        </w:rPr>
        <w:t xml:space="preserve"> и оповещения.</w:t>
      </w:r>
      <w:r w:rsidRPr="004A5AE3">
        <w:rPr>
          <w:rFonts w:ascii="Times New Roman" w:hAnsi="Times New Roman" w:cs="Times New Roman"/>
          <w:sz w:val="28"/>
        </w:rPr>
        <w:t xml:space="preserve"> </w:t>
      </w:r>
    </w:p>
    <w:p w:rsidR="00B61E75" w:rsidRPr="003E4999" w:rsidRDefault="00B61E75" w:rsidP="00B61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B075FA">
        <w:rPr>
          <w:rFonts w:ascii="Times New Roman" w:hAnsi="Times New Roman"/>
          <w:sz w:val="28"/>
          <w:szCs w:val="28"/>
        </w:rPr>
        <w:t>Кочковская</w:t>
      </w:r>
      <w:proofErr w:type="spellEnd"/>
      <w:r w:rsidRPr="00B075FA">
        <w:rPr>
          <w:rFonts w:ascii="Times New Roman" w:hAnsi="Times New Roman"/>
          <w:sz w:val="28"/>
          <w:szCs w:val="28"/>
        </w:rPr>
        <w:t xml:space="preserve"> школа </w:t>
      </w:r>
      <w:r>
        <w:rPr>
          <w:rFonts w:ascii="Times New Roman" w:hAnsi="Times New Roman"/>
          <w:sz w:val="28"/>
          <w:szCs w:val="28"/>
        </w:rPr>
        <w:t xml:space="preserve">является участником областных </w:t>
      </w:r>
      <w:r w:rsidRPr="00B075F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ов</w:t>
      </w:r>
      <w:r w:rsidRPr="00B075FA">
        <w:rPr>
          <w:rFonts w:ascii="Times New Roman" w:hAnsi="Times New Roman"/>
          <w:sz w:val="28"/>
          <w:szCs w:val="28"/>
        </w:rPr>
        <w:t xml:space="preserve"> «С</w:t>
      </w:r>
      <w:r>
        <w:rPr>
          <w:rFonts w:ascii="Times New Roman" w:hAnsi="Times New Roman"/>
          <w:sz w:val="28"/>
          <w:szCs w:val="28"/>
        </w:rPr>
        <w:t>етевая дистанционная школа НСО»</w:t>
      </w:r>
      <w:r w:rsidRPr="00B075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075FA">
        <w:rPr>
          <w:rFonts w:ascii="Times New Roman" w:hAnsi="Times New Roman"/>
          <w:sz w:val="28"/>
          <w:szCs w:val="24"/>
        </w:rPr>
        <w:t xml:space="preserve">«Модернизация </w:t>
      </w:r>
    </w:p>
    <w:p w:rsidR="00B61E75" w:rsidRDefault="00B61E75" w:rsidP="00B61E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5FA">
        <w:rPr>
          <w:rFonts w:ascii="Times New Roman" w:hAnsi="Times New Roman"/>
          <w:sz w:val="28"/>
          <w:szCs w:val="24"/>
        </w:rPr>
        <w:t>школьной библиотеки</w:t>
      </w:r>
      <w:r w:rsidRPr="00654D45">
        <w:rPr>
          <w:rFonts w:ascii="Times New Roman" w:hAnsi="Times New Roman"/>
          <w:sz w:val="24"/>
          <w:szCs w:val="24"/>
        </w:rPr>
        <w:t xml:space="preserve">».  </w:t>
      </w:r>
      <w:r w:rsidRPr="00654D45">
        <w:rPr>
          <w:rFonts w:ascii="Times New Roman" w:hAnsi="Times New Roman" w:cs="Times New Roman"/>
          <w:sz w:val="28"/>
        </w:rPr>
        <w:t xml:space="preserve">   МКОУ «</w:t>
      </w:r>
      <w:proofErr w:type="spellStart"/>
      <w:r w:rsidRPr="00654D45">
        <w:rPr>
          <w:rFonts w:ascii="Times New Roman" w:hAnsi="Times New Roman" w:cs="Times New Roman"/>
          <w:sz w:val="28"/>
        </w:rPr>
        <w:t>Жуланская</w:t>
      </w:r>
      <w:proofErr w:type="spellEnd"/>
      <w:r w:rsidRPr="00654D45">
        <w:rPr>
          <w:rFonts w:ascii="Times New Roman" w:hAnsi="Times New Roman" w:cs="Times New Roman"/>
          <w:sz w:val="28"/>
        </w:rPr>
        <w:t xml:space="preserve"> СШ» </w:t>
      </w:r>
      <w:r>
        <w:rPr>
          <w:rFonts w:ascii="Times New Roman" w:hAnsi="Times New Roman" w:cs="Times New Roman"/>
          <w:sz w:val="28"/>
        </w:rPr>
        <w:t xml:space="preserve">- </w:t>
      </w:r>
      <w:r w:rsidRPr="00654D45">
        <w:rPr>
          <w:rFonts w:ascii="Times New Roman" w:hAnsi="Times New Roman" w:cs="Times New Roman"/>
          <w:sz w:val="28"/>
        </w:rPr>
        <w:t>ресурсной организацией инклюзивного образования.</w:t>
      </w:r>
      <w:r w:rsidRPr="001058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базе 2 школ открыты Центры «Точка роста», на базе 5 организаций 1950 мест </w:t>
      </w:r>
      <w:proofErr w:type="spellStart"/>
      <w:r>
        <w:rPr>
          <w:rFonts w:ascii="Times New Roman" w:hAnsi="Times New Roman" w:cs="Times New Roman"/>
          <w:sz w:val="28"/>
        </w:rPr>
        <w:t>допобразования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E32E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1E75" w:rsidRPr="00581ADD" w:rsidRDefault="00B61E75" w:rsidP="00B61E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58A4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В каждом общеобразовательном </w:t>
      </w:r>
      <w:r w:rsidRPr="001058A4">
        <w:rPr>
          <w:rFonts w:ascii="Times New Roman" w:hAnsi="Times New Roman" w:cs="Times New Roman"/>
          <w:sz w:val="28"/>
        </w:rPr>
        <w:t>учреждении организовано п</w:t>
      </w:r>
      <w:r>
        <w:rPr>
          <w:rFonts w:ascii="Times New Roman" w:hAnsi="Times New Roman" w:cs="Times New Roman"/>
          <w:sz w:val="28"/>
        </w:rPr>
        <w:t xml:space="preserve">олноценное горячее питание, им охвачено </w:t>
      </w:r>
      <w:r w:rsidRPr="001058A4">
        <w:rPr>
          <w:rFonts w:ascii="Times New Roman" w:hAnsi="Times New Roman" w:cs="Times New Roman"/>
          <w:sz w:val="28"/>
        </w:rPr>
        <w:t xml:space="preserve">98% учащихся. </w:t>
      </w:r>
    </w:p>
    <w:p w:rsidR="00B61E75" w:rsidRPr="00BF0001" w:rsidRDefault="00B61E75" w:rsidP="00B61E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С </w:t>
      </w:r>
      <w:r w:rsidRPr="00A935E7">
        <w:rPr>
          <w:rFonts w:ascii="Times New Roman" w:hAnsi="Times New Roman" w:cs="Times New Roman"/>
          <w:sz w:val="28"/>
          <w:szCs w:val="24"/>
        </w:rPr>
        <w:t xml:space="preserve">начала нового учебного года </w:t>
      </w:r>
      <w:r w:rsidRPr="00A935E7">
        <w:rPr>
          <w:rFonts w:ascii="Times New Roman" w:hAnsi="Times New Roman" w:cs="Times New Roman"/>
          <w:b/>
          <w:bCs/>
          <w:sz w:val="28"/>
          <w:szCs w:val="24"/>
        </w:rPr>
        <w:t>родителям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6</w:t>
      </w:r>
      <w:r w:rsidRPr="00A935E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A935E7">
        <w:rPr>
          <w:rFonts w:ascii="Times New Roman" w:hAnsi="Times New Roman" w:cs="Times New Roman"/>
          <w:sz w:val="28"/>
          <w:szCs w:val="24"/>
        </w:rPr>
        <w:t>обучающихся с ОВЗ и детей-инвалидов, обучение которых по заключению ПМПК организовано на дому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058A4">
        <w:rPr>
          <w:rFonts w:ascii="Times New Roman" w:hAnsi="Times New Roman" w:cs="Times New Roman"/>
          <w:bCs/>
          <w:sz w:val="28"/>
          <w:szCs w:val="24"/>
        </w:rPr>
        <w:t>выплачива</w:t>
      </w:r>
      <w:r>
        <w:rPr>
          <w:rFonts w:ascii="Times New Roman" w:hAnsi="Times New Roman" w:cs="Times New Roman"/>
          <w:bCs/>
          <w:sz w:val="28"/>
          <w:szCs w:val="24"/>
        </w:rPr>
        <w:t>ет</w:t>
      </w:r>
      <w:r w:rsidRPr="001058A4">
        <w:rPr>
          <w:rFonts w:ascii="Times New Roman" w:hAnsi="Times New Roman" w:cs="Times New Roman"/>
          <w:bCs/>
          <w:sz w:val="28"/>
          <w:szCs w:val="24"/>
        </w:rPr>
        <w:t xml:space="preserve">ся ежемесячная </w:t>
      </w:r>
      <w:r w:rsidRPr="001058A4">
        <w:rPr>
          <w:rFonts w:ascii="Times New Roman" w:hAnsi="Times New Roman" w:cs="Times New Roman"/>
          <w:sz w:val="28"/>
          <w:szCs w:val="24"/>
        </w:rPr>
        <w:t>денежная</w:t>
      </w:r>
      <w:r>
        <w:rPr>
          <w:rFonts w:ascii="Times New Roman" w:hAnsi="Times New Roman" w:cs="Times New Roman"/>
          <w:sz w:val="28"/>
          <w:szCs w:val="24"/>
        </w:rPr>
        <w:t xml:space="preserve"> компенсация за питание.</w:t>
      </w:r>
    </w:p>
    <w:p w:rsidR="00B61E75" w:rsidRPr="004A5AE3" w:rsidRDefault="00B61E75" w:rsidP="00B61E75">
      <w:pPr>
        <w:pStyle w:val="a6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A5AE3">
        <w:rPr>
          <w:rFonts w:ascii="Times New Roman" w:hAnsi="Times New Roman" w:cs="Times New Roman"/>
          <w:sz w:val="28"/>
        </w:rPr>
        <w:t xml:space="preserve">     В с</w:t>
      </w:r>
      <w:r>
        <w:rPr>
          <w:rFonts w:ascii="Times New Roman" w:hAnsi="Times New Roman" w:cs="Times New Roman"/>
          <w:sz w:val="28"/>
        </w:rPr>
        <w:t xml:space="preserve">истеме дошкольного образования 11 юридических лиц, из них </w:t>
      </w:r>
      <w:r w:rsidRPr="004A5AE3">
        <w:rPr>
          <w:rFonts w:ascii="Times New Roman" w:hAnsi="Times New Roman" w:cs="Times New Roman"/>
          <w:sz w:val="28"/>
        </w:rPr>
        <w:t>3 общеобразовательные организации с дошкольными</w:t>
      </w:r>
      <w:r>
        <w:rPr>
          <w:rFonts w:ascii="Times New Roman" w:hAnsi="Times New Roman" w:cs="Times New Roman"/>
          <w:sz w:val="28"/>
        </w:rPr>
        <w:t xml:space="preserve"> группами и 8 </w:t>
      </w:r>
      <w:r w:rsidRPr="004A5AE3">
        <w:rPr>
          <w:rFonts w:ascii="Times New Roman" w:hAnsi="Times New Roman" w:cs="Times New Roman"/>
          <w:sz w:val="28"/>
        </w:rPr>
        <w:t xml:space="preserve">самостоятельных дошкольных </w:t>
      </w:r>
      <w:r w:rsidRPr="00D0483A">
        <w:rPr>
          <w:rFonts w:ascii="Times New Roman" w:hAnsi="Times New Roman" w:cs="Times New Roman"/>
          <w:sz w:val="28"/>
        </w:rPr>
        <w:t>учр</w:t>
      </w:r>
      <w:r>
        <w:rPr>
          <w:rFonts w:ascii="Times New Roman" w:hAnsi="Times New Roman" w:cs="Times New Roman"/>
          <w:sz w:val="28"/>
        </w:rPr>
        <w:t xml:space="preserve">еждений.  Детские сады посещает </w:t>
      </w:r>
      <w:r w:rsidRPr="00D0483A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56</w:t>
      </w:r>
      <w:r w:rsidRPr="00D0483A">
        <w:rPr>
          <w:rFonts w:ascii="Times New Roman" w:hAnsi="Times New Roman" w:cs="Times New Roman"/>
          <w:sz w:val="28"/>
        </w:rPr>
        <w:t xml:space="preserve"> воспитанников.  Ежегодно в период комплектования групп всем желающим в возрасте от 1,5 до 7 лет предоставляются места. </w:t>
      </w:r>
      <w:r>
        <w:rPr>
          <w:rFonts w:ascii="Times New Roman" w:hAnsi="Times New Roman" w:cs="Times New Roman"/>
          <w:sz w:val="28"/>
        </w:rPr>
        <w:t xml:space="preserve">Доступность </w:t>
      </w:r>
      <w:r w:rsidRPr="00D0483A">
        <w:rPr>
          <w:rFonts w:ascii="Times New Roman" w:hAnsi="Times New Roman" w:cs="Times New Roman"/>
          <w:sz w:val="28"/>
        </w:rPr>
        <w:t>дошкольного образования для детей в возрасте</w:t>
      </w:r>
      <w:r>
        <w:rPr>
          <w:rFonts w:ascii="Times New Roman" w:hAnsi="Times New Roman" w:cs="Times New Roman"/>
          <w:sz w:val="28"/>
        </w:rPr>
        <w:t xml:space="preserve"> от 3 до 7 лет </w:t>
      </w:r>
      <w:r w:rsidRPr="00D0483A">
        <w:rPr>
          <w:rFonts w:ascii="Times New Roman" w:hAnsi="Times New Roman" w:cs="Times New Roman"/>
          <w:sz w:val="28"/>
        </w:rPr>
        <w:t>составляет 100%, от 2 месяцев до 1,5 лет – 70%</w:t>
      </w:r>
      <w:r w:rsidRPr="007431CA">
        <w:rPr>
          <w:rFonts w:ascii="Times New Roman" w:hAnsi="Times New Roman" w:cs="Times New Roman"/>
        </w:rPr>
        <w:t xml:space="preserve">.  </w:t>
      </w:r>
      <w:r w:rsidRPr="00D0483A">
        <w:rPr>
          <w:rFonts w:ascii="Times New Roman" w:hAnsi="Times New Roman" w:cs="Times New Roman"/>
          <w:sz w:val="28"/>
        </w:rPr>
        <w:t>Детские сады заполнены не на полную мощность в связи с оттоком населения и низкой рождаемостью.</w:t>
      </w:r>
      <w:r w:rsidRPr="004A5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E75" w:rsidRDefault="00B61E75" w:rsidP="00B61E75">
      <w:pPr>
        <w:pStyle w:val="a6"/>
        <w:ind w:left="0" w:firstLine="397"/>
        <w:jc w:val="both"/>
        <w:rPr>
          <w:rFonts w:ascii="Times New Roman" w:hAnsi="Times New Roman" w:cs="Times New Roman"/>
          <w:sz w:val="28"/>
        </w:rPr>
      </w:pPr>
      <w:r w:rsidRPr="004A5AE3">
        <w:rPr>
          <w:rFonts w:ascii="Times New Roman" w:hAnsi="Times New Roman" w:cs="Times New Roman"/>
          <w:b/>
          <w:sz w:val="28"/>
          <w:szCs w:val="28"/>
        </w:rPr>
        <w:t>В дошкольных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работают </w:t>
      </w:r>
      <w:r w:rsidRPr="004A5AE3">
        <w:rPr>
          <w:rFonts w:ascii="Times New Roman" w:hAnsi="Times New Roman" w:cs="Times New Roman"/>
          <w:sz w:val="28"/>
          <w:szCs w:val="28"/>
        </w:rPr>
        <w:t>54 педагогических рабо</w:t>
      </w:r>
      <w:r>
        <w:rPr>
          <w:rFonts w:ascii="Times New Roman" w:hAnsi="Times New Roman" w:cs="Times New Roman"/>
          <w:sz w:val="28"/>
          <w:szCs w:val="28"/>
        </w:rPr>
        <w:t xml:space="preserve">тника, </w:t>
      </w:r>
      <w:r w:rsidRPr="00E80D65">
        <w:rPr>
          <w:rFonts w:ascii="Times New Roman" w:hAnsi="Times New Roman" w:cs="Times New Roman"/>
          <w:b/>
          <w:sz w:val="28"/>
          <w:szCs w:val="28"/>
        </w:rPr>
        <w:t xml:space="preserve">53,7% с высшей и первой квалификационной категорией, 8 в возрасте до </w:t>
      </w:r>
      <w:r w:rsidRPr="00E80D65">
        <w:rPr>
          <w:rFonts w:ascii="Times New Roman" w:hAnsi="Times New Roman" w:cs="Times New Roman"/>
          <w:b/>
          <w:sz w:val="28"/>
          <w:szCs w:val="28"/>
        </w:rPr>
        <w:lastRenderedPageBreak/>
        <w:t>30 лет (14,8%).</w:t>
      </w:r>
      <w:r w:rsidRPr="001E604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Специалисты сопровождения (педагог-психолог и учитель-логопед) имеются в 1 из 7 ОО. Психолого-педагогическое сопровождение по запросу родителей осуществляют специалисты МДОУ </w:t>
      </w:r>
      <w:proofErr w:type="spellStart"/>
      <w:r>
        <w:rPr>
          <w:rFonts w:ascii="Times New Roman" w:hAnsi="Times New Roman" w:cs="Times New Roman"/>
          <w:sz w:val="28"/>
        </w:rPr>
        <w:t>Кочковский</w:t>
      </w:r>
      <w:proofErr w:type="spellEnd"/>
      <w:r>
        <w:rPr>
          <w:rFonts w:ascii="Times New Roman" w:hAnsi="Times New Roman" w:cs="Times New Roman"/>
          <w:sz w:val="28"/>
        </w:rPr>
        <w:t xml:space="preserve"> детский сад «Солнышко» и специалисты Ордынского филиала ОЦДК на основании договора между управлением образования и филиалом.</w:t>
      </w:r>
    </w:p>
    <w:p w:rsidR="00B61E75" w:rsidRPr="003A0128" w:rsidRDefault="00B61E75" w:rsidP="00B61E75">
      <w:pPr>
        <w:pStyle w:val="a6"/>
        <w:spacing w:after="0"/>
        <w:ind w:left="0" w:firstLine="397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>В   дошкольных учреждениях организовано трехразовое полноценное питание.</w:t>
      </w:r>
    </w:p>
    <w:p w:rsidR="00B61E75" w:rsidRDefault="00B61E75" w:rsidP="00B61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0F7ACC">
        <w:rPr>
          <w:rFonts w:ascii="Times New Roman" w:eastAsia="Times New Roman" w:hAnsi="Times New Roman" w:cs="Times New Roman"/>
          <w:b/>
          <w:sz w:val="28"/>
          <w:szCs w:val="24"/>
        </w:rPr>
        <w:t>Система дополнительного образования</w:t>
      </w:r>
      <w:r w:rsidRPr="000F7AC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8"/>
          <w:szCs w:val="24"/>
        </w:rPr>
        <w:t>Кочковского</w:t>
      </w:r>
      <w:proofErr w:type="spellEnd"/>
      <w:r w:rsidRPr="000F7ACC">
        <w:rPr>
          <w:rFonts w:ascii="Times New Roman" w:eastAsia="Times New Roman" w:hAnsi="Times New Roman" w:cs="Times New Roman"/>
          <w:sz w:val="28"/>
          <w:szCs w:val="24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 сентября 2021 года </w:t>
      </w:r>
      <w:r w:rsidRPr="000F7ACC">
        <w:rPr>
          <w:rFonts w:ascii="Times New Roman" w:eastAsia="Times New Roman" w:hAnsi="Times New Roman" w:cs="Times New Roman"/>
          <w:sz w:val="28"/>
          <w:szCs w:val="24"/>
        </w:rPr>
        <w:t xml:space="preserve">представлена деятельностью </w:t>
      </w: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Pr="000F7ACC">
        <w:rPr>
          <w:rFonts w:ascii="Times New Roman" w:eastAsia="Times New Roman" w:hAnsi="Times New Roman" w:cs="Times New Roman"/>
          <w:sz w:val="28"/>
          <w:szCs w:val="24"/>
        </w:rPr>
        <w:t xml:space="preserve">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на базе которых открыто 1950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ученико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-мест (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60</w:t>
      </w:r>
      <w:r w:rsidRPr="00D6756B">
        <w:rPr>
          <w:rFonts w:ascii="Times New Roman" w:eastAsia="Times New Roman" w:hAnsi="Times New Roman" w:cs="Times New Roman"/>
          <w:b/>
          <w:sz w:val="28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различной направленности: 11 технической, 20 естественно-научной, 7 художественной, 10 социально-гуманитарной, 10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туристко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-краеведческой, 2 физкультурно-спортивной).</w:t>
      </w:r>
    </w:p>
    <w:p w:rsidR="00B61E75" w:rsidRPr="00D354BB" w:rsidRDefault="00B61E75" w:rsidP="00B61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Pr="000F7ACC">
        <w:rPr>
          <w:rFonts w:ascii="Times New Roman" w:eastAsia="Times New Roman" w:hAnsi="Times New Roman" w:cs="Times New Roman"/>
          <w:sz w:val="28"/>
          <w:szCs w:val="24"/>
        </w:rPr>
        <w:t>Общий охват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детей</w:t>
      </w:r>
      <w:r w:rsidRPr="000F7AC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программами дополнительного образования в 2021-2022 учебном году составил 75 </w:t>
      </w:r>
      <w:r w:rsidRPr="000F7ACC">
        <w:rPr>
          <w:rFonts w:ascii="Times New Roman" w:eastAsia="Times New Roman" w:hAnsi="Times New Roman" w:cs="Times New Roman"/>
          <w:sz w:val="28"/>
          <w:szCs w:val="24"/>
        </w:rPr>
        <w:t>% от общего числа детей 5-18 лет, проживающих на территории муниципалитета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0F7AC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C1352" w:rsidRPr="002C0B64" w:rsidRDefault="00EC1352" w:rsidP="002C0B64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3F4449" w:rsidRPr="00296FE1" w:rsidRDefault="003F4449" w:rsidP="003F444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Цели и задачи, важнейшие целевые индикаторы Программы</w:t>
      </w:r>
    </w:p>
    <w:p w:rsidR="003F4449" w:rsidRPr="00296FE1" w:rsidRDefault="002C0B64" w:rsidP="002C0B64">
      <w:pPr>
        <w:pStyle w:val="a6"/>
        <w:tabs>
          <w:tab w:val="left" w:pos="5487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4449" w:rsidRPr="00296FE1" w:rsidRDefault="003F4449" w:rsidP="003F44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Целью  муниципальной программы является: обеспечение соответствия качества образования меняющимся запросам населения и перспективным задачам социально-экономического развития Кочковского района</w:t>
      </w:r>
      <w:r w:rsidR="003E66AF" w:rsidRPr="00296FE1">
        <w:rPr>
          <w:rFonts w:ascii="Times New Roman" w:hAnsi="Times New Roman" w:cs="Times New Roman"/>
          <w:b/>
          <w:sz w:val="28"/>
          <w:szCs w:val="28"/>
        </w:rPr>
        <w:t>.</w:t>
      </w:r>
    </w:p>
    <w:p w:rsidR="003F4449" w:rsidRPr="00296FE1" w:rsidRDefault="003F4449" w:rsidP="00495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449" w:rsidRPr="00296FE1" w:rsidRDefault="003F4449" w:rsidP="003F4449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Задачами, направленными на достижение этой цели являются:</w:t>
      </w:r>
    </w:p>
    <w:p w:rsidR="003E66AF" w:rsidRPr="00296FE1" w:rsidRDefault="003E66AF" w:rsidP="00495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3F4449" w:rsidRPr="00296FE1" w:rsidTr="003F4449">
        <w:trPr>
          <w:trHeight w:val="3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453BB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качества, доступности и эффективности общего и </w:t>
            </w:r>
            <w:r w:rsidRPr="00436CEB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образования. </w:t>
            </w:r>
          </w:p>
          <w:p w:rsidR="004453BB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Усиление воспитательного потенциала образовательных организаций</w:t>
            </w:r>
          </w:p>
          <w:p w:rsidR="004453BB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системы поддержки талантливых </w:t>
            </w:r>
            <w:r w:rsidR="00436CEB">
              <w:rPr>
                <w:rFonts w:ascii="Times New Roman" w:hAnsi="Times New Roman" w:cs="Times New Roman"/>
                <w:sz w:val="28"/>
                <w:szCs w:val="28"/>
              </w:rPr>
              <w:t xml:space="preserve"> и способных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  <w:p w:rsidR="004453BB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региональных проектов НСО  </w:t>
            </w:r>
          </w:p>
          <w:p w:rsidR="004453BB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Участие в независимой оценке качества образования.</w:t>
            </w:r>
          </w:p>
          <w:p w:rsidR="004453BB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привлечения молодых специалистов, совершенствование  практики целевого обучения.</w:t>
            </w:r>
          </w:p>
          <w:p w:rsidR="004453BB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качества знаний выпускников </w:t>
            </w:r>
          </w:p>
          <w:p w:rsidR="004453BB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ФГОС на разных уровнях образования</w:t>
            </w:r>
          </w:p>
          <w:p w:rsidR="004453BB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доступности образовательной среды для детей с ограниченными возможностями здоровья и детей-инвалидов. </w:t>
            </w:r>
          </w:p>
          <w:p w:rsidR="004453BB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эффективных практик образования детей с ограниченными возможностями здоровья.</w:t>
            </w:r>
          </w:p>
          <w:p w:rsidR="003F4449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многоуровневой системы подготовки педагогов с учётом современных тенденций развития образования.</w:t>
            </w:r>
          </w:p>
          <w:p w:rsidR="00A61821" w:rsidRPr="00296FE1" w:rsidRDefault="00FF0F2F" w:rsidP="00436CEB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2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В целях </w:t>
            </w:r>
            <w:r w:rsidRPr="000772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</w:t>
            </w:r>
            <w:r w:rsidRPr="0075350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национальным проектам от 3 сентября 2018 г. №10,</w:t>
            </w:r>
            <w:r w:rsidRPr="0075350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 целях обеспечения равной доступности качественного дополнительного образования в</w:t>
            </w:r>
            <w:r w:rsidRPr="00753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0F2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Кочковском районе </w:t>
            </w:r>
            <w:r w:rsidRPr="00FF0F2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Новосибирской области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Муниципальное бюджетное </w:t>
            </w:r>
            <w:r w:rsidRPr="00FF0F2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учреж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дение дополнительного образования </w:t>
            </w:r>
            <w:r w:rsidRPr="00FF0F2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"Информационно-методический центр" </w:t>
            </w:r>
            <w:proofErr w:type="spellStart"/>
            <w:r w:rsidRPr="00FF0F2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Кочковского</w:t>
            </w:r>
            <w:proofErr w:type="spellEnd"/>
            <w:r w:rsidRPr="00FF0F2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района Новосибирской области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      </w:r>
            <w:r w:rsidRPr="00FF0F2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Кочковском районе Новосибирской области</w:t>
            </w:r>
            <w:r w:rsidR="005F15C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3F4449" w:rsidRPr="00296FE1" w:rsidRDefault="003F4449" w:rsidP="003F4449">
      <w:pPr>
        <w:pStyle w:val="Default"/>
        <w:ind w:firstLine="709"/>
        <w:jc w:val="both"/>
        <w:rPr>
          <w:b/>
          <w:sz w:val="28"/>
          <w:szCs w:val="28"/>
        </w:rPr>
      </w:pPr>
      <w:r w:rsidRPr="00296FE1">
        <w:rPr>
          <w:b/>
          <w:sz w:val="28"/>
          <w:szCs w:val="28"/>
        </w:rPr>
        <w:lastRenderedPageBreak/>
        <w:t>Важнейшими целевыми индикаторами достижения заявленной цели и поставленных задач являются: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соотношение результатов ЕГЭ по русскому языку и математике в 10% школ с лучшими и в 10% школ с худшими результатами (измеряется через отношение среднего балла единого государственного экзамена (в расчете на 2 обязательных предмета) в 10 процентах школ с лучшими результатами ЕГЭ к среднему баллу ЕГЭ (в расчете на 2 обязательных предмета) в 10 процентах школ с худшими результатами ЕГЭ);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охват детей в возрасте 5-18 лет, программами дополнительного  образования (удельный вес численности детей, получающих услуги дополнительного образования, в общей численности детей в возрасте 5-18 лет);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удельный вес численности обучающихся  общеобразовательных организаций, которым предоставлена возможность обучаться в соответствии с основными современными требованиями (с учетом ФГОС), в общей численности обучающихся;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отношение численности детей в возрасте от 3 до 7</w:t>
      </w:r>
      <w:r w:rsidR="007F0119" w:rsidRPr="00296FE1">
        <w:rPr>
          <w:sz w:val="28"/>
          <w:szCs w:val="28"/>
        </w:rPr>
        <w:t xml:space="preserve"> </w:t>
      </w:r>
      <w:r w:rsidRPr="00296FE1">
        <w:rPr>
          <w:sz w:val="28"/>
          <w:szCs w:val="28"/>
        </w:rPr>
        <w:t>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образования;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доля выпускников общеобразовательных учреждений, не получивших аттестат о среднем общем образовании; 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охват детей программами дошкольного образования;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удельный вес численности учителей в возрасте до 35 лет в общей численности учителей общеобразовательных организаций;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lastRenderedPageBreak/>
        <w:t>удельный вес численности руководителей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трёх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детей;</w:t>
      </w:r>
    </w:p>
    <w:p w:rsidR="003F4449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296FE1">
        <w:rPr>
          <w:sz w:val="28"/>
          <w:szCs w:val="28"/>
        </w:rPr>
        <w:t>удельный</w:t>
      </w:r>
      <w:proofErr w:type="gramEnd"/>
      <w:r w:rsidRPr="00296FE1">
        <w:rPr>
          <w:sz w:val="28"/>
          <w:szCs w:val="28"/>
        </w:rPr>
        <w:t xml:space="preserve">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</w:r>
    </w:p>
    <w:p w:rsidR="00DF6915" w:rsidRPr="00DF6915" w:rsidRDefault="00DF6915" w:rsidP="00DF6915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rFonts w:eastAsia="Times New Roman"/>
          <w:iCs/>
          <w:sz w:val="28"/>
          <w:szCs w:val="28"/>
          <w:lang w:eastAsia="ru-RU"/>
        </w:rPr>
        <w:t>п</w:t>
      </w:r>
      <w:r w:rsidRPr="00DF6915">
        <w:rPr>
          <w:rFonts w:eastAsia="Times New Roman"/>
          <w:iCs/>
          <w:sz w:val="28"/>
          <w:szCs w:val="28"/>
          <w:lang w:eastAsia="ru-RU"/>
        </w:rPr>
        <w:t xml:space="preserve">оказатель </w:t>
      </w:r>
      <w:r w:rsidRPr="00DF6915">
        <w:rPr>
          <w:rFonts w:eastAsia="Times New Roman"/>
          <w:sz w:val="28"/>
          <w:szCs w:val="28"/>
          <w:lang w:eastAsia="ru-RU"/>
        </w:rPr>
        <w:t xml:space="preserve">«доля детей в возрасте от 5 до 18 лет, </w:t>
      </w:r>
      <w:r w:rsidRPr="00DF6915">
        <w:rPr>
          <w:rFonts w:eastAsia="Times New Roman"/>
          <w:iCs/>
          <w:sz w:val="28"/>
          <w:szCs w:val="28"/>
          <w:lang w:eastAsia="ru-RU"/>
        </w:rPr>
        <w:t>использующих сертификаты дополнительного образования</w:t>
      </w:r>
      <w:r w:rsidRPr="00DF6915">
        <w:rPr>
          <w:rFonts w:eastAsia="Times New Roman"/>
          <w:sz w:val="28"/>
          <w:szCs w:val="28"/>
          <w:lang w:eastAsia="ru-RU"/>
        </w:rPr>
        <w:t>»</w:t>
      </w:r>
      <w:r w:rsidRPr="00DF6915">
        <w:rPr>
          <w:rFonts w:eastAsia="Times New Roman"/>
          <w:iCs/>
          <w:sz w:val="28"/>
          <w:szCs w:val="28"/>
          <w:lang w:eastAsia="ru-RU"/>
        </w:rPr>
        <w:t xml:space="preserve"> 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DF6915" w:rsidRPr="004D1AFE" w:rsidRDefault="00DF6915" w:rsidP="00DF6915">
      <w:pPr>
        <w:spacing w:after="0"/>
        <w:ind w:lef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FE">
        <w:rPr>
          <w:rFonts w:ascii="Times New Roman" w:eastAsia="Times New Roman" w:hAnsi="Times New Roman" w:cs="Times New Roman"/>
          <w:iCs/>
          <w:sz w:val="28"/>
          <w:szCs w:val="28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DF6915" w:rsidRPr="004D1AFE" w:rsidRDefault="00DF6915" w:rsidP="00DF6915">
      <w:pPr>
        <w:spacing w:after="0"/>
        <w:ind w:left="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D1AFE">
        <w:rPr>
          <w:rFonts w:ascii="Times New Roman" w:eastAsia="Times New Roman" w:hAnsi="Times New Roman" w:cs="Times New Roman"/>
          <w:iCs/>
          <w:sz w:val="28"/>
          <w:szCs w:val="28"/>
        </w:rPr>
        <w:t>Рассчитывается по формуле:</w:t>
      </w:r>
    </w:p>
    <w:p w:rsidR="00DF6915" w:rsidRPr="004D1AFE" w:rsidRDefault="00DF6915" w:rsidP="00DF6915">
      <w:pPr>
        <w:spacing w:after="0"/>
        <w:ind w:left="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m:oMath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С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серт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/</m:t>
        </m:r>
        <m:sSub>
          <m:sSubPr>
            <m:ctrlPr>
              <w:rPr>
                <w:rFonts w:ascii="Cambria Math" w:eastAsia="Times New Roman" w:hAnsi="Times New Roman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всего</m:t>
            </m:r>
          </m:sub>
        </m:sSub>
      </m:oMath>
      <w:r w:rsidRPr="004D1AFE">
        <w:rPr>
          <w:rFonts w:ascii="Times New Roman" w:eastAsia="Times New Roman" w:hAnsi="Times New Roman" w:cs="Times New Roman"/>
          <w:iCs/>
          <w:sz w:val="28"/>
          <w:szCs w:val="28"/>
        </w:rPr>
        <w:t xml:space="preserve"> , где:</w:t>
      </w:r>
    </w:p>
    <w:p w:rsidR="00DF6915" w:rsidRPr="004D1AFE" w:rsidRDefault="00DF6915" w:rsidP="00DF6915">
      <w:pPr>
        <w:spacing w:after="0"/>
        <w:ind w:lef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FE">
        <w:rPr>
          <w:rFonts w:ascii="Times New Roman" w:eastAsia="Times New Roman" w:hAnsi="Times New Roman" w:cs="Times New Roman"/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DF6915" w:rsidRPr="004D1AFE" w:rsidRDefault="00F40D91" w:rsidP="00DF6915">
      <w:pPr>
        <w:spacing w:after="0"/>
        <w:ind w:left="3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серт</m:t>
            </m:r>
          </m:sub>
        </m:sSub>
      </m:oMath>
      <w:r w:rsidR="00DF6915" w:rsidRPr="004D1AFE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813D07" w:rsidRPr="00813D07" w:rsidRDefault="00F40D91" w:rsidP="00AE6096">
      <w:pPr>
        <w:pStyle w:val="Default"/>
        <w:numPr>
          <w:ilvl w:val="0"/>
          <w:numId w:val="4"/>
        </w:numPr>
        <w:ind w:left="0" w:firstLine="709"/>
        <w:jc w:val="both"/>
        <w:rPr>
          <w:i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  <w:sz w:val="28"/>
                <w:szCs w:val="28"/>
                <w:lang w:eastAsia="ru-RU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/>
                <w:sz w:val="28"/>
                <w:szCs w:val="28"/>
                <w:lang w:eastAsia="ru-RU"/>
              </w:rPr>
              <m:t>всего</m:t>
            </m:r>
          </m:sub>
        </m:sSub>
      </m:oMath>
      <w:r w:rsidR="00DF6915" w:rsidRPr="00813D07">
        <w:rPr>
          <w:rFonts w:eastAsia="Times New Roman"/>
          <w:iCs/>
          <w:sz w:val="28"/>
          <w:szCs w:val="28"/>
          <w:lang w:eastAsia="ru-RU"/>
        </w:rPr>
        <w:t xml:space="preserve"> – численность детей в возрасте от 5 до 18 лет, проживающих на территории муниципалитета</w:t>
      </w:r>
    </w:p>
    <w:p w:rsidR="003F4449" w:rsidRPr="00813D07" w:rsidRDefault="003F4449" w:rsidP="00AE6096">
      <w:pPr>
        <w:pStyle w:val="Default"/>
        <w:numPr>
          <w:ilvl w:val="0"/>
          <w:numId w:val="4"/>
        </w:numPr>
        <w:ind w:left="0" w:firstLine="709"/>
        <w:jc w:val="both"/>
        <w:rPr>
          <w:i/>
          <w:sz w:val="28"/>
          <w:szCs w:val="28"/>
        </w:rPr>
      </w:pPr>
      <w:r w:rsidRPr="00813D07">
        <w:rPr>
          <w:i/>
          <w:sz w:val="28"/>
          <w:szCs w:val="28"/>
        </w:rPr>
        <w:t>Полный перечень целей, задач и целевых индикаторов государственной программы приведён в приложении1.</w:t>
      </w:r>
    </w:p>
    <w:p w:rsidR="003F4449" w:rsidRPr="00296FE1" w:rsidRDefault="003F4449" w:rsidP="003F4449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4449" w:rsidRPr="00296FE1" w:rsidRDefault="003F4449" w:rsidP="003F444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Обобщенная характеристика основных мероприятий Программы </w:t>
      </w:r>
    </w:p>
    <w:p w:rsidR="003F4449" w:rsidRPr="00296FE1" w:rsidRDefault="003F4449" w:rsidP="003F4449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В состав муниципальной  программы входят подпрограммы:</w:t>
      </w:r>
    </w:p>
    <w:p w:rsidR="003F4449" w:rsidRPr="00296FE1" w:rsidRDefault="003F4449" w:rsidP="004952E4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«Развитие дошкольного, общего и дополнительного образования детей» (приложение 4 к муниципальной программе);</w:t>
      </w:r>
    </w:p>
    <w:p w:rsidR="003F4449" w:rsidRPr="00296FE1" w:rsidRDefault="003F4449" w:rsidP="004952E4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«Развитие кадрового потенциала системы дошкольного, общего и дополнительного образования детей» (приложение 5</w:t>
      </w:r>
      <w:r w:rsidR="001D0E8A" w:rsidRPr="00296FE1">
        <w:rPr>
          <w:sz w:val="28"/>
          <w:szCs w:val="28"/>
        </w:rPr>
        <w:t xml:space="preserve"> </w:t>
      </w:r>
      <w:r w:rsidRPr="00296FE1">
        <w:rPr>
          <w:sz w:val="28"/>
          <w:szCs w:val="28"/>
        </w:rPr>
        <w:t>к муниципальной программе);</w:t>
      </w:r>
    </w:p>
    <w:p w:rsidR="003F4449" w:rsidRPr="00296FE1" w:rsidRDefault="003F4449" w:rsidP="004952E4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«Выявление и поддержка одаренных детей» (приложение 6 к муниципальной программе);</w:t>
      </w:r>
    </w:p>
    <w:p w:rsidR="003F4449" w:rsidRPr="00296FE1" w:rsidRDefault="003F4449" w:rsidP="004952E4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«Развитие детского оздоровительного отдыха</w:t>
      </w:r>
      <w:r w:rsidRPr="00296FE1">
        <w:rPr>
          <w:bCs/>
          <w:sz w:val="28"/>
          <w:szCs w:val="28"/>
        </w:rPr>
        <w:t>»</w:t>
      </w:r>
      <w:r w:rsidR="001D0E8A" w:rsidRPr="00296FE1">
        <w:rPr>
          <w:bCs/>
          <w:sz w:val="28"/>
          <w:szCs w:val="28"/>
        </w:rPr>
        <w:t xml:space="preserve"> </w:t>
      </w:r>
      <w:r w:rsidRPr="00296FE1">
        <w:rPr>
          <w:sz w:val="28"/>
          <w:szCs w:val="28"/>
        </w:rPr>
        <w:t>(приложение 7 к муниципальной программе);</w:t>
      </w:r>
    </w:p>
    <w:p w:rsidR="003F4449" w:rsidRPr="00296FE1" w:rsidRDefault="003F4449" w:rsidP="003F4449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В рамках реализации муниципальной программы система основных</w:t>
      </w:r>
      <w:r w:rsidR="001D0E8A" w:rsidRPr="00296FE1">
        <w:rPr>
          <w:sz w:val="28"/>
          <w:szCs w:val="28"/>
        </w:rPr>
        <w:t xml:space="preserve"> </w:t>
      </w:r>
      <w:r w:rsidRPr="00296FE1">
        <w:rPr>
          <w:sz w:val="28"/>
          <w:szCs w:val="28"/>
        </w:rPr>
        <w:t>мероприятий (Приложение 2 к муниципальной программе).</w:t>
      </w:r>
    </w:p>
    <w:p w:rsidR="003F4449" w:rsidRPr="00296FE1" w:rsidRDefault="003F4449" w:rsidP="00495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449" w:rsidRPr="00296FE1" w:rsidRDefault="003F4449" w:rsidP="003F4449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Механизм реализации и система управления Программы</w:t>
      </w:r>
    </w:p>
    <w:p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</w:t>
      </w:r>
      <w:r w:rsidRPr="00296FE1">
        <w:rPr>
          <w:rFonts w:ascii="Times New Roman" w:hAnsi="Times New Roman" w:cs="Times New Roman"/>
          <w:i/>
          <w:sz w:val="28"/>
          <w:szCs w:val="28"/>
        </w:rPr>
        <w:t>Управление образования</w:t>
      </w:r>
      <w:r w:rsidR="006056FC">
        <w:rPr>
          <w:rFonts w:ascii="Times New Roman" w:hAnsi="Times New Roman" w:cs="Times New Roman"/>
          <w:i/>
          <w:sz w:val="28"/>
          <w:szCs w:val="28"/>
        </w:rPr>
        <w:t xml:space="preserve"> и молодёжной политики</w:t>
      </w:r>
      <w:r w:rsidRPr="00296FE1">
        <w:rPr>
          <w:rFonts w:ascii="Times New Roman" w:hAnsi="Times New Roman" w:cs="Times New Roman"/>
          <w:i/>
          <w:sz w:val="28"/>
          <w:szCs w:val="28"/>
        </w:rPr>
        <w:t xml:space="preserve"> администрации </w:t>
      </w:r>
      <w:proofErr w:type="spellStart"/>
      <w:r w:rsidRPr="00296FE1">
        <w:rPr>
          <w:rFonts w:ascii="Times New Roman" w:hAnsi="Times New Roman" w:cs="Times New Roman"/>
          <w:i/>
          <w:sz w:val="28"/>
          <w:szCs w:val="28"/>
        </w:rPr>
        <w:t>Кочковского</w:t>
      </w:r>
      <w:proofErr w:type="spellEnd"/>
      <w:r w:rsidRPr="00296FE1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Pr="00296FE1">
        <w:rPr>
          <w:rFonts w:ascii="Times New Roman" w:hAnsi="Times New Roman" w:cs="Times New Roman"/>
          <w:sz w:val="28"/>
          <w:szCs w:val="28"/>
        </w:rPr>
        <w:t xml:space="preserve">, далее – </w:t>
      </w:r>
      <w:r w:rsidRPr="00296FE1">
        <w:rPr>
          <w:rFonts w:ascii="Times New Roman" w:hAnsi="Times New Roman" w:cs="Times New Roman"/>
          <w:i/>
          <w:sz w:val="28"/>
          <w:szCs w:val="28"/>
        </w:rPr>
        <w:lastRenderedPageBreak/>
        <w:t>Управление</w:t>
      </w:r>
      <w:r w:rsidRPr="00296FE1">
        <w:rPr>
          <w:rFonts w:ascii="Times New Roman" w:hAnsi="Times New Roman" w:cs="Times New Roman"/>
          <w:sz w:val="28"/>
          <w:szCs w:val="28"/>
        </w:rPr>
        <w:t>. Управление и контроль за ходом реализации Программы осуществляет координатор Программы – заместитель Главы администрации.</w:t>
      </w:r>
    </w:p>
    <w:p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i/>
          <w:sz w:val="28"/>
          <w:szCs w:val="28"/>
        </w:rPr>
        <w:t>Управление</w:t>
      </w:r>
      <w:r w:rsidRPr="00296FE1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3F4449" w:rsidRPr="00296FE1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:rsidR="003F4449" w:rsidRPr="00296FE1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3F4449" w:rsidRPr="00296FE1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3F4449" w:rsidRPr="00296FE1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:rsidR="003F4449" w:rsidRPr="00296FE1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3F4449" w:rsidRPr="00296FE1" w:rsidRDefault="001D0E8A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направляет  для размещения</w:t>
      </w:r>
      <w:r w:rsidR="003F4449" w:rsidRPr="00296FE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Кочковского района в сети Интернет утвержденную Программу;</w:t>
      </w:r>
    </w:p>
    <w:p w:rsidR="003F4449" w:rsidRPr="00296FE1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3F4449" w:rsidRPr="00296FE1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3F4449" w:rsidRPr="00296FE1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3F4449" w:rsidRPr="00296FE1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мероприятий.</w:t>
      </w:r>
    </w:p>
    <w:p w:rsidR="003F4449" w:rsidRPr="00296FE1" w:rsidRDefault="003F4449" w:rsidP="003F444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3F4449" w:rsidRPr="00296FE1" w:rsidRDefault="003F4449" w:rsidP="004952E4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координирует деятельность</w:t>
      </w:r>
      <w:r w:rsidR="001D0E8A" w:rsidRPr="00296FE1">
        <w:rPr>
          <w:rFonts w:ascii="Times New Roman" w:hAnsi="Times New Roman" w:cs="Times New Roman"/>
          <w:sz w:val="28"/>
          <w:szCs w:val="28"/>
        </w:rPr>
        <w:t xml:space="preserve"> </w:t>
      </w:r>
      <w:r w:rsidRPr="00296FE1">
        <w:rPr>
          <w:rFonts w:ascii="Times New Roman" w:hAnsi="Times New Roman" w:cs="Times New Roman"/>
          <w:i/>
          <w:sz w:val="28"/>
          <w:szCs w:val="28"/>
        </w:rPr>
        <w:t>Управления</w:t>
      </w:r>
      <w:r w:rsidRPr="00296FE1">
        <w:rPr>
          <w:rFonts w:ascii="Times New Roman" w:hAnsi="Times New Roman" w:cs="Times New Roman"/>
          <w:sz w:val="28"/>
          <w:szCs w:val="28"/>
        </w:rPr>
        <w:t xml:space="preserve"> 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3F4449" w:rsidRPr="00296FE1" w:rsidRDefault="003F4449" w:rsidP="004952E4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организует управление Программой;</w:t>
      </w:r>
    </w:p>
    <w:p w:rsidR="003F4449" w:rsidRPr="00296FE1" w:rsidRDefault="003F4449" w:rsidP="004952E4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следит за реализацией Программы;</w:t>
      </w:r>
    </w:p>
    <w:p w:rsidR="003F4449" w:rsidRPr="00296FE1" w:rsidRDefault="003F4449" w:rsidP="004952E4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3F4449" w:rsidRPr="00296FE1" w:rsidRDefault="003F4449" w:rsidP="004952E4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3F4449" w:rsidRPr="00296FE1" w:rsidRDefault="003F4449" w:rsidP="003F444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296FE1">
        <w:rPr>
          <w:spacing w:val="2"/>
          <w:sz w:val="28"/>
          <w:szCs w:val="28"/>
        </w:rPr>
        <w:t>Ответственный за выполнение мероприятий Программы:</w:t>
      </w:r>
    </w:p>
    <w:p w:rsidR="003F4449" w:rsidRPr="00296FE1" w:rsidRDefault="003F4449" w:rsidP="004952E4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мероприятия Программы</w:t>
      </w:r>
      <w:r w:rsidR="001D0E8A" w:rsidRPr="00296FE1">
        <w:rPr>
          <w:rFonts w:ascii="Times New Roman" w:hAnsi="Times New Roman" w:cs="Times New Roman"/>
          <w:sz w:val="28"/>
          <w:szCs w:val="28"/>
        </w:rPr>
        <w:t xml:space="preserve"> </w:t>
      </w:r>
      <w:r w:rsidRPr="00296FE1">
        <w:rPr>
          <w:rFonts w:ascii="Times New Roman" w:hAnsi="Times New Roman" w:cs="Times New Roman"/>
          <w:sz w:val="28"/>
          <w:szCs w:val="28"/>
        </w:rPr>
        <w:t xml:space="preserve">и направляет его в </w:t>
      </w:r>
      <w:r w:rsidRPr="00296FE1">
        <w:rPr>
          <w:rFonts w:ascii="Times New Roman" w:hAnsi="Times New Roman" w:cs="Times New Roman"/>
          <w:i/>
          <w:sz w:val="28"/>
          <w:szCs w:val="28"/>
        </w:rPr>
        <w:t>Управление</w:t>
      </w:r>
      <w:r w:rsidRPr="00296FE1">
        <w:rPr>
          <w:rFonts w:ascii="Times New Roman" w:hAnsi="Times New Roman" w:cs="Times New Roman"/>
          <w:sz w:val="28"/>
          <w:szCs w:val="28"/>
        </w:rPr>
        <w:t>;</w:t>
      </w:r>
    </w:p>
    <w:p w:rsidR="003F4449" w:rsidRPr="00296FE1" w:rsidRDefault="003F4449" w:rsidP="004952E4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3F4449" w:rsidRDefault="003F4449" w:rsidP="004952E4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готовит и представляет в </w:t>
      </w:r>
      <w:r w:rsidRPr="00296FE1">
        <w:rPr>
          <w:rFonts w:ascii="Times New Roman" w:hAnsi="Times New Roman" w:cs="Times New Roman"/>
          <w:i/>
          <w:sz w:val="28"/>
          <w:szCs w:val="28"/>
        </w:rPr>
        <w:t>Управление</w:t>
      </w:r>
      <w:r w:rsidRPr="00296FE1">
        <w:rPr>
          <w:rFonts w:ascii="Times New Roman" w:hAnsi="Times New Roman" w:cs="Times New Roman"/>
          <w:sz w:val="28"/>
          <w:szCs w:val="28"/>
        </w:rPr>
        <w:t xml:space="preserve"> отчет о реализации мероприятия Программы.</w:t>
      </w:r>
    </w:p>
    <w:p w:rsidR="00635E56" w:rsidRPr="00635E56" w:rsidRDefault="00635E56" w:rsidP="00635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3F4449" w:rsidRPr="00296FE1" w:rsidRDefault="003F4449" w:rsidP="003F4449">
      <w:pPr>
        <w:pStyle w:val="Default"/>
        <w:ind w:firstLine="709"/>
        <w:jc w:val="both"/>
        <w:rPr>
          <w:i/>
          <w:sz w:val="28"/>
          <w:szCs w:val="28"/>
        </w:rPr>
      </w:pPr>
      <w:r w:rsidRPr="00296FE1">
        <w:rPr>
          <w:i/>
          <w:sz w:val="28"/>
          <w:szCs w:val="28"/>
        </w:rPr>
        <w:t>Необходимое финансовое обеспечение муниципальной  программы с распределением расходов по годам и источникам финансирования приведено в приложении № 3</w:t>
      </w:r>
      <w:r w:rsidR="00C84806" w:rsidRPr="00296FE1">
        <w:rPr>
          <w:i/>
          <w:sz w:val="28"/>
          <w:szCs w:val="28"/>
        </w:rPr>
        <w:t xml:space="preserve"> </w:t>
      </w:r>
      <w:r w:rsidRPr="00296FE1">
        <w:rPr>
          <w:i/>
          <w:sz w:val="28"/>
          <w:szCs w:val="28"/>
        </w:rPr>
        <w:t>к  программе.</w:t>
      </w:r>
    </w:p>
    <w:p w:rsidR="003F4449" w:rsidRPr="00296FE1" w:rsidRDefault="003F4449" w:rsidP="003F4449">
      <w:pPr>
        <w:pStyle w:val="Default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lastRenderedPageBreak/>
        <w:t>В государственной программе предусмотрено финансирование из следующих источников: федерального бюджета, областного бюджета Новосибирской области, местного бюджетов.</w:t>
      </w:r>
    </w:p>
    <w:p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Для решения поставленных задач и достижения цели необходим комплексный системный подход и  ресурсы. Достижение целей и решение задач Программы обеспечиваются за счет реализации программных мероприятий. Механизм реализации Программы основан на осуществлении мероприятий в соответствии с финансовыми средствами, предусмотренными в бюджете Кочковского района на финансирование Программы. Объемы финансирования программных мероприятий за счет средств бюджета Кочковского района подлежат ежегодному уточнению и корректировке в установленном порядке при формировании бюджета на соответствующий год.</w:t>
      </w:r>
    </w:p>
    <w:p w:rsidR="003F4449" w:rsidRPr="00296FE1" w:rsidRDefault="003F4449" w:rsidP="003F4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F4449" w:rsidRPr="00296FE1" w:rsidSect="00A61821">
          <w:pgSz w:w="11906" w:h="16838"/>
          <w:pgMar w:top="709" w:right="851" w:bottom="567" w:left="1701" w:header="709" w:footer="709" w:gutter="0"/>
          <w:cols w:space="720"/>
        </w:sectPr>
      </w:pPr>
    </w:p>
    <w:p w:rsidR="003F4449" w:rsidRPr="00296FE1" w:rsidRDefault="003F4449" w:rsidP="003F4449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F4449" w:rsidRPr="00296FE1" w:rsidRDefault="003F4449" w:rsidP="003F4449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F4449" w:rsidRPr="00296FE1" w:rsidRDefault="003F4449" w:rsidP="003F4449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 «Развитие системы образования </w:t>
      </w:r>
      <w:proofErr w:type="spellStart"/>
      <w:r w:rsidRPr="00296FE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96FE1">
        <w:rPr>
          <w:rFonts w:ascii="Times New Roman" w:hAnsi="Times New Roman" w:cs="Times New Roman"/>
          <w:sz w:val="28"/>
          <w:szCs w:val="28"/>
        </w:rPr>
        <w:t xml:space="preserve"> райо</w:t>
      </w:r>
      <w:r w:rsidR="00C84806" w:rsidRPr="00296FE1">
        <w:rPr>
          <w:rFonts w:ascii="Times New Roman" w:hAnsi="Times New Roman" w:cs="Times New Roman"/>
          <w:sz w:val="28"/>
          <w:szCs w:val="28"/>
        </w:rPr>
        <w:t>на Новосибирской области</w:t>
      </w:r>
      <w:r w:rsidRPr="00296FE1">
        <w:rPr>
          <w:rFonts w:ascii="Times New Roman" w:hAnsi="Times New Roman" w:cs="Times New Roman"/>
          <w:sz w:val="28"/>
          <w:szCs w:val="28"/>
        </w:rPr>
        <w:t>»</w:t>
      </w:r>
    </w:p>
    <w:p w:rsidR="003F4449" w:rsidRPr="00296FE1" w:rsidRDefault="003F4449" w:rsidP="003F4449">
      <w:pPr>
        <w:spacing w:after="0" w:line="240" w:lineRule="auto"/>
        <w:ind w:left="5387"/>
        <w:rPr>
          <w:rFonts w:ascii="Times New Roman" w:hAnsi="Times New Roman" w:cs="Times New Roman"/>
          <w:color w:val="FF0000"/>
          <w:sz w:val="28"/>
          <w:szCs w:val="28"/>
        </w:rPr>
      </w:pPr>
    </w:p>
    <w:p w:rsidR="003F4449" w:rsidRPr="00296FE1" w:rsidRDefault="003F4449" w:rsidP="003F44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Цели, задачи и целевые индикаторы муниципальной программы</w:t>
      </w:r>
    </w:p>
    <w:p w:rsidR="003F4449" w:rsidRPr="00296FE1" w:rsidRDefault="003F4449" w:rsidP="003F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«Развитие системы  образования </w:t>
      </w:r>
      <w:proofErr w:type="spellStart"/>
      <w:r w:rsidRPr="00296FE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96FE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3F4449" w:rsidRPr="00296FE1" w:rsidRDefault="003F4449" w:rsidP="003F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0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45"/>
        <w:gridCol w:w="3143"/>
        <w:gridCol w:w="1288"/>
        <w:gridCol w:w="2397"/>
        <w:gridCol w:w="2410"/>
        <w:gridCol w:w="2410"/>
        <w:gridCol w:w="1499"/>
        <w:gridCol w:w="13"/>
      </w:tblGrid>
      <w:tr w:rsidR="003F4449" w:rsidRPr="00296FE1" w:rsidTr="00FE285F">
        <w:trPr>
          <w:trHeight w:val="2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Цель/задачи, требующие решения для достижения цели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</w:p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F4449" w:rsidRPr="00296FE1" w:rsidTr="00FE285F">
        <w:trPr>
          <w:trHeight w:val="2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:rsidTr="00FE285F">
        <w:trPr>
          <w:trHeight w:val="2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60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6056FC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60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31675"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056F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60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31675"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056F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:rsidTr="00FE285F">
        <w:trPr>
          <w:trHeight w:val="2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F4449" w:rsidRPr="00296FE1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60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 образования </w:t>
            </w: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F4449" w:rsidRPr="00296FE1" w:rsidTr="00FE285F">
        <w:trPr>
          <w:trHeight w:val="525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ПРОГРАММЫ: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 обеспечение соответствия качества образования меняющимся запросам населения и перспективным задачам социально-экономического развития Кочковского района Новосибирской области  </w:t>
            </w:r>
          </w:p>
        </w:tc>
      </w:tr>
      <w:tr w:rsidR="003F4449" w:rsidRPr="00296FE1" w:rsidTr="00FE285F">
        <w:trPr>
          <w:trHeight w:val="248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3F4449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rFonts w:eastAsia="Calibri"/>
                <w:sz w:val="28"/>
                <w:szCs w:val="28"/>
              </w:rPr>
              <w:t>ЗАДАЧА 1 ПРОГРАММЫ: </w:t>
            </w:r>
            <w:r w:rsidRPr="00296FE1">
              <w:rPr>
                <w:sz w:val="28"/>
                <w:szCs w:val="28"/>
              </w:rPr>
              <w:t xml:space="preserve">создание в системе дошкольного,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организаций. </w:t>
            </w:r>
          </w:p>
        </w:tc>
      </w:tr>
      <w:tr w:rsidR="003F4449" w:rsidRPr="00296FE1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1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«Развитие дошкольного, общего и дополнительного образования детей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3F4449" w:rsidRPr="00296FE1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равных возможностей и условий в получении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 </w:t>
            </w:r>
          </w:p>
        </w:tc>
      </w:tr>
      <w:tr w:rsidR="003F4449" w:rsidRPr="00296FE1" w:rsidTr="008E4FE5">
        <w:trPr>
          <w:gridAfter w:val="1"/>
          <w:wAfter w:w="13" w:type="dxa"/>
          <w:trHeight w:val="155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 1</w:t>
            </w:r>
          </w:p>
          <w:p w:rsidR="003F4449" w:rsidRPr="00296FE1" w:rsidRDefault="003F444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Развитие системы обеспечения безопасности функционирован</w:t>
            </w:r>
            <w:r w:rsidRPr="00296FE1">
              <w:rPr>
                <w:sz w:val="28"/>
                <w:szCs w:val="28"/>
              </w:rPr>
              <w:lastRenderedPageBreak/>
              <w:t xml:space="preserve">ия и охраны здоровья в образовательных организациях Новосибирской области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  <w:lang w:eastAsia="ru-RU"/>
              </w:rPr>
            </w:pPr>
            <w:r w:rsidRPr="00296FE1">
              <w:rPr>
                <w:sz w:val="28"/>
                <w:szCs w:val="28"/>
                <w:lang w:eastAsia="ru-RU"/>
              </w:rPr>
              <w:lastRenderedPageBreak/>
              <w:t>1. </w:t>
            </w:r>
            <w:r w:rsidRPr="00296FE1">
              <w:rPr>
                <w:rStyle w:val="91"/>
                <w:sz w:val="28"/>
                <w:szCs w:val="28"/>
              </w:rPr>
              <w:t xml:space="preserve">Удельный вес числа образовательных организаций, имеющих системы видеонаблюдения, в общем числе соответствующих </w:t>
            </w:r>
            <w:r w:rsidRPr="00296FE1">
              <w:rPr>
                <w:rStyle w:val="91"/>
                <w:sz w:val="28"/>
                <w:szCs w:val="28"/>
              </w:rPr>
              <w:lastRenderedPageBreak/>
              <w:t>организаций: общеобразовательные организации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91"/>
                <w:rFonts w:eastAsiaTheme="minorHAnsi"/>
                <w:sz w:val="28"/>
                <w:szCs w:val="28"/>
              </w:rPr>
              <w:lastRenderedPageBreak/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2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>Удельный вес числа образовательных организаций, имеющих системы видеонаблюдения, в общем числе соответствующих организаций: организации реализующие дополнительные общеобразовательные программы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91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8E4FE5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8E4FE5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2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2.  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 xml:space="preserve">Модернизация содержания дошкольного и общего образования в соответствии с требованиями ФГОС и законодательства в сфере образования, поддержка инновационных 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lastRenderedPageBreak/>
              <w:t>практик обучения и воспитания, повышение эффективности управления системой образования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lastRenderedPageBreak/>
              <w:t xml:space="preserve">1.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</w:t>
            </w:r>
            <w:r w:rsidRPr="00296FE1">
              <w:rPr>
                <w:rStyle w:val="91"/>
                <w:sz w:val="28"/>
                <w:szCs w:val="28"/>
              </w:rPr>
              <w:lastRenderedPageBreak/>
              <w:t>стандарту дошкольного образования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1"/>
                <w:rFonts w:eastAsiaTheme="minorHAnsi"/>
                <w:sz w:val="28"/>
                <w:szCs w:val="28"/>
              </w:rPr>
              <w:lastRenderedPageBreak/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87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2.Удельный вес численности обучающихся организаций общего образования, обучающихся по ФГОС (в том числе при сетевой форме организации учебного процесса)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1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CA17E2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>
              <w:rPr>
                <w:rStyle w:val="9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CA17E2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>
              <w:rPr>
                <w:rStyle w:val="9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8E4FE5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40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3.Удельный вес числа образовательных организаций, в которых работают органы коллегиального управления с участием общественности (родители, представители местного сообщества, работодатели) в общем числе образовательных организаций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1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73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3. Обеспечение 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 xml:space="preserve">равного доступа детей к услугам дошкольного, общего и 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lastRenderedPageBreak/>
              <w:t>дополнительного образования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lastRenderedPageBreak/>
              <w:t xml:space="preserve">Удельный вес численности детей, занимающихся в спортивных кружках, организованных на базе общеобразовательных организаций, в общей </w:t>
            </w:r>
            <w:r w:rsidRPr="00296FE1">
              <w:rPr>
                <w:rStyle w:val="91"/>
                <w:sz w:val="28"/>
                <w:szCs w:val="28"/>
              </w:rPr>
              <w:lastRenderedPageBreak/>
              <w:t xml:space="preserve">численности обучающихся в общеобразовательных организациях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1"/>
                <w:rFonts w:eastAsiaTheme="minorHAnsi"/>
                <w:sz w:val="28"/>
                <w:szCs w:val="28"/>
              </w:rPr>
              <w:lastRenderedPageBreak/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pStyle w:val="11"/>
              <w:shd w:val="clear" w:color="auto" w:fill="auto"/>
              <w:spacing w:after="300" w:line="240" w:lineRule="auto"/>
              <w:ind w:left="100"/>
              <w:jc w:val="center"/>
              <w:rPr>
                <w:sz w:val="28"/>
                <w:szCs w:val="28"/>
              </w:rPr>
            </w:pPr>
          </w:p>
          <w:p w:rsidR="003F4449" w:rsidRPr="00296FE1" w:rsidRDefault="00E12FFE">
            <w:pPr>
              <w:pStyle w:val="11"/>
              <w:shd w:val="clear" w:color="auto" w:fill="auto"/>
              <w:spacing w:before="300"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pStyle w:val="11"/>
              <w:shd w:val="clear" w:color="auto" w:fill="auto"/>
              <w:spacing w:after="300" w:line="240" w:lineRule="auto"/>
              <w:ind w:left="100"/>
              <w:jc w:val="center"/>
              <w:rPr>
                <w:sz w:val="28"/>
                <w:szCs w:val="28"/>
              </w:rPr>
            </w:pPr>
          </w:p>
          <w:p w:rsidR="003F4449" w:rsidRPr="00296FE1" w:rsidRDefault="00E12FFE">
            <w:pPr>
              <w:pStyle w:val="11"/>
              <w:shd w:val="clear" w:color="auto" w:fill="auto"/>
              <w:spacing w:before="300"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pStyle w:val="11"/>
              <w:shd w:val="clear" w:color="auto" w:fill="auto"/>
              <w:spacing w:after="300" w:line="240" w:lineRule="auto"/>
              <w:ind w:left="100"/>
              <w:jc w:val="center"/>
              <w:rPr>
                <w:sz w:val="28"/>
                <w:szCs w:val="28"/>
              </w:rPr>
            </w:pPr>
          </w:p>
          <w:p w:rsidR="003F4449" w:rsidRPr="00296FE1" w:rsidRDefault="00E12FFE">
            <w:pPr>
              <w:pStyle w:val="11"/>
              <w:shd w:val="clear" w:color="auto" w:fill="auto"/>
              <w:spacing w:before="300"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80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25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 xml:space="preserve">Доля базовых общеобразовательных организаций, в которых создана универсальная </w:t>
            </w:r>
            <w:proofErr w:type="spellStart"/>
            <w:r w:rsidRPr="00296FE1">
              <w:rPr>
                <w:rStyle w:val="91"/>
                <w:sz w:val="28"/>
                <w:szCs w:val="28"/>
              </w:rPr>
              <w:t>безбарьерная</w:t>
            </w:r>
            <w:proofErr w:type="spellEnd"/>
            <w:r w:rsidRPr="00296FE1">
              <w:rPr>
                <w:rStyle w:val="91"/>
                <w:sz w:val="28"/>
                <w:szCs w:val="28"/>
              </w:rPr>
              <w:t xml:space="preserve"> среда для инклюзивного образования детей-инвалидов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1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6F51FD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6F51FD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6F51FD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21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в сфере общего образования в Новосибирской области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1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28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 xml:space="preserve">Отношение среднемесячной заработной платы педагогических работников </w:t>
            </w:r>
            <w:r w:rsidRPr="00296FE1">
              <w:rPr>
                <w:rStyle w:val="91"/>
                <w:sz w:val="28"/>
                <w:szCs w:val="28"/>
              </w:rPr>
              <w:lastRenderedPageBreak/>
              <w:t>государственных (муниципальных) образовательных организаций общего образования, к средней заработной плате в Новосибирской области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1"/>
                <w:rFonts w:eastAsiaTheme="minorHAnsi"/>
                <w:sz w:val="28"/>
                <w:szCs w:val="28"/>
              </w:rPr>
              <w:lastRenderedPageBreak/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1269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Отношение среднемесячной заработной платы педагогических работников дополнительного образования детей к среднемесячной заработной плате учителей в Новосибирской области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1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E12FFE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25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Охват детей программами дошкольного образования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1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16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4. 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 xml:space="preserve">Модернизация дополнительного образования, обеспечивающего условия и ресурсы для развития, социальной адаптации и 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lastRenderedPageBreak/>
              <w:t>самореализации детей, формирование ценностей и компетенций для профессионального и жизненного самоопределения.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DA2C4D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lastRenderedPageBreak/>
              <w:t xml:space="preserve">Удельный вес численности детей, </w:t>
            </w:r>
            <w:r w:rsidR="00DA2C4D" w:rsidRPr="00296FE1">
              <w:rPr>
                <w:rStyle w:val="91"/>
                <w:sz w:val="28"/>
                <w:szCs w:val="28"/>
              </w:rPr>
              <w:t>подавших документы в 10 класс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1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DA2C4D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DA2C4D" w:rsidP="00076BEB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5</w:t>
            </w:r>
            <w:r w:rsidR="00076BEB">
              <w:rPr>
                <w:rStyle w:val="91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076BEB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>
              <w:rPr>
                <w:rStyle w:val="91"/>
                <w:sz w:val="28"/>
                <w:szCs w:val="28"/>
              </w:rPr>
              <w:t>6</w:t>
            </w:r>
            <w:r w:rsidR="00DA2C4D" w:rsidRPr="00296FE1">
              <w:rPr>
                <w:rStyle w:val="91"/>
                <w:sz w:val="28"/>
                <w:szCs w:val="28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213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Задача 5. 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Повышение результативности и качества деятельности муниципальной системы образования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1"/>
                <w:rFonts w:eastAsiaTheme="minorHAnsi"/>
                <w:sz w:val="28"/>
                <w:szCs w:val="28"/>
              </w:rPr>
              <w:t>Соотношение результатов ЕГЭ по русскому языку и математике в 10% школ с лучшими и в 10% школ с худшими результатами (измеряется через отношение среднего балла единого государственного экзамена (в расчете на 2 обязательных предмета) в 10 процентах школ с лучшими результатами ЕГЭ к среднему баллу ЕГЭ (в расчете на 2 обязательных предмета) в 10 процентах школ с худшими результатами ЕГЭ)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1"/>
                <w:rFonts w:eastAsiaTheme="minorHAnsi"/>
                <w:sz w:val="28"/>
                <w:szCs w:val="28"/>
              </w:rPr>
              <w:t>единиц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884721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1,8</w:t>
            </w:r>
            <w:r w:rsidR="00884721" w:rsidRPr="00296FE1">
              <w:rPr>
                <w:rStyle w:val="9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884721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1,8</w:t>
            </w:r>
            <w:r w:rsidR="00884721" w:rsidRPr="00296FE1">
              <w:rPr>
                <w:rStyle w:val="9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1,81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31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 xml:space="preserve">Охват детей в возрасте </w:t>
            </w:r>
            <w:r w:rsidRPr="00296FE1">
              <w:rPr>
                <w:rStyle w:val="91"/>
                <w:sz w:val="28"/>
                <w:szCs w:val="28"/>
              </w:rPr>
              <w:lastRenderedPageBreak/>
              <w:t>5-18 лет,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1"/>
                <w:rFonts w:eastAsiaTheme="minorHAnsi"/>
                <w:sz w:val="28"/>
                <w:szCs w:val="28"/>
              </w:rPr>
              <w:lastRenderedPageBreak/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1C3B0C" w:rsidP="00E12FFE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>
              <w:rPr>
                <w:rStyle w:val="91"/>
                <w:sz w:val="28"/>
                <w:szCs w:val="28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1C3B0C" w:rsidP="00E12FFE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>
              <w:rPr>
                <w:rStyle w:val="91"/>
                <w:sz w:val="28"/>
                <w:szCs w:val="28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1C3B0C" w:rsidP="00E12FFE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>
              <w:rPr>
                <w:rStyle w:val="91"/>
                <w:sz w:val="28"/>
                <w:szCs w:val="28"/>
              </w:rPr>
              <w:t>80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3D87" w:rsidRPr="00296FE1" w:rsidTr="00FE285F">
        <w:trPr>
          <w:gridAfter w:val="1"/>
          <w:wAfter w:w="13" w:type="dxa"/>
          <w:trHeight w:val="31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87" w:rsidRPr="00296FE1" w:rsidRDefault="00F0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D87" w:rsidRPr="00296FE1" w:rsidRDefault="00F03D87" w:rsidP="001C3B0C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rStyle w:val="91"/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Охват детей в возрасте 5-18 лет,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  <w:r>
              <w:rPr>
                <w:rStyle w:val="91"/>
                <w:sz w:val="28"/>
                <w:szCs w:val="28"/>
              </w:rPr>
              <w:t xml:space="preserve"> по персонифицированному финансированию)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7" w:rsidRDefault="0028282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rStyle w:val="91"/>
                <w:rFonts w:eastAsiaTheme="minorHAnsi"/>
                <w:sz w:val="28"/>
                <w:szCs w:val="28"/>
              </w:rPr>
            </w:pPr>
            <w:r>
              <w:rPr>
                <w:rStyle w:val="91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7" w:rsidRDefault="001C3B0C" w:rsidP="00E12FFE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rStyle w:val="91"/>
                <w:sz w:val="28"/>
                <w:szCs w:val="28"/>
              </w:rPr>
            </w:pPr>
            <w:r>
              <w:rPr>
                <w:rStyle w:val="91"/>
                <w:sz w:val="28"/>
                <w:szCs w:val="28"/>
              </w:rPr>
              <w:t>1,7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7" w:rsidRDefault="001C3B0C" w:rsidP="00E12FFE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rStyle w:val="91"/>
                <w:sz w:val="28"/>
                <w:szCs w:val="28"/>
              </w:rPr>
            </w:pPr>
            <w:r>
              <w:rPr>
                <w:rStyle w:val="91"/>
                <w:sz w:val="28"/>
                <w:szCs w:val="28"/>
              </w:rPr>
              <w:t>1,7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7" w:rsidRDefault="0028282F" w:rsidP="00E12FFE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rStyle w:val="91"/>
                <w:sz w:val="28"/>
                <w:szCs w:val="28"/>
              </w:rPr>
            </w:pPr>
            <w:r>
              <w:rPr>
                <w:rStyle w:val="91"/>
                <w:sz w:val="28"/>
                <w:szCs w:val="28"/>
              </w:rPr>
              <w:t>1,7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7" w:rsidRPr="00296FE1" w:rsidRDefault="00F0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33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Доля выпускников государственных (муниципальных) общеобразовательных учреждений, не получивших аттестат о среднем общем образовании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1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1C3B0C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>
              <w:rPr>
                <w:rStyle w:val="91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1C3B0C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>
              <w:rPr>
                <w:rStyle w:val="91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1C3B0C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>
              <w:rPr>
                <w:rStyle w:val="91"/>
                <w:sz w:val="28"/>
                <w:szCs w:val="28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28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trHeight w:val="248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4952E4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rFonts w:eastAsia="Calibri"/>
                <w:sz w:val="28"/>
                <w:szCs w:val="28"/>
              </w:rPr>
              <w:lastRenderedPageBreak/>
              <w:t>ЗАДАЧА 2 ПРОГРАММЫ: </w:t>
            </w:r>
            <w:r w:rsidRPr="00296FE1">
              <w:rPr>
                <w:sz w:val="28"/>
                <w:szCs w:val="28"/>
              </w:rPr>
              <w:t xml:space="preserve">развитие кадрового потенциала системы образования </w:t>
            </w:r>
            <w:proofErr w:type="spellStart"/>
            <w:r w:rsidRPr="00296FE1">
              <w:rPr>
                <w:sz w:val="28"/>
                <w:szCs w:val="28"/>
              </w:rPr>
              <w:t>Кочковского</w:t>
            </w:r>
            <w:proofErr w:type="spellEnd"/>
            <w:r w:rsidRPr="00296FE1">
              <w:rPr>
                <w:sz w:val="28"/>
                <w:szCs w:val="28"/>
              </w:rPr>
              <w:t xml:space="preserve"> </w:t>
            </w:r>
            <w:proofErr w:type="spellStart"/>
            <w:r w:rsidRPr="00296FE1">
              <w:rPr>
                <w:sz w:val="28"/>
                <w:szCs w:val="28"/>
              </w:rPr>
              <w:t>районаНовосибирской</w:t>
            </w:r>
            <w:proofErr w:type="spellEnd"/>
            <w:r w:rsidRPr="00296FE1">
              <w:rPr>
                <w:sz w:val="28"/>
                <w:szCs w:val="28"/>
              </w:rPr>
              <w:t xml:space="preserve"> </w:t>
            </w:r>
            <w:proofErr w:type="gramStart"/>
            <w:r w:rsidRPr="00296FE1">
              <w:rPr>
                <w:sz w:val="28"/>
                <w:szCs w:val="28"/>
              </w:rPr>
              <w:t>области .</w:t>
            </w:r>
            <w:proofErr w:type="gramEnd"/>
            <w:r w:rsidRPr="00296FE1">
              <w:rPr>
                <w:sz w:val="28"/>
                <w:szCs w:val="28"/>
              </w:rPr>
              <w:t xml:space="preserve"> </w:t>
            </w:r>
          </w:p>
        </w:tc>
      </w:tr>
      <w:tr w:rsidR="003F4449" w:rsidRPr="00296FE1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2 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«Развитие кадрового потенциала системы дошкольного, общего и дополнительного образования детей »</w:t>
            </w:r>
          </w:p>
        </w:tc>
      </w:tr>
      <w:tr w:rsidR="003F4449" w:rsidRPr="00296FE1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>обеспечение системы образования Кочковского района Новосибирской области  высококвалифицированными кадрами, обладающими компетенциями по реализации основных образовательных программ дошкольного, общего и дополнительного образования в соответствии с ФГОС, а также формированию и распространению инновационных педагогических практик обучения и развития детей.</w:t>
            </w:r>
          </w:p>
        </w:tc>
      </w:tr>
      <w:tr w:rsidR="003F4449" w:rsidRPr="00296FE1" w:rsidTr="00FE285F">
        <w:trPr>
          <w:gridAfter w:val="1"/>
          <w:wAfter w:w="13" w:type="dxa"/>
          <w:trHeight w:val="2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 1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>совершенствование  системы повышения квалификации, и аттестации работников образования.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Удельный вес численности учителей в возрасте до 35 лет в общей численности учителей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1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35792" w:rsidP="00855AC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2</w:t>
            </w:r>
            <w:r w:rsidR="00855AC9">
              <w:rPr>
                <w:rStyle w:val="91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35792" w:rsidP="00855AC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2</w:t>
            </w:r>
            <w:r w:rsidR="00855AC9">
              <w:rPr>
                <w:rStyle w:val="91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35792" w:rsidP="00855AC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2</w:t>
            </w:r>
            <w:r w:rsidR="00855AC9">
              <w:rPr>
                <w:rStyle w:val="91"/>
                <w:sz w:val="28"/>
                <w:szCs w:val="28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782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snapToGrid w:val="0"/>
                <w:sz w:val="28"/>
                <w:szCs w:val="28"/>
              </w:rPr>
              <w:t>Доля учителей с высшим образованием, в общей численности учителей ОУ (%)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1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5B7CBF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  <w:r w:rsidR="005B7C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5B7CBF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  <w:r w:rsidR="005B7C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5B7CBF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  <w:r w:rsidR="005B7C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893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Доля учителей с высшей квалификационной категорией, в общей численности учителей ОУ (%)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1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35792" w:rsidP="005B7CBF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</w:t>
            </w:r>
            <w:r w:rsidR="005B7C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35792" w:rsidP="005B7CBF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</w:t>
            </w:r>
            <w:r w:rsidR="005B7C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35792" w:rsidP="005B7CBF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</w:t>
            </w:r>
            <w:r w:rsidR="005B7C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13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Доля учителей в возрасте до 30 лет в общей численности учителей ОУ (%)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1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F3347C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 w:rsidR="00F3347C"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F3347C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 w:rsidR="00F3347C"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F3347C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 w:rsidR="00F3347C"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129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Доля учителей, преподающих предметы по специальности в соответствии с дипломом (в том числе о </w:t>
            </w: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переподготовке),  в общей численности учителей ОУ (%)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1"/>
                <w:rFonts w:eastAsiaTheme="minorHAnsi"/>
                <w:sz w:val="28"/>
                <w:szCs w:val="28"/>
              </w:rPr>
              <w:lastRenderedPageBreak/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AE2E2C" w:rsidP="00F3347C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  <w:r w:rsidR="00F3347C"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AE2E2C" w:rsidP="00F3347C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  <w:r w:rsidR="00F3347C"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846AAC" w:rsidP="00F3347C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  <w:r w:rsidR="00F3347C"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13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6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с высшим образованием, в общей численности педагогических работников муниципальных образовательных организаций, реализующих программы дошкольного образования (%)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1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5B7C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5B7C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5B7C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28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6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в возрасте до 30 лет в общей численности педагогических работников образовательных организаций, реализующих образовательные программы дошкольного образования (%)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rStyle w:val="91"/>
                <w:sz w:val="28"/>
                <w:szCs w:val="28"/>
              </w:rPr>
            </w:pPr>
            <w:r>
              <w:rPr>
                <w:rStyle w:val="91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B530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B530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B530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141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Задача 2.  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 xml:space="preserve">Формирование и закрепление высокого </w:t>
            </w:r>
            <w:proofErr w:type="spellStart"/>
            <w:r w:rsidRPr="00296FE1">
              <w:rPr>
                <w:rStyle w:val="91"/>
                <w:rFonts w:eastAsiaTheme="minorHAnsi"/>
                <w:sz w:val="28"/>
                <w:szCs w:val="28"/>
              </w:rPr>
              <w:t>социально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softHyphen/>
              <w:t>экономического</w:t>
            </w:r>
            <w:proofErr w:type="spellEnd"/>
            <w:r w:rsidRPr="00296FE1">
              <w:rPr>
                <w:rStyle w:val="91"/>
                <w:rFonts w:eastAsiaTheme="minorHAnsi"/>
                <w:sz w:val="28"/>
                <w:szCs w:val="28"/>
              </w:rPr>
              <w:t xml:space="preserve"> статуса, реализация системы мер по привлечению и закреплению квалифицированных кадров в системе образования Кочковского района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Количество выпускников общеобразовательных организаций, заключивших договор о целевом обучении в ФГБОУ ВПО «НГПУ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человек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B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B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B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trHeight w:val="248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4952E4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rFonts w:eastAsia="Calibri"/>
                <w:sz w:val="28"/>
                <w:szCs w:val="28"/>
              </w:rPr>
              <w:t>ЗАДАЧА 3 ПРОГРАММЫ: </w:t>
            </w:r>
            <w:r w:rsidRPr="00296FE1">
              <w:rPr>
                <w:sz w:val="28"/>
                <w:szCs w:val="28"/>
              </w:rPr>
              <w:t>создание условий для выявления и развития одаренности у детей, способствующих их профессиональному и личностному становлению.</w:t>
            </w:r>
          </w:p>
        </w:tc>
      </w:tr>
      <w:tr w:rsidR="003F4449" w:rsidRPr="00296FE1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3 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«Выявление и поддержка одаренных детей»</w:t>
            </w:r>
          </w:p>
        </w:tc>
      </w:tr>
      <w:tr w:rsidR="003F4449" w:rsidRPr="00296FE1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>создание условий для выявления и развития одаренных детей, оказание поддержки и сопровождение одаренных детей, способствующие их профессиональному и личностному становлению.</w:t>
            </w:r>
          </w:p>
        </w:tc>
      </w:tr>
      <w:tr w:rsidR="003F4449" w:rsidRPr="00296FE1" w:rsidTr="00FE285F">
        <w:trPr>
          <w:gridAfter w:val="1"/>
          <w:wAfter w:w="13" w:type="dxa"/>
          <w:trHeight w:val="2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 1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 xml:space="preserve">Совершенствование и реализация системы мероприятий, направленных на выявление и развитие способностей одаренных детей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</w:t>
            </w:r>
            <w:r w:rsidRPr="00296FE1">
              <w:rPr>
                <w:rStyle w:val="91"/>
                <w:sz w:val="28"/>
                <w:szCs w:val="28"/>
              </w:rPr>
              <w:lastRenderedPageBreak/>
              <w:t>программам общего образования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1"/>
                <w:rFonts w:eastAsiaTheme="minorHAnsi"/>
                <w:sz w:val="28"/>
                <w:szCs w:val="28"/>
              </w:rPr>
              <w:lastRenderedPageBreak/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B5306A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>
              <w:rPr>
                <w:rStyle w:val="91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B5306A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>
              <w:rPr>
                <w:rStyle w:val="91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B5306A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>
              <w:rPr>
                <w:rStyle w:val="91"/>
                <w:sz w:val="28"/>
                <w:szCs w:val="28"/>
              </w:rPr>
              <w:t>60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17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Задача 2.  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>Развитие и реализация системы мер адресной поддержки и психолого-педагогического сопровождения одаренных детей и талантливой учащейся молодежи в Новосибирской области.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Доля образовательных организаций</w:t>
            </w:r>
          </w:p>
          <w:p w:rsidR="003F4449" w:rsidRPr="00296FE1" w:rsidRDefault="003F4449">
            <w:pPr>
              <w:pStyle w:val="11"/>
              <w:spacing w:after="0" w:line="240" w:lineRule="auto"/>
              <w:ind w:left="80"/>
              <w:jc w:val="left"/>
              <w:rPr>
                <w:rStyle w:val="91"/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обеспечивающих адресную поддержку и психолого</w:t>
            </w:r>
            <w:r w:rsidRPr="00296FE1">
              <w:rPr>
                <w:rStyle w:val="91"/>
                <w:sz w:val="28"/>
                <w:szCs w:val="28"/>
              </w:rPr>
              <w:softHyphen/>
              <w:t>- педагогическое сопровождение одаренных детей в общем количестве образовательных организаций района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pacing w:after="0" w:line="240" w:lineRule="auto"/>
              <w:ind w:left="80"/>
              <w:jc w:val="left"/>
              <w:rPr>
                <w:rStyle w:val="91"/>
                <w:sz w:val="28"/>
                <w:szCs w:val="28"/>
              </w:rPr>
            </w:pPr>
            <w:r>
              <w:rPr>
                <w:rStyle w:val="91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rStyle w:val="91"/>
                <w:sz w:val="28"/>
                <w:szCs w:val="28"/>
              </w:rPr>
            </w:pPr>
          </w:p>
          <w:p w:rsidR="003F4449" w:rsidRPr="00296FE1" w:rsidRDefault="00B5306A">
            <w:pPr>
              <w:pStyle w:val="11"/>
              <w:spacing w:after="0" w:line="240" w:lineRule="auto"/>
              <w:ind w:left="80"/>
              <w:jc w:val="center"/>
              <w:rPr>
                <w:rStyle w:val="91"/>
                <w:sz w:val="28"/>
                <w:szCs w:val="28"/>
              </w:rPr>
            </w:pPr>
            <w:r>
              <w:rPr>
                <w:rStyle w:val="91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rStyle w:val="91"/>
                <w:sz w:val="28"/>
                <w:szCs w:val="28"/>
              </w:rPr>
            </w:pPr>
          </w:p>
          <w:p w:rsidR="003F4449" w:rsidRPr="00296FE1" w:rsidRDefault="00B5306A">
            <w:pPr>
              <w:pStyle w:val="11"/>
              <w:spacing w:after="0" w:line="240" w:lineRule="auto"/>
              <w:ind w:left="80"/>
              <w:jc w:val="center"/>
              <w:rPr>
                <w:rStyle w:val="91"/>
                <w:sz w:val="28"/>
                <w:szCs w:val="28"/>
              </w:rPr>
            </w:pPr>
            <w:r>
              <w:rPr>
                <w:rStyle w:val="91"/>
                <w:sz w:val="28"/>
                <w:szCs w:val="28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rStyle w:val="91"/>
                <w:sz w:val="28"/>
                <w:szCs w:val="28"/>
              </w:rPr>
            </w:pPr>
          </w:p>
          <w:p w:rsidR="003F4449" w:rsidRPr="00296FE1" w:rsidRDefault="00B5306A">
            <w:pPr>
              <w:pStyle w:val="11"/>
              <w:spacing w:after="0" w:line="240" w:lineRule="auto"/>
              <w:ind w:left="80"/>
              <w:jc w:val="center"/>
              <w:rPr>
                <w:rStyle w:val="91"/>
                <w:sz w:val="28"/>
                <w:szCs w:val="28"/>
              </w:rPr>
            </w:pPr>
            <w:r>
              <w:rPr>
                <w:rStyle w:val="91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trHeight w:val="248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 4 ПРОГРАММЫ:  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РФ на полноценный развивающий отдых детей и подростков в соответствии с их потребностями, интересами семьи, общества и государства; создание системы разностороннего по форме и содержанию отдыха и оздоровление детей в условиях лагеря.</w:t>
            </w:r>
          </w:p>
        </w:tc>
      </w:tr>
      <w:tr w:rsidR="003F4449" w:rsidRPr="00296FE1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4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«Развитие детского оздоровительного отдыха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3F4449" w:rsidRPr="00296FE1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DD407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разностороннего  по форме и содержанию отдыха и оздоровление детей </w:t>
            </w:r>
          </w:p>
        </w:tc>
      </w:tr>
      <w:tr w:rsidR="003F4449" w:rsidRPr="00296FE1" w:rsidTr="00FE285F">
        <w:trPr>
          <w:gridAfter w:val="1"/>
          <w:wAfter w:w="13" w:type="dxa"/>
          <w:trHeight w:val="2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4952E4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Задача 1</w:t>
            </w:r>
          </w:p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укрепления здоровья детей, их комфортного и безопасного пребывания на территории ДОЛ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Доля детей с позитивной динамикой состояния здоровья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91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F4449" w:rsidRPr="00296FE1" w:rsidTr="00FE285F">
        <w:trPr>
          <w:gridAfter w:val="1"/>
          <w:wAfter w:w="13" w:type="dxa"/>
          <w:trHeight w:val="2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режима дня возрастным особенностям детей и нормам СанПин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91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F4449" w:rsidRPr="00296FE1" w:rsidTr="00FE285F">
        <w:trPr>
          <w:gridAfter w:val="1"/>
          <w:wAfter w:w="13" w:type="dxa"/>
          <w:trHeight w:val="28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Задача 2. 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разносторонних интересов и способностей детей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Доля, участвующих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детей в мероприятиях в рамках программы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91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F4449" w:rsidRPr="00296FE1" w:rsidTr="00FE285F">
        <w:trPr>
          <w:gridAfter w:val="1"/>
          <w:wAfter w:w="13" w:type="dxa"/>
          <w:trHeight w:val="57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3. 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Создание максимальных условий для быстрой адаптации воспитанников с учетом возрастных особенностей; нравственного, гражданского воспитания,  их творческой самореализации; рекреационной деятельности и индивидуально ориентированного досуга.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детей, которые быстро адаптировались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 учетом возрастных особенностей; нравственного, гражданского воспитания,  их творческой самореализации; рекреационной деятельности и индивидуально ориентированного досуга.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91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3F4449" w:rsidRPr="00296FE1" w:rsidRDefault="003F4449" w:rsidP="003F4449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06C" w:rsidRPr="00296FE1" w:rsidRDefault="006C506C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06C" w:rsidRPr="00296FE1" w:rsidRDefault="006C506C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15F60" w:rsidRPr="00296FE1" w:rsidRDefault="00115F60" w:rsidP="00115F6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15F60" w:rsidRPr="00296FE1" w:rsidRDefault="00115F60" w:rsidP="00115F6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«Развитие системы образования </w:t>
      </w:r>
      <w:proofErr w:type="spellStart"/>
      <w:r w:rsidRPr="00296FE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96FE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</w:t>
      </w:r>
    </w:p>
    <w:p w:rsidR="00115F60" w:rsidRPr="00296FE1" w:rsidRDefault="00115F60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</w:t>
      </w:r>
    </w:p>
    <w:p w:rsidR="00115F60" w:rsidRPr="00296FE1" w:rsidRDefault="00115F60" w:rsidP="00115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«Развитие системы  образования Кочковского района Новосибирской области  »</w:t>
      </w:r>
    </w:p>
    <w:p w:rsidR="00115F60" w:rsidRPr="00296FE1" w:rsidRDefault="00115F60" w:rsidP="00115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4"/>
        <w:gridCol w:w="2447"/>
        <w:gridCol w:w="2215"/>
        <w:gridCol w:w="1196"/>
        <w:gridCol w:w="1159"/>
        <w:gridCol w:w="157"/>
        <w:gridCol w:w="301"/>
        <w:gridCol w:w="300"/>
        <w:gridCol w:w="299"/>
        <w:gridCol w:w="299"/>
        <w:gridCol w:w="3103"/>
      </w:tblGrid>
      <w:tr w:rsidR="00115F60" w:rsidRPr="00296FE1" w:rsidTr="00630145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Годы реализации</w:t>
            </w:r>
          </w:p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(годы)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результат</w:t>
            </w:r>
          </w:p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(краткое описание)</w:t>
            </w:r>
          </w:p>
        </w:tc>
      </w:tr>
      <w:tr w:rsidR="00115F60" w:rsidRPr="00296FE1" w:rsidTr="00630145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5F60" w:rsidRPr="00296FE1" w:rsidRDefault="00115F60" w:rsidP="0066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6652A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652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652A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5F60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7B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Муниципальная программа «</w:t>
            </w:r>
            <w:r w:rsidR="007B6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системы 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Кочковского</w:t>
            </w:r>
            <w:proofErr w:type="spellEnd"/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</w:t>
            </w:r>
            <w:r w:rsidR="007B6231">
              <w:rPr>
                <w:rFonts w:ascii="Times New Roman" w:hAnsi="Times New Roman" w:cs="Times New Roman"/>
                <w:b/>
                <w:sz w:val="28"/>
                <w:szCs w:val="28"/>
              </w:rPr>
              <w:t>ской области</w:t>
            </w: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 (далее – Программа)</w:t>
            </w:r>
          </w:p>
        </w:tc>
      </w:tr>
      <w:tr w:rsidR="00115F60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 ПРОГРАММЫ: 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соответствия качества образования меняющимся запросам населения и перспективным задачам социально-экономического развития </w:t>
            </w:r>
            <w:proofErr w:type="spellStart"/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Кочковского</w:t>
            </w:r>
            <w:proofErr w:type="spellEnd"/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</w:tr>
      <w:tr w:rsidR="00115F60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pStyle w:val="Default"/>
              <w:spacing w:line="276" w:lineRule="auto"/>
              <w:ind w:left="720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96FE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ЗАДАЧА 1 ПРОГРАММЫ: </w:t>
            </w:r>
            <w:r w:rsidRPr="00296FE1">
              <w:rPr>
                <w:color w:val="auto"/>
                <w:sz w:val="28"/>
                <w:szCs w:val="28"/>
              </w:rPr>
              <w:t xml:space="preserve">создание в системе дошкольного,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организаций. </w:t>
            </w:r>
          </w:p>
        </w:tc>
      </w:tr>
      <w:tr w:rsidR="00115F60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Подпрограмма 1 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дошкольного, общего и дополнительного образования детей</w:t>
            </w:r>
            <w:r w:rsidRPr="00296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115F60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 1: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равных возможностей и условий в получении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 </w:t>
            </w:r>
          </w:p>
        </w:tc>
      </w:tr>
      <w:tr w:rsidR="00115F60" w:rsidRPr="00296FE1" w:rsidTr="00C9350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1.1. 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Обеспечения безопасности функционирования и охраны здоровья в образовательных организациях </w:t>
            </w:r>
          </w:p>
        </w:tc>
      </w:tr>
      <w:tr w:rsidR="00115F60" w:rsidRPr="00296FE1" w:rsidTr="00F25B80">
        <w:trPr>
          <w:trHeight w:val="5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 1.1.1. </w:t>
            </w:r>
          </w:p>
          <w:p w:rsidR="00115F60" w:rsidRPr="00296FE1" w:rsidRDefault="00115F60" w:rsidP="00F25B80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Обеспечение финансовых функций образовательных организаций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 управление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</w:t>
            </w:r>
            <w:proofErr w:type="spellStart"/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Кочковского</w:t>
            </w:r>
            <w:proofErr w:type="spellEnd"/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888" w:rsidRPr="00F25B80" w:rsidRDefault="00D05888" w:rsidP="00F25B80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05888" w:rsidRPr="00F25B80" w:rsidRDefault="00D05888" w:rsidP="00F25B80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15F60" w:rsidRPr="00F25B80" w:rsidRDefault="002E24F3" w:rsidP="00F25B80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25B8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9 773,1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F60" w:rsidRPr="00F25B80" w:rsidRDefault="002E24F3" w:rsidP="00F25B8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B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4 213,7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F60" w:rsidRPr="00F25B80" w:rsidRDefault="002E24F3" w:rsidP="00F25B8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B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4 213,8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E57EFC" w:rsidRDefault="00115F60" w:rsidP="00F25B8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57EFC">
              <w:rPr>
                <w:sz w:val="28"/>
                <w:szCs w:val="28"/>
              </w:rPr>
              <w:t>Смета ИМЦ(педагоги)</w:t>
            </w:r>
          </w:p>
        </w:tc>
      </w:tr>
      <w:tr w:rsidR="00115F60" w:rsidRPr="00296FE1" w:rsidTr="00F25B80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F25B80" w:rsidRDefault="00D05888" w:rsidP="00F25B8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5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F25B80" w:rsidRDefault="00D05888" w:rsidP="00F25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F25B80" w:rsidRDefault="00D05888" w:rsidP="00F25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15F60" w:rsidRPr="00296FE1" w:rsidTr="00F25B8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F25B80" w:rsidRDefault="00D05888" w:rsidP="00F25B8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5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6 283,6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F60" w:rsidRPr="00F25B80" w:rsidRDefault="00D05888" w:rsidP="00F25B8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B8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F60" w:rsidRPr="00F25B80" w:rsidRDefault="00D05888" w:rsidP="00F25B8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B8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15F60" w:rsidRPr="00296FE1" w:rsidTr="00F25B80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F25B80" w:rsidRDefault="002E24F3" w:rsidP="00F25B8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5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3 489,5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F60" w:rsidRPr="00F25B80" w:rsidRDefault="002E24F3" w:rsidP="00F25B8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B80">
              <w:rPr>
                <w:rFonts w:ascii="Times New Roman" w:hAnsi="Times New Roman" w:cs="Times New Roman"/>
                <w:bCs/>
                <w:sz w:val="28"/>
                <w:szCs w:val="28"/>
              </w:rPr>
              <w:t>4 213,7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F60" w:rsidRPr="00F25B80" w:rsidRDefault="002E24F3" w:rsidP="00F25B8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B80">
              <w:rPr>
                <w:rFonts w:ascii="Times New Roman" w:hAnsi="Times New Roman" w:cs="Times New Roman"/>
                <w:bCs/>
                <w:sz w:val="28"/>
                <w:szCs w:val="28"/>
              </w:rPr>
              <w:t>4 213,8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15F60" w:rsidRPr="00296FE1" w:rsidTr="00F25B80">
        <w:trPr>
          <w:trHeight w:val="5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F60" w:rsidRPr="00296FE1" w:rsidRDefault="00115F60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F60" w:rsidRPr="00F25B80" w:rsidRDefault="00D05888" w:rsidP="00F25B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5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F25B80" w:rsidRDefault="00D05888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F25B80" w:rsidRDefault="00D05888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E5BD3" w:rsidRPr="00296FE1" w:rsidTr="00F25B80">
        <w:trPr>
          <w:trHeight w:val="1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5BD3" w:rsidRPr="00B0220F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B0220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на мероприятие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22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22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2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0220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4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5BD3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 управление образования администрации района,</w:t>
            </w:r>
            <w:r w:rsidRPr="00CE5B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</w:t>
            </w:r>
            <w:proofErr w:type="spellStart"/>
            <w:r w:rsidRPr="00CE5BD3">
              <w:rPr>
                <w:rFonts w:ascii="Times New Roman" w:hAnsi="Times New Roman" w:cs="Times New Roman"/>
                <w:bCs/>
                <w:sz w:val="28"/>
                <w:szCs w:val="28"/>
              </w:rPr>
              <w:t>Кочковского</w:t>
            </w:r>
            <w:proofErr w:type="spellEnd"/>
            <w:r w:rsidRPr="00CE5B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D05888" w:rsidP="00F25B8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25B8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430,2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D05888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436,3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D05888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436,3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E5BD3" w:rsidRPr="00F25B80" w:rsidTr="00F25B8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D05888" w:rsidP="00F25B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5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D05888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D05888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5BD3" w:rsidRPr="00F25B80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E5BD3" w:rsidRPr="00F25B80" w:rsidTr="00F25B80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D05888" w:rsidP="00F25B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5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D05888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D05888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5BD3" w:rsidRPr="00F25B80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E5BD3" w:rsidRPr="00F25B80" w:rsidTr="00F25B80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D05888" w:rsidP="00F25B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5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430,2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D05888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436,3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D05888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436,3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5BD3" w:rsidRPr="00F25B80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E5BD3" w:rsidRPr="00F25B80" w:rsidTr="00F25B80">
        <w:trPr>
          <w:trHeight w:val="2131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D05888" w:rsidP="00F25B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5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D05888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D05888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D3" w:rsidRPr="00F25B80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E5BD3" w:rsidRPr="00F25B80" w:rsidTr="00F25B80">
        <w:trPr>
          <w:trHeight w:val="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 управление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D05888" w:rsidP="00F25B8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25B8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4 185,2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D05888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1 700,0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D05888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1 900,0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F25B80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hAnsi="Times New Roman" w:cs="Times New Roman"/>
                <w:sz w:val="28"/>
                <w:szCs w:val="28"/>
              </w:rPr>
              <w:t>Смета ИМЦ(методисты)</w:t>
            </w:r>
          </w:p>
          <w:p w:rsidR="00CE5BD3" w:rsidRPr="00F25B80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E5BD3" w:rsidRPr="00F25B80" w:rsidTr="00F25B80">
        <w:trPr>
          <w:trHeight w:val="6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D05888" w:rsidP="00F25B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5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BD3" w:rsidRPr="00F25B80" w:rsidRDefault="00D05888" w:rsidP="00F25B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B8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BD3" w:rsidRPr="00F25B80" w:rsidRDefault="00D05888" w:rsidP="00F25B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B8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F25B80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BD3" w:rsidRPr="00F25B80" w:rsidTr="00F25B80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D05888" w:rsidP="00F25B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5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2 377,2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BD3" w:rsidRPr="00F25B80" w:rsidRDefault="00D05888" w:rsidP="00F25B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B8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BD3" w:rsidRPr="00F25B80" w:rsidRDefault="00D05888" w:rsidP="00F25B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B8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F25B80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BD3" w:rsidRPr="00F25B80" w:rsidTr="00F25B80">
        <w:trPr>
          <w:trHeight w:val="1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888" w:rsidRPr="00F25B80" w:rsidRDefault="00D05888" w:rsidP="00F25B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5BD3" w:rsidRPr="00F25B80" w:rsidRDefault="00D05888" w:rsidP="00F25B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5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1 808,0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BD3" w:rsidRPr="00F25B80" w:rsidRDefault="00D05888" w:rsidP="00F25B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B80">
              <w:rPr>
                <w:rFonts w:ascii="Times New Roman" w:hAnsi="Times New Roman" w:cs="Times New Roman"/>
                <w:bCs/>
                <w:sz w:val="28"/>
                <w:szCs w:val="28"/>
              </w:rPr>
              <w:t>1 700,0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BD3" w:rsidRPr="00F25B80" w:rsidRDefault="00D05888" w:rsidP="00F25B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B80">
              <w:rPr>
                <w:rFonts w:ascii="Times New Roman" w:hAnsi="Times New Roman" w:cs="Times New Roman"/>
                <w:bCs/>
                <w:sz w:val="28"/>
                <w:szCs w:val="28"/>
              </w:rPr>
              <w:t>1 900,0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F25B80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BD3" w:rsidRPr="00F25B80" w:rsidTr="00F25B80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25B80" w:rsidRDefault="00E36300" w:rsidP="00F25B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5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36300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36300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F25B80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BD3" w:rsidRPr="00F25B80" w:rsidTr="00F25B80">
        <w:trPr>
          <w:trHeight w:val="2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 1.1.2.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E5BD3" w:rsidRPr="00296FE1" w:rsidRDefault="00CE5BD3" w:rsidP="00F25B80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Реконструкция и ремонт зданий муниципальных образовательных организаций  </w:t>
            </w:r>
          </w:p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 управление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25B80" w:rsidRDefault="00E36300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1 464,6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36300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36300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25B80" w:rsidRDefault="00CE5BD3" w:rsidP="00F25B80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25B80">
              <w:rPr>
                <w:sz w:val="28"/>
                <w:szCs w:val="28"/>
              </w:rPr>
              <w:t>КРЫША, фасады</w:t>
            </w:r>
          </w:p>
          <w:p w:rsidR="00CE5BD3" w:rsidRPr="00F25B80" w:rsidRDefault="00CE5BD3" w:rsidP="00F25B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5BD3" w:rsidRPr="00F25B80" w:rsidRDefault="00CE5BD3" w:rsidP="00F25B80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5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</w:tr>
      <w:tr w:rsidR="00CE5BD3" w:rsidRPr="00F25B80" w:rsidTr="00F25B80">
        <w:trPr>
          <w:trHeight w:val="5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36300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36300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36300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F25B80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E5BD3" w:rsidRPr="00F25B80" w:rsidTr="00F25B80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25B80" w:rsidRDefault="00E36300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1 444,1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36300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36300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F25B80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E5BD3" w:rsidRPr="00F25B80" w:rsidTr="00F25B80">
        <w:trPr>
          <w:trHeight w:val="3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36300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36300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36300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F25B80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E5BD3" w:rsidRPr="00F25B80" w:rsidTr="00F25B80">
        <w:trPr>
          <w:trHeight w:val="5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36300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36300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36300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F25B80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E5BD3" w:rsidRPr="00F25B80" w:rsidTr="00F25B80">
        <w:trPr>
          <w:trHeight w:val="1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 управление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497,4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497,4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F25B80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25B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окна</w:t>
            </w:r>
          </w:p>
        </w:tc>
      </w:tr>
      <w:tr w:rsidR="00CE5BD3" w:rsidRPr="00F25B80" w:rsidTr="00F25B80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F25B80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E5BD3" w:rsidRPr="00F25B80" w:rsidTr="00F25B80">
        <w:trPr>
          <w:trHeight w:val="1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490,4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490,4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F25B80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E5BD3" w:rsidRPr="00F25B80" w:rsidTr="00F25B80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F25B80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E5BD3" w:rsidRPr="00F25B80" w:rsidTr="00F25B80">
        <w:trPr>
          <w:trHeight w:val="4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F25B80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E5BD3" w:rsidRPr="00F25B80" w:rsidTr="00F25B80">
        <w:trPr>
          <w:trHeight w:val="20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 управление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1 014,2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1 014,2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F25B80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hAnsi="Times New Roman" w:cs="Times New Roman"/>
                <w:sz w:val="28"/>
                <w:szCs w:val="28"/>
              </w:rPr>
              <w:t>Система оповещения об эвакуации</w:t>
            </w:r>
            <w:r w:rsidR="00662B11" w:rsidRPr="00F25B80">
              <w:rPr>
                <w:rFonts w:ascii="Times New Roman" w:hAnsi="Times New Roman" w:cs="Times New Roman"/>
                <w:sz w:val="28"/>
                <w:szCs w:val="28"/>
              </w:rPr>
              <w:t>, АПС</w:t>
            </w:r>
          </w:p>
        </w:tc>
      </w:tr>
      <w:tr w:rsidR="00CE5BD3" w:rsidRPr="00F25B80" w:rsidTr="00F25B80">
        <w:trPr>
          <w:trHeight w:val="1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F25B80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BD3" w:rsidRPr="00F25B80" w:rsidTr="00F25B80">
        <w:trPr>
          <w:trHeight w:val="2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F25B80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BD3" w:rsidRPr="00F25B80" w:rsidTr="00F25B80">
        <w:trPr>
          <w:trHeight w:val="1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F25B80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BD3" w:rsidRPr="00F25B80" w:rsidTr="00F25B80">
        <w:trPr>
          <w:trHeight w:val="31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F25B80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BD3" w:rsidRPr="00F25B80" w:rsidTr="00F25B80">
        <w:trPr>
          <w:trHeight w:val="3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 1.1.3.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E5BD3" w:rsidRPr="00296FE1" w:rsidRDefault="00CE5BD3" w:rsidP="00F25B80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Модернизация технологической и материально-технической оснащенности образовательных организаций, обеспечивающих функционирование системы образования </w:t>
            </w:r>
          </w:p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 управление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25B80" w:rsidRDefault="00CE5BD3" w:rsidP="00F25B80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25B80">
              <w:rPr>
                <w:sz w:val="28"/>
                <w:szCs w:val="28"/>
              </w:rPr>
              <w:t xml:space="preserve">Будут обеспечены современные условия предоставления общего образования в соответствии с ФГОС, включая </w:t>
            </w:r>
            <w:r w:rsidRPr="00F25B80">
              <w:rPr>
                <w:b/>
                <w:sz w:val="28"/>
                <w:szCs w:val="28"/>
              </w:rPr>
              <w:t>видеонаблюдение.</w:t>
            </w:r>
          </w:p>
        </w:tc>
      </w:tr>
      <w:tr w:rsidR="00CE5BD3" w:rsidRPr="00F25B80" w:rsidTr="00F25B80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F25B80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E5BD3" w:rsidRPr="00F25B80" w:rsidTr="00F25B80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F25B80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E5BD3" w:rsidRPr="00F25B80" w:rsidTr="00F25B80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F25B80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E5BD3" w:rsidRPr="00F25B80" w:rsidTr="00F25B80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F25B80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E5BD3" w:rsidRPr="00296FE1" w:rsidTr="00F25B80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BD3" w:rsidRPr="00AB2799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AB27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Основное мероприятие 1.1.4.</w:t>
            </w:r>
            <w:r w:rsidRPr="00AB27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E5BD3" w:rsidRPr="00296FE1" w:rsidRDefault="00CE5BD3" w:rsidP="00F25B80">
            <w:pPr>
              <w:pStyle w:val="Default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B2799">
              <w:rPr>
                <w:color w:val="auto"/>
                <w:sz w:val="28"/>
                <w:szCs w:val="28"/>
              </w:rPr>
              <w:t>Обеспечение безопасности функционирования образовательных организаций и охраны здоровья обучающихся.</w:t>
            </w:r>
            <w:r w:rsidRPr="00296F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 управление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15 041,5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14 830,6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15 040,9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BD3" w:rsidRPr="00296FE1" w:rsidRDefault="00CE5BD3" w:rsidP="00F25B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Будет организовано </w:t>
            </w:r>
            <w:r w:rsidRPr="00296FE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горячее питание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в школах</w:t>
            </w:r>
          </w:p>
          <w:p w:rsidR="00CE5BD3" w:rsidRPr="00296FE1" w:rsidRDefault="00CE5BD3" w:rsidP="00F25B80">
            <w:pPr>
              <w:tabs>
                <w:tab w:val="left" w:pos="153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BD3" w:rsidRPr="00296FE1" w:rsidRDefault="00CE5BD3" w:rsidP="00F25B80">
            <w:pPr>
              <w:tabs>
                <w:tab w:val="left" w:pos="153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5BD3" w:rsidRPr="00296FE1" w:rsidTr="00F25B80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6 832,6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6 832,6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6 940,0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5BD3" w:rsidRPr="00296FE1" w:rsidTr="00F25B80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7 873,6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7 873,6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7 973,6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5BD3" w:rsidRPr="00296FE1" w:rsidTr="00F25B80">
        <w:trPr>
          <w:trHeight w:val="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335,3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124,4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5BD3" w:rsidRPr="00296FE1" w:rsidTr="00F25B80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5BD3" w:rsidRPr="00296FE1" w:rsidTr="00F25B80">
        <w:trPr>
          <w:trHeight w:val="1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 управление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53,9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53,9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53,9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Будет организовано </w:t>
            </w:r>
            <w:r w:rsidRPr="00296FE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горячее питание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сады</w:t>
            </w:r>
          </w:p>
          <w:p w:rsidR="00CE5BD3" w:rsidRPr="00296FE1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5BD3" w:rsidRPr="00296FE1" w:rsidTr="00F25B80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1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19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AB2799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AB279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 1.1.5.</w:t>
            </w:r>
            <w:r w:rsidRPr="00AB27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2799">
              <w:rPr>
                <w:rFonts w:ascii="Times New Roman" w:hAnsi="Times New Roman" w:cs="Times New Roman"/>
                <w:sz w:val="28"/>
                <w:szCs w:val="28"/>
              </w:rPr>
              <w:t>Создание и обеспечение функционирования центров «Точка роста»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 управление образования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4 056,8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6 085,2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4 000,0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85,2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43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AB2799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AB279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 1.1.6.</w:t>
            </w:r>
            <w:r w:rsidRPr="00AB27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2799">
              <w:rPr>
                <w:rFonts w:ascii="Times New Roman" w:hAnsi="Times New Roman" w:cs="Times New Roman"/>
                <w:sz w:val="28"/>
                <w:szCs w:val="28"/>
              </w:rPr>
              <w:t>Создание новых мест для реализации дополнительных общеразвивающих программ всех направленностей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 управление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7E44E7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7E44E7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9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7E44E7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820EE7" w:rsidRDefault="00CE5BD3" w:rsidP="00F25B80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12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7E44E7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E82F35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E5BD3" w:rsidRPr="00296FE1" w:rsidTr="00630145">
        <w:trPr>
          <w:trHeight w:val="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Задача 1.2. </w:t>
            </w: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Обеспечение 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>равного доступа детей к услугам дошкольного, общего и дополнительного образования</w:t>
            </w:r>
          </w:p>
        </w:tc>
      </w:tr>
      <w:tr w:rsidR="00CE5BD3" w:rsidRPr="00296FE1" w:rsidTr="00F25B80">
        <w:trPr>
          <w:trHeight w:val="3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D3" w:rsidRPr="00AB2799" w:rsidRDefault="00CE5BD3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27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Основное мероприятие 1.2.1. </w:t>
            </w:r>
          </w:p>
          <w:p w:rsidR="00CE5BD3" w:rsidRPr="00296FE1" w:rsidRDefault="00CE5BD3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2799">
              <w:rPr>
                <w:rStyle w:val="91"/>
                <w:rFonts w:eastAsiaTheme="minorHAnsi"/>
                <w:sz w:val="28"/>
                <w:szCs w:val="28"/>
              </w:rPr>
              <w:t xml:space="preserve">Финансовое обеспечение муниципальных казённых учреждений по реализации образовательных программ дошкольного, общего и </w:t>
            </w:r>
            <w:r w:rsidRPr="00AB2799">
              <w:rPr>
                <w:rStyle w:val="91"/>
                <w:rFonts w:eastAsiaTheme="minorHAnsi"/>
                <w:sz w:val="28"/>
                <w:szCs w:val="28"/>
              </w:rPr>
              <w:lastRenderedPageBreak/>
              <w:t>дополнительного  образования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«Центр бухгалтерского, материально-технического и информационного обеспечения 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BD3" w:rsidRPr="00F25B80" w:rsidRDefault="00555B49" w:rsidP="00F25B8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25B8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234 876,2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BD3" w:rsidRPr="00F25B80" w:rsidRDefault="00555B49" w:rsidP="00F25B8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25B8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188 722,3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BD3" w:rsidRPr="00F25B80" w:rsidRDefault="00555B49" w:rsidP="00F25B8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25B8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201 832,9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D3" w:rsidRPr="00296FE1" w:rsidRDefault="00CE5BD3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Style w:val="91"/>
                <w:rFonts w:eastAsiaTheme="minorHAnsi"/>
                <w:sz w:val="28"/>
                <w:szCs w:val="28"/>
              </w:rPr>
              <w:t xml:space="preserve">Формирование и финансовое обеспечение на </w:t>
            </w:r>
            <w:r w:rsidRPr="00296FE1">
              <w:rPr>
                <w:rStyle w:val="91"/>
                <w:rFonts w:eastAsiaTheme="minorHAnsi"/>
                <w:b/>
                <w:sz w:val="28"/>
                <w:szCs w:val="28"/>
                <w:u w:val="single"/>
              </w:rPr>
              <w:t xml:space="preserve">реализацию </w:t>
            </w:r>
            <w:proofErr w:type="gramStart"/>
            <w:r w:rsidRPr="00296FE1">
              <w:rPr>
                <w:rStyle w:val="91"/>
                <w:rFonts w:eastAsiaTheme="minorHAnsi"/>
                <w:b/>
                <w:sz w:val="28"/>
                <w:szCs w:val="28"/>
                <w:u w:val="single"/>
              </w:rPr>
              <w:t>общеобразовательных  программ</w:t>
            </w:r>
            <w:proofErr w:type="gramEnd"/>
            <w:r w:rsidRPr="00296FE1">
              <w:rPr>
                <w:rStyle w:val="91"/>
                <w:rFonts w:eastAsiaTheme="minorHAnsi"/>
                <w:sz w:val="28"/>
                <w:szCs w:val="28"/>
              </w:rPr>
              <w:t xml:space="preserve"> </w:t>
            </w:r>
          </w:p>
        </w:tc>
      </w:tr>
      <w:tr w:rsidR="00CE5BD3" w:rsidRPr="00296FE1" w:rsidTr="00F25B80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12 343,0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12 468,0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4"/>
                <w:szCs w:val="28"/>
              </w:rPr>
              <w:t>12 468,0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555B49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4"/>
                <w:szCs w:val="28"/>
              </w:rPr>
              <w:t>191 669,0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BD3" w:rsidRPr="00F25B80" w:rsidRDefault="00555B49" w:rsidP="00F25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25B80">
              <w:rPr>
                <w:rFonts w:ascii="Times New Roman" w:hAnsi="Times New Roman" w:cs="Times New Roman"/>
                <w:bCs/>
                <w:sz w:val="24"/>
                <w:szCs w:val="28"/>
              </w:rPr>
              <w:t>138 849,6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BD3" w:rsidRPr="00F25B80" w:rsidRDefault="00555B49" w:rsidP="00F25B80">
            <w:pPr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25B80">
              <w:rPr>
                <w:rFonts w:ascii="Times New Roman" w:hAnsi="Times New Roman" w:cs="Times New Roman"/>
                <w:bCs/>
                <w:sz w:val="24"/>
                <w:szCs w:val="28"/>
              </w:rPr>
              <w:t>151 633,0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4"/>
                <w:szCs w:val="28"/>
              </w:rPr>
              <w:t>30 864,2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BD3" w:rsidRPr="00F25B80" w:rsidRDefault="00555B49" w:rsidP="00F25B8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25B80">
              <w:rPr>
                <w:rFonts w:ascii="Times New Roman" w:hAnsi="Times New Roman" w:cs="Times New Roman"/>
                <w:bCs/>
                <w:sz w:val="24"/>
                <w:szCs w:val="28"/>
              </w:rPr>
              <w:t>37 404,7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BD3" w:rsidRPr="00F25B80" w:rsidRDefault="00555B49" w:rsidP="00F25B8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25B80">
              <w:rPr>
                <w:rFonts w:ascii="Times New Roman" w:hAnsi="Times New Roman" w:cs="Times New Roman"/>
                <w:bCs/>
                <w:sz w:val="24"/>
                <w:szCs w:val="28"/>
              </w:rPr>
              <w:t>37 731,9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7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8710D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45C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аттестатов, медалей</w:t>
            </w:r>
          </w:p>
        </w:tc>
      </w:tr>
      <w:tr w:rsidR="00CE5BD3" w:rsidRPr="00296FE1" w:rsidTr="00F25B80">
        <w:trPr>
          <w:trHeight w:val="115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115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92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115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171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2799">
              <w:rPr>
                <w:rFonts w:ascii="Times New Roman" w:hAnsi="Times New Roman" w:cs="Times New Roman"/>
                <w:bCs/>
                <w:sz w:val="28"/>
                <w:szCs w:val="28"/>
              </w:rPr>
              <w:t>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BD3" w:rsidRPr="008710D1" w:rsidRDefault="00555B49" w:rsidP="00F25B8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77 102,9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BD3" w:rsidRPr="008710D1" w:rsidRDefault="00555B49" w:rsidP="00F25B8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57 336,1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BD3" w:rsidRPr="00E57EFC" w:rsidRDefault="00555B49" w:rsidP="00F25B8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59 949,0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Style w:val="91"/>
                <w:rFonts w:eastAsiaTheme="minorHAnsi"/>
                <w:sz w:val="28"/>
                <w:szCs w:val="28"/>
              </w:rPr>
              <w:t xml:space="preserve">Формирование и финансовое обеспечение на реализацию </w:t>
            </w:r>
            <w:r w:rsidRPr="00296FE1">
              <w:rPr>
                <w:rStyle w:val="91"/>
                <w:rFonts w:eastAsiaTheme="minorHAnsi"/>
                <w:b/>
                <w:sz w:val="28"/>
                <w:szCs w:val="28"/>
                <w:u w:val="single"/>
              </w:rPr>
              <w:t>дошкольных образовательных  программ</w:t>
            </w:r>
          </w:p>
        </w:tc>
      </w:tr>
      <w:tr w:rsidR="00CE5BD3" w:rsidRPr="00296FE1" w:rsidTr="00F25B80">
        <w:trPr>
          <w:trHeight w:val="135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8710D1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8710D1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E57EFC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Style w:val="91"/>
                <w:rFonts w:eastAsiaTheme="minorHAnsi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8710D1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62 084,4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BD3" w:rsidRPr="008710D1" w:rsidRDefault="00555B49" w:rsidP="00F25B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44 943,1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BD3" w:rsidRPr="00E57EFC" w:rsidRDefault="00555B49" w:rsidP="00F25B8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47 456,0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Style w:val="91"/>
                <w:rFonts w:eastAsiaTheme="minorHAnsi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8710D1" w:rsidRDefault="00555B49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15 018,5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BD3" w:rsidRPr="008710D1" w:rsidRDefault="00555B49" w:rsidP="00F25B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12 393,0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BD3" w:rsidRPr="00E57EFC" w:rsidRDefault="00555B49" w:rsidP="00F25B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12 493,0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Style w:val="91"/>
                <w:rFonts w:eastAsiaTheme="minorHAnsi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1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8710D1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8710D1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E57EFC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Style w:val="91"/>
                <w:rFonts w:eastAsiaTheme="minorHAnsi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2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D3" w:rsidRPr="00296FE1" w:rsidRDefault="00CE5BD3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Основное мероприятие 1.2.2. </w:t>
            </w:r>
          </w:p>
          <w:p w:rsidR="00CE5BD3" w:rsidRPr="00296FE1" w:rsidRDefault="00CE5BD3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Style w:val="91"/>
                <w:rFonts w:eastAsiaTheme="minorHAnsi"/>
                <w:sz w:val="28"/>
                <w:szCs w:val="28"/>
              </w:rPr>
              <w:t xml:space="preserve">Развитие вариативных форм 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lastRenderedPageBreak/>
              <w:t>организации образования детей с ограниченными возможностями здоровья и детей-инвалидов.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D3" w:rsidRPr="00F168AF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</w:t>
            </w:r>
            <w:r w:rsidRPr="00F16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района, МКОУ </w:t>
            </w:r>
            <w:proofErr w:type="spellStart"/>
            <w:r w:rsidRPr="00F168AF">
              <w:rPr>
                <w:rFonts w:ascii="Times New Roman" w:hAnsi="Times New Roman" w:cs="Times New Roman"/>
                <w:sz w:val="28"/>
                <w:szCs w:val="28"/>
              </w:rPr>
              <w:t>ДОДиП</w:t>
            </w:r>
            <w:proofErr w:type="spellEnd"/>
            <w:r w:rsidRPr="00F168AF">
              <w:rPr>
                <w:rFonts w:ascii="Times New Roman" w:hAnsi="Times New Roman" w:cs="Times New Roman"/>
                <w:sz w:val="28"/>
                <w:szCs w:val="28"/>
              </w:rPr>
              <w:t xml:space="preserve"> «ИМЦ», руководители 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Всего финансовых 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296FE1" w:rsidRDefault="00555B49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296FE1" w:rsidRDefault="00555B49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555B49" w:rsidRDefault="00555B49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B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D3" w:rsidRPr="00296FE1" w:rsidRDefault="00CE5BD3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Style w:val="91"/>
                <w:rFonts w:eastAsiaTheme="minorHAnsi"/>
                <w:sz w:val="28"/>
                <w:szCs w:val="28"/>
              </w:rPr>
              <w:t xml:space="preserve">Будет создана </w:t>
            </w:r>
            <w:proofErr w:type="spellStart"/>
            <w:r w:rsidRPr="00296FE1">
              <w:rPr>
                <w:rStyle w:val="91"/>
                <w:rFonts w:eastAsiaTheme="minorHAnsi"/>
                <w:sz w:val="28"/>
                <w:szCs w:val="28"/>
              </w:rPr>
              <w:t>безбарьерная</w:t>
            </w:r>
            <w:proofErr w:type="spellEnd"/>
            <w:r w:rsidRPr="00296FE1">
              <w:rPr>
                <w:rStyle w:val="91"/>
                <w:rFonts w:eastAsiaTheme="minorHAnsi"/>
                <w:sz w:val="28"/>
                <w:szCs w:val="28"/>
              </w:rPr>
              <w:t xml:space="preserve"> 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lastRenderedPageBreak/>
              <w:t>образовательная среда, необходимая для обеспечения полноценной интеграции детей- инвалидов.</w:t>
            </w:r>
          </w:p>
        </w:tc>
      </w:tr>
      <w:tr w:rsidR="00CE5BD3" w:rsidRPr="00296FE1" w:rsidTr="00F25B80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296FE1" w:rsidRDefault="00555B49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296FE1" w:rsidRDefault="00555B49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296FE1" w:rsidRDefault="00555B49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296FE1" w:rsidRDefault="00555B49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3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D3" w:rsidRPr="00296FE1" w:rsidRDefault="00CE5BD3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Основное мероприятие 1.2.3. </w:t>
            </w:r>
          </w:p>
          <w:p w:rsidR="00CE5BD3" w:rsidRPr="00296FE1" w:rsidRDefault="00CE5BD3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Style w:val="91"/>
                <w:rFonts w:eastAsiaTheme="minorHAnsi"/>
                <w:sz w:val="28"/>
                <w:szCs w:val="28"/>
              </w:rPr>
              <w:t>Развитие системы психолого-педагогической, медико-социальной, информационной и научно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softHyphen/>
              <w:t>-методической поддержки общеобразовательных и дошкольных образовательных организаций и педагогических работников, работающих с детьми- инвалидами и детьми с ОВЗ.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района, МКОУ </w:t>
            </w: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ДОДиП</w:t>
            </w:r>
            <w:proofErr w:type="spell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«ИМЦ», руководители 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555B49" w:rsidRDefault="00555B49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B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555B49" w:rsidRDefault="00555B49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B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555B49" w:rsidRDefault="00555B49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B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D3" w:rsidRPr="00296FE1" w:rsidRDefault="00CE5BD3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91"/>
                <w:rFonts w:eastAsiaTheme="minorHAnsi"/>
                <w:sz w:val="28"/>
                <w:szCs w:val="28"/>
              </w:rPr>
            </w:pPr>
            <w:r w:rsidRPr="00296FE1">
              <w:rPr>
                <w:rStyle w:val="91"/>
                <w:rFonts w:eastAsiaTheme="minorHAnsi"/>
                <w:sz w:val="28"/>
                <w:szCs w:val="28"/>
              </w:rPr>
              <w:t>Будет обеспечено сетевое взаимодействие служб сопровождения и образовательных организаций, обеспечивающих совместное обучение детей с ограниченными возможностями здоровья, методическое обеспечение реализации дистанционных образовательных программ</w:t>
            </w:r>
          </w:p>
        </w:tc>
      </w:tr>
      <w:tr w:rsidR="00CE5BD3" w:rsidRPr="00296FE1" w:rsidTr="00F25B80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Style w:val="91"/>
                <w:rFonts w:eastAsiaTheme="minorHAnsi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Style w:val="91"/>
                <w:rFonts w:eastAsiaTheme="minorHAnsi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Style w:val="91"/>
                <w:rFonts w:eastAsiaTheme="minorHAnsi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Style w:val="91"/>
                <w:rFonts w:eastAsiaTheme="minorHAnsi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D3" w:rsidRPr="00296FE1" w:rsidRDefault="00CE5BD3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296FE1" w:rsidRDefault="00CE5BD3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Задача 1.3. 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>Модернизация дополнительного образования, обеспечивающего условия и ресурсы для развития, социальной адаптации и самореализации детей, формирование ценностей и компетенций для профессионального и жизненного самоопределения.</w:t>
            </w:r>
          </w:p>
        </w:tc>
      </w:tr>
      <w:tr w:rsidR="00CE5BD3" w:rsidRPr="00296FE1" w:rsidTr="00F25B80">
        <w:trPr>
          <w:trHeight w:val="2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D3" w:rsidRPr="00296FE1" w:rsidRDefault="00CE5BD3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Основное мероприятие 1.3.1. </w:t>
            </w:r>
          </w:p>
          <w:p w:rsidR="00CE5BD3" w:rsidRPr="00296FE1" w:rsidRDefault="00CE5BD3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Style w:val="91"/>
                <w:rFonts w:eastAsiaTheme="minorHAnsi"/>
                <w:sz w:val="28"/>
                <w:szCs w:val="28"/>
              </w:rPr>
              <w:t xml:space="preserve">Государственная поддержка муниципальных организаций дополнительного 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7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7B1D12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820EE7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820EE7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1"/>
                <w:rFonts w:eastAsiaTheme="minorHAnsi"/>
                <w:sz w:val="28"/>
                <w:szCs w:val="28"/>
              </w:rPr>
              <w:t xml:space="preserve">Резерв на увеличение зарплаты </w:t>
            </w:r>
          </w:p>
        </w:tc>
      </w:tr>
      <w:tr w:rsidR="00CE5BD3" w:rsidRPr="00296FE1" w:rsidTr="00F25B80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5F360E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820EE7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820EE7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5BD3" w:rsidRPr="00296FE1" w:rsidTr="00F25B80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5F360E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820EE7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820EE7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5BD3" w:rsidRPr="00296FE1" w:rsidTr="00F25B80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5BD3" w:rsidRPr="00296FE1" w:rsidTr="00F25B8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5BD3" w:rsidRPr="00296FE1" w:rsidTr="00F25B80">
        <w:trPr>
          <w:trHeight w:val="2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D3" w:rsidRPr="00296FE1" w:rsidRDefault="00CE5BD3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Основное мероприятие 1.3.2. </w:t>
            </w:r>
          </w:p>
          <w:p w:rsidR="00CE5BD3" w:rsidRPr="00296FE1" w:rsidRDefault="00CE5BD3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Style w:val="91"/>
                <w:rFonts w:eastAsiaTheme="minorHAnsi"/>
                <w:sz w:val="28"/>
                <w:szCs w:val="28"/>
              </w:rPr>
              <w:t>Организация допризывной подготовки граждан к военной службе.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района, руководители 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555B49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B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555B49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B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555B49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B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D3" w:rsidRPr="00296FE1" w:rsidRDefault="00CE5BD3" w:rsidP="00F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Style w:val="91"/>
                <w:rFonts w:eastAsiaTheme="minorHAnsi"/>
                <w:sz w:val="28"/>
                <w:szCs w:val="28"/>
              </w:rPr>
              <w:t xml:space="preserve">Будет обеспечено проведение мероприятий по содействию патриотическому воспитанию </w:t>
            </w:r>
          </w:p>
        </w:tc>
      </w:tr>
      <w:tr w:rsidR="00CE5BD3" w:rsidRPr="00296FE1" w:rsidTr="00F25B80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555B49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5BD3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D3" w:rsidRPr="00296FE1" w:rsidRDefault="00CE5BD3" w:rsidP="00F25B80">
            <w:pPr>
              <w:pStyle w:val="Default"/>
              <w:spacing w:line="276" w:lineRule="auto"/>
              <w:ind w:left="72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D3" w:rsidRPr="00296FE1" w:rsidRDefault="00CE5BD3" w:rsidP="00F25B80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rFonts w:eastAsia="Times New Roman"/>
                <w:sz w:val="28"/>
                <w:szCs w:val="28"/>
                <w:lang w:eastAsia="ru-RU"/>
              </w:rPr>
              <w:t xml:space="preserve">ЗАДАЧА 2 ПРОГРАММЫ: </w:t>
            </w:r>
            <w:r w:rsidRPr="00296FE1">
              <w:rPr>
                <w:sz w:val="28"/>
                <w:szCs w:val="28"/>
              </w:rPr>
              <w:t xml:space="preserve">развитие кадрового потенциала системы образования Кочковского района. </w:t>
            </w:r>
          </w:p>
        </w:tc>
      </w:tr>
      <w:tr w:rsidR="00CE5BD3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Подпрограмма 2 </w:t>
            </w:r>
            <w:r w:rsidRPr="00296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«Развитие кадрового потенциала системы дошкольного, общего и дополнительного образования детей »</w:t>
            </w:r>
          </w:p>
        </w:tc>
      </w:tr>
      <w:tr w:rsidR="00CE5BD3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подпрограммы 2: 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>обеспечение системы образования Кочковского района высококвалифицированными кадрами, обладающими компетенциями по реализации основных образовательных программ дошкольного, общего и дополнительного образования в соответствии с ФГОС, а также формированию и распространению инновационных педагогических практик обучения и развития детей.</w:t>
            </w:r>
          </w:p>
        </w:tc>
      </w:tr>
      <w:tr w:rsidR="00CE5BD3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2.1. 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>совершенствование  системы повышения квалификации, и аттестации работников образования.</w:t>
            </w:r>
          </w:p>
        </w:tc>
      </w:tr>
      <w:tr w:rsidR="00FC28CF" w:rsidRPr="00296FE1" w:rsidTr="00F25B80">
        <w:trPr>
          <w:trHeight w:val="3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мероприятие 2.1.1. </w:t>
            </w:r>
            <w:r w:rsidRPr="00296FE1">
              <w:rPr>
                <w:rStyle w:val="91"/>
                <w:rFonts w:eastAsia="Calibri"/>
                <w:sz w:val="28"/>
                <w:szCs w:val="28"/>
              </w:rPr>
              <w:t xml:space="preserve">Совершенствование </w:t>
            </w:r>
            <w:r w:rsidRPr="00296FE1">
              <w:rPr>
                <w:rStyle w:val="91"/>
                <w:rFonts w:eastAsia="Calibri"/>
                <w:sz w:val="28"/>
                <w:szCs w:val="28"/>
              </w:rPr>
              <w:lastRenderedPageBreak/>
              <w:t>финансово-экономических механизмов профессиональной подготовки, повышения квалификации и переподготовки работников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BD3" w:rsidRPr="00296FE1" w:rsidRDefault="00CE5BD3" w:rsidP="00F25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</w:t>
            </w:r>
            <w:proofErr w:type="spellStart"/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Кочковского</w:t>
            </w:r>
            <w:proofErr w:type="spellEnd"/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района»,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ДОДиП</w:t>
            </w:r>
            <w:proofErr w:type="spell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«ИМЦ»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Всего финансовых 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C28CF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28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D3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2.2. 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>Формирование и закрепление высокого социально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softHyphen/>
              <w:t>-экономического статуса, реализация системы мер по привлечению и закреплению квалифицированных кадров в системе образования Кочковского района</w:t>
            </w:r>
          </w:p>
        </w:tc>
      </w:tr>
      <w:tr w:rsidR="0012694B" w:rsidRPr="00296FE1" w:rsidTr="00F25B80">
        <w:trPr>
          <w:trHeight w:val="3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694B" w:rsidRPr="00296FE1" w:rsidRDefault="0012694B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2.2.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r w:rsidRPr="00296FE1">
              <w:rPr>
                <w:rStyle w:val="91"/>
                <w:rFonts w:eastAsia="Calibri"/>
                <w:sz w:val="28"/>
                <w:szCs w:val="28"/>
              </w:rPr>
              <w:t>Обеспечение социальных гарантий и льгот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694B" w:rsidRPr="00D5273B" w:rsidRDefault="0012694B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73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района, руководители 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94B" w:rsidRPr="00296FE1" w:rsidRDefault="0012694B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4B" w:rsidRPr="00F25B80" w:rsidRDefault="0012694B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4B" w:rsidRPr="00F25B80" w:rsidRDefault="0012694B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4B" w:rsidRPr="00F25B80" w:rsidRDefault="0012694B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694B" w:rsidRPr="00296FE1" w:rsidRDefault="0012694B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1"/>
                <w:rFonts w:eastAsia="Calibri"/>
                <w:sz w:val="28"/>
                <w:szCs w:val="28"/>
              </w:rPr>
              <w:t>Поощрения Главы</w:t>
            </w:r>
          </w:p>
        </w:tc>
      </w:tr>
      <w:tr w:rsidR="00FC28CF" w:rsidRPr="00296FE1" w:rsidTr="00F25B80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8CF" w:rsidRPr="00296FE1" w:rsidTr="00F25B80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8CF" w:rsidRPr="00296FE1" w:rsidTr="00F25B80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12694B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12694B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12694B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8CF" w:rsidRPr="00296FE1" w:rsidTr="00F25B80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5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8CF" w:rsidRPr="00296FE1" w:rsidTr="00F25B80">
        <w:trPr>
          <w:trHeight w:val="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25B80" w:rsidRDefault="00FC28CF" w:rsidP="00F25B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25B8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8CF" w:rsidRPr="00296FE1" w:rsidTr="00F25B80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25B80" w:rsidRDefault="00FC28CF" w:rsidP="00F25B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5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8CF" w:rsidRPr="00296FE1" w:rsidTr="00F25B80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25B80" w:rsidRDefault="00FC28CF" w:rsidP="00F25B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5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8CF" w:rsidRPr="00296FE1" w:rsidTr="00F25B80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25B80" w:rsidRDefault="00FC28CF" w:rsidP="00F25B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5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8CF" w:rsidRPr="00296FE1" w:rsidTr="00F25B80">
        <w:trPr>
          <w:trHeight w:val="21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25B80" w:rsidRDefault="00FC28CF" w:rsidP="00F25B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5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8CF" w:rsidRPr="00296FE1" w:rsidTr="00F25B80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2.2.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  <w:r w:rsidRPr="00296FE1">
              <w:rPr>
                <w:rStyle w:val="91"/>
                <w:rFonts w:eastAsia="Calibri"/>
                <w:sz w:val="28"/>
                <w:szCs w:val="28"/>
              </w:rPr>
              <w:t>Выявление, поощрение и распространение лучших практик и образцов деятельности образовательных организаций и педагогов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1"/>
                <w:rFonts w:eastAsia="Calibri"/>
                <w:sz w:val="28"/>
                <w:szCs w:val="28"/>
              </w:rPr>
              <w:t>Целевое НГПУ</w:t>
            </w:r>
          </w:p>
        </w:tc>
      </w:tr>
      <w:tr w:rsidR="00FC28CF" w:rsidRPr="00296FE1" w:rsidTr="00F25B80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8CF" w:rsidRPr="00296FE1" w:rsidTr="00F25B80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8CF" w:rsidRPr="00296FE1" w:rsidTr="00F25B80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8CF" w:rsidRPr="00296FE1" w:rsidTr="00F25B80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25B80" w:rsidRDefault="00FC28CF" w:rsidP="00F25B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5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8CF" w:rsidRPr="00296FE1" w:rsidTr="00F25B80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2.2.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3. </w:t>
            </w:r>
            <w:r w:rsidRPr="00296FE1">
              <w:rPr>
                <w:rStyle w:val="91"/>
                <w:rFonts w:eastAsia="Calibri"/>
                <w:sz w:val="28"/>
                <w:szCs w:val="28"/>
              </w:rPr>
              <w:t>Приобретение служебного жилья для педагогических работников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25B80" w:rsidRDefault="00FC28CF" w:rsidP="00F25B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25B8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Style w:val="91"/>
                <w:rFonts w:eastAsia="Calibri"/>
                <w:sz w:val="28"/>
                <w:szCs w:val="28"/>
              </w:rPr>
            </w:pPr>
            <w:r w:rsidRPr="00296FE1">
              <w:rPr>
                <w:rStyle w:val="91"/>
                <w:rFonts w:eastAsia="Calibri"/>
                <w:sz w:val="28"/>
                <w:szCs w:val="28"/>
              </w:rPr>
              <w:t>Будет приобретено жилье для педагогических работников</w:t>
            </w:r>
          </w:p>
        </w:tc>
      </w:tr>
      <w:tr w:rsidR="00FC28CF" w:rsidRPr="00296FE1" w:rsidTr="00F25B80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25B80" w:rsidRDefault="00FC28CF" w:rsidP="00F25B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5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Style w:val="91"/>
                <w:rFonts w:eastAsia="Calibri"/>
                <w:sz w:val="28"/>
                <w:szCs w:val="28"/>
              </w:rPr>
            </w:pPr>
          </w:p>
        </w:tc>
      </w:tr>
      <w:tr w:rsidR="00FC28CF" w:rsidRPr="00296FE1" w:rsidTr="00F25B80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25B80" w:rsidRDefault="00FC28CF" w:rsidP="00F25B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5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Style w:val="91"/>
                <w:rFonts w:eastAsia="Calibri"/>
                <w:sz w:val="28"/>
                <w:szCs w:val="28"/>
              </w:rPr>
            </w:pPr>
          </w:p>
        </w:tc>
      </w:tr>
      <w:tr w:rsidR="00FC28CF" w:rsidRPr="00296FE1" w:rsidTr="00F25B80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25B80" w:rsidRDefault="00FC28CF" w:rsidP="00F25B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5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Style w:val="91"/>
                <w:rFonts w:eastAsia="Calibri"/>
                <w:sz w:val="28"/>
                <w:szCs w:val="28"/>
              </w:rPr>
            </w:pPr>
          </w:p>
        </w:tc>
      </w:tr>
      <w:tr w:rsidR="00FC28CF" w:rsidRPr="00296FE1" w:rsidTr="00F25B80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25B80" w:rsidRDefault="00FC28CF" w:rsidP="00F25B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5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Style w:val="91"/>
                <w:rFonts w:eastAsia="Calibri"/>
                <w:sz w:val="28"/>
                <w:szCs w:val="28"/>
              </w:rPr>
            </w:pPr>
          </w:p>
        </w:tc>
      </w:tr>
      <w:tr w:rsidR="00CE5BD3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D3" w:rsidRPr="00296FE1" w:rsidRDefault="00CE5BD3" w:rsidP="00F25B80">
            <w:pPr>
              <w:pStyle w:val="Default"/>
              <w:spacing w:line="276" w:lineRule="auto"/>
              <w:ind w:left="72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D3" w:rsidRPr="00296FE1" w:rsidRDefault="00CE5BD3" w:rsidP="00F25B80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rFonts w:eastAsia="Times New Roman"/>
                <w:sz w:val="28"/>
                <w:szCs w:val="28"/>
                <w:lang w:eastAsia="ru-RU"/>
              </w:rPr>
              <w:t xml:space="preserve">ЗАДАЧА 3 ПРОГРАММЫ: </w:t>
            </w:r>
            <w:r w:rsidRPr="00296FE1">
              <w:rPr>
                <w:sz w:val="28"/>
                <w:szCs w:val="28"/>
              </w:rPr>
              <w:t>создание условий для выявления и развития одаренности у детей, способствующих их профессиональному и личностному становлению.</w:t>
            </w:r>
          </w:p>
        </w:tc>
      </w:tr>
      <w:tr w:rsidR="00CE5BD3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Подпрограмма 3 </w:t>
            </w:r>
            <w:r w:rsidRPr="00296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«Выявление и поддержка одаренных детей»</w:t>
            </w:r>
          </w:p>
        </w:tc>
      </w:tr>
      <w:tr w:rsidR="00CE5BD3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подпрограммы 2: 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>создание условий для выявления и развития одаренных детей, оказание поддержки и сопровождение одаренных детей, способствующие их профессиональному и личностному становлению.</w:t>
            </w:r>
          </w:p>
        </w:tc>
      </w:tr>
      <w:tr w:rsidR="00CE5BD3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2.1. 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>Совершенствование и реализация системы мероприятий, направленных на выявление и развитие способностей одаренных детей</w:t>
            </w:r>
          </w:p>
        </w:tc>
      </w:tr>
      <w:tr w:rsidR="00FC28CF" w:rsidRPr="00296FE1" w:rsidTr="00F25B80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мероприятие 2.1.1. </w:t>
            </w:r>
            <w:r w:rsidRPr="00296FE1">
              <w:rPr>
                <w:rStyle w:val="91"/>
                <w:rFonts w:eastAsia="Calibri"/>
                <w:sz w:val="28"/>
                <w:szCs w:val="28"/>
              </w:rPr>
              <w:t>Организация и проведение мероприятий, в сфере образования, направленных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 xml:space="preserve"> на выявление и развитие </w:t>
            </w:r>
            <w:r w:rsidRPr="00296FE1">
              <w:rPr>
                <w:rStyle w:val="91"/>
                <w:rFonts w:eastAsia="Calibri"/>
                <w:sz w:val="28"/>
                <w:szCs w:val="28"/>
              </w:rPr>
              <w:t xml:space="preserve"> талантов на разных ступенях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BD3" w:rsidRPr="00296FE1" w:rsidRDefault="00CE5BD3" w:rsidP="00F25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района,МКОУ</w:t>
            </w:r>
            <w:proofErr w:type="spell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ДОДиП</w:t>
            </w:r>
            <w:proofErr w:type="spell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«ИМЦ» , руководители 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1"/>
                <w:rFonts w:eastAsia="Calibri"/>
                <w:sz w:val="28"/>
                <w:szCs w:val="28"/>
              </w:rPr>
              <w:t>Будет обеспечено развитие и совершенствование организации и проведения интеллектуальных, творческих и спортивных состязаний, проведение на регулярной основе олимпиад различного уровня</w:t>
            </w:r>
          </w:p>
        </w:tc>
      </w:tr>
      <w:tr w:rsidR="00CE5BD3" w:rsidRPr="00296FE1" w:rsidTr="00F25B80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8CF" w:rsidRPr="00296FE1" w:rsidTr="00F25B80">
        <w:trPr>
          <w:trHeight w:val="3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мероприятие 2.1.2. </w:t>
            </w:r>
            <w:r w:rsidRPr="00296FE1">
              <w:rPr>
                <w:rStyle w:val="91"/>
                <w:rFonts w:eastAsia="Calibri"/>
                <w:sz w:val="28"/>
                <w:szCs w:val="28"/>
              </w:rPr>
              <w:t>Участие одаренных детей в мероприятиях всероссийского и международного уровней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BD3" w:rsidRPr="00296FE1" w:rsidRDefault="00CE5BD3" w:rsidP="00F25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района,МКОУ</w:t>
            </w:r>
            <w:proofErr w:type="spell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ДОДиП</w:t>
            </w:r>
            <w:proofErr w:type="spell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«ИМЦ» , руководители 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1"/>
                <w:rFonts w:eastAsia="Calibri"/>
                <w:sz w:val="28"/>
                <w:szCs w:val="28"/>
              </w:rPr>
              <w:t xml:space="preserve">Организационное и финансовое обеспечение участия во всероссийских и международных олимпиадах, конкурсах, соревнованиях школьников </w:t>
            </w:r>
          </w:p>
        </w:tc>
      </w:tr>
      <w:tr w:rsidR="00CE5BD3" w:rsidRPr="00296FE1" w:rsidTr="00F25B80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25B80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D3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2.2. 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 xml:space="preserve">Развитие и реализация системы мер адресной поддержки и психолого-педагогического сопровождения одаренных детей </w:t>
            </w:r>
          </w:p>
        </w:tc>
      </w:tr>
      <w:tr w:rsidR="00FC28CF" w:rsidRPr="00296FE1" w:rsidTr="00F25B80">
        <w:trPr>
          <w:trHeight w:val="39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2.2.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r w:rsidRPr="00296FE1">
              <w:rPr>
                <w:rStyle w:val="91"/>
                <w:rFonts w:eastAsia="Calibri"/>
                <w:sz w:val="28"/>
                <w:szCs w:val="28"/>
              </w:rPr>
              <w:t>Поддержка и поощрение молодых талантов и специалистов, работающих с ними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района,МКОУ</w:t>
            </w:r>
            <w:proofErr w:type="spell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ДОДиП</w:t>
            </w:r>
            <w:proofErr w:type="spell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«ИМЦ», руководители  образовательных организаций, 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C28CF" w:rsidRDefault="00FC28CF" w:rsidP="00F25B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C28C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C28CF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28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C28CF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28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Будет обеспечена материальная поддержка талантов  в форме предоставления премий и стипендий за счет средств областного бюджета, а также наставников молодых талантов</w:t>
            </w:r>
          </w:p>
        </w:tc>
      </w:tr>
      <w:tr w:rsidR="00CE5BD3" w:rsidRPr="00296FE1" w:rsidTr="00F25B80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296FE1" w:rsidRDefault="00FC28CF" w:rsidP="00F25B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5BD3" w:rsidRPr="00296FE1" w:rsidTr="00F25B80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296FE1" w:rsidRDefault="00FC28CF" w:rsidP="00F25B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5BD3" w:rsidRPr="00296FE1" w:rsidTr="00F25B80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296FE1" w:rsidRDefault="00FC28CF" w:rsidP="00F25B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5BD3" w:rsidRPr="00296FE1" w:rsidTr="00F25B80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296FE1" w:rsidRDefault="00FC28CF" w:rsidP="00F25B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C28CF" w:rsidRPr="00296FE1" w:rsidTr="00F25B80">
        <w:trPr>
          <w:trHeight w:val="2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2.2.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  <w:r w:rsidRPr="00296FE1">
              <w:rPr>
                <w:rStyle w:val="91"/>
                <w:rFonts w:eastAsia="Calibri"/>
                <w:sz w:val="28"/>
                <w:szCs w:val="28"/>
              </w:rPr>
              <w:t>Поддержка образовательных организаций, обеспечивающих психолого-педагогическое, информационное и научно-методическое сопровождение одаренных детей.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FC28CF" w:rsidRDefault="00FC28CF" w:rsidP="00F25B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C28C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C28CF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28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C28CF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28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96FE1">
              <w:rPr>
                <w:rStyle w:val="91"/>
                <w:sz w:val="28"/>
                <w:szCs w:val="28"/>
              </w:rPr>
              <w:t>Повышение эффективности работы с одаренными детьми</w:t>
            </w:r>
          </w:p>
        </w:tc>
      </w:tr>
      <w:tr w:rsidR="00CE5BD3" w:rsidRPr="00296FE1" w:rsidTr="00F25B80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296FE1" w:rsidRDefault="00FC28CF" w:rsidP="00F25B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5BD3" w:rsidRPr="00296FE1" w:rsidTr="00F25B8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296FE1" w:rsidRDefault="00FC28CF" w:rsidP="00F25B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5BD3" w:rsidRPr="00296FE1" w:rsidTr="00F25B80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296FE1" w:rsidRDefault="00FC28CF" w:rsidP="00F25B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5BD3" w:rsidRPr="00296FE1" w:rsidTr="00F25B80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296FE1" w:rsidRDefault="00FC28CF" w:rsidP="00F25B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5BD3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D3" w:rsidRPr="00296FE1" w:rsidRDefault="00CE5BD3" w:rsidP="00F25B80">
            <w:pPr>
              <w:pStyle w:val="Default"/>
              <w:spacing w:line="276" w:lineRule="auto"/>
              <w:ind w:left="72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D3" w:rsidRPr="00296FE1" w:rsidRDefault="00CE5BD3" w:rsidP="00F25B80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rFonts w:eastAsia="Times New Roman"/>
                <w:sz w:val="28"/>
                <w:szCs w:val="28"/>
                <w:lang w:eastAsia="ru-RU"/>
              </w:rPr>
              <w:t xml:space="preserve">ЗАДАЧА 4 ПРОГРАММЫ: </w:t>
            </w:r>
            <w:r w:rsidRPr="00296FE1">
              <w:rPr>
                <w:sz w:val="28"/>
                <w:szCs w:val="28"/>
              </w:rPr>
              <w:t xml:space="preserve">создание системы разностороннего  по форме и содержанию отдыха и оздоровление детей </w:t>
            </w:r>
          </w:p>
        </w:tc>
      </w:tr>
      <w:tr w:rsidR="00CE5BD3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Подпрограмма 4 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детского оздоровительного отдыха</w:t>
            </w:r>
            <w:r w:rsidRPr="00296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CE5BD3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подпрограммы 4: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мер, направленных на обеспечение прав граждан РФ на полноценный развивающий отдых детей и подростков в соответствии с их потребностями, интересами семьи, общества и государства</w:t>
            </w:r>
          </w:p>
        </w:tc>
      </w:tr>
      <w:tr w:rsidR="00CE5BD3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4.1.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укрепления здоровья детей, их комфортного и безопасного пребывания на территории ДОЛ и ЛДП</w:t>
            </w:r>
          </w:p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Задача 4.2.  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разносторонних интересов и способностей детей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4.3.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максимальных условий для быстрой адаптации воспитанников с учетом возрастных особенностей; нравственного, гражданского воспитания,  их творческой самореализации; рекреационной деятельности и индивидуально ориентированного досуга.</w:t>
            </w:r>
          </w:p>
        </w:tc>
      </w:tr>
      <w:tr w:rsidR="00FC28CF" w:rsidRPr="00296FE1" w:rsidTr="00F25B80">
        <w:trPr>
          <w:trHeight w:val="3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мероприятие 4.1.1.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Реконструкция и ремонт зданий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 управление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C28CF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28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C28CF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28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FC28CF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28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Будут обеспечены современные условия по  реализации комплекса мер, направленных на обеспечение прав граждан РФ на полноценный развивающий отдых детей и подростков в соответствии с их потребностями, интересами семьи, общества и государства</w:t>
            </w:r>
          </w:p>
        </w:tc>
      </w:tr>
      <w:tr w:rsidR="00CE5BD3" w:rsidRPr="00296FE1" w:rsidTr="00F25B80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5BD3" w:rsidRPr="00296FE1" w:rsidTr="00F25B80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296FE1" w:rsidRDefault="00FC28C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28CF" w:rsidRPr="00296FE1" w:rsidTr="00F25B80">
        <w:trPr>
          <w:trHeight w:val="12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BD3" w:rsidRPr="00296FE1" w:rsidRDefault="00CE5BD3" w:rsidP="00F25B80">
            <w:pPr>
              <w:pStyle w:val="Default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25DE0">
              <w:rPr>
                <w:rFonts w:eastAsia="Times New Roman"/>
                <w:sz w:val="28"/>
                <w:szCs w:val="28"/>
                <w:lang w:eastAsia="ru-RU"/>
              </w:rPr>
              <w:t xml:space="preserve">Основное мероприятие 4.1.3. </w:t>
            </w:r>
            <w:r w:rsidRPr="00B25DE0">
              <w:rPr>
                <w:sz w:val="28"/>
                <w:szCs w:val="28"/>
              </w:rPr>
              <w:t>Функционирование лагерей</w:t>
            </w:r>
            <w:r w:rsidRPr="00296F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BD3" w:rsidRPr="00296FE1" w:rsidRDefault="00CE5BD3" w:rsidP="00F25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 управление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AB2799" w:rsidRDefault="00FC7CF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4 </w:t>
            </w:r>
            <w:r w:rsidR="002E24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AB2799" w:rsidRDefault="00FC7CF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1 800,0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1520FB" w:rsidRDefault="00FC7CF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2 000,0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Смета ИМЦ(Лагерь)</w:t>
            </w:r>
          </w:p>
        </w:tc>
      </w:tr>
      <w:tr w:rsidR="00CE5BD3" w:rsidRPr="00296FE1" w:rsidTr="00F25B8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AB2799" w:rsidRDefault="00FC7CF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AB2799" w:rsidRDefault="00FC7CF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1520FB" w:rsidRDefault="00FC7CF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5BD3" w:rsidRPr="00296FE1" w:rsidTr="00F25B80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AB2799" w:rsidRDefault="00FC7CF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1 663,7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BD3" w:rsidRPr="00AB2799" w:rsidRDefault="00FC7CFF" w:rsidP="00F25B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BD3" w:rsidRPr="001520FB" w:rsidRDefault="00FC7CFF" w:rsidP="00F25B80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5BD3" w:rsidRPr="00296FE1" w:rsidTr="00F25B8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AB2799" w:rsidRDefault="00FC7CFF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2 422,6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BD3" w:rsidRPr="00AB2799" w:rsidRDefault="00FC7CFF" w:rsidP="00F25B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1 800,0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BD3" w:rsidRPr="001520FB" w:rsidRDefault="00FC7CFF" w:rsidP="00F25B80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2 000,0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5BD3" w:rsidRPr="00296FE1" w:rsidTr="00F25B8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AB2799" w:rsidRDefault="00CE5BD3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AB2799" w:rsidRDefault="00CE5BD3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AB2799" w:rsidRDefault="00CE5BD3" w:rsidP="00F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296FE1" w:rsidRDefault="00CE5BD3" w:rsidP="00F25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15F60" w:rsidRPr="00296FE1" w:rsidRDefault="00115F60" w:rsidP="00F25B80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15F60" w:rsidRPr="00296FE1" w:rsidRDefault="00115F60" w:rsidP="00F25B8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Default="00115F60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Default="00115F60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E1F08" w:rsidRDefault="006E1F08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E1F08" w:rsidRDefault="006E1F08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E1F08" w:rsidRDefault="006E1F08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E1F08" w:rsidRDefault="006E1F08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E1F08" w:rsidRPr="00296FE1" w:rsidRDefault="006E1F08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Приложение 3</w:t>
      </w:r>
    </w:p>
    <w:p w:rsidR="00115F60" w:rsidRPr="00296FE1" w:rsidRDefault="00115F60" w:rsidP="00115F6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15F60" w:rsidRPr="00296FE1" w:rsidRDefault="00115F60" w:rsidP="00115F6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«Развитие системы образования</w:t>
      </w:r>
    </w:p>
    <w:p w:rsidR="00115F60" w:rsidRPr="00296FE1" w:rsidRDefault="00115F60" w:rsidP="008479E1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proofErr w:type="spellStart"/>
      <w:r w:rsidRPr="00296FE1">
        <w:rPr>
          <w:rFonts w:ascii="Times New Roman" w:hAnsi="Times New Roman" w:cs="Times New Roman"/>
          <w:sz w:val="28"/>
          <w:szCs w:val="28"/>
        </w:rPr>
        <w:t>Кочковског</w:t>
      </w:r>
      <w:r w:rsidR="008479E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479E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296FE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15F60" w:rsidRPr="00296FE1" w:rsidRDefault="00115F60" w:rsidP="00115F60">
      <w:pPr>
        <w:spacing w:after="0" w:line="240" w:lineRule="auto"/>
        <w:ind w:left="11340"/>
        <w:rPr>
          <w:rFonts w:ascii="Times New Roman" w:hAnsi="Times New Roman" w:cs="Times New Roman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lastRenderedPageBreak/>
        <w:t>Сводные финансовые затраты муниципальной программы</w:t>
      </w:r>
    </w:p>
    <w:p w:rsidR="00115F60" w:rsidRPr="00296FE1" w:rsidRDefault="00115F60" w:rsidP="00115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 «Развитие системы образования </w:t>
      </w:r>
      <w:proofErr w:type="spellStart"/>
      <w:r w:rsidRPr="00296FE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96FE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2"/>
        <w:gridCol w:w="1490"/>
        <w:gridCol w:w="1490"/>
        <w:gridCol w:w="1523"/>
        <w:gridCol w:w="1496"/>
        <w:gridCol w:w="1967"/>
      </w:tblGrid>
      <w:tr w:rsidR="00115F60" w:rsidRPr="00296FE1" w:rsidTr="00630145">
        <w:trPr>
          <w:cantSplit/>
          <w:trHeight w:val="20"/>
          <w:jc w:val="center"/>
        </w:trPr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расходов в разрезе заказчиков программы</w:t>
            </w:r>
          </w:p>
        </w:tc>
        <w:tc>
          <w:tcPr>
            <w:tcW w:w="1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Финансовые затраты, тыс. руб.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115F60" w:rsidRPr="00296FE1" w:rsidTr="00630145">
        <w:trPr>
          <w:cantSplit/>
          <w:trHeight w:val="20"/>
          <w:jc w:val="center"/>
        </w:trPr>
        <w:tc>
          <w:tcPr>
            <w:tcW w:w="2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годам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cantSplit/>
          <w:trHeight w:val="20"/>
          <w:jc w:val="center"/>
        </w:trPr>
        <w:tc>
          <w:tcPr>
            <w:tcW w:w="2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AA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AA3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AA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AA3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AA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AA3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115F60" w:rsidRPr="00296FE1" w:rsidTr="00630145">
        <w:trPr>
          <w:cantSplit/>
          <w:trHeight w:val="57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115F60" w:rsidRDefault="00115F60" w:rsidP="00AA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системы  образования </w:t>
            </w:r>
            <w:proofErr w:type="spellStart"/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Кочковского</w:t>
            </w:r>
            <w:proofErr w:type="spellEnd"/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области»</w:t>
            </w: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всего</w:t>
            </w:r>
          </w:p>
        </w:tc>
      </w:tr>
      <w:tr w:rsidR="00433689" w:rsidRPr="00296FE1" w:rsidTr="00F25B80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296FE1" w:rsidRDefault="0043368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89" w:rsidRPr="00433689" w:rsidRDefault="002E24F3" w:rsidP="00AF4E8E">
            <w:pPr>
              <w:jc w:val="right"/>
              <w:rPr>
                <w:rFonts w:ascii="Calibri" w:hAnsi="Calibri" w:cs="Calibri"/>
                <w:b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</w:rPr>
              <w:t>914 </w:t>
            </w:r>
            <w:r w:rsidR="00AF4E8E">
              <w:rPr>
                <w:rFonts w:ascii="Calibri" w:hAnsi="Calibri" w:cs="Calibri"/>
                <w:b/>
                <w:color w:val="000000"/>
                <w:sz w:val="24"/>
              </w:rPr>
              <w:t>715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,</w:t>
            </w:r>
            <w:r w:rsidR="00AF4E8E">
              <w:rPr>
                <w:rFonts w:ascii="Calibri" w:hAnsi="Calibri" w:cs="Calibri"/>
                <w:b/>
                <w:color w:val="000000"/>
                <w:sz w:val="24"/>
              </w:rPr>
              <w:t>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89" w:rsidRPr="00AC4F88" w:rsidRDefault="002E24F3" w:rsidP="00AE60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352 0</w:t>
            </w:r>
            <w:r w:rsidR="00AE609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91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  <w:r w:rsidR="00AE609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89" w:rsidRPr="00AC4F88" w:rsidRDefault="005954FB" w:rsidP="00AE60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275</w:t>
            </w:r>
            <w:r w:rsidR="002E24F3">
              <w:rPr>
                <w:rFonts w:ascii="Times New Roman" w:hAnsi="Times New Roman" w:cs="Times New Roman"/>
                <w:b/>
                <w:sz w:val="24"/>
                <w:szCs w:val="28"/>
              </w:rPr>
              <w:t> 6</w:t>
            </w:r>
            <w:r w:rsidR="00AE6096">
              <w:rPr>
                <w:rFonts w:ascii="Times New Roman" w:hAnsi="Times New Roman" w:cs="Times New Roman"/>
                <w:b/>
                <w:sz w:val="24"/>
                <w:szCs w:val="28"/>
              </w:rPr>
              <w:t>80</w:t>
            </w:r>
            <w:r w:rsidR="002E24F3">
              <w:rPr>
                <w:rFonts w:ascii="Times New Roman" w:hAnsi="Times New Roman" w:cs="Times New Roman"/>
                <w:b/>
                <w:sz w:val="24"/>
                <w:szCs w:val="28"/>
              </w:rPr>
              <w:t>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89" w:rsidRPr="00433689" w:rsidRDefault="005954FB" w:rsidP="00AE609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286</w:t>
            </w:r>
            <w:r w:rsidR="002E24F3">
              <w:rPr>
                <w:rFonts w:ascii="Times New Roman" w:hAnsi="Times New Roman" w:cs="Times New Roman"/>
                <w:b/>
                <w:sz w:val="24"/>
              </w:rPr>
              <w:t> 9</w:t>
            </w:r>
            <w:r w:rsidR="00AE6096">
              <w:rPr>
                <w:rFonts w:ascii="Times New Roman" w:hAnsi="Times New Roman" w:cs="Times New Roman"/>
                <w:b/>
                <w:sz w:val="24"/>
              </w:rPr>
              <w:t>43</w:t>
            </w:r>
            <w:r w:rsidR="002E24F3">
              <w:rPr>
                <w:rFonts w:ascii="Times New Roman" w:hAnsi="Times New Roman" w:cs="Times New Roman"/>
                <w:b/>
                <w:sz w:val="24"/>
              </w:rPr>
              <w:t>,4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296FE1" w:rsidRDefault="0043368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33689" w:rsidRPr="00296FE1" w:rsidTr="00F25B80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296FE1" w:rsidRDefault="0043368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89" w:rsidRPr="00433689" w:rsidRDefault="005954FB">
            <w:pPr>
              <w:jc w:val="right"/>
              <w:rPr>
                <w:rFonts w:ascii="Calibri" w:hAnsi="Calibri" w:cs="Calibri"/>
                <w:b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</w:rPr>
              <w:t>67 884,2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689" w:rsidRPr="00AC4F88" w:rsidRDefault="005954FB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23 175,6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89" w:rsidRPr="005954FB" w:rsidRDefault="005954FB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954F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25 300,6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89" w:rsidRPr="005954FB" w:rsidRDefault="005954FB" w:rsidP="0063014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5954FB">
              <w:rPr>
                <w:rFonts w:ascii="Times New Roman" w:hAnsi="Times New Roman" w:cs="Times New Roman"/>
                <w:b/>
                <w:sz w:val="24"/>
              </w:rPr>
              <w:t>19 408,0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296FE1" w:rsidRDefault="0043368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3689" w:rsidRPr="00296FE1" w:rsidTr="00F25B80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296FE1" w:rsidRDefault="0043368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89" w:rsidRPr="00433689" w:rsidRDefault="005954FB" w:rsidP="00260C69">
            <w:pPr>
              <w:jc w:val="center"/>
              <w:rPr>
                <w:rFonts w:ascii="Calibri" w:hAnsi="Calibri" w:cs="Calibri"/>
                <w:b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</w:rPr>
              <w:t>675 267,0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89" w:rsidRPr="005954FB" w:rsidRDefault="005954FB" w:rsidP="00260C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5954F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274 449,5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89" w:rsidRPr="005954FB" w:rsidRDefault="005954FB" w:rsidP="00260C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954FB">
              <w:rPr>
                <w:rFonts w:ascii="Times New Roman" w:hAnsi="Times New Roman" w:cs="Times New Roman"/>
                <w:b/>
                <w:sz w:val="24"/>
                <w:szCs w:val="28"/>
              </w:rPr>
              <w:t>192 210,6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89" w:rsidRPr="005954FB" w:rsidRDefault="005954FB" w:rsidP="0063014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5954FB">
              <w:rPr>
                <w:rFonts w:ascii="Times New Roman" w:hAnsi="Times New Roman" w:cs="Times New Roman"/>
                <w:b/>
                <w:sz w:val="24"/>
              </w:rPr>
              <w:t>208 606,9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296FE1" w:rsidRDefault="0043368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3689" w:rsidRPr="00296FE1" w:rsidTr="00F25B80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296FE1" w:rsidRDefault="0043368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89" w:rsidRPr="00433689" w:rsidRDefault="002E24F3" w:rsidP="00AE6096">
            <w:pPr>
              <w:jc w:val="right"/>
              <w:rPr>
                <w:rFonts w:ascii="Calibri" w:hAnsi="Calibri" w:cs="Calibri"/>
                <w:b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</w:rPr>
              <w:t>171 5</w:t>
            </w:r>
            <w:r w:rsidR="00AE6096">
              <w:rPr>
                <w:rFonts w:ascii="Calibri" w:hAnsi="Calibri" w:cs="Calibri"/>
                <w:b/>
                <w:color w:val="000000"/>
                <w:sz w:val="24"/>
              </w:rPr>
              <w:t>64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,</w:t>
            </w:r>
            <w:r w:rsidR="00AE6096">
              <w:rPr>
                <w:rFonts w:ascii="Calibri" w:hAnsi="Calibri" w:cs="Calibri"/>
                <w:b/>
                <w:color w:val="000000"/>
                <w:sz w:val="24"/>
              </w:rPr>
              <w:t>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89" w:rsidRPr="005954FB" w:rsidRDefault="002E24F3" w:rsidP="00AE60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54 4</w:t>
            </w:r>
            <w:r w:rsidR="00AE609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66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  <w:r w:rsidR="00AE609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89" w:rsidRPr="005954FB" w:rsidRDefault="002E24F3" w:rsidP="00AE60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58 16</w:t>
            </w:r>
            <w:r w:rsidR="00AE6096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89" w:rsidRPr="005954FB" w:rsidRDefault="002E24F3" w:rsidP="00AE609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58 92</w:t>
            </w:r>
            <w:r w:rsidR="00AE6096"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</w:rPr>
              <w:t>,5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296FE1" w:rsidRDefault="0043368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F25B80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F60" w:rsidRPr="00296FE1" w:rsidRDefault="002E24F3" w:rsidP="006301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F60" w:rsidRPr="00296FE1" w:rsidRDefault="002E24F3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F60" w:rsidRPr="00296FE1" w:rsidRDefault="002E24F3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F60" w:rsidRPr="00296FE1" w:rsidRDefault="002E24F3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F25B80">
        <w:trPr>
          <w:cantSplit/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60" w:rsidRPr="00115F60" w:rsidRDefault="00115F60" w:rsidP="00115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т.ч. подпрограмма 1 «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дошкольного, общего и дополнительного образования детей</w:t>
            </w:r>
            <w:r w:rsidRPr="00296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433689" w:rsidRPr="00296FE1" w:rsidTr="00F25B80">
        <w:trPr>
          <w:cantSplit/>
          <w:trHeight w:val="262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296FE1" w:rsidRDefault="00433689" w:rsidP="008B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89" w:rsidRPr="00433689" w:rsidRDefault="002E24F3">
            <w:pPr>
              <w:jc w:val="right"/>
              <w:rPr>
                <w:rFonts w:ascii="Calibri" w:hAnsi="Calibri" w:cs="Calibri"/>
                <w:b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</w:rPr>
              <w:t>906 812,5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89" w:rsidRPr="00433689" w:rsidRDefault="002E24F3" w:rsidP="008B3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347 998,6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89" w:rsidRPr="00433689" w:rsidRDefault="002E24F3" w:rsidP="008B3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273 875,5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89" w:rsidRPr="00433689" w:rsidRDefault="002E24F3" w:rsidP="008B3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284 938,4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360F50" w:rsidRDefault="00433689" w:rsidP="008B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433689" w:rsidRPr="00296FE1" w:rsidTr="00F25B80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296FE1" w:rsidRDefault="00433689" w:rsidP="008B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89" w:rsidRPr="00433689" w:rsidRDefault="005954FB">
            <w:pPr>
              <w:jc w:val="right"/>
              <w:rPr>
                <w:rFonts w:ascii="Calibri" w:hAnsi="Calibri" w:cs="Calibri"/>
                <w:b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</w:rPr>
              <w:t>67 884,2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689" w:rsidRPr="005954FB" w:rsidRDefault="005954FB" w:rsidP="008B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23 175,6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89" w:rsidRPr="005954FB" w:rsidRDefault="005954FB" w:rsidP="008B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25 300,6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89" w:rsidRPr="005954FB" w:rsidRDefault="005954FB" w:rsidP="008B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19 408,0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0E602E" w:rsidRDefault="00433689" w:rsidP="008B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33689" w:rsidRPr="00296FE1" w:rsidTr="00F25B80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296FE1" w:rsidRDefault="00433689" w:rsidP="008B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89" w:rsidRPr="00433689" w:rsidRDefault="005954FB">
            <w:pPr>
              <w:jc w:val="right"/>
              <w:rPr>
                <w:rFonts w:ascii="Calibri" w:hAnsi="Calibri" w:cs="Calibri"/>
                <w:b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</w:rPr>
              <w:t>673 603,3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689" w:rsidRPr="005954FB" w:rsidRDefault="005954FB" w:rsidP="008B3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272 785,8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89" w:rsidRPr="005954FB" w:rsidRDefault="005954FB" w:rsidP="008B3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4FB">
              <w:rPr>
                <w:rFonts w:ascii="Times New Roman" w:hAnsi="Times New Roman" w:cs="Times New Roman"/>
                <w:b/>
                <w:sz w:val="24"/>
                <w:szCs w:val="24"/>
              </w:rPr>
              <w:t>192 210,6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89" w:rsidRPr="005954FB" w:rsidRDefault="005954FB" w:rsidP="008B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208 606,9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296FE1" w:rsidRDefault="00433689" w:rsidP="008B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3689" w:rsidRPr="00296FE1" w:rsidTr="00F25B80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296FE1" w:rsidRDefault="00433689" w:rsidP="008B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89" w:rsidRPr="00433689" w:rsidRDefault="002E24F3">
            <w:pPr>
              <w:jc w:val="right"/>
              <w:rPr>
                <w:rFonts w:ascii="Calibri" w:hAnsi="Calibri" w:cs="Calibri"/>
                <w:b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</w:rPr>
              <w:t>165 325,0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89" w:rsidRPr="005954FB" w:rsidRDefault="002E24F3" w:rsidP="008B3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52 037,2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689" w:rsidRPr="005954FB" w:rsidRDefault="002E24F3" w:rsidP="008B3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56 364,3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89" w:rsidRPr="005954FB" w:rsidRDefault="002E24F3" w:rsidP="008B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56 923,5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296FE1" w:rsidRDefault="00433689" w:rsidP="008B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F25B80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2E24F3" w:rsidRDefault="002E24F3" w:rsidP="0063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E24F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2E24F3" w:rsidRDefault="002E24F3" w:rsidP="0063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E24F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2E24F3" w:rsidRDefault="002E24F3" w:rsidP="0063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E24F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2E24F3" w:rsidRDefault="002E24F3" w:rsidP="0063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E24F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F25B80">
        <w:trPr>
          <w:cantSplit/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60" w:rsidRPr="00115F60" w:rsidRDefault="00115F60" w:rsidP="00115F60">
            <w:pPr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 т.ч. подпрограмма 2 </w:t>
            </w:r>
            <w:r w:rsidRPr="00296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«Развитие кадрового потенциала системы дошкольного, общего и дополнительного образования детей »</w:t>
            </w:r>
          </w:p>
        </w:tc>
      </w:tr>
      <w:tr w:rsidR="00115F60" w:rsidRPr="00296FE1" w:rsidTr="00F25B80">
        <w:trPr>
          <w:cantSplit/>
          <w:trHeight w:val="227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F60" w:rsidRPr="00AC4F88" w:rsidRDefault="006E1F08" w:rsidP="005954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AC4F88" w:rsidRDefault="006E1F08" w:rsidP="0059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AC4F88" w:rsidRDefault="006E1F08" w:rsidP="0059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820EE7" w:rsidRDefault="006E1F08" w:rsidP="0059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15F60" w:rsidRPr="00296FE1" w:rsidTr="00F25B80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F60" w:rsidRPr="005954FB" w:rsidRDefault="005954FB" w:rsidP="0059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F60" w:rsidRPr="005954FB" w:rsidRDefault="005954FB" w:rsidP="0059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5954FB" w:rsidRDefault="005954FB" w:rsidP="0059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5954FB" w:rsidRDefault="005954FB" w:rsidP="0059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F25B80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F60" w:rsidRPr="005954FB" w:rsidRDefault="005954FB" w:rsidP="0059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F60" w:rsidRPr="005954FB" w:rsidRDefault="005954FB" w:rsidP="0059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5954FB" w:rsidRDefault="005954FB" w:rsidP="0059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5954FB" w:rsidRDefault="005954FB" w:rsidP="0059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1F08" w:rsidRPr="00296FE1" w:rsidTr="00F25B80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08" w:rsidRPr="00296FE1" w:rsidRDefault="006E1F08" w:rsidP="006E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местных</w:t>
            </w:r>
            <w:proofErr w:type="gramEnd"/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08" w:rsidRPr="00AC4F88" w:rsidRDefault="006E1F08" w:rsidP="006E1F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F08" w:rsidRPr="00AC4F88" w:rsidRDefault="006E1F08" w:rsidP="006E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F08" w:rsidRPr="00AC4F88" w:rsidRDefault="006E1F08" w:rsidP="006E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F08" w:rsidRPr="00820EE7" w:rsidRDefault="006E1F08" w:rsidP="006E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08" w:rsidRPr="00296FE1" w:rsidRDefault="006E1F08" w:rsidP="006E1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F25B80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</w:t>
            </w:r>
            <w:proofErr w:type="gramEnd"/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источников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F60" w:rsidRPr="005954FB" w:rsidRDefault="005954FB" w:rsidP="005954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F60" w:rsidRPr="005954FB" w:rsidRDefault="005954FB" w:rsidP="0059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F60" w:rsidRPr="005954FB" w:rsidRDefault="005954FB" w:rsidP="0059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F60" w:rsidRPr="005954FB" w:rsidRDefault="005954FB" w:rsidP="0059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F25B80">
        <w:trPr>
          <w:cantSplit/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60" w:rsidRPr="00115F60" w:rsidRDefault="00115F60" w:rsidP="00115F60">
            <w:pPr>
              <w:pStyle w:val="a6"/>
              <w:spacing w:after="0" w:line="240" w:lineRule="auto"/>
              <w:ind w:left="4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 т.ч. подпрограмма 3 </w:t>
            </w:r>
            <w:r w:rsidRPr="00296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«Выявление и поддержка одаренных детей»</w:t>
            </w:r>
          </w:p>
        </w:tc>
      </w:tr>
      <w:tr w:rsidR="00115F60" w:rsidRPr="00296FE1" w:rsidTr="00F25B80">
        <w:trPr>
          <w:cantSplit/>
          <w:trHeight w:val="98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AC4F88" w:rsidRDefault="005954FB" w:rsidP="0063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AC4F88" w:rsidRDefault="005954FB" w:rsidP="0063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AC4F88" w:rsidRDefault="005954FB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AC4F88" w:rsidRDefault="005954FB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F25B80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5954FB" w:rsidRDefault="005954FB" w:rsidP="00630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4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F60" w:rsidRPr="005954FB" w:rsidRDefault="005954FB" w:rsidP="00630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4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5954FB" w:rsidRDefault="005954FB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5954FB" w:rsidRDefault="005954FB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F25B80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5954FB" w:rsidRDefault="005954FB" w:rsidP="00630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4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F60" w:rsidRPr="005954FB" w:rsidRDefault="005954FB" w:rsidP="00630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4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5954FB" w:rsidRDefault="005954FB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5954FB" w:rsidRDefault="005954FB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F25B80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5954FB" w:rsidRDefault="005954FB" w:rsidP="00630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4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5954FB" w:rsidRDefault="005954FB" w:rsidP="00630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4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5954FB" w:rsidRDefault="005954FB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5954FB" w:rsidRDefault="005954FB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F25B80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5954FB" w:rsidRDefault="005954FB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5954FB" w:rsidRDefault="005954FB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5954FB" w:rsidRDefault="005954FB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5954FB" w:rsidRDefault="005954FB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F25B80">
        <w:trPr>
          <w:cantSplit/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60" w:rsidRPr="00115F60" w:rsidRDefault="00115F60" w:rsidP="00115F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 т.ч. подпрограмма 4 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детского оздоровительного отдыха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820EE7" w:rsidRPr="00296FE1" w:rsidTr="00F25B80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E7" w:rsidRPr="00296FE1" w:rsidRDefault="00820EE7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E7" w:rsidRPr="00820EE7" w:rsidRDefault="005954FB" w:rsidP="005954FB">
            <w:pPr>
              <w:jc w:val="center"/>
              <w:rPr>
                <w:rFonts w:ascii="Calibri" w:hAnsi="Calibri" w:cs="Calibri"/>
                <w:b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</w:rPr>
              <w:t>7 886,3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E7" w:rsidRPr="00AC4F88" w:rsidRDefault="005954FB" w:rsidP="0059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4 086,3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E7" w:rsidRPr="00AC4F88" w:rsidRDefault="005954FB" w:rsidP="0059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1 800,0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E7" w:rsidRPr="00820EE7" w:rsidRDefault="005954FB" w:rsidP="0059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2 000,0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E7" w:rsidRPr="00296FE1" w:rsidRDefault="00820EE7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20EE7" w:rsidRPr="00296FE1" w:rsidTr="00F25B80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E7" w:rsidRPr="00296FE1" w:rsidRDefault="00820EE7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E7" w:rsidRPr="005954FB" w:rsidRDefault="005954FB" w:rsidP="005954FB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954FB">
              <w:rPr>
                <w:rFonts w:ascii="Calibri" w:hAnsi="Calibri" w:cs="Calibri"/>
                <w:color w:val="000000"/>
                <w:sz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EE7" w:rsidRPr="005954FB" w:rsidRDefault="005954FB" w:rsidP="0059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E7" w:rsidRPr="005954FB" w:rsidRDefault="005954FB" w:rsidP="0059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E7" w:rsidRPr="005954FB" w:rsidRDefault="005954FB" w:rsidP="0059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E7" w:rsidRPr="00296FE1" w:rsidRDefault="00820EE7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0EE7" w:rsidRPr="00296FE1" w:rsidTr="00F25B80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E7" w:rsidRPr="00296FE1" w:rsidRDefault="00820EE7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E7" w:rsidRPr="005954FB" w:rsidRDefault="005954FB" w:rsidP="005954FB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954FB">
              <w:rPr>
                <w:rFonts w:ascii="Calibri" w:hAnsi="Calibri" w:cs="Calibri"/>
                <w:color w:val="000000"/>
                <w:sz w:val="24"/>
              </w:rPr>
              <w:t>1 663,7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EE7" w:rsidRPr="005954FB" w:rsidRDefault="005954FB" w:rsidP="0059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1 663,7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E7" w:rsidRPr="005954FB" w:rsidRDefault="005954FB" w:rsidP="00595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E7" w:rsidRPr="005954FB" w:rsidRDefault="005954FB" w:rsidP="00595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E7" w:rsidRPr="00296FE1" w:rsidRDefault="00820EE7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0EE7" w:rsidRPr="00296FE1" w:rsidTr="00F25B80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E7" w:rsidRPr="00296FE1" w:rsidRDefault="00820EE7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E7" w:rsidRPr="005954FB" w:rsidRDefault="005954FB" w:rsidP="005954FB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954FB">
              <w:rPr>
                <w:rFonts w:ascii="Calibri" w:hAnsi="Calibri" w:cs="Calibri"/>
                <w:color w:val="000000"/>
                <w:sz w:val="24"/>
              </w:rPr>
              <w:t>6 222,6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E7" w:rsidRPr="005954FB" w:rsidRDefault="005954FB" w:rsidP="0059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2 422,6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E7" w:rsidRPr="005954FB" w:rsidRDefault="005954FB" w:rsidP="00595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FB">
              <w:rPr>
                <w:rFonts w:ascii="Times New Roman" w:hAnsi="Times New Roman" w:cs="Times New Roman"/>
                <w:bCs/>
                <w:sz w:val="24"/>
                <w:szCs w:val="24"/>
              </w:rPr>
              <w:t>1 800,0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E7" w:rsidRPr="005954FB" w:rsidRDefault="005954FB" w:rsidP="00595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FB">
              <w:rPr>
                <w:rFonts w:ascii="Times New Roman" w:hAnsi="Times New Roman" w:cs="Times New Roman"/>
                <w:bCs/>
                <w:sz w:val="24"/>
                <w:szCs w:val="24"/>
              </w:rPr>
              <w:t>2 000,0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E7" w:rsidRPr="00296FE1" w:rsidRDefault="00820EE7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F25B80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F60" w:rsidRPr="00787731" w:rsidRDefault="00787731" w:rsidP="007877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787731" w:rsidRDefault="00787731" w:rsidP="0078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787731" w:rsidRDefault="00787731" w:rsidP="0078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787731" w:rsidRDefault="00787731" w:rsidP="0078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877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F4449" w:rsidRPr="00296FE1" w:rsidRDefault="003F4449" w:rsidP="003F4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F4449" w:rsidRPr="00296FE1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«Развитие системы образования </w:t>
      </w:r>
      <w:proofErr w:type="spellStart"/>
      <w:r w:rsidRPr="00296FE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96FE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ПОДПРОГРАММА 1 «Развитие дошкольного, общего и дополнительного образования детей</w:t>
      </w:r>
      <w:r w:rsidRPr="00296FE1">
        <w:rPr>
          <w:rFonts w:ascii="Times New Roman" w:hAnsi="Times New Roman" w:cs="Times New Roman"/>
          <w:bCs/>
          <w:sz w:val="28"/>
          <w:szCs w:val="28"/>
        </w:rPr>
        <w:t>»</w:t>
      </w:r>
    </w:p>
    <w:p w:rsidR="003F4449" w:rsidRPr="00296FE1" w:rsidRDefault="003F4449" w:rsidP="003F4449">
      <w:pPr>
        <w:pStyle w:val="a6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F4449" w:rsidRPr="00296FE1" w:rsidRDefault="003F4449" w:rsidP="004952E4">
      <w:pPr>
        <w:pStyle w:val="a6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0"/>
        <w:gridCol w:w="1563"/>
        <w:gridCol w:w="1270"/>
        <w:gridCol w:w="1842"/>
        <w:gridCol w:w="1700"/>
      </w:tblGrid>
      <w:tr w:rsidR="003F4449" w:rsidRPr="00296FE1" w:rsidTr="00BA4ABB">
        <w:trPr>
          <w:trHeight w:val="21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«Развитие дошкольного, общего и дополнительного образования детей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3F4449" w:rsidRPr="00296FE1" w:rsidTr="00BA4ABB">
        <w:trPr>
          <w:trHeight w:val="209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равных возможностей и условий в получении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 </w:t>
            </w:r>
          </w:p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F4449" w:rsidRPr="00296FE1" w:rsidTr="00BA4ABB">
        <w:trPr>
          <w:trHeight w:val="20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</w:p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Кочковского района Новосибирской области</w:t>
            </w:r>
          </w:p>
        </w:tc>
      </w:tr>
      <w:tr w:rsidR="003F4449" w:rsidRPr="00296FE1" w:rsidTr="00BA4ABB">
        <w:trPr>
          <w:trHeight w:val="31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 1</w:t>
            </w:r>
          </w:p>
          <w:p w:rsidR="003F4449" w:rsidRPr="00296FE1" w:rsidRDefault="003F444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Развитие системы обеспечения безопасности функционирования и охраны здоровья в образовательных организациях Новосибирской области </w:t>
            </w:r>
          </w:p>
          <w:p w:rsidR="003F4449" w:rsidRPr="00296FE1" w:rsidRDefault="003F4449">
            <w:pPr>
              <w:spacing w:after="0" w:line="240" w:lineRule="auto"/>
              <w:jc w:val="both"/>
              <w:rPr>
                <w:rStyle w:val="91"/>
                <w:rFonts w:eastAsiaTheme="minorHAnsi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2.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1"/>
                <w:rFonts w:eastAsiaTheme="minorHAnsi"/>
                <w:sz w:val="28"/>
                <w:szCs w:val="28"/>
              </w:rPr>
              <w:t xml:space="preserve"> Модернизация содержания дошкольного и общего образования в соответствии с требованиями ФГОС и законодательства в сфере образования, поддержка инновационных практик обучения и воспитания, повышение эффективности управления системой образования</w:t>
            </w:r>
          </w:p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3. </w:t>
            </w:r>
          </w:p>
          <w:p w:rsidR="003F4449" w:rsidRPr="00296FE1" w:rsidRDefault="003F4449">
            <w:pPr>
              <w:spacing w:after="0" w:line="240" w:lineRule="auto"/>
              <w:jc w:val="both"/>
              <w:rPr>
                <w:rStyle w:val="91"/>
                <w:rFonts w:eastAsiaTheme="minorHAnsi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>равного доступа детей к услугам дошкольного, общего и дополнительного образования</w:t>
            </w:r>
          </w:p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4.</w:t>
            </w:r>
          </w:p>
          <w:p w:rsidR="003F4449" w:rsidRPr="00296FE1" w:rsidRDefault="003F4449">
            <w:pPr>
              <w:spacing w:after="0" w:line="240" w:lineRule="auto"/>
              <w:jc w:val="both"/>
              <w:rPr>
                <w:rStyle w:val="91"/>
                <w:rFonts w:eastAsiaTheme="minorHAnsi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 xml:space="preserve">Модернизация дополнительного образования, обеспечивающего условия и ресурсы для развития, социальной адаптации и самореализации детей, формирование ценностей и компетенций для 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lastRenderedPageBreak/>
              <w:t>профессионального и жизненного самоопределения.</w:t>
            </w:r>
          </w:p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5.</w:t>
            </w:r>
          </w:p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Повышение результативности и качества деятельности муниципальной системы образования</w:t>
            </w:r>
          </w:p>
        </w:tc>
      </w:tr>
      <w:tr w:rsidR="003F4449" w:rsidRPr="00296FE1" w:rsidTr="00BA4ABB">
        <w:trPr>
          <w:trHeight w:val="29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09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096DB4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-20</w:t>
            </w:r>
            <w:r w:rsidR="00961F00"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096DB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3F4449" w:rsidRPr="00296FE1" w:rsidTr="00BA4ABB">
        <w:trPr>
          <w:trHeight w:val="7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(тыс.рублей)</w:t>
            </w:r>
          </w:p>
        </w:tc>
      </w:tr>
      <w:tr w:rsidR="003F4449" w:rsidRPr="00296FE1" w:rsidTr="007A1F33">
        <w:trPr>
          <w:cantSplit/>
          <w:trHeight w:val="553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 w:rsidP="00096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96DB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7A1F33" w:rsidRDefault="003F4449" w:rsidP="00096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A1F3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61F00" w:rsidRPr="007A1F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96DB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7A1F33" w:rsidRDefault="003F4449" w:rsidP="00096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A1F3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61F00" w:rsidRPr="007A1F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96DB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15530" w:rsidRPr="00296FE1" w:rsidTr="00F25B80">
        <w:trPr>
          <w:trHeight w:val="474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530" w:rsidRPr="00296FE1" w:rsidRDefault="00F15530" w:rsidP="00E95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:rsidR="00E955F2" w:rsidRDefault="00E955F2" w:rsidP="00E95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C8" w:rsidRDefault="00E955F2" w:rsidP="00E95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F15530" w:rsidRPr="00AB23C8" w:rsidRDefault="00AB23C8" w:rsidP="00096DB4">
            <w:pPr>
              <w:tabs>
                <w:tab w:val="left" w:pos="184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программы дополнительного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530" w:rsidRPr="00160F7A" w:rsidRDefault="00787731" w:rsidP="00787731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</w:rPr>
              <w:t>906 812,5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530" w:rsidRPr="00160F7A" w:rsidRDefault="00787731" w:rsidP="00787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347 998,6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530" w:rsidRPr="00160F7A" w:rsidRDefault="00787731" w:rsidP="00787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273 875,5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530" w:rsidRPr="00160F7A" w:rsidRDefault="00787731" w:rsidP="00787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284 938,4</w:t>
            </w:r>
          </w:p>
        </w:tc>
      </w:tr>
      <w:tr w:rsidR="00F15530" w:rsidRPr="00296FE1" w:rsidTr="00F25B80">
        <w:trPr>
          <w:trHeight w:val="585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0" w:rsidRPr="00296FE1" w:rsidRDefault="00F15530" w:rsidP="00E95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530" w:rsidRPr="00160F7A" w:rsidRDefault="00F15530" w:rsidP="00787731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530" w:rsidRPr="00AB23C8" w:rsidRDefault="00F15530" w:rsidP="00787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530" w:rsidRPr="00AB23C8" w:rsidRDefault="00F15530" w:rsidP="00787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530" w:rsidRPr="00AB23C8" w:rsidRDefault="00F15530" w:rsidP="00787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60F7A" w:rsidRPr="00296FE1" w:rsidTr="00F25B80">
        <w:trPr>
          <w:trHeight w:val="4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7A" w:rsidRPr="00296FE1" w:rsidRDefault="00160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7A" w:rsidRPr="00160F7A" w:rsidRDefault="00787731" w:rsidP="00787731">
            <w:pPr>
              <w:jc w:val="center"/>
              <w:rPr>
                <w:rFonts w:ascii="Calibri" w:hAnsi="Calibri" w:cs="Calibri"/>
                <w:b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</w:rPr>
              <w:t>67 884,2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7A" w:rsidRDefault="00160F7A" w:rsidP="0078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87731" w:rsidRDefault="00787731" w:rsidP="0078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87731" w:rsidRPr="00160F7A" w:rsidRDefault="00787731" w:rsidP="0078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23 175,6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7A" w:rsidRPr="00787731" w:rsidRDefault="00160F7A" w:rsidP="0078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7731" w:rsidRPr="00787731" w:rsidRDefault="00787731" w:rsidP="0078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7731" w:rsidRPr="00787731" w:rsidRDefault="00787731" w:rsidP="0078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25 300,6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7A" w:rsidRPr="00787731" w:rsidRDefault="00160F7A" w:rsidP="0078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7731" w:rsidRPr="00787731" w:rsidRDefault="00787731" w:rsidP="0078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7731" w:rsidRPr="00787731" w:rsidRDefault="00787731" w:rsidP="0078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19 408,0</w:t>
            </w:r>
          </w:p>
        </w:tc>
      </w:tr>
      <w:tr w:rsidR="00160F7A" w:rsidRPr="00296FE1" w:rsidTr="00F25B80">
        <w:trPr>
          <w:trHeight w:val="32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7A" w:rsidRPr="00296FE1" w:rsidRDefault="00160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бюджета Новосибирской области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7A" w:rsidRPr="00160F7A" w:rsidRDefault="00787731" w:rsidP="00787731">
            <w:pPr>
              <w:jc w:val="center"/>
              <w:rPr>
                <w:rFonts w:ascii="Calibri" w:hAnsi="Calibri" w:cs="Calibri"/>
                <w:b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</w:rPr>
              <w:t>673 603,3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7A" w:rsidRPr="00787731" w:rsidRDefault="00787731" w:rsidP="00787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7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272 785,8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7A" w:rsidRPr="00787731" w:rsidRDefault="00787731" w:rsidP="00787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731">
              <w:rPr>
                <w:rFonts w:ascii="Times New Roman" w:hAnsi="Times New Roman" w:cs="Times New Roman"/>
                <w:b/>
                <w:sz w:val="24"/>
                <w:szCs w:val="24"/>
              </w:rPr>
              <w:t>192 210,6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7A" w:rsidRPr="00787731" w:rsidRDefault="00160F7A" w:rsidP="0078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7731" w:rsidRPr="00787731" w:rsidRDefault="00787731" w:rsidP="0078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7731" w:rsidRPr="00787731" w:rsidRDefault="00787731" w:rsidP="0078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208 606,9</w:t>
            </w:r>
          </w:p>
        </w:tc>
      </w:tr>
      <w:tr w:rsidR="00160F7A" w:rsidRPr="00296FE1" w:rsidTr="00F25B80">
        <w:trPr>
          <w:trHeight w:val="35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7A" w:rsidRPr="00296FE1" w:rsidRDefault="00160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7A" w:rsidRPr="00160F7A" w:rsidRDefault="00787731" w:rsidP="00787731">
            <w:pPr>
              <w:jc w:val="center"/>
              <w:rPr>
                <w:rFonts w:ascii="Calibri" w:hAnsi="Calibri" w:cs="Calibri"/>
                <w:b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</w:rPr>
              <w:t>165 325,0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7A" w:rsidRPr="00787731" w:rsidRDefault="00787731" w:rsidP="00787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7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52 037,2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7A" w:rsidRPr="00787731" w:rsidRDefault="00787731" w:rsidP="00787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731">
              <w:rPr>
                <w:rFonts w:ascii="Times New Roman" w:hAnsi="Times New Roman" w:cs="Times New Roman"/>
                <w:b/>
                <w:sz w:val="24"/>
                <w:szCs w:val="24"/>
              </w:rPr>
              <w:t>56 364,3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7A" w:rsidRPr="00787731" w:rsidRDefault="00160F7A" w:rsidP="0078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7731" w:rsidRPr="00787731" w:rsidRDefault="00787731" w:rsidP="0078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56 923,5</w:t>
            </w:r>
          </w:p>
        </w:tc>
      </w:tr>
      <w:tr w:rsidR="00362063" w:rsidRPr="00296FE1" w:rsidTr="00F25B80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63" w:rsidRPr="00296FE1" w:rsidRDefault="00362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063" w:rsidRPr="00296FE1" w:rsidRDefault="00787731" w:rsidP="00787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063" w:rsidRPr="00296FE1" w:rsidRDefault="00787731" w:rsidP="00787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063" w:rsidRPr="00296FE1" w:rsidRDefault="00787731" w:rsidP="00787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063" w:rsidRPr="00296FE1" w:rsidRDefault="00787731" w:rsidP="00787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3F4449" w:rsidRPr="00296FE1" w:rsidTr="00F25B80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EE1" w:rsidRPr="00296FE1" w:rsidRDefault="00794EE1" w:rsidP="00794EE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1. Всем обучающимся муниципальных общеобразовательных организаций к 202</w:t>
            </w:r>
            <w:r w:rsidR="00705A54">
              <w:rPr>
                <w:sz w:val="28"/>
                <w:szCs w:val="28"/>
              </w:rPr>
              <w:t>5</w:t>
            </w:r>
            <w:r w:rsidRPr="00296FE1">
              <w:rPr>
                <w:sz w:val="28"/>
                <w:szCs w:val="28"/>
              </w:rPr>
              <w:t xml:space="preserve"> году будет предоставлена возможность обучаться в условиях, соответствующих основным современным требованиям.</w:t>
            </w:r>
          </w:p>
          <w:p w:rsidR="00794EE1" w:rsidRPr="00296FE1" w:rsidRDefault="00794EE1" w:rsidP="00794EE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2. Все дети в возрасте от 2 месяцев до 7 лет, состоящие на учете для получения места в дошкольных образовательных организациях, будут охвачены дошкольным образованием.</w:t>
            </w:r>
          </w:p>
          <w:p w:rsidR="00794EE1" w:rsidRPr="00296FE1" w:rsidRDefault="00794EE1" w:rsidP="00794EE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3. Охват детей в возрасте 5-18 лет, программами дополнительного образования будет составлять к 202</w:t>
            </w:r>
            <w:r w:rsidR="00705A54">
              <w:rPr>
                <w:sz w:val="28"/>
                <w:szCs w:val="28"/>
              </w:rPr>
              <w:t>5</w:t>
            </w:r>
            <w:r w:rsidRPr="00296FE1">
              <w:rPr>
                <w:sz w:val="28"/>
                <w:szCs w:val="28"/>
              </w:rPr>
              <w:t xml:space="preserve"> году не менее </w:t>
            </w:r>
            <w:r w:rsidR="00705A54">
              <w:rPr>
                <w:sz w:val="28"/>
                <w:szCs w:val="28"/>
              </w:rPr>
              <w:t>80</w:t>
            </w:r>
            <w:r w:rsidR="00887906">
              <w:rPr>
                <w:sz w:val="28"/>
                <w:szCs w:val="28"/>
              </w:rPr>
              <w:t xml:space="preserve"> </w:t>
            </w:r>
            <w:r w:rsidRPr="00296FE1">
              <w:rPr>
                <w:sz w:val="28"/>
                <w:szCs w:val="28"/>
              </w:rPr>
              <w:t>%.</w:t>
            </w:r>
          </w:p>
          <w:p w:rsidR="00794EE1" w:rsidRPr="00296FE1" w:rsidRDefault="00794EE1" w:rsidP="00794EE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4.Удельный вес численности учителей в возрасте до 35 лет в общей численности учителей общеобразовательных организаций к 202</w:t>
            </w:r>
            <w:r w:rsidR="009A34C0">
              <w:rPr>
                <w:sz w:val="28"/>
                <w:szCs w:val="28"/>
              </w:rPr>
              <w:t>5</w:t>
            </w:r>
            <w:r w:rsidRPr="00296FE1">
              <w:rPr>
                <w:sz w:val="28"/>
                <w:szCs w:val="28"/>
              </w:rPr>
              <w:t xml:space="preserve"> году составит не менее 2</w:t>
            </w:r>
            <w:r w:rsidR="003278FD">
              <w:rPr>
                <w:sz w:val="28"/>
                <w:szCs w:val="28"/>
              </w:rPr>
              <w:t>0</w:t>
            </w:r>
            <w:r w:rsidRPr="00296FE1">
              <w:rPr>
                <w:sz w:val="28"/>
                <w:szCs w:val="28"/>
              </w:rPr>
              <w:t>% .</w:t>
            </w:r>
          </w:p>
          <w:p w:rsidR="003F4449" w:rsidRDefault="00794EE1" w:rsidP="00C4798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lastRenderedPageBreak/>
              <w:t>5. Удельный вес численности руководителей организаций дошкольного образования, общеобразовательных организаций и  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 составит 100 %</w:t>
            </w:r>
            <w:r w:rsidR="00C47989" w:rsidRPr="00296FE1">
              <w:rPr>
                <w:sz w:val="28"/>
                <w:szCs w:val="28"/>
              </w:rPr>
              <w:t>.</w:t>
            </w:r>
          </w:p>
          <w:p w:rsidR="009E57AC" w:rsidRPr="00296FE1" w:rsidRDefault="009E57AC" w:rsidP="009A34C0">
            <w:pPr>
              <w:jc w:val="both"/>
              <w:rPr>
                <w:sz w:val="28"/>
                <w:szCs w:val="28"/>
              </w:rPr>
            </w:pPr>
            <w:r w:rsidRPr="009E57AC">
              <w:rPr>
                <w:rFonts w:eastAsia="Times New Roman"/>
                <w:sz w:val="28"/>
              </w:rPr>
              <w:t xml:space="preserve">6. </w:t>
            </w:r>
            <w:r w:rsidRPr="009E57AC">
              <w:rPr>
                <w:rFonts w:ascii="Times New Roman" w:eastAsia="Times New Roman" w:hAnsi="Times New Roman" w:cs="Times New Roman"/>
                <w:sz w:val="28"/>
                <w:szCs w:val="24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1</w:t>
            </w:r>
            <w:r w:rsidRPr="009A34C0">
              <w:rPr>
                <w:rFonts w:ascii="Times New Roman" w:eastAsia="Times New Roman" w:hAnsi="Times New Roman" w:cs="Times New Roman"/>
                <w:sz w:val="28"/>
                <w:szCs w:val="24"/>
              </w:rPr>
              <w:t>,7 %»</w:t>
            </w:r>
            <w:r w:rsidRPr="009A34C0">
              <w:rPr>
                <w:rFonts w:eastAsia="Times New Roman"/>
                <w:sz w:val="28"/>
              </w:rPr>
              <w:t>.</w:t>
            </w:r>
            <w:r>
              <w:rPr>
                <w:rFonts w:eastAsia="Times New Roman"/>
                <w:sz w:val="28"/>
              </w:rPr>
              <w:t xml:space="preserve"> </w:t>
            </w:r>
          </w:p>
        </w:tc>
      </w:tr>
    </w:tbl>
    <w:p w:rsidR="003F4449" w:rsidRPr="00296FE1" w:rsidRDefault="003F4449" w:rsidP="003F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4449" w:rsidRPr="00296FE1" w:rsidRDefault="003F4449" w:rsidP="004952E4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Анализ сферы реализации Подпрограммы, включая описание текущего состояния, основных проблем и прогноз ее развития</w:t>
      </w:r>
    </w:p>
    <w:p w:rsidR="00CA3CBF" w:rsidRPr="00CA3CBF" w:rsidRDefault="00CA3CBF" w:rsidP="00CA3CBF">
      <w:pPr>
        <w:pStyle w:val="a6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CBF">
        <w:rPr>
          <w:rFonts w:ascii="Times New Roman" w:eastAsia="Times New Roman" w:hAnsi="Times New Roman" w:cs="Times New Roman"/>
          <w:sz w:val="28"/>
          <w:szCs w:val="28"/>
        </w:rPr>
        <w:t xml:space="preserve">Система образования </w:t>
      </w:r>
      <w:proofErr w:type="spellStart"/>
      <w:r w:rsidRPr="00CA3CBF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 w:rsidRPr="00CA3CBF">
        <w:rPr>
          <w:rFonts w:ascii="Times New Roman" w:eastAsia="Times New Roman" w:hAnsi="Times New Roman" w:cs="Times New Roman"/>
          <w:sz w:val="28"/>
          <w:szCs w:val="28"/>
        </w:rPr>
        <w:t xml:space="preserve"> района включает в себя 22 образовательные организации, 12 из них школы (3 основных, 9 средних), 8 дошкольных учреждений, 2 учреждения дополнительного образования. Численность обучающихся в школах - 1423. 7 организаций –малокомплектные.</w:t>
      </w:r>
    </w:p>
    <w:p w:rsidR="00CA3CBF" w:rsidRPr="00CA3CBF" w:rsidRDefault="00CA3CBF" w:rsidP="00CA3CBF">
      <w:pPr>
        <w:pStyle w:val="a6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A3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CBF">
        <w:rPr>
          <w:rFonts w:ascii="Times New Roman" w:hAnsi="Times New Roman" w:cs="Times New Roman"/>
          <w:b/>
          <w:sz w:val="28"/>
        </w:rPr>
        <w:t>В школах</w:t>
      </w:r>
      <w:r w:rsidRPr="00CA3CBF">
        <w:rPr>
          <w:rFonts w:ascii="Times New Roman" w:hAnsi="Times New Roman" w:cs="Times New Roman"/>
          <w:sz w:val="28"/>
        </w:rPr>
        <w:t xml:space="preserve"> района трудится 188 педагогов, из них 166 учителей, которые обладают высоким профессиональным уровнем (</w:t>
      </w:r>
      <w:r w:rsidRPr="00CA3CBF">
        <w:rPr>
          <w:rFonts w:ascii="Times New Roman" w:hAnsi="Times New Roman" w:cs="Times New Roman"/>
          <w:b/>
          <w:sz w:val="28"/>
        </w:rPr>
        <w:t>74 % учителей с высшим профессиональным образованием, 70% имеют первую и высшую квалификационную категорию)</w:t>
      </w:r>
      <w:r w:rsidRPr="00CA3CBF">
        <w:rPr>
          <w:rFonts w:ascii="Times New Roman" w:hAnsi="Times New Roman" w:cs="Times New Roman"/>
          <w:sz w:val="28"/>
        </w:rPr>
        <w:t xml:space="preserve">. 14 -пенсионного возраста (9%), средний возраст педагогов-44 года. </w:t>
      </w:r>
      <w:r w:rsidRPr="00CA3CBF">
        <w:rPr>
          <w:rFonts w:ascii="Times New Roman" w:hAnsi="Times New Roman" w:cs="Times New Roman"/>
          <w:b/>
          <w:sz w:val="28"/>
        </w:rPr>
        <w:t>В возрасте до 35 лет - 41 учитель (25 %), старше 35 лет – 129 учителей (75 %).</w:t>
      </w:r>
      <w:r w:rsidRPr="00CA3CBF">
        <w:rPr>
          <w:rFonts w:ascii="Times New Roman" w:hAnsi="Times New Roman" w:cs="Times New Roman"/>
          <w:sz w:val="28"/>
        </w:rPr>
        <w:t xml:space="preserve">  Педагоги-психологи есть в 8 ОО (67 %), учителя-логопеды в 5(41,65%), дефектолог 1(8,3%).    </w:t>
      </w:r>
    </w:p>
    <w:p w:rsidR="00CA3CBF" w:rsidRPr="00CA3CBF" w:rsidRDefault="00CA3CBF" w:rsidP="00CA3CBF">
      <w:pPr>
        <w:pStyle w:val="a6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A3CBF">
        <w:rPr>
          <w:rFonts w:ascii="Times New Roman" w:hAnsi="Times New Roman" w:cs="Times New Roman"/>
          <w:sz w:val="28"/>
        </w:rPr>
        <w:t xml:space="preserve">В районе обеспечена транспортная доступность образовательной сети. Во всех общеобразовательных учреждениях установлена система видеонаблюдения и АПС (автоматической пожарной сигнализации) и оповещения. </w:t>
      </w:r>
    </w:p>
    <w:p w:rsidR="00CA3CBF" w:rsidRPr="00CA3CBF" w:rsidRDefault="00CA3CBF" w:rsidP="00CA3CB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CB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CA3CBF">
        <w:rPr>
          <w:rFonts w:ascii="Times New Roman" w:hAnsi="Times New Roman"/>
          <w:sz w:val="28"/>
          <w:szCs w:val="28"/>
        </w:rPr>
        <w:t>Кочковская</w:t>
      </w:r>
      <w:proofErr w:type="spellEnd"/>
      <w:r w:rsidRPr="00CA3CBF">
        <w:rPr>
          <w:rFonts w:ascii="Times New Roman" w:hAnsi="Times New Roman"/>
          <w:sz w:val="28"/>
          <w:szCs w:val="28"/>
        </w:rPr>
        <w:t xml:space="preserve"> школа является участником областных проектов «Сетевая дистанционная школа НСО» и </w:t>
      </w:r>
      <w:r w:rsidRPr="00CA3CBF">
        <w:rPr>
          <w:rFonts w:ascii="Times New Roman" w:hAnsi="Times New Roman"/>
          <w:sz w:val="28"/>
          <w:szCs w:val="24"/>
        </w:rPr>
        <w:t xml:space="preserve">«Модернизация </w:t>
      </w:r>
    </w:p>
    <w:p w:rsidR="00CA3CBF" w:rsidRPr="00CA3CBF" w:rsidRDefault="00CA3CBF" w:rsidP="00CA3CB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A3CBF">
        <w:rPr>
          <w:rFonts w:ascii="Times New Roman" w:hAnsi="Times New Roman"/>
          <w:sz w:val="28"/>
          <w:szCs w:val="24"/>
        </w:rPr>
        <w:t>школьной библиотеки</w:t>
      </w:r>
      <w:r w:rsidRPr="00CA3CBF">
        <w:rPr>
          <w:rFonts w:ascii="Times New Roman" w:hAnsi="Times New Roman"/>
          <w:sz w:val="24"/>
          <w:szCs w:val="24"/>
        </w:rPr>
        <w:t xml:space="preserve">».  </w:t>
      </w:r>
      <w:r w:rsidRPr="00CA3CBF">
        <w:rPr>
          <w:rFonts w:ascii="Times New Roman" w:hAnsi="Times New Roman" w:cs="Times New Roman"/>
          <w:sz w:val="28"/>
        </w:rPr>
        <w:t xml:space="preserve">   МКОУ «</w:t>
      </w:r>
      <w:proofErr w:type="spellStart"/>
      <w:r w:rsidRPr="00CA3CBF">
        <w:rPr>
          <w:rFonts w:ascii="Times New Roman" w:hAnsi="Times New Roman" w:cs="Times New Roman"/>
          <w:sz w:val="28"/>
        </w:rPr>
        <w:t>Жуланская</w:t>
      </w:r>
      <w:proofErr w:type="spellEnd"/>
      <w:r w:rsidRPr="00CA3CBF">
        <w:rPr>
          <w:rFonts w:ascii="Times New Roman" w:hAnsi="Times New Roman" w:cs="Times New Roman"/>
          <w:sz w:val="28"/>
        </w:rPr>
        <w:t xml:space="preserve"> СШ» - ресурсной организацией инклюзивного образования. На базе 2 школ открыты Центры «Точка роста», на базе 5 организаций 1950 мест </w:t>
      </w:r>
      <w:proofErr w:type="spellStart"/>
      <w:r w:rsidRPr="00CA3CBF">
        <w:rPr>
          <w:rFonts w:ascii="Times New Roman" w:hAnsi="Times New Roman" w:cs="Times New Roman"/>
          <w:sz w:val="28"/>
        </w:rPr>
        <w:t>допобразования</w:t>
      </w:r>
      <w:proofErr w:type="spellEnd"/>
      <w:r w:rsidRPr="00CA3CBF">
        <w:rPr>
          <w:rFonts w:ascii="Times New Roman" w:hAnsi="Times New Roman" w:cs="Times New Roman"/>
          <w:sz w:val="28"/>
        </w:rPr>
        <w:t>.</w:t>
      </w:r>
      <w:r w:rsidRPr="00CA3C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3CBF" w:rsidRPr="00CA3CBF" w:rsidRDefault="00CA3CBF" w:rsidP="00CA3CB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A3CBF">
        <w:rPr>
          <w:rFonts w:ascii="Times New Roman" w:hAnsi="Times New Roman" w:cs="Times New Roman"/>
          <w:sz w:val="28"/>
        </w:rPr>
        <w:t xml:space="preserve">    В каждом общеобразовательном учреждении организовано полноценное горячее питание, им охвачено 98% учащихся. </w:t>
      </w:r>
    </w:p>
    <w:p w:rsidR="00CA3CBF" w:rsidRPr="00CA3CBF" w:rsidRDefault="00CA3CBF" w:rsidP="00CA3CB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A3CBF">
        <w:rPr>
          <w:rFonts w:ascii="Times New Roman" w:hAnsi="Times New Roman" w:cs="Times New Roman"/>
          <w:sz w:val="28"/>
          <w:szCs w:val="24"/>
        </w:rPr>
        <w:lastRenderedPageBreak/>
        <w:t xml:space="preserve">     С начала нового учебного года </w:t>
      </w:r>
      <w:r w:rsidRPr="00CA3CBF">
        <w:rPr>
          <w:rFonts w:ascii="Times New Roman" w:hAnsi="Times New Roman" w:cs="Times New Roman"/>
          <w:b/>
          <w:bCs/>
          <w:sz w:val="28"/>
          <w:szCs w:val="24"/>
        </w:rPr>
        <w:t xml:space="preserve">родителям 6 </w:t>
      </w:r>
      <w:r w:rsidRPr="00CA3CBF">
        <w:rPr>
          <w:rFonts w:ascii="Times New Roman" w:hAnsi="Times New Roman" w:cs="Times New Roman"/>
          <w:sz w:val="28"/>
          <w:szCs w:val="24"/>
        </w:rPr>
        <w:t xml:space="preserve">обучающихся с ОВЗ и детей-инвалидов, обучение которых по заключению ПМПК организовано на дому </w:t>
      </w:r>
      <w:r w:rsidRPr="00CA3CBF">
        <w:rPr>
          <w:rFonts w:ascii="Times New Roman" w:hAnsi="Times New Roman" w:cs="Times New Roman"/>
          <w:bCs/>
          <w:sz w:val="28"/>
          <w:szCs w:val="24"/>
        </w:rPr>
        <w:t xml:space="preserve">выплачивается ежемесячная </w:t>
      </w:r>
      <w:r w:rsidRPr="00CA3CBF">
        <w:rPr>
          <w:rFonts w:ascii="Times New Roman" w:hAnsi="Times New Roman" w:cs="Times New Roman"/>
          <w:sz w:val="28"/>
          <w:szCs w:val="24"/>
        </w:rPr>
        <w:t>денежная компенсация за питание.</w:t>
      </w:r>
    </w:p>
    <w:p w:rsidR="00CA3CBF" w:rsidRPr="004A5AE3" w:rsidRDefault="00CA3CBF" w:rsidP="00CA3CBF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AE3">
        <w:rPr>
          <w:rFonts w:ascii="Times New Roman" w:hAnsi="Times New Roman" w:cs="Times New Roman"/>
          <w:sz w:val="28"/>
        </w:rPr>
        <w:t xml:space="preserve">     В с</w:t>
      </w:r>
      <w:r>
        <w:rPr>
          <w:rFonts w:ascii="Times New Roman" w:hAnsi="Times New Roman" w:cs="Times New Roman"/>
          <w:sz w:val="28"/>
        </w:rPr>
        <w:t xml:space="preserve">истеме дошкольного образования 11 юридических лиц, из них </w:t>
      </w:r>
      <w:r w:rsidRPr="004A5AE3">
        <w:rPr>
          <w:rFonts w:ascii="Times New Roman" w:hAnsi="Times New Roman" w:cs="Times New Roman"/>
          <w:sz w:val="28"/>
        </w:rPr>
        <w:t>3 общеобразовательные организации с дошкольными</w:t>
      </w:r>
      <w:r>
        <w:rPr>
          <w:rFonts w:ascii="Times New Roman" w:hAnsi="Times New Roman" w:cs="Times New Roman"/>
          <w:sz w:val="28"/>
        </w:rPr>
        <w:t xml:space="preserve"> группами и 8 </w:t>
      </w:r>
      <w:r w:rsidRPr="004A5AE3">
        <w:rPr>
          <w:rFonts w:ascii="Times New Roman" w:hAnsi="Times New Roman" w:cs="Times New Roman"/>
          <w:sz w:val="28"/>
        </w:rPr>
        <w:t xml:space="preserve">самостоятельных дошкольных </w:t>
      </w:r>
      <w:r w:rsidRPr="00D0483A">
        <w:rPr>
          <w:rFonts w:ascii="Times New Roman" w:hAnsi="Times New Roman" w:cs="Times New Roman"/>
          <w:sz w:val="28"/>
        </w:rPr>
        <w:t>учр</w:t>
      </w:r>
      <w:r>
        <w:rPr>
          <w:rFonts w:ascii="Times New Roman" w:hAnsi="Times New Roman" w:cs="Times New Roman"/>
          <w:sz w:val="28"/>
        </w:rPr>
        <w:t xml:space="preserve">еждений.  Детские сады посещает </w:t>
      </w:r>
      <w:r w:rsidRPr="00D0483A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56</w:t>
      </w:r>
      <w:r w:rsidRPr="00D0483A">
        <w:rPr>
          <w:rFonts w:ascii="Times New Roman" w:hAnsi="Times New Roman" w:cs="Times New Roman"/>
          <w:sz w:val="28"/>
        </w:rPr>
        <w:t xml:space="preserve"> воспитанников.  Ежегодно в период комплектования групп всем желающим в возрасте от 1,5 до 7 лет предоставляются места. </w:t>
      </w:r>
      <w:r>
        <w:rPr>
          <w:rFonts w:ascii="Times New Roman" w:hAnsi="Times New Roman" w:cs="Times New Roman"/>
          <w:sz w:val="28"/>
        </w:rPr>
        <w:t xml:space="preserve">Доступность </w:t>
      </w:r>
      <w:r w:rsidRPr="00D0483A">
        <w:rPr>
          <w:rFonts w:ascii="Times New Roman" w:hAnsi="Times New Roman" w:cs="Times New Roman"/>
          <w:sz w:val="28"/>
        </w:rPr>
        <w:t>дошкольного образования для детей в возрасте</w:t>
      </w:r>
      <w:r>
        <w:rPr>
          <w:rFonts w:ascii="Times New Roman" w:hAnsi="Times New Roman" w:cs="Times New Roman"/>
          <w:sz w:val="28"/>
        </w:rPr>
        <w:t xml:space="preserve"> от 3 до 7 лет </w:t>
      </w:r>
      <w:r w:rsidRPr="00D0483A">
        <w:rPr>
          <w:rFonts w:ascii="Times New Roman" w:hAnsi="Times New Roman" w:cs="Times New Roman"/>
          <w:sz w:val="28"/>
        </w:rPr>
        <w:t>составляет 100%, от 2 месяцев до 1,5 лет – 70%</w:t>
      </w:r>
      <w:r w:rsidRPr="007431CA">
        <w:rPr>
          <w:rFonts w:ascii="Times New Roman" w:hAnsi="Times New Roman" w:cs="Times New Roman"/>
        </w:rPr>
        <w:t xml:space="preserve">.  </w:t>
      </w:r>
      <w:r w:rsidRPr="00D0483A">
        <w:rPr>
          <w:rFonts w:ascii="Times New Roman" w:hAnsi="Times New Roman" w:cs="Times New Roman"/>
          <w:sz w:val="28"/>
        </w:rPr>
        <w:t>Детские сады заполнены не на полную мощность в связи с оттоком населения и низкой рождаемостью.</w:t>
      </w:r>
      <w:r w:rsidRPr="004A5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CBF" w:rsidRDefault="00CA3CBF" w:rsidP="00CA3CBF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 w:rsidRPr="004A5AE3">
        <w:rPr>
          <w:rFonts w:ascii="Times New Roman" w:hAnsi="Times New Roman" w:cs="Times New Roman"/>
          <w:b/>
          <w:sz w:val="28"/>
          <w:szCs w:val="28"/>
        </w:rPr>
        <w:t>В дошкольных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работают </w:t>
      </w:r>
      <w:r w:rsidRPr="004A5AE3">
        <w:rPr>
          <w:rFonts w:ascii="Times New Roman" w:hAnsi="Times New Roman" w:cs="Times New Roman"/>
          <w:sz w:val="28"/>
          <w:szCs w:val="28"/>
        </w:rPr>
        <w:t>54 педагогических рабо</w:t>
      </w:r>
      <w:r>
        <w:rPr>
          <w:rFonts w:ascii="Times New Roman" w:hAnsi="Times New Roman" w:cs="Times New Roman"/>
          <w:sz w:val="28"/>
          <w:szCs w:val="28"/>
        </w:rPr>
        <w:t xml:space="preserve">тника, </w:t>
      </w:r>
      <w:r w:rsidRPr="00E80D65">
        <w:rPr>
          <w:rFonts w:ascii="Times New Roman" w:hAnsi="Times New Roman" w:cs="Times New Roman"/>
          <w:b/>
          <w:sz w:val="28"/>
          <w:szCs w:val="28"/>
        </w:rPr>
        <w:t>53,7% с высшей и первой квалификационной категорией, 8 в возрасте до 30 лет (14,8%).</w:t>
      </w:r>
      <w:r w:rsidRPr="001E604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Специалисты сопровождения (педагог-психолог и учитель-логопед) имеются в 1 из 7 ОО. Психолого-педагогическое сопровождение по запросу родителей осуществляют специалисты МДОУ </w:t>
      </w:r>
      <w:proofErr w:type="spellStart"/>
      <w:r>
        <w:rPr>
          <w:rFonts w:ascii="Times New Roman" w:hAnsi="Times New Roman" w:cs="Times New Roman"/>
          <w:sz w:val="28"/>
        </w:rPr>
        <w:t>Кочковский</w:t>
      </w:r>
      <w:proofErr w:type="spellEnd"/>
      <w:r>
        <w:rPr>
          <w:rFonts w:ascii="Times New Roman" w:hAnsi="Times New Roman" w:cs="Times New Roman"/>
          <w:sz w:val="28"/>
        </w:rPr>
        <w:t xml:space="preserve"> детский сад «Солнышко» и специалисты Ордынского филиала ОЦДК на основании договора между управлением образования и филиалом.</w:t>
      </w:r>
    </w:p>
    <w:p w:rsidR="00CA3CBF" w:rsidRPr="003A0128" w:rsidRDefault="00CA3CBF" w:rsidP="00CA3CBF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>В   дошкольных учреждениях организовано трехразовое полноценное питание.</w:t>
      </w:r>
    </w:p>
    <w:p w:rsidR="003F4449" w:rsidRPr="00182AEA" w:rsidRDefault="00182AEA" w:rsidP="00182AE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F4449" w:rsidRPr="00296FE1" w:rsidRDefault="003F4449" w:rsidP="004952E4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Цели и задачи, важнейшие целевые индикаторы Подпрограммы</w:t>
      </w:r>
    </w:p>
    <w:p w:rsidR="003F4449" w:rsidRPr="00296FE1" w:rsidRDefault="003F4449" w:rsidP="003F44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F4449" w:rsidRPr="00296FE1" w:rsidRDefault="003F4449" w:rsidP="003F44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Целью   подпрограммы является: обеспечение равных возможностей и условий в получении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семей. </w:t>
      </w:r>
    </w:p>
    <w:p w:rsidR="003F4449" w:rsidRPr="00296FE1" w:rsidRDefault="003F4449" w:rsidP="003F44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Задачами, направленными на достижение этой цели являются: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F4449" w:rsidRPr="00296FE1" w:rsidTr="003F4449">
        <w:trPr>
          <w:trHeight w:val="3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F4449" w:rsidRPr="00296FE1" w:rsidRDefault="003F44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 1</w:t>
            </w:r>
          </w:p>
          <w:p w:rsidR="003F4449" w:rsidRPr="00296FE1" w:rsidRDefault="003F4449">
            <w:pPr>
              <w:pStyle w:val="Default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Развитие системы обеспечения безопасности функционирования и охраны здоровья в образовательных организациях Новосибирской области </w:t>
            </w:r>
          </w:p>
          <w:p w:rsidR="003F4449" w:rsidRPr="00296FE1" w:rsidRDefault="003F4449">
            <w:pPr>
              <w:spacing w:after="0" w:line="240" w:lineRule="auto"/>
              <w:ind w:firstLine="709"/>
              <w:jc w:val="both"/>
              <w:rPr>
                <w:rStyle w:val="91"/>
                <w:rFonts w:eastAsiaTheme="minorHAnsi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2.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F4449" w:rsidRPr="00296FE1" w:rsidRDefault="003F44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1"/>
                <w:rFonts w:eastAsiaTheme="minorHAnsi"/>
                <w:sz w:val="28"/>
                <w:szCs w:val="28"/>
              </w:rPr>
              <w:t xml:space="preserve"> Модернизация содержания дошкольного и общего образования в соответствии с требованиями ФГОС и законодательства в сфере образования, поддержка инновационных практик обучения и воспитания, повышение эффективности управления системой образования</w:t>
            </w:r>
          </w:p>
          <w:p w:rsidR="003F4449" w:rsidRPr="00296FE1" w:rsidRDefault="003F44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3. </w:t>
            </w:r>
          </w:p>
          <w:p w:rsidR="003F4449" w:rsidRPr="00296FE1" w:rsidRDefault="003F4449">
            <w:pPr>
              <w:spacing w:after="0" w:line="240" w:lineRule="auto"/>
              <w:ind w:firstLine="709"/>
              <w:jc w:val="both"/>
              <w:rPr>
                <w:rStyle w:val="91"/>
                <w:rFonts w:eastAsiaTheme="minorHAnsi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Обеспечение 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>равного доступа детей к услугам дошкольного, общего и дополнительного образования</w:t>
            </w:r>
          </w:p>
          <w:p w:rsidR="003F4449" w:rsidRPr="00296FE1" w:rsidRDefault="003F44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4.</w:t>
            </w:r>
          </w:p>
          <w:p w:rsidR="003F4449" w:rsidRPr="00296FE1" w:rsidRDefault="003F4449">
            <w:pPr>
              <w:spacing w:after="0" w:line="240" w:lineRule="auto"/>
              <w:ind w:firstLine="709"/>
              <w:jc w:val="both"/>
              <w:rPr>
                <w:rStyle w:val="91"/>
                <w:rFonts w:eastAsiaTheme="minorHAnsi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>Модернизация дополнительного образования, обеспечивающего условия и ресурсы для развития, социальной адаптации и самореализации детей, формирование ценностей и компетенций для профессионального и жизненного самоопределения.</w:t>
            </w:r>
          </w:p>
          <w:p w:rsidR="003F4449" w:rsidRPr="00296FE1" w:rsidRDefault="003F44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5.</w:t>
            </w:r>
          </w:p>
          <w:p w:rsidR="003F4449" w:rsidRDefault="003F4449">
            <w:pPr>
              <w:pStyle w:val="Default"/>
              <w:spacing w:line="276" w:lineRule="auto"/>
              <w:ind w:firstLine="709"/>
              <w:rPr>
                <w:sz w:val="28"/>
                <w:szCs w:val="28"/>
              </w:rPr>
            </w:pPr>
            <w:r w:rsidRPr="00296FE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296FE1">
              <w:rPr>
                <w:sz w:val="28"/>
                <w:szCs w:val="28"/>
              </w:rPr>
              <w:t>Повышение результативности и качества деятельности муниципальной системы образования</w:t>
            </w:r>
          </w:p>
          <w:p w:rsidR="00D7597E" w:rsidRPr="00D7597E" w:rsidRDefault="00D7597E" w:rsidP="00D759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</w:t>
            </w:r>
            <w:r w:rsidRPr="00D7597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Задача 6.</w:t>
            </w:r>
          </w:p>
          <w:p w:rsidR="00D7597E" w:rsidRPr="00296FE1" w:rsidRDefault="00D7597E" w:rsidP="00CA3CBF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sz w:val="28"/>
                <w:szCs w:val="28"/>
              </w:rPr>
            </w:pPr>
            <w:r w:rsidRPr="00BF7B7D">
              <w:rPr>
                <w:rFonts w:ascii="Times New Roman" w:eastAsia="Times New Roman" w:hAnsi="Times New Roman" w:cs="Times New Roman"/>
                <w:sz w:val="28"/>
                <w:szCs w:val="24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r w:rsidR="00CA3C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3F4449" w:rsidRPr="00296FE1" w:rsidRDefault="003F4449" w:rsidP="003F4449">
      <w:pPr>
        <w:pStyle w:val="Default"/>
        <w:ind w:firstLine="709"/>
        <w:jc w:val="both"/>
        <w:rPr>
          <w:b/>
          <w:sz w:val="28"/>
          <w:szCs w:val="28"/>
        </w:rPr>
      </w:pPr>
      <w:r w:rsidRPr="00296FE1">
        <w:rPr>
          <w:b/>
          <w:sz w:val="28"/>
          <w:szCs w:val="28"/>
        </w:rPr>
        <w:lastRenderedPageBreak/>
        <w:t>Важнейшими целевыми индикаторами достижения заявленной цели и поставленных задач являются: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соотношение результатов ЕГЭ по русскому языку и математике в 10% школ с лучшими и в 10% школ с худшими результатами (измеряется через отношение среднего балла единого государственного экзамена (в расчете на 2 обязательных предмета) в 10 процентах школ с лучшими результатами ЕГЭ к среднему баллу ЕГЭ (в расчете на 2 обязательных предмета) в 10 процентах школ с худшими результатами ЕГЭ);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охват детей в возрасте 5-18 лет, программами дополнительного  образования (удельный вес численности детей, получающих услуги дополнительного образования, в общей численности детей в возрасте 5-18 лет);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удельный вес численности обучающихся  общеобразовательных организаций, которым предоставлена возможность обучаться в соответствии с основными современными требованиями (с учетом ФГОС), в общей численности обучающихся;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отношение численности детей в возрасте от 3 до 7лет,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образования;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доля выпускников  общеобразовательных учреждений, не получивших аттестат о среднем общем образовании; 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охват детей программами дошкольного образования;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</w:r>
    </w:p>
    <w:p w:rsidR="003F4449" w:rsidRPr="00296FE1" w:rsidRDefault="003F4449" w:rsidP="003F44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6FE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Полный перечень целей, задач и целевых индикаторов государственной программы приведён в приложении 1 к муниципальной программе </w:t>
      </w:r>
      <w:r w:rsidRPr="00296FE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296FE1">
        <w:rPr>
          <w:rFonts w:ascii="Times New Roman" w:hAnsi="Times New Roman" w:cs="Times New Roman"/>
          <w:i/>
          <w:sz w:val="28"/>
          <w:szCs w:val="28"/>
        </w:rPr>
        <w:t xml:space="preserve">Развитие системы образования </w:t>
      </w:r>
      <w:proofErr w:type="spellStart"/>
      <w:r w:rsidRPr="00296FE1">
        <w:rPr>
          <w:rFonts w:ascii="Times New Roman" w:hAnsi="Times New Roman" w:cs="Times New Roman"/>
          <w:i/>
          <w:sz w:val="28"/>
          <w:szCs w:val="28"/>
        </w:rPr>
        <w:t>Кочковского</w:t>
      </w:r>
      <w:proofErr w:type="spellEnd"/>
      <w:r w:rsidRPr="00296FE1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Pr="00296FE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296FE1">
        <w:rPr>
          <w:rFonts w:ascii="Times New Roman" w:hAnsi="Times New Roman" w:cs="Times New Roman"/>
          <w:i/>
          <w:sz w:val="28"/>
          <w:szCs w:val="28"/>
        </w:rPr>
        <w:t>)</w:t>
      </w:r>
    </w:p>
    <w:p w:rsidR="00FC3B3E" w:rsidRPr="00296FE1" w:rsidRDefault="00FC3B3E" w:rsidP="0075333D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3F4449" w:rsidRPr="00296FE1" w:rsidRDefault="003F4449" w:rsidP="004952E4">
      <w:pPr>
        <w:pStyle w:val="41"/>
        <w:numPr>
          <w:ilvl w:val="0"/>
          <w:numId w:val="13"/>
        </w:numPr>
        <w:shd w:val="clear" w:color="auto" w:fill="auto"/>
        <w:tabs>
          <w:tab w:val="left" w:pos="116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96FE1">
        <w:rPr>
          <w:b/>
          <w:sz w:val="28"/>
          <w:szCs w:val="28"/>
        </w:rPr>
        <w:t xml:space="preserve">Обобщенная характеристика основных мероприятий Подпрограммы </w:t>
      </w:r>
      <w:r w:rsidRPr="00296FE1">
        <w:rPr>
          <w:i/>
          <w:sz w:val="28"/>
          <w:szCs w:val="28"/>
        </w:rPr>
        <w:t xml:space="preserve">(приложение 2 к муниципальной программе </w:t>
      </w:r>
      <w:r w:rsidRPr="00296FE1">
        <w:rPr>
          <w:b/>
          <w:i/>
          <w:sz w:val="28"/>
          <w:szCs w:val="28"/>
        </w:rPr>
        <w:t>«</w:t>
      </w:r>
      <w:r w:rsidRPr="00296FE1">
        <w:rPr>
          <w:i/>
          <w:sz w:val="28"/>
          <w:szCs w:val="28"/>
        </w:rPr>
        <w:t xml:space="preserve">Развитие системы  образования </w:t>
      </w:r>
      <w:proofErr w:type="spellStart"/>
      <w:r w:rsidRPr="00296FE1">
        <w:rPr>
          <w:i/>
          <w:sz w:val="28"/>
          <w:szCs w:val="28"/>
        </w:rPr>
        <w:t>Кочковского</w:t>
      </w:r>
      <w:proofErr w:type="spellEnd"/>
      <w:r w:rsidRPr="00296FE1">
        <w:rPr>
          <w:i/>
          <w:sz w:val="28"/>
          <w:szCs w:val="28"/>
        </w:rPr>
        <w:t xml:space="preserve"> района</w:t>
      </w:r>
      <w:r w:rsidRPr="00296FE1">
        <w:rPr>
          <w:b/>
          <w:i/>
          <w:sz w:val="28"/>
          <w:szCs w:val="28"/>
        </w:rPr>
        <w:t>»</w:t>
      </w:r>
      <w:r w:rsidRPr="00296FE1">
        <w:rPr>
          <w:i/>
          <w:sz w:val="28"/>
          <w:szCs w:val="28"/>
        </w:rPr>
        <w:t>)</w:t>
      </w:r>
    </w:p>
    <w:p w:rsidR="003F4449" w:rsidRPr="00296FE1" w:rsidRDefault="003F4449" w:rsidP="003F4449">
      <w:pPr>
        <w:pStyle w:val="41"/>
        <w:shd w:val="clear" w:color="auto" w:fill="auto"/>
        <w:tabs>
          <w:tab w:val="left" w:pos="1166"/>
        </w:tabs>
        <w:spacing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1. Реконструкция и ремонт зданий образовательных организаций, реализующих программы дошкольного образования.</w:t>
      </w:r>
    </w:p>
    <w:p w:rsidR="003F4449" w:rsidRPr="00296FE1" w:rsidRDefault="003F4449" w:rsidP="003F4449">
      <w:pPr>
        <w:pStyle w:val="4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Реализуется посредством мер государственной поддержки муниципальных образований.</w:t>
      </w:r>
    </w:p>
    <w:p w:rsidR="003F4449" w:rsidRPr="00296FE1" w:rsidRDefault="003F4449" w:rsidP="003F4449">
      <w:pPr>
        <w:pStyle w:val="41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Данное мероприятие направленно на ликвидацию очередности в дошкольные образовательные организации за счет:</w:t>
      </w:r>
    </w:p>
    <w:p w:rsidR="003F4449" w:rsidRPr="00296FE1" w:rsidRDefault="003F4449" w:rsidP="004952E4">
      <w:pPr>
        <w:pStyle w:val="41"/>
        <w:numPr>
          <w:ilvl w:val="0"/>
          <w:numId w:val="14"/>
        </w:numPr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повышения эффективности использования помещений существующих дошкольных организаций;</w:t>
      </w:r>
    </w:p>
    <w:p w:rsidR="003F4449" w:rsidRPr="00296FE1" w:rsidRDefault="003F4449" w:rsidP="004952E4">
      <w:pPr>
        <w:pStyle w:val="41"/>
        <w:numPr>
          <w:ilvl w:val="0"/>
          <w:numId w:val="14"/>
        </w:numPr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реконструкции, капитального и текущего ремонта зданий дошкольных образовательных организаций.</w:t>
      </w:r>
    </w:p>
    <w:p w:rsidR="003F4449" w:rsidRPr="00296FE1" w:rsidRDefault="003F4449" w:rsidP="003F4449">
      <w:pPr>
        <w:pStyle w:val="41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По итогам реализации данного мероприятия будут достигнуты следующие показатели:</w:t>
      </w:r>
    </w:p>
    <w:p w:rsidR="00B11182" w:rsidRPr="00296FE1" w:rsidRDefault="00B11182" w:rsidP="00417067">
      <w:pPr>
        <w:pStyle w:val="Default"/>
        <w:spacing w:line="276" w:lineRule="auto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1.</w:t>
      </w:r>
      <w:r w:rsidR="00417067" w:rsidRPr="00296FE1">
        <w:rPr>
          <w:sz w:val="28"/>
          <w:szCs w:val="28"/>
        </w:rPr>
        <w:t xml:space="preserve"> </w:t>
      </w:r>
      <w:r w:rsidRPr="00296FE1">
        <w:rPr>
          <w:sz w:val="28"/>
          <w:szCs w:val="28"/>
        </w:rPr>
        <w:t>Все дети в возрасте от 2 месяцев до 7 лет, состоящие на учете для получения места в дошкольных образовательных организациях, будут охвачены дошкольным образованием.</w:t>
      </w:r>
    </w:p>
    <w:p w:rsidR="00B11182" w:rsidRPr="00296FE1" w:rsidRDefault="00332227" w:rsidP="00CB6A90">
      <w:pPr>
        <w:pStyle w:val="Default"/>
        <w:spacing w:line="276" w:lineRule="auto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2</w:t>
      </w:r>
      <w:r w:rsidR="00B11182" w:rsidRPr="00296FE1">
        <w:rPr>
          <w:sz w:val="28"/>
          <w:szCs w:val="28"/>
        </w:rPr>
        <w:t>. Удельный вес численности руководителей организаций дошкольного образования, общеобразовательных организаций и  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</w:t>
      </w:r>
      <w:r w:rsidR="00CB6A90" w:rsidRPr="00296FE1">
        <w:rPr>
          <w:sz w:val="28"/>
          <w:szCs w:val="28"/>
        </w:rPr>
        <w:t>бразования детей составит 100 %.</w:t>
      </w:r>
    </w:p>
    <w:p w:rsidR="003F4449" w:rsidRPr="00296FE1" w:rsidRDefault="00545F88" w:rsidP="00B11182">
      <w:pPr>
        <w:pStyle w:val="41"/>
        <w:shd w:val="clear" w:color="auto" w:fill="auto"/>
        <w:spacing w:line="240" w:lineRule="auto"/>
        <w:ind w:right="4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       Р</w:t>
      </w:r>
      <w:r w:rsidR="003F4449" w:rsidRPr="00296FE1">
        <w:rPr>
          <w:sz w:val="28"/>
          <w:szCs w:val="28"/>
        </w:rPr>
        <w:t>еконструкция и ремонт</w:t>
      </w:r>
      <w:r w:rsidRPr="00296FE1">
        <w:rPr>
          <w:sz w:val="28"/>
          <w:szCs w:val="28"/>
        </w:rPr>
        <w:t xml:space="preserve"> </w:t>
      </w:r>
      <w:r w:rsidR="003F4449" w:rsidRPr="00296FE1">
        <w:rPr>
          <w:sz w:val="28"/>
          <w:szCs w:val="28"/>
        </w:rPr>
        <w:t>зданий муниципальных образовательных организаций, обеспечивающих функционирование системы образования Кочковского района Новосибирской области.</w:t>
      </w:r>
    </w:p>
    <w:p w:rsidR="00332227" w:rsidRPr="00296FE1" w:rsidRDefault="003F4449" w:rsidP="003F4449">
      <w:pPr>
        <w:pStyle w:val="41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Данное мероприятие направленно на рост числа обучающихся, которым обеспечена возможность обучаться в соответствии с основными современными требованиями (с учетом ФГОС).</w:t>
      </w:r>
    </w:p>
    <w:p w:rsidR="003F4449" w:rsidRPr="00296FE1" w:rsidRDefault="003F4449" w:rsidP="003F4449">
      <w:pPr>
        <w:pStyle w:val="41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Будет обеспечено за счет реализации мероприятий по развитию базовой инфраструктуры и технологической оснащенности муниципальных организаций общего образования (при обеспечении их </w:t>
      </w:r>
      <w:proofErr w:type="spellStart"/>
      <w:r w:rsidRPr="00296FE1">
        <w:rPr>
          <w:sz w:val="28"/>
          <w:szCs w:val="28"/>
        </w:rPr>
        <w:t>софинансирования</w:t>
      </w:r>
      <w:proofErr w:type="spellEnd"/>
      <w:r w:rsidRPr="00296FE1">
        <w:rPr>
          <w:sz w:val="28"/>
          <w:szCs w:val="28"/>
        </w:rPr>
        <w:t xml:space="preserve"> за счет средств федерального бюджета), посредством реализации мер государственной поддержки муниципальных образований Новосибирской области, осуществляющих капитальный ремонт, реконструкцию зданий образовательных организаций в соответствии с современными нормами и требованиями. Это мероприятие реализуется путем предоставления субсидий бюджетам муниципальных образований.</w:t>
      </w:r>
    </w:p>
    <w:p w:rsidR="00810C4A" w:rsidRDefault="003F4449" w:rsidP="00810C4A">
      <w:pPr>
        <w:pStyle w:val="4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lastRenderedPageBreak/>
        <w:t>По итогам реализации данного меропри</w:t>
      </w:r>
      <w:r w:rsidR="00810C4A">
        <w:rPr>
          <w:sz w:val="28"/>
          <w:szCs w:val="28"/>
        </w:rPr>
        <w:t>ятия будут достигнуты следующие п</w:t>
      </w:r>
      <w:r w:rsidRPr="00296FE1">
        <w:rPr>
          <w:sz w:val="28"/>
          <w:szCs w:val="28"/>
        </w:rPr>
        <w:t>оказатели:</w:t>
      </w:r>
      <w:r w:rsidR="00810C4A">
        <w:rPr>
          <w:sz w:val="28"/>
          <w:szCs w:val="28"/>
        </w:rPr>
        <w:t xml:space="preserve"> </w:t>
      </w:r>
    </w:p>
    <w:p w:rsidR="00417067" w:rsidRPr="00296FE1" w:rsidRDefault="00810C4A" w:rsidP="00810C4A">
      <w:pPr>
        <w:pStyle w:val="4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417067" w:rsidRPr="00296FE1">
        <w:rPr>
          <w:sz w:val="28"/>
          <w:szCs w:val="28"/>
        </w:rPr>
        <w:t>сем обучающимся муниципальных общеобразовательных организаций к 202</w:t>
      </w:r>
      <w:r>
        <w:rPr>
          <w:sz w:val="28"/>
          <w:szCs w:val="28"/>
        </w:rPr>
        <w:t>5</w:t>
      </w:r>
      <w:r w:rsidR="00417067" w:rsidRPr="00296FE1">
        <w:rPr>
          <w:sz w:val="28"/>
          <w:szCs w:val="28"/>
        </w:rPr>
        <w:t xml:space="preserve"> году будет предоставлена возможность обучаться в условиях, соответствующих основным современным требованиям.</w:t>
      </w:r>
    </w:p>
    <w:p w:rsidR="003F4449" w:rsidRPr="00296FE1" w:rsidRDefault="003F4449" w:rsidP="00417067">
      <w:pPr>
        <w:pStyle w:val="41"/>
        <w:shd w:val="clear" w:color="auto" w:fill="auto"/>
        <w:tabs>
          <w:tab w:val="left" w:pos="1762"/>
        </w:tabs>
        <w:spacing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На достижение этого показателя также оказывает влияние следующее мероприятие.</w:t>
      </w:r>
    </w:p>
    <w:p w:rsidR="003F4449" w:rsidRPr="00296FE1" w:rsidRDefault="003F4449" w:rsidP="00810C4A">
      <w:pPr>
        <w:pStyle w:val="41"/>
        <w:numPr>
          <w:ilvl w:val="1"/>
          <w:numId w:val="8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Модернизация технологической и материально-технической оснащенности муниципальных образовательных организаций.</w:t>
      </w:r>
    </w:p>
    <w:p w:rsidR="003F4449" w:rsidRPr="00296FE1" w:rsidRDefault="003F4449" w:rsidP="003F4449">
      <w:pPr>
        <w:pStyle w:val="41"/>
        <w:shd w:val="clear" w:color="auto" w:fill="auto"/>
        <w:tabs>
          <w:tab w:val="left" w:pos="3342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Данное мероприятие направлено на обеспечение в образовательных организациях современных условий предоставления общего образования в соответствии с ФГОС. Предусмотрено оснащение образовательных учреждений спортивным оборудованием, приобретение оборудования для образовательных</w:t>
      </w:r>
      <w:r w:rsidR="00EE5AA2" w:rsidRPr="00296FE1">
        <w:rPr>
          <w:sz w:val="28"/>
          <w:szCs w:val="28"/>
        </w:rPr>
        <w:t xml:space="preserve"> </w:t>
      </w:r>
      <w:r w:rsidRPr="00296FE1">
        <w:rPr>
          <w:sz w:val="28"/>
          <w:szCs w:val="28"/>
        </w:rPr>
        <w:t>организациях, осуществляющих образовательную деятельность по адаптированным общеобразовательным программам.</w:t>
      </w:r>
    </w:p>
    <w:p w:rsidR="00810C4A" w:rsidRDefault="003F4449" w:rsidP="00810C4A">
      <w:pPr>
        <w:pStyle w:val="4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Для улучшения условий организации питания в подведомственных образовательных организациях будет приобретено современное технологическое оборудование. Будет организовано горячее питание школьников, соответствующего совре</w:t>
      </w:r>
      <w:r w:rsidR="00810C4A">
        <w:rPr>
          <w:sz w:val="28"/>
          <w:szCs w:val="28"/>
        </w:rPr>
        <w:t>менным нормативным требованиям.</w:t>
      </w:r>
    </w:p>
    <w:p w:rsidR="003F4449" w:rsidRPr="00296FE1" w:rsidRDefault="003F4449" w:rsidP="00810C4A">
      <w:pPr>
        <w:pStyle w:val="41"/>
        <w:numPr>
          <w:ilvl w:val="1"/>
          <w:numId w:val="8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Обеспечение безопасности функционирования образовательных организаций и охраны здоровья обучающихся.</w:t>
      </w:r>
    </w:p>
    <w:p w:rsidR="003F4449" w:rsidRPr="00296FE1" w:rsidRDefault="003F4449" w:rsidP="003F4449">
      <w:pPr>
        <w:pStyle w:val="4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Данное мероприятие направлено на развитие системы обеспечения безопасности функционирования и охраны здоровья в образовательных организациях дошкольного, общего и дополнительного образования детей и обеспечивает антитеррористическую безопасность в образовательных организациях. </w:t>
      </w:r>
    </w:p>
    <w:p w:rsidR="003F4449" w:rsidRPr="00296FE1" w:rsidRDefault="003F4449" w:rsidP="003F4449">
      <w:pPr>
        <w:pStyle w:val="4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По итогам реализации данного мероприятия будут достигнуты следующие показатели: удельный вес числа образовательных организаций, имеющих системы видеонаблюдения, в общем числе соответствующих организаций:</w:t>
      </w:r>
    </w:p>
    <w:p w:rsidR="003F4449" w:rsidRPr="00296FE1" w:rsidRDefault="003F4449" w:rsidP="003F4449">
      <w:pPr>
        <w:pStyle w:val="4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Дошкольные и общеобразовательные организации - 100 %;</w:t>
      </w:r>
    </w:p>
    <w:p w:rsidR="00810C4A" w:rsidRDefault="003F4449" w:rsidP="00810C4A">
      <w:pPr>
        <w:pStyle w:val="4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организации, реализующие дополнительные общеобразовательные пр</w:t>
      </w:r>
      <w:r w:rsidR="00810C4A">
        <w:rPr>
          <w:sz w:val="28"/>
          <w:szCs w:val="28"/>
        </w:rPr>
        <w:t>ограммы - 100% .</w:t>
      </w:r>
    </w:p>
    <w:p w:rsidR="0015617C" w:rsidRPr="00810C4A" w:rsidRDefault="0015617C" w:rsidP="00810C4A">
      <w:pPr>
        <w:pStyle w:val="41"/>
        <w:numPr>
          <w:ilvl w:val="1"/>
          <w:numId w:val="8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E34A7B">
        <w:rPr>
          <w:b/>
          <w:sz w:val="28"/>
          <w:szCs w:val="28"/>
          <w:u w:val="single"/>
        </w:rPr>
        <w:t>Создание и обеспечение функционирования центров «Точка роста»</w:t>
      </w:r>
    </w:p>
    <w:p w:rsidR="00810C4A" w:rsidRDefault="00B463AB" w:rsidP="00810C4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63AB">
        <w:rPr>
          <w:rFonts w:ascii="Times New Roman" w:hAnsi="Times New Roman" w:cs="Times New Roman"/>
          <w:sz w:val="28"/>
          <w:szCs w:val="28"/>
        </w:rPr>
        <w:t xml:space="preserve">        В рамках данного мероприятия ежегодно будут создаваться на основании федеральных методических рекомендаций и функционировать Центры «Точка роста».</w:t>
      </w:r>
    </w:p>
    <w:p w:rsidR="00E34A7B" w:rsidRPr="00810C4A" w:rsidRDefault="00E34A7B" w:rsidP="00810C4A">
      <w:pPr>
        <w:pStyle w:val="a6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C4A">
        <w:rPr>
          <w:b/>
          <w:sz w:val="28"/>
          <w:szCs w:val="28"/>
          <w:u w:val="single"/>
        </w:rPr>
        <w:t>Создание новых мест для реализации дополнительных общеразвивающих программ всех направленностей</w:t>
      </w:r>
    </w:p>
    <w:p w:rsidR="00810C4A" w:rsidRDefault="00B463AB" w:rsidP="00810C4A">
      <w:pPr>
        <w:pStyle w:val="41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463AB">
        <w:rPr>
          <w:sz w:val="28"/>
          <w:szCs w:val="28"/>
        </w:rPr>
        <w:t>В рамках этого мероп</w:t>
      </w:r>
      <w:r>
        <w:rPr>
          <w:sz w:val="28"/>
          <w:szCs w:val="28"/>
        </w:rPr>
        <w:t>риятия в 202</w:t>
      </w:r>
      <w:r w:rsidR="00810C4A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будет </w:t>
      </w:r>
      <w:r w:rsidR="00810C4A">
        <w:rPr>
          <w:sz w:val="28"/>
          <w:szCs w:val="28"/>
        </w:rPr>
        <w:t xml:space="preserve">охвачено программами </w:t>
      </w:r>
      <w:r>
        <w:rPr>
          <w:sz w:val="28"/>
          <w:szCs w:val="28"/>
        </w:rPr>
        <w:t>дополнительного образов</w:t>
      </w:r>
      <w:r w:rsidRPr="00B463AB">
        <w:rPr>
          <w:sz w:val="28"/>
          <w:szCs w:val="28"/>
        </w:rPr>
        <w:t>а</w:t>
      </w:r>
      <w:r w:rsidR="00810C4A">
        <w:rPr>
          <w:sz w:val="28"/>
          <w:szCs w:val="28"/>
        </w:rPr>
        <w:t>ния 80% детей</w:t>
      </w:r>
      <w:r>
        <w:rPr>
          <w:sz w:val="28"/>
          <w:szCs w:val="28"/>
        </w:rPr>
        <w:t>.</w:t>
      </w:r>
    </w:p>
    <w:p w:rsidR="003F4449" w:rsidRPr="00296FE1" w:rsidRDefault="003F4449" w:rsidP="00810C4A">
      <w:pPr>
        <w:pStyle w:val="41"/>
        <w:numPr>
          <w:ilvl w:val="1"/>
          <w:numId w:val="8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Обеспечение функционирования информационно-технологической инфраструктуры сферы образования и информационной открытости образовательных организаций и </w:t>
      </w:r>
      <w:r w:rsidRPr="00296FE1">
        <w:rPr>
          <w:sz w:val="28"/>
          <w:szCs w:val="28"/>
        </w:rPr>
        <w:lastRenderedPageBreak/>
        <w:t>органов управления образованием.</w:t>
      </w:r>
    </w:p>
    <w:p w:rsidR="003F4449" w:rsidRPr="00296FE1" w:rsidRDefault="003F4449" w:rsidP="003F4449">
      <w:pPr>
        <w:pStyle w:val="4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В рамках данного мероприятия планируется проведение регулярного мониторинга информационной открытости образовательных организаций и органов управления образованием на основе электронного ресурса поддержки размещения обязательной информации о их деятельности в сети интернет.</w:t>
      </w:r>
    </w:p>
    <w:p w:rsidR="00810C4A" w:rsidRDefault="003F4449" w:rsidP="00810C4A">
      <w:pPr>
        <w:pStyle w:val="4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Всеми образовательными организациями и органами управления образованием будет обеспечиваться доступность информации о своей деят</w:t>
      </w:r>
      <w:r w:rsidR="00810C4A">
        <w:rPr>
          <w:sz w:val="28"/>
          <w:szCs w:val="28"/>
        </w:rPr>
        <w:t>ельности на официальных сайтах.</w:t>
      </w:r>
    </w:p>
    <w:p w:rsidR="003F4449" w:rsidRPr="00296FE1" w:rsidRDefault="003F4449" w:rsidP="00810C4A">
      <w:pPr>
        <w:pStyle w:val="41"/>
        <w:numPr>
          <w:ilvl w:val="1"/>
          <w:numId w:val="8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Финансовое обеспечение муниципальных заданий по реализации образовательных программ дошкольного и общего образования в образовательных организациях.</w:t>
      </w:r>
    </w:p>
    <w:p w:rsidR="003F4449" w:rsidRPr="00296FE1" w:rsidRDefault="003F4449" w:rsidP="003F4449">
      <w:pPr>
        <w:pStyle w:val="4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Данное мероприятие направлено на обеспечение равного доступа детей к услугам дошкольного, общего и дополнительного образования. Предусмотрено предоставление субвенций муниципальным бюджетам на реализацию основных общеобразовательных программ дошкольного образования, начального общего, основного общего и среднего общего образования в муниципальных образовательных организациях, на организацию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программам. Финансовое обеспечение государственных заданий и реализация образовательных программ дополнительного образования в  образовательных организациях дополнительного образования детей.</w:t>
      </w:r>
    </w:p>
    <w:p w:rsidR="00810C4A" w:rsidRDefault="003F4449" w:rsidP="00810C4A">
      <w:pPr>
        <w:pStyle w:val="41"/>
        <w:shd w:val="clear" w:color="auto" w:fill="auto"/>
        <w:tabs>
          <w:tab w:val="left" w:pos="5255"/>
          <w:tab w:val="right" w:pos="9921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Предусмотренные объемы финансового обеспечения позволяют обеспечить достижение целевого показателя по отношению среднемесячной заработной платы педагогических работников муниципальных дошкольных образовательных организаций, учителей общеобразовательных организаций и педагогических работников муниципальных образовательных организаций дополнительного образования детей к среднемесячной заработной</w:t>
      </w:r>
      <w:r w:rsidR="00810C4A">
        <w:rPr>
          <w:sz w:val="28"/>
          <w:szCs w:val="28"/>
        </w:rPr>
        <w:t xml:space="preserve"> плате в Новосибирской области.</w:t>
      </w:r>
    </w:p>
    <w:p w:rsidR="003F4449" w:rsidRPr="00296FE1" w:rsidRDefault="003F4449" w:rsidP="00810C4A">
      <w:pPr>
        <w:pStyle w:val="41"/>
        <w:numPr>
          <w:ilvl w:val="1"/>
          <w:numId w:val="8"/>
        </w:numPr>
        <w:shd w:val="clear" w:color="auto" w:fill="auto"/>
        <w:tabs>
          <w:tab w:val="left" w:pos="5255"/>
          <w:tab w:val="right" w:pos="9921"/>
        </w:tabs>
        <w:spacing w:line="240" w:lineRule="auto"/>
        <w:ind w:right="2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Развитие вариативных форм организации образования детей с ограниченными возможностями здоровья и детей-инвалидов.</w:t>
      </w:r>
    </w:p>
    <w:p w:rsidR="003F4449" w:rsidRPr="00296FE1" w:rsidRDefault="003F4449" w:rsidP="003F4449">
      <w:pPr>
        <w:pStyle w:val="4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В Кочковском районе  создается система оказания информационной, организационной, научно-методической и кадровой поддержки тех образовательных организаций, которые развивают вариативные формы образовательных услуг для детей с ограниченными возможностями здоровья (далее - ОВЗ) и детей - инвалидов:</w:t>
      </w:r>
      <w:r w:rsidR="00DB3763" w:rsidRPr="00296FE1">
        <w:rPr>
          <w:sz w:val="28"/>
          <w:szCs w:val="28"/>
        </w:rPr>
        <w:t xml:space="preserve"> </w:t>
      </w:r>
      <w:r w:rsidRPr="00296FE1">
        <w:rPr>
          <w:sz w:val="28"/>
          <w:szCs w:val="28"/>
        </w:rPr>
        <w:t>инклюзивное, дистанционное, надомное обучение.</w:t>
      </w:r>
    </w:p>
    <w:p w:rsidR="003F4449" w:rsidRPr="00296FE1" w:rsidRDefault="003F4449" w:rsidP="003F4449">
      <w:pPr>
        <w:pStyle w:val="4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В рамках данного мероприятия будет осуществляться приобретение специализированного оборудования и программного обеспечения для организации обучения детей с ОВЗ и детей-инвалидов с использованием дистанционных образовательных технологий, оплата услуг доступа детей с ОВЗ, детей-инвалидов и педагогических работников, включенных в образовательный процесс с использованием дистанционных технологий, к </w:t>
      </w:r>
      <w:r w:rsidRPr="00296FE1">
        <w:rPr>
          <w:sz w:val="28"/>
          <w:szCs w:val="28"/>
        </w:rPr>
        <w:lastRenderedPageBreak/>
        <w:t>сети Интернет. Будут созданы новые учебные места для обучения детей с ОВЗ и детей-инвалидов с использованием дистанционных образовательных технологий. Будет продолжено оснащение специализированным оборудованием учреждений, реализующих основные образовательные программы начального общего, основного общего, среднего общего образования для организации обучения детей-инвалидов в условиях общеобразовательной школы при обеспечении доступности образовательной среды.</w:t>
      </w:r>
    </w:p>
    <w:p w:rsidR="003F4449" w:rsidRPr="00296FE1" w:rsidRDefault="003F4449" w:rsidP="003F4449">
      <w:pPr>
        <w:pStyle w:val="4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Это мероприятие влияет на выполнение таких целевых показателей как доля базовых общеобразовательных организаций, в которых создана универсальная </w:t>
      </w:r>
      <w:proofErr w:type="spellStart"/>
      <w:r w:rsidRPr="00296FE1">
        <w:rPr>
          <w:sz w:val="28"/>
          <w:szCs w:val="28"/>
        </w:rPr>
        <w:t>безбарьерная</w:t>
      </w:r>
      <w:proofErr w:type="spellEnd"/>
      <w:r w:rsidRPr="00296FE1">
        <w:rPr>
          <w:sz w:val="28"/>
          <w:szCs w:val="28"/>
        </w:rPr>
        <w:t xml:space="preserve"> среда для инклюзивного образования детей- инвалидов;</w:t>
      </w:r>
    </w:p>
    <w:p w:rsidR="00810C4A" w:rsidRDefault="003F4449" w:rsidP="00810C4A">
      <w:pPr>
        <w:pStyle w:val="4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охват детей с ограниченными возможностями здоровья и детей-инвалидов, обучающихся на дому с использованием дистанционных образовате</w:t>
      </w:r>
      <w:r w:rsidR="00810C4A">
        <w:rPr>
          <w:sz w:val="28"/>
          <w:szCs w:val="28"/>
        </w:rPr>
        <w:t>льных технологий.</w:t>
      </w:r>
    </w:p>
    <w:p w:rsidR="003F4449" w:rsidRPr="00296FE1" w:rsidRDefault="003F4449" w:rsidP="00810C4A">
      <w:pPr>
        <w:pStyle w:val="41"/>
        <w:numPr>
          <w:ilvl w:val="1"/>
          <w:numId w:val="8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Развитие системы психолого-педагогической, медико-социальной, информационной и научно-методической поддержки общеобразовательных и дошкольных образовательных организаций и педагогических работников, работающих с детьми-инвалидами и детьми с ОВЗ.</w:t>
      </w:r>
    </w:p>
    <w:p w:rsidR="003F4449" w:rsidRPr="00296FE1" w:rsidRDefault="003F4449" w:rsidP="003F4449">
      <w:pPr>
        <w:pStyle w:val="4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На областном уровне создана единая база данных состояния сети ППМС сопровождения образования Новосибирской области, база данных учета детей с ОВЗ; база данных по общеобразовательным организациям, участвующим в реализации регионального проекта «Обучение и социализация детей с ОВЗ в инклюзивном образовательном пространстве Новосибирской области».</w:t>
      </w:r>
    </w:p>
    <w:p w:rsidR="00B64521" w:rsidRDefault="003F4449" w:rsidP="00B64521">
      <w:pPr>
        <w:pStyle w:val="4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В рамках данного мероприятия будет ежегодно проводиться мониторинг состояния ППМС сопровождения образования Новосибирской области, на основе которого будут приниматься управленческие решения, направленные на повышение эффективности деятельности служб ППМС-сопровождения районного и первичного уровней, по систематизации деятельности в условиях сетевого взаимодействия и повышению качества ППМ</w:t>
      </w:r>
      <w:r w:rsidR="00B64521">
        <w:rPr>
          <w:sz w:val="28"/>
          <w:szCs w:val="28"/>
        </w:rPr>
        <w:t>С-услуг, предоставляемых детям.</w:t>
      </w:r>
    </w:p>
    <w:p w:rsidR="003F4449" w:rsidRPr="00296FE1" w:rsidRDefault="00B64521" w:rsidP="00B64521">
      <w:pPr>
        <w:pStyle w:val="41"/>
        <w:numPr>
          <w:ilvl w:val="1"/>
          <w:numId w:val="8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3F4449" w:rsidRPr="00296FE1">
        <w:rPr>
          <w:sz w:val="28"/>
          <w:szCs w:val="28"/>
        </w:rPr>
        <w:t>оддержка муниципальных организаций дополнительного образования, обеспечивающих условия и ресурсы для развития, социальной адаптации и самореализации детей, формирование ценностей и компетенций для профессионального и жизненного самоопределения</w:t>
      </w:r>
    </w:p>
    <w:p w:rsidR="003F4449" w:rsidRPr="00296FE1" w:rsidRDefault="003F4449" w:rsidP="003F4449">
      <w:pPr>
        <w:pStyle w:val="4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Реализация данного мероприятия влияет на достижение следующих целевых показателей:</w:t>
      </w:r>
    </w:p>
    <w:p w:rsidR="003F4449" w:rsidRPr="00296FE1" w:rsidRDefault="003F4449" w:rsidP="003F4449">
      <w:pPr>
        <w:pStyle w:val="4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Удельный вес численности обучающихся в организациях общего образования, охваченных мероприятиями профессиональной ориентации, в общей их численности;</w:t>
      </w:r>
    </w:p>
    <w:p w:rsidR="003F4449" w:rsidRPr="00296FE1" w:rsidRDefault="003F4449" w:rsidP="003F4449">
      <w:pPr>
        <w:pStyle w:val="4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Охват детей в возрасте 5-18 лет,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</w:t>
      </w:r>
      <w:r w:rsidRPr="00296FE1">
        <w:rPr>
          <w:sz w:val="28"/>
          <w:szCs w:val="28"/>
        </w:rPr>
        <w:lastRenderedPageBreak/>
        <w:t>лет);</w:t>
      </w:r>
    </w:p>
    <w:p w:rsidR="003F4449" w:rsidRPr="00296FE1" w:rsidRDefault="003F4449" w:rsidP="003F4449">
      <w:pPr>
        <w:pStyle w:val="4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Удельный вес численности детей, занимающихся в объединениях технической направленности, в общей численности детей от 5 до 18 лет.</w:t>
      </w:r>
    </w:p>
    <w:p w:rsidR="003F4449" w:rsidRPr="00296FE1" w:rsidRDefault="003F4449" w:rsidP="00E909F6">
      <w:pPr>
        <w:pStyle w:val="41"/>
        <w:numPr>
          <w:ilvl w:val="1"/>
          <w:numId w:val="8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Организация допризывной подготовки граждан к военной службе.</w:t>
      </w:r>
    </w:p>
    <w:p w:rsidR="003F4449" w:rsidRPr="00296FE1" w:rsidRDefault="003F4449" w:rsidP="003F4449">
      <w:pPr>
        <w:pStyle w:val="4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Данное мероприятие направлено на организацию подготовки граждан к</w:t>
      </w:r>
    </w:p>
    <w:p w:rsidR="003F4449" w:rsidRPr="00296FE1" w:rsidRDefault="003F4449" w:rsidP="003F4449">
      <w:pPr>
        <w:pStyle w:val="4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военной службе и патриотическое воспитание молодежи. Оно включает:</w:t>
      </w:r>
    </w:p>
    <w:p w:rsidR="003F4449" w:rsidRPr="00296FE1" w:rsidRDefault="003F4449" w:rsidP="004952E4">
      <w:pPr>
        <w:pStyle w:val="41"/>
        <w:numPr>
          <w:ilvl w:val="0"/>
          <w:numId w:val="16"/>
        </w:numPr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Проведение учебных сборов с обучающимися 10-х классов муниципальных общеобразовательных организаций.</w:t>
      </w:r>
    </w:p>
    <w:p w:rsidR="003F4449" w:rsidRPr="00296FE1" w:rsidRDefault="003F4449" w:rsidP="004952E4">
      <w:pPr>
        <w:pStyle w:val="41"/>
        <w:numPr>
          <w:ilvl w:val="0"/>
          <w:numId w:val="16"/>
        </w:numPr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Оборудование муниципальных учебных пунктов допризывной подготовки граждан (обустройство тиров).</w:t>
      </w:r>
    </w:p>
    <w:p w:rsidR="007825C2" w:rsidRDefault="003F4449" w:rsidP="00AA02A4">
      <w:pPr>
        <w:pStyle w:val="41"/>
        <w:numPr>
          <w:ilvl w:val="0"/>
          <w:numId w:val="14"/>
        </w:numPr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Проведение мероприятий, направленных на военно-патриотическое воспитание обучающихся, укрепление их здоровья, увеличение охвата молодежи, занимающейся военно-прикладными видами спорта.</w:t>
      </w:r>
    </w:p>
    <w:p w:rsidR="00E955F2" w:rsidRPr="003D0893" w:rsidRDefault="00E909F6" w:rsidP="00E955F2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11. </w:t>
      </w:r>
      <w:r w:rsidR="00E955F2" w:rsidRPr="00E95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5F2" w:rsidRPr="00F947F0">
        <w:rPr>
          <w:rFonts w:ascii="Times New Roman" w:eastAsia="Times New Roman" w:hAnsi="Times New Roman" w:cs="Times New Roman"/>
          <w:sz w:val="28"/>
          <w:szCs w:val="28"/>
        </w:rPr>
        <w:t>Обеспечение функционирования системы персонифицированного финансирования до</w:t>
      </w:r>
      <w:r w:rsidR="00E955F2">
        <w:rPr>
          <w:rFonts w:ascii="Times New Roman" w:eastAsia="Times New Roman" w:hAnsi="Times New Roman" w:cs="Times New Roman"/>
          <w:sz w:val="28"/>
          <w:szCs w:val="28"/>
        </w:rPr>
        <w:t>полнительного образования детей</w:t>
      </w:r>
      <w:r w:rsidR="00E955F2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E955F2" w:rsidRPr="003D0893" w:rsidRDefault="00E955F2" w:rsidP="00E955F2">
      <w:pPr>
        <w:spacing w:after="0"/>
        <w:ind w:lef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69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3D0893">
        <w:rPr>
          <w:rFonts w:ascii="Times New Roman" w:eastAsia="Times New Roman" w:hAnsi="Times New Roman" w:cs="Times New Roman"/>
          <w:iCs/>
          <w:sz w:val="28"/>
          <w:szCs w:val="28"/>
        </w:rPr>
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E955F2" w:rsidRPr="00E955F2" w:rsidRDefault="00E955F2" w:rsidP="00E955F2">
      <w:pPr>
        <w:pStyle w:val="41"/>
        <w:shd w:val="clear" w:color="auto" w:fill="auto"/>
        <w:spacing w:line="240" w:lineRule="auto"/>
        <w:ind w:left="709" w:right="20"/>
        <w:jc w:val="both"/>
        <w:rPr>
          <w:i/>
          <w:sz w:val="28"/>
          <w:szCs w:val="28"/>
        </w:rPr>
      </w:pPr>
      <w:r w:rsidRPr="003D0893">
        <w:rPr>
          <w:iCs/>
          <w:sz w:val="28"/>
          <w:szCs w:val="28"/>
          <w:lang w:eastAsia="ru-RU"/>
        </w:rPr>
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</w:t>
      </w:r>
      <w:r>
        <w:rPr>
          <w:iCs/>
          <w:sz w:val="28"/>
          <w:szCs w:val="28"/>
          <w:lang w:eastAsia="ru-RU"/>
        </w:rPr>
        <w:t xml:space="preserve">полнительного образования детей. </w:t>
      </w:r>
    </w:p>
    <w:p w:rsidR="007825C2" w:rsidRDefault="007825C2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6E2" w:rsidRDefault="00E816E2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Pr="00296FE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«Развитие системы образования </w:t>
      </w:r>
      <w:proofErr w:type="spellStart"/>
      <w:r w:rsidRPr="00296FE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96FE1">
        <w:rPr>
          <w:rFonts w:ascii="Times New Roman" w:hAnsi="Times New Roman" w:cs="Times New Roman"/>
          <w:sz w:val="28"/>
          <w:szCs w:val="28"/>
        </w:rPr>
        <w:t xml:space="preserve"> райо</w:t>
      </w:r>
      <w:r w:rsidR="00DB3763" w:rsidRPr="00296FE1">
        <w:rPr>
          <w:rFonts w:ascii="Times New Roman" w:hAnsi="Times New Roman" w:cs="Times New Roman"/>
          <w:sz w:val="28"/>
          <w:szCs w:val="28"/>
        </w:rPr>
        <w:t>на Новосибирской области</w:t>
      </w:r>
      <w:r w:rsidRPr="00296FE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F4449" w:rsidRPr="00296FE1" w:rsidRDefault="003F4449" w:rsidP="00C7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ПОДПРОГРАММА 2 </w:t>
      </w:r>
      <w:r w:rsidRPr="00296FE1">
        <w:rPr>
          <w:rFonts w:ascii="Times New Roman" w:hAnsi="Times New Roman" w:cs="Times New Roman"/>
          <w:bCs/>
          <w:sz w:val="28"/>
          <w:szCs w:val="28"/>
        </w:rPr>
        <w:t>«Развитие кадрового потенциала системы дошкольного, общего и дополнительного образования детей »</w:t>
      </w:r>
    </w:p>
    <w:p w:rsidR="003F4449" w:rsidRPr="00296FE1" w:rsidRDefault="003F4449" w:rsidP="003F4449">
      <w:pPr>
        <w:pStyle w:val="a6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F4449" w:rsidRPr="00296FE1" w:rsidRDefault="003F4449" w:rsidP="004952E4">
      <w:pPr>
        <w:pStyle w:val="a6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0"/>
        <w:gridCol w:w="1275"/>
        <w:gridCol w:w="1558"/>
        <w:gridCol w:w="1842"/>
        <w:gridCol w:w="1700"/>
      </w:tblGrid>
      <w:tr w:rsidR="003F4449" w:rsidRPr="00296FE1" w:rsidTr="00B04B12">
        <w:trPr>
          <w:trHeight w:val="21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«Развитие кадрового потенциала системы дошкольного, общего и дополнительного образования детей »</w:t>
            </w:r>
          </w:p>
        </w:tc>
      </w:tr>
      <w:tr w:rsidR="003F4449" w:rsidRPr="00296FE1" w:rsidTr="00B04B12">
        <w:trPr>
          <w:trHeight w:val="209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Style w:val="91"/>
                <w:rFonts w:eastAsiaTheme="minorHAnsi"/>
                <w:sz w:val="28"/>
                <w:szCs w:val="28"/>
              </w:rPr>
              <w:t xml:space="preserve">Обеспечение системы образования Кочковского района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>высококвалифицированными кадрами, обладающими компетенциями по реализации основных образовательных программ дошкольного, общего и дополнительного образования в соответствии с ФГОС, а также формированию и распространению инновационных педагогических практик обучения и развития детей.</w:t>
            </w:r>
          </w:p>
        </w:tc>
      </w:tr>
      <w:tr w:rsidR="003F4449" w:rsidRPr="00296FE1" w:rsidTr="00B04B12">
        <w:trPr>
          <w:trHeight w:val="20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 Кочковского района Новосибирской области</w:t>
            </w:r>
          </w:p>
        </w:tc>
      </w:tr>
      <w:tr w:rsidR="003F4449" w:rsidRPr="00296FE1" w:rsidTr="00B04B12">
        <w:trPr>
          <w:trHeight w:val="31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both"/>
              <w:rPr>
                <w:rStyle w:val="91"/>
                <w:rFonts w:eastAsiaTheme="minorHAnsi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2.1. 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>Совершенствование  системы повышения квалификации, и аттестации работников образования.</w:t>
            </w:r>
          </w:p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2.2. 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>Формирование и закрепление высокого социально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softHyphen/>
              <w:t>-экономического статуса, реализация системы мер по привлечению и закреплению квалифицированных кадров в системе образования Кочковского района</w:t>
            </w:r>
          </w:p>
        </w:tc>
      </w:tr>
      <w:tr w:rsidR="003F4449" w:rsidRPr="00296FE1" w:rsidTr="00B04B12">
        <w:trPr>
          <w:trHeight w:val="29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E9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E909F6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-20</w:t>
            </w:r>
            <w:r w:rsidR="00DB3763"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E909F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3F4449" w:rsidRPr="00296FE1" w:rsidTr="00B04B12">
        <w:trPr>
          <w:trHeight w:val="7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(тыс.рублей)</w:t>
            </w:r>
          </w:p>
        </w:tc>
      </w:tr>
      <w:tr w:rsidR="003F4449" w:rsidRPr="00296FE1" w:rsidTr="00B04B12">
        <w:trPr>
          <w:cantSplit/>
          <w:trHeight w:val="553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 w:rsidP="00E90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909F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 w:rsidP="00E90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C1901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909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 w:rsidP="00E90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C1901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909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836A7" w:rsidRPr="00296FE1" w:rsidTr="00F25B80">
        <w:trPr>
          <w:trHeight w:val="40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A7" w:rsidRPr="00296FE1" w:rsidRDefault="003836A7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:rsidR="003836A7" w:rsidRPr="00296FE1" w:rsidRDefault="003836A7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6A7" w:rsidRPr="00AC4F88" w:rsidRDefault="003836A7" w:rsidP="003836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6A7" w:rsidRPr="00AC4F88" w:rsidRDefault="003836A7" w:rsidP="0038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6A7" w:rsidRPr="00AC4F88" w:rsidRDefault="003836A7" w:rsidP="0038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6A7" w:rsidRPr="00820EE7" w:rsidRDefault="003836A7" w:rsidP="0038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B6A0A" w:rsidRPr="00296FE1" w:rsidTr="00F25B80">
        <w:trPr>
          <w:trHeight w:val="4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0A" w:rsidRPr="00296FE1" w:rsidRDefault="00AB6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A0A" w:rsidRPr="00360FA4" w:rsidRDefault="00360FA4" w:rsidP="00360F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0FA4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A0A" w:rsidRPr="00360FA4" w:rsidRDefault="00360FA4" w:rsidP="0036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60FA4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A0A" w:rsidRPr="00360FA4" w:rsidRDefault="00360FA4" w:rsidP="0036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60FA4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A0A" w:rsidRPr="00360FA4" w:rsidRDefault="00360FA4" w:rsidP="0036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60FA4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AB6A0A" w:rsidRPr="00296FE1" w:rsidTr="00F25B80">
        <w:trPr>
          <w:trHeight w:val="32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0A" w:rsidRPr="00296FE1" w:rsidRDefault="00AB6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бюджета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A0A" w:rsidRPr="00360FA4" w:rsidRDefault="00360FA4" w:rsidP="00360F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0FA4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A0A" w:rsidRPr="00360FA4" w:rsidRDefault="00360FA4" w:rsidP="0036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60FA4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A0A" w:rsidRPr="00360FA4" w:rsidRDefault="00360FA4" w:rsidP="0036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60FA4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A0A" w:rsidRPr="00360FA4" w:rsidRDefault="00360FA4" w:rsidP="0036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60FA4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3836A7" w:rsidRPr="00296FE1" w:rsidTr="00F25B80">
        <w:trPr>
          <w:trHeight w:val="35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A7" w:rsidRPr="00296FE1" w:rsidRDefault="003836A7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6A7" w:rsidRPr="00AC4F88" w:rsidRDefault="003836A7" w:rsidP="003836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6A7" w:rsidRPr="00AC4F88" w:rsidRDefault="003836A7" w:rsidP="0038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6A7" w:rsidRPr="00AC4F88" w:rsidRDefault="003836A7" w:rsidP="0038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6A7" w:rsidRPr="00820EE7" w:rsidRDefault="003836A7" w:rsidP="0038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D6881" w:rsidRPr="00296FE1" w:rsidTr="00F25B80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81" w:rsidRPr="00296FE1" w:rsidRDefault="006D68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81" w:rsidRPr="00360FA4" w:rsidRDefault="00360FA4" w:rsidP="00360F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F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881" w:rsidRPr="00360FA4" w:rsidRDefault="00360FA4" w:rsidP="0036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FA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881" w:rsidRPr="00360FA4" w:rsidRDefault="00360FA4" w:rsidP="0036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FA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881" w:rsidRPr="00360FA4" w:rsidRDefault="00360FA4" w:rsidP="0036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FA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4449" w:rsidRPr="00296FE1" w:rsidTr="00B04B12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F3" w:rsidRPr="00296FE1" w:rsidRDefault="006662F3" w:rsidP="006662F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1. Удельный вес численности учителей в возрасте до 35 лет в общей численности учителей общеобразовательных организаций к 2021 году составит не менее 2</w:t>
            </w:r>
            <w:r w:rsidR="003278FD">
              <w:rPr>
                <w:sz w:val="28"/>
                <w:szCs w:val="28"/>
              </w:rPr>
              <w:t>0</w:t>
            </w:r>
            <w:r w:rsidRPr="00296FE1">
              <w:rPr>
                <w:sz w:val="28"/>
                <w:szCs w:val="28"/>
              </w:rPr>
              <w:t xml:space="preserve"> % .</w:t>
            </w:r>
          </w:p>
          <w:p w:rsidR="003F4449" w:rsidRPr="00296FE1" w:rsidRDefault="006662F3" w:rsidP="006662F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2. Удельный вес численности руководителей организаций дошкольного образования, общеобразовательных организаций и  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 составит 100 %.</w:t>
            </w:r>
          </w:p>
        </w:tc>
      </w:tr>
    </w:tbl>
    <w:p w:rsidR="003F4449" w:rsidRPr="00296FE1" w:rsidRDefault="003F4449" w:rsidP="003F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4449" w:rsidRPr="00296FE1" w:rsidRDefault="003F4449" w:rsidP="004952E4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Анализ сферы реализации Подпрограммы, включая описание текущего состояния, основных проблем и прогноз ее развития</w:t>
      </w:r>
    </w:p>
    <w:p w:rsidR="00DE78CC" w:rsidRDefault="00DE78CC" w:rsidP="00DE78CC">
      <w:pPr>
        <w:jc w:val="both"/>
        <w:rPr>
          <w:rFonts w:ascii="Times New Roman" w:hAnsi="Times New Roman"/>
          <w:sz w:val="28"/>
          <w:szCs w:val="24"/>
        </w:rPr>
      </w:pPr>
    </w:p>
    <w:p w:rsidR="00787687" w:rsidRDefault="00787687" w:rsidP="0078768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058A4">
        <w:rPr>
          <w:rFonts w:ascii="Times New Roman" w:hAnsi="Times New Roman" w:cs="Times New Roman"/>
          <w:b/>
          <w:sz w:val="28"/>
        </w:rPr>
        <w:t>В школах</w:t>
      </w:r>
      <w:r w:rsidRPr="002C1C40">
        <w:rPr>
          <w:rFonts w:ascii="Times New Roman" w:hAnsi="Times New Roman" w:cs="Times New Roman"/>
          <w:sz w:val="28"/>
        </w:rPr>
        <w:t xml:space="preserve"> района</w:t>
      </w:r>
      <w:r w:rsidRPr="004A5AE3">
        <w:rPr>
          <w:rFonts w:ascii="Times New Roman" w:hAnsi="Times New Roman" w:cs="Times New Roman"/>
          <w:sz w:val="28"/>
        </w:rPr>
        <w:t xml:space="preserve"> трудится 188 педагогов, из них 1</w:t>
      </w:r>
      <w:r>
        <w:rPr>
          <w:rFonts w:ascii="Times New Roman" w:hAnsi="Times New Roman" w:cs="Times New Roman"/>
          <w:sz w:val="28"/>
        </w:rPr>
        <w:t>66</w:t>
      </w:r>
      <w:r w:rsidRPr="004A5AE3">
        <w:rPr>
          <w:rFonts w:ascii="Times New Roman" w:hAnsi="Times New Roman" w:cs="Times New Roman"/>
          <w:sz w:val="28"/>
        </w:rPr>
        <w:t xml:space="preserve"> учителей, которые обл</w:t>
      </w:r>
      <w:r>
        <w:rPr>
          <w:rFonts w:ascii="Times New Roman" w:hAnsi="Times New Roman" w:cs="Times New Roman"/>
          <w:sz w:val="28"/>
        </w:rPr>
        <w:t xml:space="preserve">адают высоким профессиональным </w:t>
      </w:r>
      <w:r w:rsidRPr="004A5AE3">
        <w:rPr>
          <w:rFonts w:ascii="Times New Roman" w:hAnsi="Times New Roman" w:cs="Times New Roman"/>
          <w:sz w:val="28"/>
        </w:rPr>
        <w:t>уровнем (</w:t>
      </w:r>
      <w:r>
        <w:rPr>
          <w:rFonts w:ascii="Times New Roman" w:hAnsi="Times New Roman" w:cs="Times New Roman"/>
          <w:b/>
          <w:sz w:val="28"/>
        </w:rPr>
        <w:t xml:space="preserve">74 </w:t>
      </w:r>
      <w:r w:rsidRPr="007431CA">
        <w:rPr>
          <w:rFonts w:ascii="Times New Roman" w:hAnsi="Times New Roman" w:cs="Times New Roman"/>
          <w:b/>
          <w:sz w:val="28"/>
        </w:rPr>
        <w:t xml:space="preserve">% учителей с высшим профессиональным образованием, </w:t>
      </w:r>
      <w:r>
        <w:rPr>
          <w:rFonts w:ascii="Times New Roman" w:hAnsi="Times New Roman" w:cs="Times New Roman"/>
          <w:b/>
          <w:sz w:val="28"/>
        </w:rPr>
        <w:t>70</w:t>
      </w:r>
      <w:r w:rsidRPr="007431CA">
        <w:rPr>
          <w:rFonts w:ascii="Times New Roman" w:hAnsi="Times New Roman" w:cs="Times New Roman"/>
          <w:b/>
          <w:sz w:val="28"/>
        </w:rPr>
        <w:t>% имеют первую и высшую квалификационную категорию)</w:t>
      </w:r>
      <w:r>
        <w:rPr>
          <w:rFonts w:ascii="Times New Roman" w:hAnsi="Times New Roman" w:cs="Times New Roman"/>
          <w:sz w:val="28"/>
        </w:rPr>
        <w:t>. 14</w:t>
      </w:r>
      <w:r w:rsidRPr="004A5AE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-пенсионного возраста (9</w:t>
      </w:r>
      <w:r w:rsidRPr="004A5AE3">
        <w:rPr>
          <w:rFonts w:ascii="Times New Roman" w:hAnsi="Times New Roman" w:cs="Times New Roman"/>
          <w:sz w:val="28"/>
        </w:rPr>
        <w:t xml:space="preserve">%), средний возраст педагогов-44 года. </w:t>
      </w:r>
      <w:r w:rsidRPr="007431CA">
        <w:rPr>
          <w:rFonts w:ascii="Times New Roman" w:hAnsi="Times New Roman" w:cs="Times New Roman"/>
          <w:b/>
          <w:sz w:val="28"/>
        </w:rPr>
        <w:t>В возрасте до 35 лет - 41 учитель (</w:t>
      </w:r>
      <w:r>
        <w:rPr>
          <w:rFonts w:ascii="Times New Roman" w:hAnsi="Times New Roman" w:cs="Times New Roman"/>
          <w:b/>
          <w:sz w:val="28"/>
        </w:rPr>
        <w:t xml:space="preserve">25 </w:t>
      </w:r>
      <w:r w:rsidRPr="007431CA">
        <w:rPr>
          <w:rFonts w:ascii="Times New Roman" w:hAnsi="Times New Roman" w:cs="Times New Roman"/>
          <w:b/>
          <w:sz w:val="28"/>
        </w:rPr>
        <w:t>%), старше 35 лет – 129 учителей (</w:t>
      </w:r>
      <w:r>
        <w:rPr>
          <w:rFonts w:ascii="Times New Roman" w:hAnsi="Times New Roman" w:cs="Times New Roman"/>
          <w:b/>
          <w:sz w:val="28"/>
        </w:rPr>
        <w:t xml:space="preserve">75 </w:t>
      </w:r>
      <w:r w:rsidRPr="007431CA">
        <w:rPr>
          <w:rFonts w:ascii="Times New Roman" w:hAnsi="Times New Roman" w:cs="Times New Roman"/>
          <w:b/>
          <w:sz w:val="28"/>
        </w:rPr>
        <w:t>%).</w:t>
      </w:r>
      <w:r>
        <w:rPr>
          <w:rFonts w:ascii="Times New Roman" w:hAnsi="Times New Roman" w:cs="Times New Roman"/>
          <w:sz w:val="28"/>
        </w:rPr>
        <w:t xml:space="preserve">  Педагоги-психологи есть в 8 ОО (67 %), учителя-логопеды в 5(41,65%), дефектолог 1(8,3%).</w:t>
      </w:r>
      <w:r w:rsidRPr="004A5AE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</w:p>
    <w:p w:rsidR="00787687" w:rsidRDefault="00787687" w:rsidP="00787687">
      <w:pPr>
        <w:pStyle w:val="a6"/>
        <w:ind w:left="0" w:firstLine="397"/>
        <w:jc w:val="both"/>
        <w:rPr>
          <w:rFonts w:ascii="Times New Roman" w:hAnsi="Times New Roman" w:cs="Times New Roman"/>
          <w:sz w:val="28"/>
        </w:rPr>
      </w:pPr>
      <w:r w:rsidRPr="004A5AE3">
        <w:rPr>
          <w:rFonts w:ascii="Times New Roman" w:hAnsi="Times New Roman" w:cs="Times New Roman"/>
          <w:b/>
          <w:sz w:val="28"/>
          <w:szCs w:val="28"/>
        </w:rPr>
        <w:t>В дошкольных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работают </w:t>
      </w:r>
      <w:r w:rsidRPr="004A5AE3">
        <w:rPr>
          <w:rFonts w:ascii="Times New Roman" w:hAnsi="Times New Roman" w:cs="Times New Roman"/>
          <w:sz w:val="28"/>
          <w:szCs w:val="28"/>
        </w:rPr>
        <w:t>54 педагогических рабо</w:t>
      </w:r>
      <w:r>
        <w:rPr>
          <w:rFonts w:ascii="Times New Roman" w:hAnsi="Times New Roman" w:cs="Times New Roman"/>
          <w:sz w:val="28"/>
          <w:szCs w:val="28"/>
        </w:rPr>
        <w:t xml:space="preserve">тника, </w:t>
      </w:r>
      <w:r w:rsidRPr="00E80D65">
        <w:rPr>
          <w:rFonts w:ascii="Times New Roman" w:hAnsi="Times New Roman" w:cs="Times New Roman"/>
          <w:b/>
          <w:sz w:val="28"/>
          <w:szCs w:val="28"/>
        </w:rPr>
        <w:t>53,7% с высшей и первой квалификационной категорией, 8 в возрасте до 30 лет (14,8%).</w:t>
      </w:r>
      <w:r w:rsidRPr="001E604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Специалисты сопровождения (педагог-психолог и учитель-логопед) имеются в 1 из 7 ОО. Психолого-педагогическое сопровождение по запросу родителей осуществляют специалисты МДОУ </w:t>
      </w:r>
      <w:proofErr w:type="spellStart"/>
      <w:r>
        <w:rPr>
          <w:rFonts w:ascii="Times New Roman" w:hAnsi="Times New Roman" w:cs="Times New Roman"/>
          <w:sz w:val="28"/>
        </w:rPr>
        <w:t>Кочковский</w:t>
      </w:r>
      <w:proofErr w:type="spellEnd"/>
      <w:r>
        <w:rPr>
          <w:rFonts w:ascii="Times New Roman" w:hAnsi="Times New Roman" w:cs="Times New Roman"/>
          <w:sz w:val="28"/>
        </w:rPr>
        <w:t xml:space="preserve"> детский сад «Солнышко» и специалисты Ордынского филиала ОЦДК на основании договора между управлением образования и филиалом.</w:t>
      </w:r>
    </w:p>
    <w:p w:rsidR="00787687" w:rsidRPr="003A0128" w:rsidRDefault="00787687" w:rsidP="00787687">
      <w:pPr>
        <w:pStyle w:val="a6"/>
        <w:spacing w:after="0"/>
        <w:ind w:left="0" w:firstLine="397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>В   дошкольных учреждениях организовано трехразовое полноценное питание.</w:t>
      </w:r>
    </w:p>
    <w:p w:rsidR="00DE78CC" w:rsidRPr="00DE78CC" w:rsidRDefault="00DE78CC" w:rsidP="00DE78CC">
      <w:pPr>
        <w:ind w:left="435"/>
        <w:jc w:val="both"/>
        <w:rPr>
          <w:rFonts w:ascii="Times New Roman" w:hAnsi="Times New Roman"/>
          <w:sz w:val="28"/>
          <w:szCs w:val="28"/>
        </w:rPr>
      </w:pPr>
      <w:r w:rsidRPr="00DE78CC">
        <w:rPr>
          <w:rFonts w:ascii="Times New Roman" w:hAnsi="Times New Roman"/>
          <w:b/>
          <w:sz w:val="28"/>
          <w:szCs w:val="28"/>
        </w:rPr>
        <w:t>В системе дополнительного образования</w:t>
      </w:r>
      <w:r w:rsidRPr="00DE78CC">
        <w:rPr>
          <w:rFonts w:ascii="Times New Roman" w:hAnsi="Times New Roman"/>
          <w:sz w:val="28"/>
          <w:szCs w:val="28"/>
        </w:rPr>
        <w:t xml:space="preserve"> детей Кочковского трудятся 21 педагогических работников (из них 3 методиста, 3 педагога дополнительного образования, 14 тренеров-преподавателей).  42 педагога из  школ района работают в системе </w:t>
      </w:r>
      <w:proofErr w:type="spellStart"/>
      <w:r w:rsidRPr="00DE78CC">
        <w:rPr>
          <w:rFonts w:ascii="Times New Roman" w:hAnsi="Times New Roman"/>
          <w:sz w:val="28"/>
          <w:szCs w:val="28"/>
        </w:rPr>
        <w:t>допобразования</w:t>
      </w:r>
      <w:proofErr w:type="spellEnd"/>
      <w:r w:rsidRPr="00DE78CC">
        <w:rPr>
          <w:rFonts w:ascii="Times New Roman" w:hAnsi="Times New Roman"/>
          <w:sz w:val="28"/>
          <w:szCs w:val="28"/>
        </w:rPr>
        <w:t xml:space="preserve"> по внешнему совместительству.  44,4 % имеют высшую и первую квалификационную категории.  5 штатных педагогов пенсионного возраста(27,7%), до 35 лет – </w:t>
      </w:r>
      <w:r w:rsidRPr="00DE78CC">
        <w:rPr>
          <w:rFonts w:ascii="Times New Roman" w:hAnsi="Times New Roman"/>
          <w:sz w:val="28"/>
          <w:szCs w:val="28"/>
        </w:rPr>
        <w:lastRenderedPageBreak/>
        <w:t>3(14,3%). С высшим образованием 9 человек(42,9%), их них 100%  педагогическое образование, 10(47,6%) со средним профессиональным образованием.</w:t>
      </w:r>
    </w:p>
    <w:p w:rsidR="003F4449" w:rsidRPr="00296FE1" w:rsidRDefault="003F4449" w:rsidP="003F4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4952E4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Цели и задачи, важнейшие целевые индикаторы Подпрограммы</w:t>
      </w:r>
    </w:p>
    <w:p w:rsidR="003F4449" w:rsidRPr="00296FE1" w:rsidRDefault="003F4449" w:rsidP="003F44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      Целью   подпрограммы является: </w:t>
      </w:r>
      <w:r w:rsidRPr="00296FE1">
        <w:rPr>
          <w:rStyle w:val="91"/>
          <w:rFonts w:eastAsiaTheme="minorHAnsi"/>
          <w:sz w:val="28"/>
          <w:szCs w:val="28"/>
        </w:rPr>
        <w:t>обеспечение системы образования Кочковского района высококвалифицированными кадрами, обладающими компетенциями по реализации основных образовательных программ дошкольного, общего и дополнительного образования в соответствии с ФГОС, а также формированию и распространению инновационных педагогических практик обучения и развития детей.</w:t>
      </w:r>
    </w:p>
    <w:p w:rsidR="003F4449" w:rsidRPr="00296FE1" w:rsidRDefault="003F4449" w:rsidP="003F4449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Задачами, направленными на достижение этой цели являются: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F4449" w:rsidRPr="00296FE1" w:rsidTr="003F4449">
        <w:trPr>
          <w:trHeight w:val="3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F4449" w:rsidRPr="00296FE1" w:rsidRDefault="003F4449">
            <w:pPr>
              <w:spacing w:after="0" w:line="240" w:lineRule="auto"/>
              <w:jc w:val="both"/>
              <w:rPr>
                <w:rStyle w:val="91"/>
                <w:rFonts w:eastAsiaTheme="minorHAnsi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2.1.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>Совершенствование  системы повышения квалификации, и аттестации работников образования.</w:t>
            </w:r>
          </w:p>
          <w:p w:rsidR="003F4449" w:rsidRPr="00296FE1" w:rsidRDefault="003F4449">
            <w:pPr>
              <w:pStyle w:val="Default"/>
              <w:spacing w:line="276" w:lineRule="auto"/>
              <w:rPr>
                <w:sz w:val="28"/>
                <w:szCs w:val="28"/>
                <w:lang w:eastAsia="ru-RU" w:bidi="ru-RU"/>
              </w:rPr>
            </w:pPr>
            <w:r w:rsidRPr="00296FE1">
              <w:rPr>
                <w:rFonts w:eastAsia="Times New Roman"/>
                <w:b/>
                <w:sz w:val="28"/>
                <w:szCs w:val="28"/>
                <w:lang w:eastAsia="ru-RU"/>
              </w:rPr>
              <w:t>Задача 2.2.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>Формирование и закрепление высокого социально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softHyphen/>
              <w:t>-экономического статуса, реализация системы мер по привлечению и закреплению квалифицированных кадров в системе</w:t>
            </w:r>
            <w:r w:rsidR="002942B6">
              <w:rPr>
                <w:rStyle w:val="91"/>
                <w:rFonts w:eastAsiaTheme="minorHAnsi"/>
                <w:sz w:val="28"/>
                <w:szCs w:val="28"/>
              </w:rPr>
              <w:t xml:space="preserve"> образования Кочковского района</w:t>
            </w:r>
          </w:p>
        </w:tc>
      </w:tr>
    </w:tbl>
    <w:p w:rsidR="003F4449" w:rsidRPr="00296FE1" w:rsidRDefault="003F4449" w:rsidP="003F4449">
      <w:pPr>
        <w:pStyle w:val="Default"/>
        <w:jc w:val="both"/>
        <w:rPr>
          <w:b/>
          <w:sz w:val="28"/>
          <w:szCs w:val="28"/>
        </w:rPr>
      </w:pPr>
      <w:r w:rsidRPr="00296FE1">
        <w:rPr>
          <w:b/>
          <w:sz w:val="28"/>
          <w:szCs w:val="28"/>
        </w:rPr>
        <w:t>Важнейшими целевыми индикаторами достижения заявленной цели и поставленных задач являются:</w:t>
      </w:r>
    </w:p>
    <w:p w:rsidR="003F4449" w:rsidRPr="00296FE1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Удельный вес численности учителей в возрасте до 35лет в общей численности учителей общеоб</w:t>
      </w:r>
      <w:r w:rsidR="006A1722" w:rsidRPr="00296FE1">
        <w:rPr>
          <w:sz w:val="28"/>
          <w:szCs w:val="28"/>
        </w:rPr>
        <w:t>разовательных организаций к 202</w:t>
      </w:r>
      <w:r w:rsidR="009801DE">
        <w:rPr>
          <w:sz w:val="28"/>
          <w:szCs w:val="28"/>
        </w:rPr>
        <w:t>5</w:t>
      </w:r>
      <w:r w:rsidRPr="00296FE1">
        <w:rPr>
          <w:sz w:val="28"/>
          <w:szCs w:val="28"/>
        </w:rPr>
        <w:t xml:space="preserve"> году составит не менее 2</w:t>
      </w:r>
      <w:r w:rsidR="003278FD">
        <w:rPr>
          <w:sz w:val="28"/>
          <w:szCs w:val="28"/>
        </w:rPr>
        <w:t>0</w:t>
      </w:r>
      <w:r w:rsidRPr="00296FE1">
        <w:rPr>
          <w:sz w:val="28"/>
          <w:szCs w:val="28"/>
        </w:rPr>
        <w:t xml:space="preserve"> %;</w:t>
      </w:r>
    </w:p>
    <w:p w:rsidR="003F4449" w:rsidRPr="00296FE1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296FE1">
        <w:rPr>
          <w:snapToGrid w:val="0"/>
          <w:sz w:val="28"/>
          <w:szCs w:val="28"/>
        </w:rPr>
        <w:t>Доля учителей с высшим образованием, в общей численности учителей ОУ (%) к 20</w:t>
      </w:r>
      <w:r w:rsidR="006A1722" w:rsidRPr="00296FE1">
        <w:rPr>
          <w:snapToGrid w:val="0"/>
          <w:sz w:val="28"/>
          <w:szCs w:val="28"/>
        </w:rPr>
        <w:t>2</w:t>
      </w:r>
      <w:r w:rsidR="009801DE">
        <w:rPr>
          <w:snapToGrid w:val="0"/>
          <w:sz w:val="28"/>
          <w:szCs w:val="28"/>
        </w:rPr>
        <w:t>5</w:t>
      </w:r>
      <w:r w:rsidRPr="00296FE1">
        <w:rPr>
          <w:snapToGrid w:val="0"/>
          <w:sz w:val="28"/>
          <w:szCs w:val="28"/>
        </w:rPr>
        <w:t xml:space="preserve"> году составит 7</w:t>
      </w:r>
      <w:r w:rsidR="009801DE">
        <w:rPr>
          <w:snapToGrid w:val="0"/>
          <w:sz w:val="28"/>
          <w:szCs w:val="28"/>
        </w:rPr>
        <w:t>4</w:t>
      </w:r>
      <w:r w:rsidR="006A1722" w:rsidRPr="00296FE1">
        <w:rPr>
          <w:snapToGrid w:val="0"/>
          <w:sz w:val="28"/>
          <w:szCs w:val="28"/>
        </w:rPr>
        <w:t xml:space="preserve"> </w:t>
      </w:r>
      <w:r w:rsidRPr="00296FE1">
        <w:rPr>
          <w:snapToGrid w:val="0"/>
          <w:sz w:val="28"/>
          <w:szCs w:val="28"/>
        </w:rPr>
        <w:t>%.</w:t>
      </w:r>
    </w:p>
    <w:p w:rsidR="003F4449" w:rsidRPr="00296FE1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296FE1">
        <w:rPr>
          <w:snapToGrid w:val="0"/>
          <w:sz w:val="28"/>
          <w:szCs w:val="28"/>
        </w:rPr>
        <w:t>Доля учителей с высшей квалификационной категорией, в общей численности учителей ОУ (%) к 20</w:t>
      </w:r>
      <w:r w:rsidR="006A1722" w:rsidRPr="00296FE1">
        <w:rPr>
          <w:snapToGrid w:val="0"/>
          <w:sz w:val="28"/>
          <w:szCs w:val="28"/>
        </w:rPr>
        <w:t>2</w:t>
      </w:r>
      <w:r w:rsidR="009801DE">
        <w:rPr>
          <w:snapToGrid w:val="0"/>
          <w:sz w:val="28"/>
          <w:szCs w:val="28"/>
        </w:rPr>
        <w:t>5</w:t>
      </w:r>
      <w:r w:rsidRPr="00296FE1">
        <w:rPr>
          <w:snapToGrid w:val="0"/>
          <w:sz w:val="28"/>
          <w:szCs w:val="28"/>
        </w:rPr>
        <w:t xml:space="preserve"> году составит </w:t>
      </w:r>
      <w:r w:rsidR="006A1722" w:rsidRPr="00296FE1">
        <w:rPr>
          <w:snapToGrid w:val="0"/>
          <w:sz w:val="28"/>
          <w:szCs w:val="28"/>
        </w:rPr>
        <w:t>3</w:t>
      </w:r>
      <w:r w:rsidR="003278FD">
        <w:rPr>
          <w:snapToGrid w:val="0"/>
          <w:sz w:val="28"/>
          <w:szCs w:val="28"/>
        </w:rPr>
        <w:t>5</w:t>
      </w:r>
      <w:r w:rsidRPr="00296FE1">
        <w:rPr>
          <w:snapToGrid w:val="0"/>
          <w:sz w:val="28"/>
          <w:szCs w:val="28"/>
        </w:rPr>
        <w:t xml:space="preserve"> %.</w:t>
      </w:r>
    </w:p>
    <w:p w:rsidR="003F4449" w:rsidRPr="00296FE1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296FE1">
        <w:rPr>
          <w:snapToGrid w:val="0"/>
          <w:sz w:val="28"/>
          <w:szCs w:val="28"/>
        </w:rPr>
        <w:t>Доля учителей в возрасте до 30 лет в общей численности учителей ОУ (%) к 20</w:t>
      </w:r>
      <w:r w:rsidR="006A1722" w:rsidRPr="00296FE1">
        <w:rPr>
          <w:snapToGrid w:val="0"/>
          <w:sz w:val="28"/>
          <w:szCs w:val="28"/>
        </w:rPr>
        <w:t>21</w:t>
      </w:r>
      <w:r w:rsidRPr="00296FE1">
        <w:rPr>
          <w:snapToGrid w:val="0"/>
          <w:sz w:val="28"/>
          <w:szCs w:val="28"/>
        </w:rPr>
        <w:t xml:space="preserve"> году составит 1</w:t>
      </w:r>
      <w:r w:rsidR="009801DE">
        <w:rPr>
          <w:snapToGrid w:val="0"/>
          <w:sz w:val="28"/>
          <w:szCs w:val="28"/>
        </w:rPr>
        <w:t>0</w:t>
      </w:r>
      <w:r w:rsidRPr="00296FE1">
        <w:rPr>
          <w:snapToGrid w:val="0"/>
          <w:sz w:val="28"/>
          <w:szCs w:val="28"/>
        </w:rPr>
        <w:t>%.</w:t>
      </w:r>
    </w:p>
    <w:p w:rsidR="003F4449" w:rsidRPr="00296FE1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296FE1">
        <w:rPr>
          <w:snapToGrid w:val="0"/>
          <w:sz w:val="28"/>
          <w:szCs w:val="28"/>
        </w:rPr>
        <w:t>Доля учителей, преподающих предметы по специальности в соответствии с дипломом (в том числе о переподготовке</w:t>
      </w:r>
      <w:proofErr w:type="gramStart"/>
      <w:r w:rsidRPr="00296FE1">
        <w:rPr>
          <w:snapToGrid w:val="0"/>
          <w:sz w:val="28"/>
          <w:szCs w:val="28"/>
        </w:rPr>
        <w:t>),  в</w:t>
      </w:r>
      <w:proofErr w:type="gramEnd"/>
      <w:r w:rsidRPr="00296FE1">
        <w:rPr>
          <w:snapToGrid w:val="0"/>
          <w:sz w:val="28"/>
          <w:szCs w:val="28"/>
        </w:rPr>
        <w:t xml:space="preserve"> общей численности учителей ОУ (%)</w:t>
      </w:r>
      <w:r w:rsidR="006A1722" w:rsidRPr="00296FE1">
        <w:rPr>
          <w:snapToGrid w:val="0"/>
          <w:sz w:val="28"/>
          <w:szCs w:val="28"/>
        </w:rPr>
        <w:t xml:space="preserve"> </w:t>
      </w:r>
      <w:r w:rsidRPr="00296FE1">
        <w:rPr>
          <w:snapToGrid w:val="0"/>
          <w:sz w:val="28"/>
          <w:szCs w:val="28"/>
        </w:rPr>
        <w:t>к 20</w:t>
      </w:r>
      <w:r w:rsidR="006A1722" w:rsidRPr="00296FE1">
        <w:rPr>
          <w:snapToGrid w:val="0"/>
          <w:sz w:val="28"/>
          <w:szCs w:val="28"/>
        </w:rPr>
        <w:t>2</w:t>
      </w:r>
      <w:r w:rsidR="009801DE">
        <w:rPr>
          <w:snapToGrid w:val="0"/>
          <w:sz w:val="28"/>
          <w:szCs w:val="28"/>
        </w:rPr>
        <w:t xml:space="preserve">5 </w:t>
      </w:r>
      <w:r w:rsidRPr="00296FE1">
        <w:rPr>
          <w:snapToGrid w:val="0"/>
          <w:sz w:val="28"/>
          <w:szCs w:val="28"/>
        </w:rPr>
        <w:t xml:space="preserve">году составит </w:t>
      </w:r>
      <w:r w:rsidR="006A1722" w:rsidRPr="00296FE1">
        <w:rPr>
          <w:snapToGrid w:val="0"/>
          <w:sz w:val="28"/>
          <w:szCs w:val="28"/>
        </w:rPr>
        <w:t>9</w:t>
      </w:r>
      <w:r w:rsidR="009801DE">
        <w:rPr>
          <w:snapToGrid w:val="0"/>
          <w:sz w:val="28"/>
          <w:szCs w:val="28"/>
        </w:rPr>
        <w:t>7</w:t>
      </w:r>
      <w:r w:rsidR="006A1722" w:rsidRPr="00296FE1">
        <w:rPr>
          <w:snapToGrid w:val="0"/>
          <w:sz w:val="28"/>
          <w:szCs w:val="28"/>
        </w:rPr>
        <w:t xml:space="preserve"> </w:t>
      </w:r>
      <w:r w:rsidRPr="00296FE1">
        <w:rPr>
          <w:snapToGrid w:val="0"/>
          <w:sz w:val="28"/>
          <w:szCs w:val="28"/>
        </w:rPr>
        <w:t>%.</w:t>
      </w:r>
    </w:p>
    <w:p w:rsidR="003F4449" w:rsidRPr="00296FE1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Доля педагогических работников с высшим образованием, в общей численности педагогических работников муниципальных образовательных организаций, реализующих программы дошкольного образования (</w:t>
      </w:r>
      <w:proofErr w:type="gramStart"/>
      <w:r w:rsidRPr="00296FE1">
        <w:rPr>
          <w:sz w:val="28"/>
          <w:szCs w:val="28"/>
        </w:rPr>
        <w:t>%)</w:t>
      </w:r>
      <w:r w:rsidRPr="00296FE1">
        <w:rPr>
          <w:snapToGrid w:val="0"/>
          <w:sz w:val="28"/>
          <w:szCs w:val="28"/>
        </w:rPr>
        <w:t xml:space="preserve">  к</w:t>
      </w:r>
      <w:proofErr w:type="gramEnd"/>
      <w:r w:rsidRPr="00296FE1">
        <w:rPr>
          <w:snapToGrid w:val="0"/>
          <w:sz w:val="28"/>
          <w:szCs w:val="28"/>
        </w:rPr>
        <w:t xml:space="preserve"> 20</w:t>
      </w:r>
      <w:r w:rsidR="006A1722" w:rsidRPr="00296FE1">
        <w:rPr>
          <w:snapToGrid w:val="0"/>
          <w:sz w:val="28"/>
          <w:szCs w:val="28"/>
        </w:rPr>
        <w:t>2</w:t>
      </w:r>
      <w:r w:rsidR="009801DE">
        <w:rPr>
          <w:snapToGrid w:val="0"/>
          <w:sz w:val="28"/>
          <w:szCs w:val="28"/>
        </w:rPr>
        <w:t>5</w:t>
      </w:r>
      <w:r w:rsidRPr="00296FE1">
        <w:rPr>
          <w:snapToGrid w:val="0"/>
          <w:sz w:val="28"/>
          <w:szCs w:val="28"/>
        </w:rPr>
        <w:t xml:space="preserve"> году составит 44</w:t>
      </w:r>
      <w:r w:rsidR="006A1722" w:rsidRPr="00296FE1">
        <w:rPr>
          <w:snapToGrid w:val="0"/>
          <w:sz w:val="28"/>
          <w:szCs w:val="28"/>
        </w:rPr>
        <w:t xml:space="preserve"> </w:t>
      </w:r>
      <w:r w:rsidRPr="00296FE1">
        <w:rPr>
          <w:snapToGrid w:val="0"/>
          <w:sz w:val="28"/>
          <w:szCs w:val="28"/>
        </w:rPr>
        <w:t>%.</w:t>
      </w:r>
    </w:p>
    <w:p w:rsidR="003F4449" w:rsidRPr="00296FE1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Доля педагогических работников с высшей квалификационной категорией, в общей численности педагогических работников образовательных организаций, реализующих образовательные программы дошкольного образования (%) </w:t>
      </w:r>
      <w:r w:rsidRPr="00296FE1">
        <w:rPr>
          <w:snapToGrid w:val="0"/>
          <w:sz w:val="28"/>
          <w:szCs w:val="28"/>
        </w:rPr>
        <w:t>к 20</w:t>
      </w:r>
      <w:r w:rsidR="006A1722" w:rsidRPr="00296FE1">
        <w:rPr>
          <w:snapToGrid w:val="0"/>
          <w:sz w:val="28"/>
          <w:szCs w:val="28"/>
        </w:rPr>
        <w:t>2</w:t>
      </w:r>
      <w:r w:rsidR="009801DE">
        <w:rPr>
          <w:snapToGrid w:val="0"/>
          <w:sz w:val="28"/>
          <w:szCs w:val="28"/>
        </w:rPr>
        <w:t>5</w:t>
      </w:r>
      <w:r w:rsidRPr="00296FE1">
        <w:rPr>
          <w:snapToGrid w:val="0"/>
          <w:sz w:val="28"/>
          <w:szCs w:val="28"/>
        </w:rPr>
        <w:t xml:space="preserve"> году составит 1</w:t>
      </w:r>
      <w:r w:rsidR="003278FD">
        <w:rPr>
          <w:snapToGrid w:val="0"/>
          <w:sz w:val="28"/>
          <w:szCs w:val="28"/>
        </w:rPr>
        <w:t>5</w:t>
      </w:r>
      <w:r w:rsidR="006A1722" w:rsidRPr="00296FE1">
        <w:rPr>
          <w:snapToGrid w:val="0"/>
          <w:sz w:val="28"/>
          <w:szCs w:val="28"/>
        </w:rPr>
        <w:t xml:space="preserve"> </w:t>
      </w:r>
      <w:r w:rsidRPr="00296FE1">
        <w:rPr>
          <w:snapToGrid w:val="0"/>
          <w:sz w:val="28"/>
          <w:szCs w:val="28"/>
        </w:rPr>
        <w:t>%.</w:t>
      </w:r>
    </w:p>
    <w:p w:rsidR="003F4449" w:rsidRPr="00296FE1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Доля педагогических работников в возрасте до 30 лет в общей численности педагогических работников образовательных организаций, </w:t>
      </w:r>
      <w:r w:rsidRPr="00296FE1">
        <w:rPr>
          <w:sz w:val="28"/>
          <w:szCs w:val="28"/>
        </w:rPr>
        <w:lastRenderedPageBreak/>
        <w:t>реализующих образовательные программы дошкольного образования (%)</w:t>
      </w:r>
      <w:r w:rsidRPr="00296FE1">
        <w:rPr>
          <w:snapToGrid w:val="0"/>
          <w:sz w:val="28"/>
          <w:szCs w:val="28"/>
        </w:rPr>
        <w:t>к 20</w:t>
      </w:r>
      <w:r w:rsidR="006A1722" w:rsidRPr="00296FE1">
        <w:rPr>
          <w:snapToGrid w:val="0"/>
          <w:sz w:val="28"/>
          <w:szCs w:val="28"/>
        </w:rPr>
        <w:t>21</w:t>
      </w:r>
      <w:r w:rsidRPr="00296FE1">
        <w:rPr>
          <w:snapToGrid w:val="0"/>
          <w:sz w:val="28"/>
          <w:szCs w:val="28"/>
        </w:rPr>
        <w:t xml:space="preserve"> году составит 1</w:t>
      </w:r>
      <w:r w:rsidR="00503C26">
        <w:rPr>
          <w:snapToGrid w:val="0"/>
          <w:sz w:val="28"/>
          <w:szCs w:val="28"/>
        </w:rPr>
        <w:t>2</w:t>
      </w:r>
      <w:r w:rsidR="002D1DA1">
        <w:rPr>
          <w:snapToGrid w:val="0"/>
          <w:sz w:val="28"/>
          <w:szCs w:val="28"/>
        </w:rPr>
        <w:t xml:space="preserve"> </w:t>
      </w:r>
      <w:r w:rsidRPr="00296FE1">
        <w:rPr>
          <w:snapToGrid w:val="0"/>
          <w:sz w:val="28"/>
          <w:szCs w:val="28"/>
        </w:rPr>
        <w:t>%.</w:t>
      </w:r>
    </w:p>
    <w:p w:rsidR="003F4449" w:rsidRPr="00296FE1" w:rsidRDefault="00320383" w:rsidP="003F444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6FE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F4449" w:rsidRPr="00296FE1">
        <w:rPr>
          <w:rFonts w:ascii="Times New Roman" w:hAnsi="Times New Roman" w:cs="Times New Roman"/>
          <w:i/>
          <w:sz w:val="28"/>
          <w:szCs w:val="28"/>
        </w:rPr>
        <w:t xml:space="preserve">Полный перечень целей, задач и целевых индикаторов государственной программы приведён в приложении 1 к муниципальной программе </w:t>
      </w:r>
      <w:r w:rsidR="003F4449" w:rsidRPr="00296FE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F4449" w:rsidRPr="00296FE1">
        <w:rPr>
          <w:rFonts w:ascii="Times New Roman" w:hAnsi="Times New Roman" w:cs="Times New Roman"/>
          <w:i/>
          <w:sz w:val="28"/>
          <w:szCs w:val="28"/>
        </w:rPr>
        <w:t xml:space="preserve">Развитие системы образования </w:t>
      </w:r>
      <w:proofErr w:type="spellStart"/>
      <w:r w:rsidR="003F4449" w:rsidRPr="00296FE1">
        <w:rPr>
          <w:rFonts w:ascii="Times New Roman" w:hAnsi="Times New Roman" w:cs="Times New Roman"/>
          <w:i/>
          <w:sz w:val="28"/>
          <w:szCs w:val="28"/>
        </w:rPr>
        <w:t>Кочковского</w:t>
      </w:r>
      <w:proofErr w:type="spellEnd"/>
      <w:r w:rsidR="003F4449" w:rsidRPr="00296FE1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="003F4449" w:rsidRPr="00296FE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F4449" w:rsidRPr="00296FE1">
        <w:rPr>
          <w:rFonts w:ascii="Times New Roman" w:hAnsi="Times New Roman" w:cs="Times New Roman"/>
          <w:i/>
          <w:sz w:val="28"/>
          <w:szCs w:val="28"/>
        </w:rPr>
        <w:t>)</w:t>
      </w:r>
    </w:p>
    <w:p w:rsidR="003F4449" w:rsidRPr="00296FE1" w:rsidRDefault="003F4449" w:rsidP="003F4449">
      <w:pPr>
        <w:pStyle w:val="41"/>
        <w:shd w:val="clear" w:color="auto" w:fill="auto"/>
        <w:tabs>
          <w:tab w:val="left" w:pos="1166"/>
        </w:tabs>
        <w:spacing w:line="240" w:lineRule="auto"/>
        <w:jc w:val="both"/>
        <w:rPr>
          <w:sz w:val="28"/>
          <w:szCs w:val="28"/>
        </w:rPr>
      </w:pPr>
      <w:r w:rsidRPr="00296FE1">
        <w:rPr>
          <w:b/>
          <w:sz w:val="28"/>
          <w:szCs w:val="28"/>
          <w:lang w:val="en-US"/>
        </w:rPr>
        <w:t>IV</w:t>
      </w:r>
      <w:r w:rsidRPr="00296FE1">
        <w:rPr>
          <w:b/>
          <w:sz w:val="28"/>
          <w:szCs w:val="28"/>
        </w:rPr>
        <w:t xml:space="preserve">. Обобщенная характеристика основных мероприятий Подпрограммы </w:t>
      </w:r>
      <w:r w:rsidRPr="00296FE1">
        <w:rPr>
          <w:i/>
          <w:sz w:val="28"/>
          <w:szCs w:val="28"/>
        </w:rPr>
        <w:t xml:space="preserve">(приложение 2 к муниципальной программе </w:t>
      </w:r>
      <w:r w:rsidRPr="00296FE1">
        <w:rPr>
          <w:b/>
          <w:i/>
          <w:sz w:val="28"/>
          <w:szCs w:val="28"/>
        </w:rPr>
        <w:t>«</w:t>
      </w:r>
      <w:r w:rsidRPr="00296FE1">
        <w:rPr>
          <w:i/>
          <w:sz w:val="28"/>
          <w:szCs w:val="28"/>
        </w:rPr>
        <w:t xml:space="preserve">Развитие системы образования </w:t>
      </w:r>
      <w:proofErr w:type="spellStart"/>
      <w:r w:rsidRPr="00296FE1">
        <w:rPr>
          <w:i/>
          <w:sz w:val="28"/>
          <w:szCs w:val="28"/>
        </w:rPr>
        <w:t>Кочковского</w:t>
      </w:r>
      <w:proofErr w:type="spellEnd"/>
      <w:r w:rsidRPr="00296FE1">
        <w:rPr>
          <w:i/>
          <w:sz w:val="28"/>
          <w:szCs w:val="28"/>
        </w:rPr>
        <w:t xml:space="preserve"> района</w:t>
      </w:r>
      <w:r w:rsidRPr="00296FE1">
        <w:rPr>
          <w:b/>
          <w:i/>
          <w:sz w:val="28"/>
          <w:szCs w:val="28"/>
        </w:rPr>
        <w:t>»</w:t>
      </w:r>
      <w:r w:rsidRPr="00296FE1">
        <w:rPr>
          <w:i/>
          <w:sz w:val="28"/>
          <w:szCs w:val="28"/>
        </w:rPr>
        <w:t>)</w:t>
      </w:r>
    </w:p>
    <w:p w:rsidR="003F4449" w:rsidRPr="00296FE1" w:rsidRDefault="003F4449" w:rsidP="003F4449">
      <w:pPr>
        <w:pStyle w:val="21"/>
        <w:shd w:val="clear" w:color="auto" w:fill="auto"/>
        <w:spacing w:after="0" w:line="240" w:lineRule="auto"/>
        <w:ind w:left="20" w:right="20" w:firstLine="700"/>
        <w:jc w:val="both"/>
        <w:rPr>
          <w:b/>
          <w:sz w:val="28"/>
          <w:szCs w:val="28"/>
        </w:rPr>
      </w:pPr>
      <w:r w:rsidRPr="00296FE1">
        <w:rPr>
          <w:b/>
          <w:sz w:val="28"/>
          <w:szCs w:val="28"/>
        </w:rPr>
        <w:t>1.Обеспечение социальных гарантий и льгот педагогическим работникам муниципальных образовательных организаций.</w:t>
      </w:r>
    </w:p>
    <w:p w:rsidR="003F4449" w:rsidRPr="00296FE1" w:rsidRDefault="003F4449" w:rsidP="004952E4">
      <w:pPr>
        <w:pStyle w:val="21"/>
        <w:numPr>
          <w:ilvl w:val="0"/>
          <w:numId w:val="19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Будут выполнены социальные обязательства со стороны государства по обеспечению социальных гарантий и льгот педагогическим работникам областных  муниципальных образовательных организаций.</w:t>
      </w:r>
    </w:p>
    <w:p w:rsidR="003F4449" w:rsidRPr="00296FE1" w:rsidRDefault="003F4449" w:rsidP="004952E4">
      <w:pPr>
        <w:pStyle w:val="21"/>
        <w:numPr>
          <w:ilvl w:val="0"/>
          <w:numId w:val="19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Предоставление государственной услуги по выплате единовременного денежного пособия в трехкратном размере средней месячной заработной платы педагогическим работникам государственных образовательных организаций Новосибирской области и муниципальных организаций, имеющим стаж педагогической деятельности не менее 25 лет, достигшим возраста 60 лет для мужчин и 55 лет для женщин, при увольнении в связи с выходом на трудовую пенсию по старости.</w:t>
      </w:r>
    </w:p>
    <w:p w:rsidR="003F4449" w:rsidRPr="00296FE1" w:rsidRDefault="003F4449" w:rsidP="004952E4">
      <w:pPr>
        <w:pStyle w:val="21"/>
        <w:numPr>
          <w:ilvl w:val="0"/>
          <w:numId w:val="19"/>
        </w:numPr>
        <w:shd w:val="clear" w:color="auto" w:fill="auto"/>
        <w:tabs>
          <w:tab w:val="left" w:pos="1282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Приобретению новогодних подарков для детей педагогических и иных работников муниципальных образовательных организаций от 0 до 14 лет.</w:t>
      </w:r>
    </w:p>
    <w:p w:rsidR="003F4449" w:rsidRPr="00296FE1" w:rsidRDefault="003F4449" w:rsidP="003F4449">
      <w:pPr>
        <w:pStyle w:val="21"/>
        <w:shd w:val="clear" w:color="auto" w:fill="auto"/>
        <w:spacing w:after="0" w:line="240" w:lineRule="auto"/>
        <w:ind w:left="20" w:right="20" w:firstLine="720"/>
        <w:jc w:val="both"/>
        <w:rPr>
          <w:b/>
          <w:sz w:val="28"/>
          <w:szCs w:val="28"/>
        </w:rPr>
      </w:pPr>
      <w:r w:rsidRPr="00296FE1">
        <w:rPr>
          <w:b/>
          <w:sz w:val="28"/>
          <w:szCs w:val="28"/>
        </w:rPr>
        <w:t>2.Выявление, поощрение и распространение лучших практик и образцов деятельности образовательных организаций и педагогов.</w:t>
      </w:r>
    </w:p>
    <w:p w:rsidR="003F4449" w:rsidRPr="00296FE1" w:rsidRDefault="003F4449" w:rsidP="004952E4">
      <w:pPr>
        <w:pStyle w:val="21"/>
        <w:numPr>
          <w:ilvl w:val="0"/>
          <w:numId w:val="20"/>
        </w:numPr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 Проведение профессионального конкурса «Учитель года».</w:t>
      </w:r>
    </w:p>
    <w:p w:rsidR="003C4CEB" w:rsidRPr="002942B6" w:rsidRDefault="003F4449" w:rsidP="002942B6">
      <w:pPr>
        <w:pStyle w:val="21"/>
        <w:numPr>
          <w:ilvl w:val="0"/>
          <w:numId w:val="20"/>
        </w:numPr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Освещению в средствах массовой информации позитивного опыта, результатов и достижений в сфере региональной кадровой политики в образовании, формированию высокого социального и профессионального статуса педагогического труда.</w:t>
      </w:r>
    </w:p>
    <w:p w:rsidR="00DB3845" w:rsidRDefault="00DB3845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B3845" w:rsidRDefault="00DB3845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B3845" w:rsidRDefault="00DB3845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B3845" w:rsidRDefault="00DB3845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B3845" w:rsidRDefault="00DB3845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B3845" w:rsidRDefault="00DB3845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B3845" w:rsidRDefault="00DB3845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B3845" w:rsidRDefault="00DB3845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B3845" w:rsidRDefault="00DB3845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B3845" w:rsidRDefault="00DB3845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«Развитие системы образования </w:t>
      </w:r>
      <w:proofErr w:type="spellStart"/>
      <w:r w:rsidRPr="00296FE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96FE1">
        <w:rPr>
          <w:rFonts w:ascii="Times New Roman" w:hAnsi="Times New Roman" w:cs="Times New Roman"/>
          <w:sz w:val="28"/>
          <w:szCs w:val="28"/>
        </w:rPr>
        <w:t xml:space="preserve"> </w:t>
      </w:r>
      <w:r w:rsidRPr="00296FE1">
        <w:rPr>
          <w:rFonts w:ascii="Times New Roman" w:hAnsi="Times New Roman" w:cs="Times New Roman"/>
          <w:sz w:val="28"/>
          <w:szCs w:val="28"/>
        </w:rPr>
        <w:lastRenderedPageBreak/>
        <w:t xml:space="preserve">района Новосибирской области» </w:t>
      </w:r>
    </w:p>
    <w:p w:rsidR="003F4449" w:rsidRPr="00296FE1" w:rsidRDefault="003F4449" w:rsidP="007D7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pStyle w:val="a6"/>
        <w:spacing w:after="0" w:line="240" w:lineRule="auto"/>
        <w:ind w:left="42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ПОДПРОГРАММА 3 </w:t>
      </w:r>
      <w:r w:rsidRPr="00296FE1">
        <w:rPr>
          <w:rFonts w:ascii="Times New Roman" w:hAnsi="Times New Roman" w:cs="Times New Roman"/>
          <w:bCs/>
          <w:sz w:val="28"/>
          <w:szCs w:val="28"/>
        </w:rPr>
        <w:t>«Выявление и поддержка одаренных детей»</w:t>
      </w:r>
    </w:p>
    <w:p w:rsidR="003F4449" w:rsidRPr="00296FE1" w:rsidRDefault="003F4449" w:rsidP="003F4449">
      <w:pPr>
        <w:pStyle w:val="a6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F4449" w:rsidRPr="00296FE1" w:rsidRDefault="003F4449" w:rsidP="004952E4">
      <w:pPr>
        <w:pStyle w:val="a6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0"/>
        <w:gridCol w:w="1275"/>
        <w:gridCol w:w="1558"/>
        <w:gridCol w:w="1842"/>
        <w:gridCol w:w="1700"/>
      </w:tblGrid>
      <w:tr w:rsidR="003F4449" w:rsidRPr="00296FE1" w:rsidTr="004570D4">
        <w:trPr>
          <w:trHeight w:val="21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«Выявление и поддержка одаренных детей»</w:t>
            </w:r>
          </w:p>
        </w:tc>
      </w:tr>
      <w:tr w:rsidR="003F4449" w:rsidRPr="00296FE1" w:rsidTr="004570D4">
        <w:trPr>
          <w:trHeight w:val="209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Style w:val="91"/>
                <w:rFonts w:eastAsiaTheme="minorHAnsi"/>
                <w:sz w:val="28"/>
                <w:szCs w:val="28"/>
              </w:rPr>
              <w:t>Создание условий для выявления и развития одаренных детей, оказание поддержки и сопровождение одаренных детей, способствующие их профессиональному и личностному становлению.</w:t>
            </w:r>
          </w:p>
        </w:tc>
      </w:tr>
      <w:tr w:rsidR="003F4449" w:rsidRPr="00296FE1" w:rsidTr="004570D4">
        <w:trPr>
          <w:trHeight w:val="20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 Кочковского района Новосибирской области</w:t>
            </w:r>
          </w:p>
        </w:tc>
      </w:tr>
      <w:tr w:rsidR="003F4449" w:rsidRPr="00296FE1" w:rsidTr="004570D4">
        <w:trPr>
          <w:trHeight w:val="31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2.1.</w:t>
            </w:r>
          </w:p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96FE1">
              <w:rPr>
                <w:rStyle w:val="91"/>
                <w:rFonts w:eastAsiaTheme="minorHAnsi"/>
                <w:sz w:val="28"/>
                <w:szCs w:val="28"/>
              </w:rPr>
              <w:t>Совершенствование и реализация системы мероприятий, направленных на выявление и развитие способностей одаренных детей</w:t>
            </w:r>
          </w:p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2.2. </w:t>
            </w:r>
          </w:p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96FE1">
              <w:rPr>
                <w:rStyle w:val="91"/>
                <w:rFonts w:eastAsiaTheme="minorHAnsi"/>
                <w:sz w:val="28"/>
                <w:szCs w:val="28"/>
              </w:rPr>
              <w:t>Развитие и реализация системы мер адресной поддержки и психолого-педагогического сопровождения одаренных детей</w:t>
            </w:r>
          </w:p>
        </w:tc>
      </w:tr>
      <w:tr w:rsidR="003F4449" w:rsidRPr="00296FE1" w:rsidTr="004570D4">
        <w:trPr>
          <w:trHeight w:val="29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EB7CF6" w:rsidP="00EE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EE5F0F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3F4449"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-20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EE5F0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3F4449"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3F4449" w:rsidRPr="00296FE1" w:rsidTr="004570D4">
        <w:trPr>
          <w:trHeight w:val="7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(тыс.рублей)</w:t>
            </w:r>
          </w:p>
        </w:tc>
      </w:tr>
      <w:tr w:rsidR="003F4449" w:rsidRPr="00296FE1" w:rsidTr="004570D4">
        <w:trPr>
          <w:cantSplit/>
          <w:trHeight w:val="553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 w:rsidP="00EE5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E5F0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 w:rsidP="00EE5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B7CF6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E5F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 w:rsidP="00EE5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B7CF6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E5F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26D16" w:rsidRPr="00296FE1" w:rsidTr="00F25B80">
        <w:trPr>
          <w:trHeight w:val="40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296FE1" w:rsidRDefault="00B26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:rsidR="00B26D16" w:rsidRPr="00296FE1" w:rsidRDefault="00B26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296FE1" w:rsidRDefault="00360FA4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296FE1" w:rsidRDefault="00360FA4" w:rsidP="00B34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296FE1" w:rsidRDefault="00360FA4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296FE1" w:rsidRDefault="00360FA4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B26D16" w:rsidRPr="00296FE1" w:rsidTr="00F25B80">
        <w:trPr>
          <w:trHeight w:val="4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296FE1" w:rsidRDefault="00B26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360FA4" w:rsidRDefault="00360FA4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F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360FA4" w:rsidRDefault="00360FA4" w:rsidP="00B3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F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360FA4" w:rsidRDefault="00360FA4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F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360FA4" w:rsidRDefault="00360FA4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0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26D16" w:rsidRPr="00296FE1" w:rsidTr="00F25B80">
        <w:trPr>
          <w:trHeight w:val="32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296FE1" w:rsidRDefault="00B26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бюджета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360FA4" w:rsidRDefault="00360FA4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F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360FA4" w:rsidRDefault="00360FA4" w:rsidP="00B3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F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360FA4" w:rsidRDefault="00360FA4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F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360FA4" w:rsidRDefault="00360FA4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0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26D16" w:rsidRPr="00296FE1" w:rsidTr="00F25B80">
        <w:trPr>
          <w:trHeight w:val="35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296FE1" w:rsidRDefault="00B26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360FA4" w:rsidRDefault="00360FA4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F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360FA4" w:rsidRDefault="00360FA4" w:rsidP="00B3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F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360FA4" w:rsidRDefault="00360FA4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F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360FA4" w:rsidRDefault="00360FA4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0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26D16" w:rsidRPr="00296FE1" w:rsidTr="00F25B80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296FE1" w:rsidRDefault="00B26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16" w:rsidRPr="00360FA4" w:rsidRDefault="00360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F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16" w:rsidRPr="00360FA4" w:rsidRDefault="00360FA4" w:rsidP="00B3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F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16" w:rsidRPr="00360FA4" w:rsidRDefault="00360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F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16" w:rsidRPr="00360FA4" w:rsidRDefault="00360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F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F4449" w:rsidRPr="00296FE1" w:rsidTr="004570D4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4952E4">
            <w:pPr>
              <w:pStyle w:val="Default"/>
              <w:numPr>
                <w:ilvl w:val="0"/>
                <w:numId w:val="22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доля победителей и призеров мероприятий всероссийского и международного уровней от общего числа детей, принимающих участие в них от колич</w:t>
            </w:r>
            <w:r w:rsidR="00EB7CF6" w:rsidRPr="00296FE1">
              <w:rPr>
                <w:sz w:val="28"/>
                <w:szCs w:val="28"/>
              </w:rPr>
              <w:t>ества детей в Кочковском районе</w:t>
            </w:r>
            <w:r w:rsidRPr="00296FE1">
              <w:rPr>
                <w:sz w:val="28"/>
                <w:szCs w:val="28"/>
              </w:rPr>
              <w:t xml:space="preserve"> до </w:t>
            </w:r>
            <w:r w:rsidR="00EE5F0F">
              <w:rPr>
                <w:sz w:val="28"/>
                <w:szCs w:val="28"/>
              </w:rPr>
              <w:t>50</w:t>
            </w:r>
            <w:r w:rsidR="00EB7CF6" w:rsidRPr="00296FE1">
              <w:rPr>
                <w:sz w:val="28"/>
                <w:szCs w:val="28"/>
              </w:rPr>
              <w:t xml:space="preserve"> </w:t>
            </w:r>
            <w:r w:rsidRPr="00296FE1">
              <w:rPr>
                <w:sz w:val="28"/>
                <w:szCs w:val="28"/>
              </w:rPr>
              <w:t xml:space="preserve">%; </w:t>
            </w:r>
          </w:p>
          <w:p w:rsidR="003F4449" w:rsidRPr="00296FE1" w:rsidRDefault="003F4449" w:rsidP="00EE5F0F">
            <w:pPr>
              <w:pStyle w:val="Default"/>
              <w:numPr>
                <w:ilvl w:val="0"/>
                <w:numId w:val="22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lastRenderedPageBreak/>
              <w:t xml:space="preserve">увеличение охвата детей в возрасте 5-18 лет,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</w:t>
            </w:r>
            <w:r w:rsidR="00EB7CF6" w:rsidRPr="00296FE1">
              <w:rPr>
                <w:sz w:val="28"/>
                <w:szCs w:val="28"/>
              </w:rPr>
              <w:t>лет)</w:t>
            </w:r>
            <w:r w:rsidRPr="00296FE1">
              <w:rPr>
                <w:sz w:val="28"/>
                <w:szCs w:val="28"/>
              </w:rPr>
              <w:t xml:space="preserve"> до 8</w:t>
            </w:r>
            <w:r w:rsidR="00EE5F0F">
              <w:rPr>
                <w:sz w:val="28"/>
                <w:szCs w:val="28"/>
              </w:rPr>
              <w:t>0</w:t>
            </w:r>
            <w:r w:rsidRPr="00296FE1">
              <w:rPr>
                <w:sz w:val="28"/>
                <w:szCs w:val="28"/>
              </w:rPr>
              <w:t xml:space="preserve">%;  </w:t>
            </w:r>
          </w:p>
        </w:tc>
      </w:tr>
    </w:tbl>
    <w:p w:rsidR="003F4449" w:rsidRPr="00296FE1" w:rsidRDefault="003F4449" w:rsidP="003F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4449" w:rsidRPr="00296FE1" w:rsidRDefault="003F4449" w:rsidP="004952E4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Анализ сферы реализации Подпрограммы, включая описание текущего состояния, основных проблем и прогноз ее развития</w:t>
      </w:r>
    </w:p>
    <w:p w:rsidR="003F4449" w:rsidRPr="00296FE1" w:rsidRDefault="003F4449" w:rsidP="003F4449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EE5F0F" w:rsidP="003F44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4449" w:rsidRPr="00296FE1">
        <w:rPr>
          <w:rFonts w:ascii="Times New Roman" w:hAnsi="Times New Roman" w:cs="Times New Roman"/>
          <w:sz w:val="28"/>
          <w:szCs w:val="28"/>
        </w:rPr>
        <w:t xml:space="preserve">Обучающиеся </w:t>
      </w:r>
      <w:proofErr w:type="spellStart"/>
      <w:r w:rsidR="003F4449" w:rsidRPr="00296FE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3F4449" w:rsidRPr="00296FE1">
        <w:rPr>
          <w:rFonts w:ascii="Times New Roman" w:hAnsi="Times New Roman" w:cs="Times New Roman"/>
          <w:sz w:val="28"/>
          <w:szCs w:val="28"/>
        </w:rPr>
        <w:t xml:space="preserve">  района систематически добиваются высоких результатов на мероприятиях регионального и федерального уровней: наблюдается рост  успешности участников на региональном этапе всероссийской олимпиады школьников, региональной научно-практической конференции школьников «Эврика», городской научно-практической конференции «Сибирь». </w:t>
      </w:r>
      <w:r w:rsidR="003F4449" w:rsidRPr="0029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конкурсах – неотъемлемая часть образовательного процесса, зарекомендовавшая себя как важнейший элемент формирования имиджа образовательного учреждения. Результаты участия в конкурсах  являются показателем деятельности учителя, достижений обучающихся.  Победы в областных конкурсах «Красота Божьего мира», «Мир на ладошке», «Души прекрасные порывы», «Я гражданин России», «Звезды нового века», «Сибирские поэтические чтения», конкурсе социальной рекламы, конкурсе УПБ, ряде международных и всероссийских творческих конкурсах </w:t>
      </w:r>
      <w:r w:rsidR="003F4449" w:rsidRPr="00296F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3F4449" w:rsidRPr="0029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таковы отдельные итоги продуктивной, разносторонней деятельности учащихся и их педагогов Кочковского района. Это является доказательством продолжения успешного развития  в образовательных учреждениях Кочковского района эколого – биологического, патриотического, </w:t>
      </w:r>
      <w:proofErr w:type="spellStart"/>
      <w:r w:rsidR="003F4449" w:rsidRPr="00296FE1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здоровьесберегающего</w:t>
      </w:r>
      <w:proofErr w:type="spellEnd"/>
      <w:r w:rsidR="003F4449" w:rsidRPr="0029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творческого направлений. </w:t>
      </w:r>
    </w:p>
    <w:p w:rsidR="003F4449" w:rsidRPr="00296FE1" w:rsidRDefault="003F4449" w:rsidP="003F444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Обозначенные проблемы </w:t>
      </w:r>
      <w:r w:rsidRPr="00296FE1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 </w:t>
      </w:r>
      <w:r w:rsidRPr="00296FE1">
        <w:rPr>
          <w:rFonts w:ascii="Times New Roman" w:hAnsi="Times New Roman" w:cs="Times New Roman"/>
          <w:sz w:val="28"/>
          <w:szCs w:val="28"/>
        </w:rPr>
        <w:t xml:space="preserve">решать программно-целевым методом через продолжение реализации программы по развитию и поддержке </w:t>
      </w:r>
      <w:r w:rsidR="00B70366">
        <w:rPr>
          <w:rFonts w:ascii="Times New Roman" w:hAnsi="Times New Roman" w:cs="Times New Roman"/>
          <w:sz w:val="28"/>
          <w:szCs w:val="28"/>
        </w:rPr>
        <w:t>способных</w:t>
      </w:r>
      <w:r w:rsidRPr="00296FE1">
        <w:rPr>
          <w:rFonts w:ascii="Times New Roman" w:hAnsi="Times New Roman" w:cs="Times New Roman"/>
          <w:sz w:val="28"/>
          <w:szCs w:val="28"/>
        </w:rPr>
        <w:t xml:space="preserve"> и  талантливых детей   Кочковского района, который позволит системно  реализовать комплекс взаимоувязанных по ресурсам, исполнителям и срокам мероприятий. </w:t>
      </w:r>
    </w:p>
    <w:p w:rsidR="003F4449" w:rsidRPr="00296FE1" w:rsidRDefault="003F4449" w:rsidP="007D73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4449" w:rsidRPr="00296FE1" w:rsidRDefault="003F4449" w:rsidP="004952E4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Цели и задачи, важнейшие целевые индикаторы Подпрограммы</w:t>
      </w:r>
    </w:p>
    <w:p w:rsidR="003F4449" w:rsidRPr="00094BEE" w:rsidRDefault="003F4449" w:rsidP="00094BE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      Целью   подпрограммы является: </w:t>
      </w:r>
      <w:r w:rsidRPr="00296FE1">
        <w:rPr>
          <w:rStyle w:val="91"/>
          <w:rFonts w:eastAsiaTheme="minorHAnsi"/>
          <w:sz w:val="28"/>
          <w:szCs w:val="28"/>
        </w:rPr>
        <w:t>создание условий для выявления и развития одаренных детей, оказание поддержки и сопровождение одаренных детей, способствующие их профессиональ</w:t>
      </w:r>
      <w:r w:rsidR="00094BEE">
        <w:rPr>
          <w:rStyle w:val="91"/>
          <w:rFonts w:eastAsiaTheme="minorHAnsi"/>
          <w:sz w:val="28"/>
          <w:szCs w:val="28"/>
        </w:rPr>
        <w:t>ному и личностному становлению.</w:t>
      </w:r>
    </w:p>
    <w:p w:rsidR="003F4449" w:rsidRPr="00296FE1" w:rsidRDefault="003F4449" w:rsidP="003F44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Задачами, направленными на достижение этой цели являются:</w:t>
      </w:r>
    </w:p>
    <w:p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Задача 2.1.</w:t>
      </w:r>
    </w:p>
    <w:p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 w:rsidRPr="00296FE1">
        <w:rPr>
          <w:rStyle w:val="91"/>
          <w:rFonts w:eastAsiaTheme="minorHAnsi"/>
          <w:sz w:val="28"/>
          <w:szCs w:val="28"/>
        </w:rPr>
        <w:t>Совершенствование и реализация системы мероприятий, направленных на выявление и развитие способностей одаренных детей</w:t>
      </w:r>
    </w:p>
    <w:p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t xml:space="preserve">Задача 2.2. </w:t>
      </w:r>
    </w:p>
    <w:p w:rsidR="003F4449" w:rsidRPr="00296FE1" w:rsidRDefault="003F4449" w:rsidP="003F4449">
      <w:pPr>
        <w:spacing w:after="0" w:line="240" w:lineRule="auto"/>
        <w:ind w:firstLine="709"/>
        <w:jc w:val="both"/>
        <w:rPr>
          <w:rStyle w:val="91"/>
          <w:rFonts w:eastAsiaTheme="minorHAnsi"/>
          <w:sz w:val="28"/>
          <w:szCs w:val="28"/>
        </w:rPr>
      </w:pPr>
      <w:r w:rsidRPr="00296FE1">
        <w:rPr>
          <w:rStyle w:val="91"/>
          <w:rFonts w:eastAsiaTheme="minorHAnsi"/>
          <w:sz w:val="28"/>
          <w:szCs w:val="28"/>
        </w:rPr>
        <w:t>Развитие и реализация системы мер адресной поддержки и психолого-педагогического сопровождения одаренных детей</w:t>
      </w:r>
    </w:p>
    <w:p w:rsidR="003F4449" w:rsidRPr="00296FE1" w:rsidRDefault="003F4449" w:rsidP="003F4449">
      <w:pPr>
        <w:pStyle w:val="Default"/>
        <w:ind w:firstLine="709"/>
        <w:jc w:val="both"/>
        <w:rPr>
          <w:b/>
          <w:sz w:val="28"/>
          <w:szCs w:val="28"/>
        </w:rPr>
      </w:pPr>
    </w:p>
    <w:p w:rsidR="003F4449" w:rsidRPr="00094BEE" w:rsidRDefault="003F4449" w:rsidP="00094BEE">
      <w:pPr>
        <w:pStyle w:val="Default"/>
        <w:ind w:firstLine="709"/>
        <w:jc w:val="both"/>
        <w:rPr>
          <w:b/>
          <w:sz w:val="28"/>
          <w:szCs w:val="28"/>
        </w:rPr>
      </w:pPr>
      <w:r w:rsidRPr="00296FE1">
        <w:rPr>
          <w:b/>
          <w:sz w:val="28"/>
          <w:szCs w:val="28"/>
        </w:rPr>
        <w:t>Важнейшими целевыми индикаторами достижения заявленной цели и поставленных задач являются:</w:t>
      </w:r>
    </w:p>
    <w:p w:rsidR="003F4449" w:rsidRPr="00296FE1" w:rsidRDefault="003F4449" w:rsidP="004952E4">
      <w:pPr>
        <w:pStyle w:val="Default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доля победителей и призеров мероприятий всероссийского и международного уровней от общего числа детей, принимающих участие в них от количества детей в Кочковском районе до 6</w:t>
      </w:r>
      <w:r w:rsidR="00EE5F0F">
        <w:rPr>
          <w:sz w:val="28"/>
          <w:szCs w:val="28"/>
        </w:rPr>
        <w:t>0</w:t>
      </w:r>
      <w:r w:rsidRPr="00296FE1">
        <w:rPr>
          <w:sz w:val="28"/>
          <w:szCs w:val="28"/>
        </w:rPr>
        <w:t xml:space="preserve">%; </w:t>
      </w:r>
    </w:p>
    <w:p w:rsidR="003F4449" w:rsidRPr="00296FE1" w:rsidRDefault="003F4449" w:rsidP="004952E4">
      <w:pPr>
        <w:pStyle w:val="Default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увеличение охвата детей в возрасте 5-18 лет, программами дополнительного образования (удельный вес численности детей, получающих услуги дополнительного образования, в общей численн</w:t>
      </w:r>
      <w:r w:rsidR="007D735E" w:rsidRPr="00296FE1">
        <w:rPr>
          <w:sz w:val="28"/>
          <w:szCs w:val="28"/>
        </w:rPr>
        <w:t>ости детей в возрасте 5-18 лет)</w:t>
      </w:r>
      <w:r w:rsidRPr="00296FE1">
        <w:rPr>
          <w:sz w:val="28"/>
          <w:szCs w:val="28"/>
        </w:rPr>
        <w:t xml:space="preserve"> до 8</w:t>
      </w:r>
      <w:r w:rsidR="00EE5F0F">
        <w:rPr>
          <w:sz w:val="28"/>
          <w:szCs w:val="28"/>
        </w:rPr>
        <w:t>0</w:t>
      </w:r>
      <w:r w:rsidRPr="00296FE1">
        <w:rPr>
          <w:sz w:val="28"/>
          <w:szCs w:val="28"/>
        </w:rPr>
        <w:t xml:space="preserve">%; </w:t>
      </w:r>
    </w:p>
    <w:p w:rsidR="007D735E" w:rsidRPr="00296FE1" w:rsidRDefault="007D735E" w:rsidP="003F4449">
      <w:pPr>
        <w:pStyle w:val="41"/>
        <w:shd w:val="clear" w:color="auto" w:fill="auto"/>
        <w:tabs>
          <w:tab w:val="left" w:pos="1166"/>
        </w:tabs>
        <w:spacing w:line="240" w:lineRule="auto"/>
        <w:ind w:firstLine="709"/>
        <w:jc w:val="both"/>
        <w:rPr>
          <w:b/>
          <w:sz w:val="28"/>
          <w:szCs w:val="28"/>
        </w:rPr>
      </w:pPr>
    </w:p>
    <w:p w:rsidR="003F4449" w:rsidRPr="00296FE1" w:rsidRDefault="003F4449" w:rsidP="003F4449">
      <w:pPr>
        <w:pStyle w:val="41"/>
        <w:shd w:val="clear" w:color="auto" w:fill="auto"/>
        <w:tabs>
          <w:tab w:val="left" w:pos="1166"/>
        </w:tabs>
        <w:spacing w:line="240" w:lineRule="auto"/>
        <w:ind w:firstLine="709"/>
        <w:jc w:val="both"/>
        <w:rPr>
          <w:sz w:val="28"/>
          <w:szCs w:val="28"/>
        </w:rPr>
      </w:pPr>
      <w:r w:rsidRPr="00296FE1">
        <w:rPr>
          <w:b/>
          <w:sz w:val="28"/>
          <w:szCs w:val="28"/>
          <w:lang w:val="en-US"/>
        </w:rPr>
        <w:t>IV</w:t>
      </w:r>
      <w:r w:rsidRPr="00296FE1">
        <w:rPr>
          <w:b/>
          <w:sz w:val="28"/>
          <w:szCs w:val="28"/>
        </w:rPr>
        <w:t xml:space="preserve">. Обобщенная характеристика основных мероприятий Подпрограммы </w:t>
      </w:r>
      <w:r w:rsidRPr="00296FE1">
        <w:rPr>
          <w:i/>
          <w:sz w:val="28"/>
          <w:szCs w:val="28"/>
        </w:rPr>
        <w:t xml:space="preserve">(приложение 2 к муниципальной программе </w:t>
      </w:r>
      <w:r w:rsidRPr="00296FE1">
        <w:rPr>
          <w:b/>
          <w:i/>
          <w:sz w:val="28"/>
          <w:szCs w:val="28"/>
        </w:rPr>
        <w:t>«</w:t>
      </w:r>
      <w:r w:rsidRPr="00296FE1">
        <w:rPr>
          <w:i/>
          <w:sz w:val="28"/>
          <w:szCs w:val="28"/>
        </w:rPr>
        <w:t xml:space="preserve">Развитие </w:t>
      </w:r>
      <w:proofErr w:type="gramStart"/>
      <w:r w:rsidRPr="00296FE1">
        <w:rPr>
          <w:i/>
          <w:sz w:val="28"/>
          <w:szCs w:val="28"/>
        </w:rPr>
        <w:t>системы  образов</w:t>
      </w:r>
      <w:r w:rsidR="008D20C9" w:rsidRPr="00296FE1">
        <w:rPr>
          <w:i/>
          <w:sz w:val="28"/>
          <w:szCs w:val="28"/>
        </w:rPr>
        <w:t>ания</w:t>
      </w:r>
      <w:proofErr w:type="gramEnd"/>
      <w:r w:rsidR="008D20C9" w:rsidRPr="00296FE1">
        <w:rPr>
          <w:i/>
          <w:sz w:val="28"/>
          <w:szCs w:val="28"/>
        </w:rPr>
        <w:t xml:space="preserve"> </w:t>
      </w:r>
      <w:proofErr w:type="spellStart"/>
      <w:r w:rsidR="008D20C9" w:rsidRPr="00296FE1">
        <w:rPr>
          <w:i/>
          <w:sz w:val="28"/>
          <w:szCs w:val="28"/>
        </w:rPr>
        <w:t>Кочковского</w:t>
      </w:r>
      <w:proofErr w:type="spellEnd"/>
      <w:r w:rsidR="008D20C9" w:rsidRPr="00296FE1">
        <w:rPr>
          <w:i/>
          <w:sz w:val="28"/>
          <w:szCs w:val="28"/>
        </w:rPr>
        <w:t xml:space="preserve"> района</w:t>
      </w:r>
      <w:r w:rsidRPr="00296FE1">
        <w:rPr>
          <w:b/>
          <w:i/>
          <w:sz w:val="28"/>
          <w:szCs w:val="28"/>
        </w:rPr>
        <w:t>»</w:t>
      </w:r>
      <w:r w:rsidRPr="00296FE1">
        <w:rPr>
          <w:i/>
          <w:sz w:val="28"/>
          <w:szCs w:val="28"/>
        </w:rPr>
        <w:t>)</w:t>
      </w:r>
    </w:p>
    <w:p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1.Организация и проведение мероприятий, в сфере образования, культуры и спорта,  направленных на выявление и развитие молодых талантов в разных сферах и на разных ступенях образования.</w:t>
      </w:r>
    </w:p>
    <w:p w:rsidR="003F4449" w:rsidRPr="00296FE1" w:rsidRDefault="003F4449" w:rsidP="003F4449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Мероприятие направлено на выявление и развитие молодых талантов на разных ступенях образования в сфере образования, культуры и  спорта, запланировано ежегодное проведение олимпиад, конкурсов, конференций, форумов, каникулярных школ, фестивалей, турниров, соревнований и других мероприятий.</w:t>
      </w:r>
    </w:p>
    <w:p w:rsidR="003F4449" w:rsidRPr="00296FE1" w:rsidRDefault="003F4449" w:rsidP="004952E4">
      <w:pPr>
        <w:pStyle w:val="a6"/>
        <w:widowControl w:val="0"/>
        <w:numPr>
          <w:ilvl w:val="0"/>
          <w:numId w:val="24"/>
        </w:numPr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5E75AE">
        <w:rPr>
          <w:rFonts w:ascii="Times New Roman" w:hAnsi="Times New Roman" w:cs="Times New Roman"/>
          <w:sz w:val="28"/>
          <w:szCs w:val="28"/>
        </w:rPr>
        <w:t>талантливых и способных</w:t>
      </w:r>
      <w:r w:rsidRPr="00296FE1">
        <w:rPr>
          <w:rFonts w:ascii="Times New Roman" w:hAnsi="Times New Roman" w:cs="Times New Roman"/>
          <w:sz w:val="28"/>
          <w:szCs w:val="28"/>
        </w:rPr>
        <w:t xml:space="preserve"> детей в мероприятиях всероссийского и международного уровней.</w:t>
      </w:r>
    </w:p>
    <w:p w:rsidR="003F4449" w:rsidRPr="00094BEE" w:rsidRDefault="003F4449" w:rsidP="00094BEE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Мероприятие направлено на создание условий и обеспечение участия одаренных детей в мероприятиях всероссийского и международного уровней (олимпиады, конкурсы, соревнования, фестивали по интеллектуальным, творческим, спортивным и другим видам деятельности), а также развитие системы поддержки и поощрения деятельности молодых талантов, стимулирующих их к дальнейшему развитию и личностному росту через возможнос</w:t>
      </w:r>
      <w:r w:rsidR="004663EF" w:rsidRPr="00296FE1">
        <w:rPr>
          <w:rFonts w:ascii="Times New Roman" w:hAnsi="Times New Roman" w:cs="Times New Roman"/>
          <w:sz w:val="28"/>
          <w:szCs w:val="28"/>
        </w:rPr>
        <w:t>ть участия в Президентской ёлке</w:t>
      </w:r>
      <w:r w:rsidR="00094BEE">
        <w:rPr>
          <w:rFonts w:ascii="Times New Roman" w:hAnsi="Times New Roman" w:cs="Times New Roman"/>
          <w:sz w:val="28"/>
          <w:szCs w:val="28"/>
        </w:rPr>
        <w:t>.</w:t>
      </w: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Приложение № 7 </w:t>
      </w: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«Развитие системы образования </w:t>
      </w:r>
      <w:proofErr w:type="spellStart"/>
      <w:r w:rsidRPr="00296FE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96FE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</w:t>
      </w:r>
    </w:p>
    <w:p w:rsidR="003F4449" w:rsidRPr="00296FE1" w:rsidRDefault="003F4449" w:rsidP="005E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5E7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lastRenderedPageBreak/>
        <w:t>ПОДПРОГРАММА 4 . «Развитие детского оздоровительного отдыха</w:t>
      </w:r>
      <w:r w:rsidRPr="00296FE1">
        <w:rPr>
          <w:rFonts w:ascii="Times New Roman" w:hAnsi="Times New Roman" w:cs="Times New Roman"/>
          <w:bCs/>
          <w:sz w:val="28"/>
          <w:szCs w:val="28"/>
        </w:rPr>
        <w:t>»</w:t>
      </w:r>
    </w:p>
    <w:p w:rsidR="003F4449" w:rsidRPr="00296FE1" w:rsidRDefault="003F4449" w:rsidP="004952E4">
      <w:pPr>
        <w:pStyle w:val="a6"/>
        <w:numPr>
          <w:ilvl w:val="0"/>
          <w:numId w:val="25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0"/>
        <w:gridCol w:w="1275"/>
        <w:gridCol w:w="1558"/>
        <w:gridCol w:w="1842"/>
        <w:gridCol w:w="1700"/>
      </w:tblGrid>
      <w:tr w:rsidR="003F4449" w:rsidRPr="00296FE1" w:rsidTr="00024509">
        <w:trPr>
          <w:trHeight w:val="21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«Развитие детского оздоровительного отдыха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3F4449" w:rsidRPr="00296FE1" w:rsidRDefault="003F4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F4449" w:rsidRPr="00296FE1" w:rsidTr="00024509">
        <w:trPr>
          <w:trHeight w:val="209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E1024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разностороннего  по форме и содержанию отдыха и оздоровление детей </w:t>
            </w:r>
          </w:p>
        </w:tc>
      </w:tr>
      <w:tr w:rsidR="003F4449" w:rsidRPr="00296FE1" w:rsidTr="00024509">
        <w:trPr>
          <w:trHeight w:val="20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  <w:p w:rsidR="003F4449" w:rsidRPr="00296FE1" w:rsidRDefault="003F4449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 Кочковского района Новосибирской области</w:t>
            </w:r>
          </w:p>
        </w:tc>
      </w:tr>
      <w:tr w:rsidR="003F4449" w:rsidRPr="00296FE1" w:rsidTr="00024509">
        <w:trPr>
          <w:trHeight w:val="31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1. Создание условий для укрепления здоровья детей, их комфортного и безопасного пребывания на территории ДОЛ</w:t>
            </w:r>
            <w:r w:rsidR="00E10244"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и ЛДП</w:t>
            </w:r>
          </w:p>
          <w:p w:rsidR="003F4449" w:rsidRPr="00296FE1" w:rsidRDefault="003F4449">
            <w:pPr>
              <w:tabs>
                <w:tab w:val="num" w:pos="1069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2)   Развитие разносторонних интересов и способностей детей.</w:t>
            </w:r>
          </w:p>
          <w:p w:rsidR="003F4449" w:rsidRPr="00296FE1" w:rsidRDefault="003F4449">
            <w:pPr>
              <w:tabs>
                <w:tab w:val="num" w:pos="1069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3)   Создание максимальных условий для быстрой адаптации воспитанников с учетом возрастных особенностей; нравственного, гражданского воспитания,  их творческой самореализации; рекреационной деятельности и индивидуально ориентированного досуга.</w:t>
            </w:r>
          </w:p>
        </w:tc>
      </w:tr>
      <w:tr w:rsidR="003F4449" w:rsidRPr="00296FE1" w:rsidTr="00024509">
        <w:trPr>
          <w:trHeight w:val="29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4D1E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1E6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A7055" w:rsidRPr="00296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1E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7055"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3F4449" w:rsidRPr="00296FE1" w:rsidTr="00024509">
        <w:trPr>
          <w:trHeight w:val="7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(тыс.рублей)</w:t>
            </w:r>
          </w:p>
        </w:tc>
      </w:tr>
      <w:tr w:rsidR="003F4449" w:rsidRPr="00296FE1" w:rsidTr="00024509">
        <w:trPr>
          <w:cantSplit/>
          <w:trHeight w:val="553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 w:rsidP="004D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D1E6A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 w:rsidP="004D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A7055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D1E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 w:rsidP="004D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A7055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D1E6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56AAE" w:rsidRPr="00296FE1" w:rsidTr="00631B40">
        <w:trPr>
          <w:trHeight w:val="40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AE" w:rsidRPr="00296FE1" w:rsidRDefault="00C56A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:rsidR="00C56AAE" w:rsidRPr="00296FE1" w:rsidRDefault="00C56A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AAE" w:rsidRPr="00C56AAE" w:rsidRDefault="00360FA4" w:rsidP="00B34B90">
            <w:pPr>
              <w:jc w:val="right"/>
              <w:rPr>
                <w:rFonts w:ascii="Calibri" w:hAnsi="Calibri" w:cs="Calibri"/>
                <w:b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</w:rPr>
              <w:t>7 886,3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AE" w:rsidRPr="00C56AAE" w:rsidRDefault="00360FA4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4 086,3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AE" w:rsidRPr="00C56AAE" w:rsidRDefault="00360FA4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1 800,0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AE" w:rsidRPr="00C56AAE" w:rsidRDefault="00360FA4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2 000,0</w:t>
            </w:r>
          </w:p>
        </w:tc>
      </w:tr>
      <w:tr w:rsidR="00C56AAE" w:rsidRPr="00296FE1" w:rsidTr="00631B40">
        <w:trPr>
          <w:trHeight w:val="4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AE" w:rsidRPr="00296FE1" w:rsidRDefault="00C56A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AAE" w:rsidRPr="00360FA4" w:rsidRDefault="00360FA4" w:rsidP="00360FA4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360FA4">
              <w:rPr>
                <w:rFonts w:ascii="Calibri" w:hAnsi="Calibri" w:cs="Calibri"/>
                <w:color w:val="000000"/>
                <w:sz w:val="28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AE" w:rsidRPr="00360FA4" w:rsidRDefault="00360FA4" w:rsidP="0036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60F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AE" w:rsidRPr="00360FA4" w:rsidRDefault="00360FA4" w:rsidP="0036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60FA4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AE" w:rsidRPr="00360FA4" w:rsidRDefault="00360FA4" w:rsidP="0036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60FA4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C56AAE" w:rsidRPr="00296FE1" w:rsidTr="00631B40">
        <w:trPr>
          <w:trHeight w:val="32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AE" w:rsidRPr="00296FE1" w:rsidRDefault="00C56A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бюджета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AAE" w:rsidRPr="00360FA4" w:rsidRDefault="00360FA4" w:rsidP="00B34B90">
            <w:pPr>
              <w:jc w:val="right"/>
              <w:rPr>
                <w:rFonts w:ascii="Calibri" w:hAnsi="Calibri" w:cs="Calibri"/>
                <w:color w:val="000000"/>
                <w:sz w:val="28"/>
              </w:rPr>
            </w:pPr>
            <w:r w:rsidRPr="00360FA4">
              <w:rPr>
                <w:rFonts w:ascii="Calibri" w:hAnsi="Calibri" w:cs="Calibri"/>
                <w:color w:val="000000"/>
                <w:sz w:val="28"/>
              </w:rPr>
              <w:t>1 663,7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A4" w:rsidRDefault="00360FA4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C56AAE" w:rsidRPr="00C56AAE" w:rsidRDefault="00360FA4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1 663,7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AAE" w:rsidRPr="00C56AAE" w:rsidRDefault="00360FA4" w:rsidP="00B34B9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AAE" w:rsidRPr="00C56AAE" w:rsidRDefault="00360FA4" w:rsidP="00B34B90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</w:tr>
      <w:tr w:rsidR="00C56AAE" w:rsidRPr="00296FE1" w:rsidTr="00631B40">
        <w:trPr>
          <w:trHeight w:val="35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AE" w:rsidRPr="00296FE1" w:rsidRDefault="00C56A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AAE" w:rsidRPr="00360FA4" w:rsidRDefault="00360FA4" w:rsidP="00360FA4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360FA4">
              <w:rPr>
                <w:rFonts w:ascii="Calibri" w:hAnsi="Calibri" w:cs="Calibri"/>
                <w:color w:val="000000"/>
                <w:sz w:val="28"/>
              </w:rPr>
              <w:t>6 222,6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AE" w:rsidRPr="00360FA4" w:rsidRDefault="00360FA4" w:rsidP="0036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60F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2 422,6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AAE" w:rsidRPr="00360FA4" w:rsidRDefault="00360FA4" w:rsidP="00360FA4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60FA4">
              <w:rPr>
                <w:rFonts w:ascii="Times New Roman" w:hAnsi="Times New Roman" w:cs="Times New Roman"/>
                <w:bCs/>
                <w:sz w:val="28"/>
                <w:szCs w:val="24"/>
              </w:rPr>
              <w:t>1 800,0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AAE" w:rsidRPr="00360FA4" w:rsidRDefault="00360FA4" w:rsidP="00360FA4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60FA4">
              <w:rPr>
                <w:rFonts w:ascii="Times New Roman" w:hAnsi="Times New Roman" w:cs="Times New Roman"/>
                <w:bCs/>
                <w:sz w:val="28"/>
                <w:szCs w:val="24"/>
              </w:rPr>
              <w:t>2 000,0</w:t>
            </w:r>
          </w:p>
        </w:tc>
      </w:tr>
      <w:tr w:rsidR="004057BD" w:rsidRPr="00296FE1" w:rsidTr="00631B40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D" w:rsidRPr="00296FE1" w:rsidRDefault="00405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7BD" w:rsidRPr="00296FE1" w:rsidRDefault="00360FA4" w:rsidP="003F2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BD" w:rsidRPr="00296FE1" w:rsidRDefault="00360FA4" w:rsidP="003F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BD" w:rsidRPr="00296FE1" w:rsidRDefault="00360FA4" w:rsidP="003F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BD" w:rsidRPr="00296FE1" w:rsidRDefault="00360FA4" w:rsidP="003F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F4449" w:rsidRPr="00296FE1" w:rsidTr="00024509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a5"/>
              <w:spacing w:line="276" w:lineRule="auto"/>
              <w:rPr>
                <w:rStyle w:val="aff5"/>
                <w:rFonts w:ascii="Times New Roman" w:hAnsi="Times New Roman"/>
                <w:i w:val="0"/>
                <w:sz w:val="28"/>
                <w:szCs w:val="28"/>
              </w:rPr>
            </w:pPr>
            <w:r w:rsidRPr="00296FE1">
              <w:rPr>
                <w:rStyle w:val="aff5"/>
                <w:rFonts w:ascii="Times New Roman" w:hAnsi="Times New Roman"/>
                <w:i w:val="0"/>
                <w:sz w:val="28"/>
                <w:szCs w:val="28"/>
              </w:rPr>
              <w:lastRenderedPageBreak/>
              <w:t xml:space="preserve">1.Результаты, актуальные для личности ребенка:                              * удовлетворение  потребности в полноценном отдыхе и оздоровлении детей, обогащение  и </w:t>
            </w:r>
            <w:r w:rsidRPr="00296FE1">
              <w:rPr>
                <w:rStyle w:val="aff5"/>
                <w:rFonts w:ascii="Times New Roman" w:hAnsi="Times New Roman"/>
                <w:i w:val="0"/>
                <w:sz w:val="28"/>
                <w:szCs w:val="28"/>
              </w:rPr>
              <w:lastRenderedPageBreak/>
              <w:t>реализация их интересов,   побуждение к новым видам деятельности;                                                       * формирование у детей способности к самооценке и рефлексии;                                                                      *формирование у детей социально-значимой позиции по отношению к окружающему миру и самому себе.</w:t>
            </w:r>
          </w:p>
          <w:p w:rsidR="003F4449" w:rsidRPr="00296FE1" w:rsidRDefault="003F4449">
            <w:pPr>
              <w:pStyle w:val="a5"/>
              <w:spacing w:line="276" w:lineRule="auto"/>
              <w:rPr>
                <w:rStyle w:val="aff5"/>
                <w:rFonts w:ascii="Times New Roman" w:hAnsi="Times New Roman"/>
                <w:i w:val="0"/>
                <w:sz w:val="28"/>
                <w:szCs w:val="28"/>
              </w:rPr>
            </w:pPr>
            <w:r w:rsidRPr="00296FE1">
              <w:rPr>
                <w:rStyle w:val="aff5"/>
                <w:rFonts w:ascii="Times New Roman" w:hAnsi="Times New Roman"/>
                <w:i w:val="0"/>
                <w:sz w:val="28"/>
                <w:szCs w:val="28"/>
              </w:rPr>
              <w:t>2.   Результаты, касающиеся детского объединения:</w:t>
            </w:r>
          </w:p>
          <w:p w:rsidR="003F4449" w:rsidRPr="00296FE1" w:rsidRDefault="003F4449">
            <w:pPr>
              <w:pStyle w:val="a5"/>
              <w:spacing w:line="276" w:lineRule="auto"/>
              <w:rPr>
                <w:rStyle w:val="aff5"/>
                <w:rFonts w:ascii="Times New Roman" w:hAnsi="Times New Roman"/>
                <w:i w:val="0"/>
                <w:sz w:val="28"/>
                <w:szCs w:val="28"/>
              </w:rPr>
            </w:pPr>
            <w:r w:rsidRPr="00296FE1">
              <w:rPr>
                <w:rStyle w:val="aff5"/>
                <w:rFonts w:ascii="Times New Roman" w:hAnsi="Times New Roman"/>
                <w:i w:val="0"/>
                <w:sz w:val="28"/>
                <w:szCs w:val="28"/>
              </w:rPr>
              <w:t>* создание у детей эмоционального настроя на работу во временных детских объединениях.</w:t>
            </w:r>
          </w:p>
          <w:p w:rsidR="003F4449" w:rsidRPr="00296FE1" w:rsidRDefault="003F4449">
            <w:pPr>
              <w:pStyle w:val="a5"/>
              <w:spacing w:line="276" w:lineRule="auto"/>
              <w:rPr>
                <w:rStyle w:val="aff5"/>
                <w:rFonts w:ascii="Times New Roman" w:hAnsi="Times New Roman"/>
                <w:i w:val="0"/>
                <w:sz w:val="28"/>
                <w:szCs w:val="28"/>
              </w:rPr>
            </w:pPr>
            <w:r w:rsidRPr="00296FE1">
              <w:rPr>
                <w:rStyle w:val="aff5"/>
                <w:rFonts w:ascii="Times New Roman" w:hAnsi="Times New Roman"/>
                <w:i w:val="0"/>
                <w:sz w:val="28"/>
                <w:szCs w:val="28"/>
              </w:rPr>
              <w:t>3. Результаты, способствующие развитию воспитательной системы лагеря:</w:t>
            </w:r>
          </w:p>
          <w:p w:rsidR="003F4449" w:rsidRPr="00296FE1" w:rsidRDefault="003F4449">
            <w:pPr>
              <w:pStyle w:val="a5"/>
              <w:spacing w:line="276" w:lineRule="auto"/>
              <w:rPr>
                <w:rStyle w:val="aff5"/>
                <w:rFonts w:ascii="Times New Roman" w:hAnsi="Times New Roman"/>
                <w:i w:val="0"/>
                <w:sz w:val="28"/>
                <w:szCs w:val="28"/>
              </w:rPr>
            </w:pPr>
            <w:r w:rsidRPr="00296FE1">
              <w:rPr>
                <w:rStyle w:val="aff5"/>
                <w:rFonts w:ascii="Times New Roman" w:hAnsi="Times New Roman"/>
                <w:i w:val="0"/>
                <w:sz w:val="28"/>
                <w:szCs w:val="28"/>
              </w:rPr>
              <w:t>*совершенствование методик массовых, групповых, индивидуальных форм работы с детьми;</w:t>
            </w:r>
          </w:p>
          <w:p w:rsidR="003F4449" w:rsidRPr="00296FE1" w:rsidRDefault="003F4449">
            <w:pPr>
              <w:pStyle w:val="a5"/>
              <w:spacing w:line="276" w:lineRule="auto"/>
              <w:rPr>
                <w:rStyle w:val="aff5"/>
                <w:rFonts w:ascii="Times New Roman" w:hAnsi="Times New Roman"/>
                <w:i w:val="0"/>
                <w:sz w:val="28"/>
                <w:szCs w:val="28"/>
              </w:rPr>
            </w:pPr>
            <w:r w:rsidRPr="00296FE1">
              <w:rPr>
                <w:rStyle w:val="aff5"/>
                <w:rFonts w:ascii="Times New Roman" w:hAnsi="Times New Roman"/>
                <w:i w:val="0"/>
                <w:sz w:val="28"/>
                <w:szCs w:val="28"/>
              </w:rPr>
              <w:t>* пополнение копилки форм работы.</w:t>
            </w:r>
          </w:p>
          <w:p w:rsidR="003F4449" w:rsidRPr="00296FE1" w:rsidRDefault="003F4449">
            <w:pPr>
              <w:pStyle w:val="a5"/>
              <w:spacing w:line="276" w:lineRule="auto"/>
              <w:rPr>
                <w:rStyle w:val="aff5"/>
                <w:rFonts w:ascii="Times New Roman" w:hAnsi="Times New Roman"/>
                <w:i w:val="0"/>
                <w:sz w:val="28"/>
                <w:szCs w:val="28"/>
              </w:rPr>
            </w:pPr>
            <w:r w:rsidRPr="00296FE1">
              <w:rPr>
                <w:rStyle w:val="aff5"/>
                <w:rFonts w:ascii="Times New Roman" w:hAnsi="Times New Roman"/>
                <w:i w:val="0"/>
                <w:sz w:val="28"/>
                <w:szCs w:val="28"/>
              </w:rPr>
              <w:t>4.   Результаты, касающиеся  педагогического состава:                                                                                              * повышение уровня педагогического мастерства;</w:t>
            </w:r>
          </w:p>
          <w:p w:rsidR="003F4449" w:rsidRPr="00296FE1" w:rsidRDefault="003F444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6FE1">
              <w:rPr>
                <w:rStyle w:val="aff5"/>
                <w:rFonts w:ascii="Times New Roman" w:hAnsi="Times New Roman"/>
                <w:i w:val="0"/>
                <w:sz w:val="28"/>
                <w:szCs w:val="28"/>
              </w:rPr>
              <w:t>* самореализация педагогических кадров.</w:t>
            </w:r>
          </w:p>
        </w:tc>
      </w:tr>
    </w:tbl>
    <w:p w:rsidR="003F4449" w:rsidRPr="00296FE1" w:rsidRDefault="003F4449" w:rsidP="003F444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4449" w:rsidRPr="00296FE1" w:rsidRDefault="003F4449" w:rsidP="004952E4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Анализ сферы реализации Подпрограммы, включая описание текущего состояния, основных проблем и прогноз ее развития</w:t>
      </w:r>
    </w:p>
    <w:p w:rsidR="003F4449" w:rsidRPr="00296FE1" w:rsidRDefault="003F4449" w:rsidP="003F444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Детский оздоровительный лагерь «Березовая роща»</w:t>
      </w:r>
      <w:r w:rsidR="00CF7B05" w:rsidRPr="00296FE1">
        <w:rPr>
          <w:rFonts w:ascii="Times New Roman" w:hAnsi="Times New Roman" w:cs="Times New Roman"/>
          <w:sz w:val="28"/>
          <w:szCs w:val="28"/>
        </w:rPr>
        <w:t xml:space="preserve"> и ЛДП при </w:t>
      </w:r>
      <w:proofErr w:type="gramStart"/>
      <w:r w:rsidR="00CF7B05" w:rsidRPr="00296FE1">
        <w:rPr>
          <w:rFonts w:ascii="Times New Roman" w:hAnsi="Times New Roman" w:cs="Times New Roman"/>
          <w:sz w:val="28"/>
          <w:szCs w:val="28"/>
        </w:rPr>
        <w:t>школах  даю</w:t>
      </w:r>
      <w:r w:rsidRPr="00296FE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возможность для раскрытия творческих способностей детей и способствует психологическому комфорту в общении.  В ДОЛ</w:t>
      </w:r>
      <w:r w:rsidR="00CF7B05" w:rsidRPr="00296FE1">
        <w:rPr>
          <w:rFonts w:ascii="Times New Roman" w:hAnsi="Times New Roman" w:cs="Times New Roman"/>
          <w:sz w:val="28"/>
          <w:szCs w:val="28"/>
        </w:rPr>
        <w:t xml:space="preserve"> и ЛДП</w:t>
      </w:r>
      <w:r w:rsidRPr="00296FE1">
        <w:rPr>
          <w:rFonts w:ascii="Times New Roman" w:hAnsi="Times New Roman" w:cs="Times New Roman"/>
          <w:sz w:val="28"/>
          <w:szCs w:val="28"/>
        </w:rPr>
        <w:t xml:space="preserve"> создаются благоприятные условия для занятия </w:t>
      </w:r>
      <w:r w:rsidR="00CF7B05" w:rsidRPr="00296FE1">
        <w:rPr>
          <w:rFonts w:ascii="Times New Roman" w:hAnsi="Times New Roman" w:cs="Times New Roman"/>
          <w:sz w:val="28"/>
          <w:szCs w:val="28"/>
        </w:rPr>
        <w:t>физической культурой и спортом</w:t>
      </w:r>
      <w:r w:rsidRPr="00296FE1">
        <w:rPr>
          <w:rFonts w:ascii="Times New Roman" w:hAnsi="Times New Roman" w:cs="Times New Roman"/>
          <w:sz w:val="28"/>
          <w:szCs w:val="28"/>
        </w:rPr>
        <w:t>, самодеятельным художественным и техническим творчеством, обучения различным прикладным художественным промыслам и ремеслам, организации природоо</w:t>
      </w:r>
      <w:r w:rsidR="00CF7B05" w:rsidRPr="00296FE1">
        <w:rPr>
          <w:rFonts w:ascii="Times New Roman" w:hAnsi="Times New Roman" w:cs="Times New Roman"/>
          <w:sz w:val="28"/>
          <w:szCs w:val="28"/>
        </w:rPr>
        <w:t>хранной деятельности. Учреждения самостоятельно разрабатываю</w:t>
      </w:r>
      <w:r w:rsidRPr="00296FE1">
        <w:rPr>
          <w:rFonts w:ascii="Times New Roman" w:hAnsi="Times New Roman" w:cs="Times New Roman"/>
          <w:sz w:val="28"/>
          <w:szCs w:val="28"/>
        </w:rPr>
        <w:t xml:space="preserve">т программу деятельности в соответствии со своими целями, принципами и задачами. В распоряжение детей предоставлены уютные корпуса, современные столовая, медицинский </w:t>
      </w:r>
      <w:r w:rsidR="00CF7B05" w:rsidRPr="00296FE1">
        <w:rPr>
          <w:rFonts w:ascii="Times New Roman" w:hAnsi="Times New Roman" w:cs="Times New Roman"/>
          <w:sz w:val="28"/>
          <w:szCs w:val="28"/>
        </w:rPr>
        <w:t>и санитарно-гигиенический блоки.</w:t>
      </w:r>
      <w:r w:rsidRPr="00296FE1">
        <w:rPr>
          <w:rFonts w:ascii="Times New Roman" w:hAnsi="Times New Roman" w:cs="Times New Roman"/>
          <w:sz w:val="28"/>
          <w:szCs w:val="28"/>
        </w:rPr>
        <w:t xml:space="preserve"> На территории лагеря находятся также летняя эстрада, футбольное поле, площадки для игры в волейбол и баскетбол, спортивная площадка. В системе со здоровым рациональным питанием, качественным медицинским обслуживанием, профессиональным педагогическим сопровождением наблюдается существенное повышение  эффективности  оздоровления детей,  что является главнейшей задачей  отдыха и оздоровления  в  ДОЛ</w:t>
      </w:r>
      <w:r w:rsidR="00CF7B05" w:rsidRPr="00296FE1">
        <w:rPr>
          <w:rFonts w:ascii="Times New Roman" w:hAnsi="Times New Roman" w:cs="Times New Roman"/>
          <w:sz w:val="28"/>
          <w:szCs w:val="28"/>
        </w:rPr>
        <w:t xml:space="preserve"> и ЛДП</w:t>
      </w:r>
      <w:r w:rsidRPr="00296FE1">
        <w:rPr>
          <w:rFonts w:ascii="Times New Roman" w:hAnsi="Times New Roman" w:cs="Times New Roman"/>
          <w:sz w:val="28"/>
          <w:szCs w:val="28"/>
        </w:rPr>
        <w:t xml:space="preserve">.  </w:t>
      </w:r>
      <w:r w:rsidRPr="00296FE1">
        <w:rPr>
          <w:rFonts w:ascii="Times New Roman" w:hAnsi="Times New Roman" w:cs="Times New Roman"/>
          <w:sz w:val="28"/>
          <w:szCs w:val="28"/>
        </w:rPr>
        <w:lastRenderedPageBreak/>
        <w:t>Правильно организованная деятельность, отдыха, досуга, оздоровление  продолжит способствовать духовному и физическому росту детей. Это подтверждается не только результатами исследований, но и практикой сегодняшнего дня.</w:t>
      </w:r>
    </w:p>
    <w:p w:rsidR="003F4449" w:rsidRPr="00296FE1" w:rsidRDefault="003F4449" w:rsidP="004952E4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Цели и задачи, важнейшие целевые индикаторы Подпрограммы</w:t>
      </w:r>
    </w:p>
    <w:p w:rsidR="003F4449" w:rsidRPr="00296FE1" w:rsidRDefault="003F4449" w:rsidP="003F444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Style w:val="aa"/>
          <w:sz w:val="28"/>
          <w:szCs w:val="28"/>
        </w:rPr>
        <w:t>Цели программы:</w:t>
      </w:r>
      <w:r w:rsidRPr="00296FE1">
        <w:rPr>
          <w:rFonts w:ascii="Times New Roman" w:hAnsi="Times New Roman" w:cs="Times New Roman"/>
          <w:sz w:val="28"/>
          <w:szCs w:val="28"/>
        </w:rPr>
        <w:t xml:space="preserve"> создание системы разностороннего  по форме и содержанию отдыха и оздоровление детей </w:t>
      </w:r>
    </w:p>
    <w:p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Style w:val="aa"/>
          <w:sz w:val="28"/>
          <w:szCs w:val="28"/>
        </w:rPr>
        <w:t>Задачи:</w:t>
      </w:r>
    </w:p>
    <w:p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1 Создание условий для укрепления здоровья детей, их комфортного и безопасного пребывания на территории ДОЛ</w:t>
      </w:r>
      <w:r w:rsidR="00CF7B05" w:rsidRPr="00296FE1">
        <w:rPr>
          <w:rFonts w:ascii="Times New Roman" w:hAnsi="Times New Roman" w:cs="Times New Roman"/>
          <w:sz w:val="28"/>
          <w:szCs w:val="28"/>
        </w:rPr>
        <w:t xml:space="preserve"> и ЛДП.</w:t>
      </w:r>
    </w:p>
    <w:p w:rsidR="003F4449" w:rsidRPr="00296FE1" w:rsidRDefault="003F4449" w:rsidP="003F4449">
      <w:pPr>
        <w:tabs>
          <w:tab w:val="num" w:pos="10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2)   Развитие разносторонних интересов и способностей детей.</w:t>
      </w:r>
    </w:p>
    <w:p w:rsidR="003F4449" w:rsidRPr="00296FE1" w:rsidRDefault="003F4449" w:rsidP="003F4449">
      <w:pPr>
        <w:tabs>
          <w:tab w:val="num" w:pos="10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3)   Создание максимальных условий для быстрой адаптации воспитанников с учетом возрастных особенностей; нравственного, гражданского воспитания,  их творческой самореализации; рекреационной деятельности и индивидуально ориентированного досуга.</w:t>
      </w:r>
    </w:p>
    <w:p w:rsidR="003F4449" w:rsidRPr="00296FE1" w:rsidRDefault="003F4449" w:rsidP="003F4449">
      <w:pPr>
        <w:pStyle w:val="Default"/>
        <w:ind w:firstLine="709"/>
        <w:jc w:val="both"/>
        <w:rPr>
          <w:b/>
          <w:sz w:val="28"/>
          <w:szCs w:val="28"/>
        </w:rPr>
      </w:pPr>
      <w:r w:rsidRPr="00296FE1">
        <w:rPr>
          <w:b/>
          <w:sz w:val="28"/>
          <w:szCs w:val="28"/>
        </w:rPr>
        <w:t>Важнейшими целевыми индикаторами достижения заявленной цели и поставленных задач являются:</w:t>
      </w:r>
    </w:p>
    <w:p w:rsidR="003F4449" w:rsidRPr="00296FE1" w:rsidRDefault="003F4449" w:rsidP="004952E4">
      <w:pPr>
        <w:pStyle w:val="a6"/>
        <w:numPr>
          <w:ilvl w:val="0"/>
          <w:numId w:val="26"/>
        </w:numPr>
        <w:tabs>
          <w:tab w:val="num" w:pos="709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Доля детей с позитивной динамикой состояния здоровья – 100%.</w:t>
      </w:r>
    </w:p>
    <w:p w:rsidR="003F4449" w:rsidRPr="00296FE1" w:rsidRDefault="003F4449" w:rsidP="004952E4">
      <w:pPr>
        <w:pStyle w:val="a6"/>
        <w:numPr>
          <w:ilvl w:val="0"/>
          <w:numId w:val="26"/>
        </w:numPr>
        <w:tabs>
          <w:tab w:val="num" w:pos="709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t xml:space="preserve">Доля, участвующих </w:t>
      </w:r>
      <w:r w:rsidRPr="00296FE1">
        <w:rPr>
          <w:rFonts w:ascii="Times New Roman" w:hAnsi="Times New Roman" w:cs="Times New Roman"/>
          <w:sz w:val="28"/>
          <w:szCs w:val="28"/>
        </w:rPr>
        <w:t>детей в мероприятиях в рамках программы – 100%.</w:t>
      </w:r>
    </w:p>
    <w:p w:rsidR="003F4449" w:rsidRPr="00296FE1" w:rsidRDefault="003F4449" w:rsidP="004952E4">
      <w:pPr>
        <w:pStyle w:val="a6"/>
        <w:numPr>
          <w:ilvl w:val="0"/>
          <w:numId w:val="26"/>
        </w:numPr>
        <w:tabs>
          <w:tab w:val="num" w:pos="709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Соответствие режима дня возрастным особенностям детей и нормам СанПин – 100%;.</w:t>
      </w:r>
    </w:p>
    <w:p w:rsidR="003F4449" w:rsidRPr="00296FE1" w:rsidRDefault="003F4449" w:rsidP="004952E4">
      <w:pPr>
        <w:pStyle w:val="a6"/>
        <w:numPr>
          <w:ilvl w:val="0"/>
          <w:numId w:val="26"/>
        </w:numPr>
        <w:tabs>
          <w:tab w:val="num" w:pos="709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развитие творческих и коммуникативных способностей учащихся – 100%.</w:t>
      </w:r>
    </w:p>
    <w:p w:rsidR="003F4449" w:rsidRPr="00296FE1" w:rsidRDefault="003F4449" w:rsidP="003F44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3F4449" w:rsidRPr="00296FE1" w:rsidRDefault="003F4449" w:rsidP="004952E4">
      <w:pPr>
        <w:pStyle w:val="a6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Обобщенная характеристика основных мероприятий Подпрограммы </w:t>
      </w:r>
    </w:p>
    <w:p w:rsidR="003F4449" w:rsidRPr="00296FE1" w:rsidRDefault="003F4449" w:rsidP="003F444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3F4449" w:rsidRPr="00296FE1" w:rsidRDefault="003F4449" w:rsidP="006B1AD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По продолжительности программа реализуется в течение одной лагерной смены под  названием «Формула успеха: Игра. Творчество. Здоровье». Каждая смена включает в себя набо</w:t>
      </w:r>
      <w:r w:rsidR="00B91E8A" w:rsidRPr="00296FE1">
        <w:rPr>
          <w:rFonts w:ascii="Times New Roman" w:hAnsi="Times New Roman" w:cs="Times New Roman"/>
          <w:sz w:val="28"/>
          <w:szCs w:val="28"/>
        </w:rPr>
        <w:t>р ежедневных общих мероприятий по  планам  работы, утверждённым руководителями образовательных организаций.</w:t>
      </w:r>
    </w:p>
    <w:sectPr w:rsidR="003F4449" w:rsidRPr="00296FE1" w:rsidSect="00770E9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E52C1"/>
    <w:multiLevelType w:val="multilevel"/>
    <w:tmpl w:val="E9226B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1857"/>
    <w:multiLevelType w:val="hybridMultilevel"/>
    <w:tmpl w:val="CDB29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166F2"/>
    <w:multiLevelType w:val="hybridMultilevel"/>
    <w:tmpl w:val="F49E0616"/>
    <w:lvl w:ilvl="0" w:tplc="DEF27ED4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5">
    <w:nsid w:val="1A9A4EB5"/>
    <w:multiLevelType w:val="hybridMultilevel"/>
    <w:tmpl w:val="9CA25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B22FA"/>
    <w:multiLevelType w:val="multilevel"/>
    <w:tmpl w:val="1E1C80D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FAA7F74"/>
    <w:multiLevelType w:val="hybridMultilevel"/>
    <w:tmpl w:val="1EF029AA"/>
    <w:lvl w:ilvl="0" w:tplc="37C637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1F7C8E"/>
    <w:multiLevelType w:val="hybridMultilevel"/>
    <w:tmpl w:val="FFA0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141BE"/>
    <w:multiLevelType w:val="hybridMultilevel"/>
    <w:tmpl w:val="2AEC2F10"/>
    <w:lvl w:ilvl="0" w:tplc="967445F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E00D6"/>
    <w:multiLevelType w:val="hybridMultilevel"/>
    <w:tmpl w:val="2AEC2F10"/>
    <w:lvl w:ilvl="0" w:tplc="967445F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C4F95"/>
    <w:multiLevelType w:val="hybridMultilevel"/>
    <w:tmpl w:val="2AEC2F10"/>
    <w:lvl w:ilvl="0" w:tplc="967445F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25D5E"/>
    <w:multiLevelType w:val="hybridMultilevel"/>
    <w:tmpl w:val="6C86F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32F03"/>
    <w:multiLevelType w:val="hybridMultilevel"/>
    <w:tmpl w:val="2CFAC53C"/>
    <w:lvl w:ilvl="0" w:tplc="DBA6FCD6">
      <w:start w:val="1"/>
      <w:numFmt w:val="upperRoman"/>
      <w:lvlText w:val="%1."/>
      <w:lvlJc w:val="left"/>
      <w:pPr>
        <w:ind w:left="1155" w:hanging="72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251A6"/>
    <w:multiLevelType w:val="hybridMultilevel"/>
    <w:tmpl w:val="F49E0616"/>
    <w:lvl w:ilvl="0" w:tplc="DEF27ED4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6">
    <w:nsid w:val="398D0765"/>
    <w:multiLevelType w:val="multilevel"/>
    <w:tmpl w:val="D5166B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BF27F4B"/>
    <w:multiLevelType w:val="hybridMultilevel"/>
    <w:tmpl w:val="1E1C98EE"/>
    <w:lvl w:ilvl="0" w:tplc="24D0C1E6">
      <w:start w:val="1"/>
      <w:numFmt w:val="upperRoman"/>
      <w:lvlText w:val="%1."/>
      <w:lvlJc w:val="left"/>
      <w:pPr>
        <w:ind w:left="1155" w:hanging="72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3D604FDA"/>
    <w:multiLevelType w:val="hybridMultilevel"/>
    <w:tmpl w:val="C3AC3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1342DE"/>
    <w:multiLevelType w:val="hybridMultilevel"/>
    <w:tmpl w:val="16B0AFBE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>
    <w:nsid w:val="417E4E1E"/>
    <w:multiLevelType w:val="hybridMultilevel"/>
    <w:tmpl w:val="5728151E"/>
    <w:lvl w:ilvl="0" w:tplc="8E18AF8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D4969A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466B3AA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E622DC0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DF2C6AA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1C04D12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56CFC98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A80BB30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770F20C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6432CB3"/>
    <w:multiLevelType w:val="hybridMultilevel"/>
    <w:tmpl w:val="D38643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650A4F"/>
    <w:multiLevelType w:val="hybridMultilevel"/>
    <w:tmpl w:val="73FAB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870C1B"/>
    <w:multiLevelType w:val="hybridMultilevel"/>
    <w:tmpl w:val="A9DA9A3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52209"/>
    <w:multiLevelType w:val="hybridMultilevel"/>
    <w:tmpl w:val="CF6AD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86DEF"/>
    <w:multiLevelType w:val="multilevel"/>
    <w:tmpl w:val="4CC2302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15748CD"/>
    <w:multiLevelType w:val="hybridMultilevel"/>
    <w:tmpl w:val="7298AD1C"/>
    <w:lvl w:ilvl="0" w:tplc="6A3E3130">
      <w:start w:val="1"/>
      <w:numFmt w:val="upperRoman"/>
      <w:lvlText w:val="%1."/>
      <w:lvlJc w:val="left"/>
      <w:pPr>
        <w:ind w:left="1155" w:hanging="72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54B9079D"/>
    <w:multiLevelType w:val="hybridMultilevel"/>
    <w:tmpl w:val="7A7420EC"/>
    <w:lvl w:ilvl="0" w:tplc="4B7AD77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E272E1"/>
    <w:multiLevelType w:val="hybridMultilevel"/>
    <w:tmpl w:val="272C2498"/>
    <w:lvl w:ilvl="0" w:tplc="E33C02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04099"/>
    <w:multiLevelType w:val="multilevel"/>
    <w:tmpl w:val="DF0691A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69403F6"/>
    <w:multiLevelType w:val="hybridMultilevel"/>
    <w:tmpl w:val="A182951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0F7F29"/>
    <w:multiLevelType w:val="hybridMultilevel"/>
    <w:tmpl w:val="2AEC2F10"/>
    <w:lvl w:ilvl="0" w:tplc="967445F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876C2"/>
    <w:multiLevelType w:val="hybridMultilevel"/>
    <w:tmpl w:val="9F9C9720"/>
    <w:lvl w:ilvl="0" w:tplc="4AAC2380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33">
    <w:nsid w:val="72BF61F4"/>
    <w:multiLevelType w:val="multilevel"/>
    <w:tmpl w:val="66E2805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4">
    <w:nsid w:val="745407E7"/>
    <w:multiLevelType w:val="hybridMultilevel"/>
    <w:tmpl w:val="CDB29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0"/>
  </w:num>
  <w:num w:numId="28">
    <w:abstractNumId w:val="15"/>
  </w:num>
  <w:num w:numId="29">
    <w:abstractNumId w:val="5"/>
  </w:num>
  <w:num w:numId="30">
    <w:abstractNumId w:val="7"/>
  </w:num>
  <w:num w:numId="31">
    <w:abstractNumId w:val="18"/>
  </w:num>
  <w:num w:numId="32">
    <w:abstractNumId w:val="4"/>
  </w:num>
  <w:num w:numId="33">
    <w:abstractNumId w:val="19"/>
  </w:num>
  <w:num w:numId="34">
    <w:abstractNumId w:val="8"/>
  </w:num>
  <w:num w:numId="35">
    <w:abstractNumId w:val="27"/>
  </w:num>
  <w:num w:numId="36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4"/>
    <w:rsid w:val="00002330"/>
    <w:rsid w:val="00002875"/>
    <w:rsid w:val="00004729"/>
    <w:rsid w:val="00004DBB"/>
    <w:rsid w:val="00006D5F"/>
    <w:rsid w:val="0001035A"/>
    <w:rsid w:val="000134F4"/>
    <w:rsid w:val="00013A8E"/>
    <w:rsid w:val="00015701"/>
    <w:rsid w:val="00016B9C"/>
    <w:rsid w:val="000173FB"/>
    <w:rsid w:val="00017F8C"/>
    <w:rsid w:val="000241F3"/>
    <w:rsid w:val="00024509"/>
    <w:rsid w:val="00024833"/>
    <w:rsid w:val="00024932"/>
    <w:rsid w:val="00025469"/>
    <w:rsid w:val="00026CE0"/>
    <w:rsid w:val="00027811"/>
    <w:rsid w:val="00030E63"/>
    <w:rsid w:val="00031E21"/>
    <w:rsid w:val="00031F3F"/>
    <w:rsid w:val="00033183"/>
    <w:rsid w:val="00033BDA"/>
    <w:rsid w:val="00033CA4"/>
    <w:rsid w:val="00036448"/>
    <w:rsid w:val="00044DAB"/>
    <w:rsid w:val="000450F8"/>
    <w:rsid w:val="00046827"/>
    <w:rsid w:val="00047E0B"/>
    <w:rsid w:val="000501D8"/>
    <w:rsid w:val="00057744"/>
    <w:rsid w:val="000601BB"/>
    <w:rsid w:val="00061E96"/>
    <w:rsid w:val="00062191"/>
    <w:rsid w:val="00062238"/>
    <w:rsid w:val="000626BE"/>
    <w:rsid w:val="00062BC7"/>
    <w:rsid w:val="000638D6"/>
    <w:rsid w:val="00063A91"/>
    <w:rsid w:val="00065D9B"/>
    <w:rsid w:val="00065E4C"/>
    <w:rsid w:val="00074F22"/>
    <w:rsid w:val="0007566C"/>
    <w:rsid w:val="00076408"/>
    <w:rsid w:val="00076BEB"/>
    <w:rsid w:val="00077502"/>
    <w:rsid w:val="000779DF"/>
    <w:rsid w:val="00080C44"/>
    <w:rsid w:val="0008106B"/>
    <w:rsid w:val="00081E46"/>
    <w:rsid w:val="00086722"/>
    <w:rsid w:val="000867D5"/>
    <w:rsid w:val="00086884"/>
    <w:rsid w:val="00090453"/>
    <w:rsid w:val="00091CF1"/>
    <w:rsid w:val="00091DB3"/>
    <w:rsid w:val="00094645"/>
    <w:rsid w:val="00094BEE"/>
    <w:rsid w:val="00096DB4"/>
    <w:rsid w:val="0009775B"/>
    <w:rsid w:val="000A0867"/>
    <w:rsid w:val="000A120B"/>
    <w:rsid w:val="000A5001"/>
    <w:rsid w:val="000B1038"/>
    <w:rsid w:val="000B5431"/>
    <w:rsid w:val="000B5F3E"/>
    <w:rsid w:val="000B7FCC"/>
    <w:rsid w:val="000C31D6"/>
    <w:rsid w:val="000C56EB"/>
    <w:rsid w:val="000C677E"/>
    <w:rsid w:val="000D71FF"/>
    <w:rsid w:val="000E08EF"/>
    <w:rsid w:val="000E0E1B"/>
    <w:rsid w:val="000E6C80"/>
    <w:rsid w:val="000F6445"/>
    <w:rsid w:val="000F68E1"/>
    <w:rsid w:val="000F7FF9"/>
    <w:rsid w:val="00101C62"/>
    <w:rsid w:val="00102E13"/>
    <w:rsid w:val="0010309F"/>
    <w:rsid w:val="00105511"/>
    <w:rsid w:val="00115F60"/>
    <w:rsid w:val="00116C74"/>
    <w:rsid w:val="00117BC0"/>
    <w:rsid w:val="001227D1"/>
    <w:rsid w:val="0012694B"/>
    <w:rsid w:val="00126D3C"/>
    <w:rsid w:val="00130561"/>
    <w:rsid w:val="001306C9"/>
    <w:rsid w:val="001322B9"/>
    <w:rsid w:val="001330B9"/>
    <w:rsid w:val="00144158"/>
    <w:rsid w:val="00144B64"/>
    <w:rsid w:val="00145908"/>
    <w:rsid w:val="00150069"/>
    <w:rsid w:val="001520FB"/>
    <w:rsid w:val="00152B31"/>
    <w:rsid w:val="001551AE"/>
    <w:rsid w:val="00155CBC"/>
    <w:rsid w:val="0015617C"/>
    <w:rsid w:val="0015782A"/>
    <w:rsid w:val="00160F7A"/>
    <w:rsid w:val="00161E62"/>
    <w:rsid w:val="00163A3A"/>
    <w:rsid w:val="00163B7A"/>
    <w:rsid w:val="00166460"/>
    <w:rsid w:val="00167FCD"/>
    <w:rsid w:val="00171B9A"/>
    <w:rsid w:val="0017219A"/>
    <w:rsid w:val="00173C56"/>
    <w:rsid w:val="001750DF"/>
    <w:rsid w:val="0017603F"/>
    <w:rsid w:val="00176F14"/>
    <w:rsid w:val="0018043B"/>
    <w:rsid w:val="0018161D"/>
    <w:rsid w:val="001820F9"/>
    <w:rsid w:val="00182AEA"/>
    <w:rsid w:val="00182BFD"/>
    <w:rsid w:val="00183A54"/>
    <w:rsid w:val="00185973"/>
    <w:rsid w:val="00186AF4"/>
    <w:rsid w:val="00187A98"/>
    <w:rsid w:val="00190C17"/>
    <w:rsid w:val="00194F89"/>
    <w:rsid w:val="00195BE1"/>
    <w:rsid w:val="0019619F"/>
    <w:rsid w:val="001A027E"/>
    <w:rsid w:val="001A14D3"/>
    <w:rsid w:val="001A2D9E"/>
    <w:rsid w:val="001A4EAB"/>
    <w:rsid w:val="001A5AE0"/>
    <w:rsid w:val="001A6714"/>
    <w:rsid w:val="001A7055"/>
    <w:rsid w:val="001A7B3C"/>
    <w:rsid w:val="001B04FB"/>
    <w:rsid w:val="001B5751"/>
    <w:rsid w:val="001B68FD"/>
    <w:rsid w:val="001B793F"/>
    <w:rsid w:val="001C12F1"/>
    <w:rsid w:val="001C3AE4"/>
    <w:rsid w:val="001C3B0C"/>
    <w:rsid w:val="001C40E4"/>
    <w:rsid w:val="001C515D"/>
    <w:rsid w:val="001D041C"/>
    <w:rsid w:val="001D04D0"/>
    <w:rsid w:val="001D0E8A"/>
    <w:rsid w:val="001D1884"/>
    <w:rsid w:val="001D7F97"/>
    <w:rsid w:val="001E1D63"/>
    <w:rsid w:val="001E4465"/>
    <w:rsid w:val="001E4CDA"/>
    <w:rsid w:val="001E5037"/>
    <w:rsid w:val="001E604A"/>
    <w:rsid w:val="001E7DFC"/>
    <w:rsid w:val="001F1C2C"/>
    <w:rsid w:val="001F3595"/>
    <w:rsid w:val="001F4574"/>
    <w:rsid w:val="001F6C8D"/>
    <w:rsid w:val="001F76FA"/>
    <w:rsid w:val="002008DB"/>
    <w:rsid w:val="002011D8"/>
    <w:rsid w:val="00205870"/>
    <w:rsid w:val="002058BB"/>
    <w:rsid w:val="00207EA5"/>
    <w:rsid w:val="002100DB"/>
    <w:rsid w:val="00210BDD"/>
    <w:rsid w:val="00210FF4"/>
    <w:rsid w:val="002123F2"/>
    <w:rsid w:val="002144B7"/>
    <w:rsid w:val="0021470E"/>
    <w:rsid w:val="00215307"/>
    <w:rsid w:val="002153A8"/>
    <w:rsid w:val="00217589"/>
    <w:rsid w:val="002176FF"/>
    <w:rsid w:val="002177DA"/>
    <w:rsid w:val="00221AED"/>
    <w:rsid w:val="002229E3"/>
    <w:rsid w:val="00225742"/>
    <w:rsid w:val="00226BB2"/>
    <w:rsid w:val="00233439"/>
    <w:rsid w:val="00233E39"/>
    <w:rsid w:val="002412F7"/>
    <w:rsid w:val="00245360"/>
    <w:rsid w:val="002471E3"/>
    <w:rsid w:val="00247B06"/>
    <w:rsid w:val="002502E1"/>
    <w:rsid w:val="0025556B"/>
    <w:rsid w:val="0025596F"/>
    <w:rsid w:val="0026048B"/>
    <w:rsid w:val="00260C69"/>
    <w:rsid w:val="00262FA0"/>
    <w:rsid w:val="002647B9"/>
    <w:rsid w:val="00264C27"/>
    <w:rsid w:val="002659E5"/>
    <w:rsid w:val="00271DC7"/>
    <w:rsid w:val="00272729"/>
    <w:rsid w:val="00272CCB"/>
    <w:rsid w:val="002743D2"/>
    <w:rsid w:val="002746C1"/>
    <w:rsid w:val="00274E8F"/>
    <w:rsid w:val="00277FCC"/>
    <w:rsid w:val="002823D3"/>
    <w:rsid w:val="0028282F"/>
    <w:rsid w:val="00282985"/>
    <w:rsid w:val="00283CFA"/>
    <w:rsid w:val="0028486E"/>
    <w:rsid w:val="00286B1D"/>
    <w:rsid w:val="00290824"/>
    <w:rsid w:val="002917F6"/>
    <w:rsid w:val="002942B6"/>
    <w:rsid w:val="00296FE1"/>
    <w:rsid w:val="002A00B5"/>
    <w:rsid w:val="002A01DE"/>
    <w:rsid w:val="002A53D9"/>
    <w:rsid w:val="002B0AE0"/>
    <w:rsid w:val="002B174F"/>
    <w:rsid w:val="002B1EEC"/>
    <w:rsid w:val="002B30E0"/>
    <w:rsid w:val="002B515F"/>
    <w:rsid w:val="002C0B64"/>
    <w:rsid w:val="002C2E5C"/>
    <w:rsid w:val="002D0616"/>
    <w:rsid w:val="002D16D0"/>
    <w:rsid w:val="002D1DA1"/>
    <w:rsid w:val="002D46BB"/>
    <w:rsid w:val="002D65C4"/>
    <w:rsid w:val="002D7226"/>
    <w:rsid w:val="002E24F3"/>
    <w:rsid w:val="002E283E"/>
    <w:rsid w:val="002E3E45"/>
    <w:rsid w:val="002F2BA6"/>
    <w:rsid w:val="003017D7"/>
    <w:rsid w:val="00301B03"/>
    <w:rsid w:val="003021F5"/>
    <w:rsid w:val="003051E7"/>
    <w:rsid w:val="00305FC6"/>
    <w:rsid w:val="00306232"/>
    <w:rsid w:val="003062F9"/>
    <w:rsid w:val="00310FD8"/>
    <w:rsid w:val="00311AD7"/>
    <w:rsid w:val="00312B91"/>
    <w:rsid w:val="00313AB9"/>
    <w:rsid w:val="003162FD"/>
    <w:rsid w:val="00320383"/>
    <w:rsid w:val="00322535"/>
    <w:rsid w:val="00324FB2"/>
    <w:rsid w:val="0032565D"/>
    <w:rsid w:val="00326E54"/>
    <w:rsid w:val="003278FD"/>
    <w:rsid w:val="00331675"/>
    <w:rsid w:val="00332227"/>
    <w:rsid w:val="00333BAD"/>
    <w:rsid w:val="00335190"/>
    <w:rsid w:val="00335792"/>
    <w:rsid w:val="003375A1"/>
    <w:rsid w:val="0033767A"/>
    <w:rsid w:val="003403D8"/>
    <w:rsid w:val="00342078"/>
    <w:rsid w:val="00342F24"/>
    <w:rsid w:val="00343002"/>
    <w:rsid w:val="0034309E"/>
    <w:rsid w:val="00343BFF"/>
    <w:rsid w:val="00344C78"/>
    <w:rsid w:val="003458C2"/>
    <w:rsid w:val="00354FD6"/>
    <w:rsid w:val="00357EEA"/>
    <w:rsid w:val="003601A7"/>
    <w:rsid w:val="00360600"/>
    <w:rsid w:val="00360F50"/>
    <w:rsid w:val="00360FA4"/>
    <w:rsid w:val="00362063"/>
    <w:rsid w:val="0036284C"/>
    <w:rsid w:val="00364037"/>
    <w:rsid w:val="00364808"/>
    <w:rsid w:val="003716B8"/>
    <w:rsid w:val="00371E42"/>
    <w:rsid w:val="00372EEB"/>
    <w:rsid w:val="0037703D"/>
    <w:rsid w:val="003836A7"/>
    <w:rsid w:val="00384667"/>
    <w:rsid w:val="00387015"/>
    <w:rsid w:val="003904EA"/>
    <w:rsid w:val="00391208"/>
    <w:rsid w:val="00393B03"/>
    <w:rsid w:val="003A01A8"/>
    <w:rsid w:val="003A2AFA"/>
    <w:rsid w:val="003A3CBA"/>
    <w:rsid w:val="003A623C"/>
    <w:rsid w:val="003B14D0"/>
    <w:rsid w:val="003B17C2"/>
    <w:rsid w:val="003B1AFF"/>
    <w:rsid w:val="003B221F"/>
    <w:rsid w:val="003B286B"/>
    <w:rsid w:val="003B306F"/>
    <w:rsid w:val="003C092A"/>
    <w:rsid w:val="003C0B9C"/>
    <w:rsid w:val="003C42A7"/>
    <w:rsid w:val="003C4CEB"/>
    <w:rsid w:val="003C5661"/>
    <w:rsid w:val="003C614F"/>
    <w:rsid w:val="003C628B"/>
    <w:rsid w:val="003C65EE"/>
    <w:rsid w:val="003C7D41"/>
    <w:rsid w:val="003C7EE0"/>
    <w:rsid w:val="003D2CC6"/>
    <w:rsid w:val="003D50B2"/>
    <w:rsid w:val="003E1575"/>
    <w:rsid w:val="003E66AF"/>
    <w:rsid w:val="003F176F"/>
    <w:rsid w:val="003F2CCD"/>
    <w:rsid w:val="003F4449"/>
    <w:rsid w:val="00401527"/>
    <w:rsid w:val="00401C44"/>
    <w:rsid w:val="004023AA"/>
    <w:rsid w:val="0040296F"/>
    <w:rsid w:val="00402F85"/>
    <w:rsid w:val="004032BC"/>
    <w:rsid w:val="004057BD"/>
    <w:rsid w:val="004073D1"/>
    <w:rsid w:val="004101AC"/>
    <w:rsid w:val="0041056B"/>
    <w:rsid w:val="00412C2A"/>
    <w:rsid w:val="00414D0C"/>
    <w:rsid w:val="004162C7"/>
    <w:rsid w:val="00416466"/>
    <w:rsid w:val="00417067"/>
    <w:rsid w:val="004172F7"/>
    <w:rsid w:val="00422471"/>
    <w:rsid w:val="00425023"/>
    <w:rsid w:val="00425F59"/>
    <w:rsid w:val="004272EF"/>
    <w:rsid w:val="00427C8B"/>
    <w:rsid w:val="004300A7"/>
    <w:rsid w:val="00430AE4"/>
    <w:rsid w:val="00431710"/>
    <w:rsid w:val="00431B33"/>
    <w:rsid w:val="004322F2"/>
    <w:rsid w:val="00433689"/>
    <w:rsid w:val="00433FE4"/>
    <w:rsid w:val="00434CDF"/>
    <w:rsid w:val="00435CD4"/>
    <w:rsid w:val="00436CEB"/>
    <w:rsid w:val="00441295"/>
    <w:rsid w:val="00444AA6"/>
    <w:rsid w:val="004453BB"/>
    <w:rsid w:val="00446762"/>
    <w:rsid w:val="00446838"/>
    <w:rsid w:val="00452034"/>
    <w:rsid w:val="004532D8"/>
    <w:rsid w:val="00456276"/>
    <w:rsid w:val="004570D4"/>
    <w:rsid w:val="004639C0"/>
    <w:rsid w:val="004663EF"/>
    <w:rsid w:val="004769DB"/>
    <w:rsid w:val="004820E3"/>
    <w:rsid w:val="00482479"/>
    <w:rsid w:val="00483AD4"/>
    <w:rsid w:val="00486791"/>
    <w:rsid w:val="00487863"/>
    <w:rsid w:val="0049290F"/>
    <w:rsid w:val="004952E4"/>
    <w:rsid w:val="004964DF"/>
    <w:rsid w:val="004A0A5B"/>
    <w:rsid w:val="004A0BC5"/>
    <w:rsid w:val="004A186B"/>
    <w:rsid w:val="004A1F1E"/>
    <w:rsid w:val="004A20D5"/>
    <w:rsid w:val="004A3511"/>
    <w:rsid w:val="004B0D14"/>
    <w:rsid w:val="004B17D4"/>
    <w:rsid w:val="004B29FB"/>
    <w:rsid w:val="004B60E5"/>
    <w:rsid w:val="004B6FDF"/>
    <w:rsid w:val="004B70A6"/>
    <w:rsid w:val="004B791C"/>
    <w:rsid w:val="004C04DD"/>
    <w:rsid w:val="004C0E2B"/>
    <w:rsid w:val="004C11F4"/>
    <w:rsid w:val="004C1901"/>
    <w:rsid w:val="004C291F"/>
    <w:rsid w:val="004C382A"/>
    <w:rsid w:val="004D1E6A"/>
    <w:rsid w:val="004D4DB1"/>
    <w:rsid w:val="004D53C2"/>
    <w:rsid w:val="004D540B"/>
    <w:rsid w:val="004F205E"/>
    <w:rsid w:val="004F20C9"/>
    <w:rsid w:val="00503A1A"/>
    <w:rsid w:val="00503C26"/>
    <w:rsid w:val="00505F40"/>
    <w:rsid w:val="005063FA"/>
    <w:rsid w:val="005132B2"/>
    <w:rsid w:val="005138E4"/>
    <w:rsid w:val="00513C97"/>
    <w:rsid w:val="005176EC"/>
    <w:rsid w:val="00517A77"/>
    <w:rsid w:val="005210BD"/>
    <w:rsid w:val="00522C65"/>
    <w:rsid w:val="00523B68"/>
    <w:rsid w:val="005247F1"/>
    <w:rsid w:val="00525098"/>
    <w:rsid w:val="005339F6"/>
    <w:rsid w:val="00535287"/>
    <w:rsid w:val="00535EF2"/>
    <w:rsid w:val="00540A34"/>
    <w:rsid w:val="00540B3C"/>
    <w:rsid w:val="0054105A"/>
    <w:rsid w:val="00541BE0"/>
    <w:rsid w:val="00545761"/>
    <w:rsid w:val="00545F88"/>
    <w:rsid w:val="005462B9"/>
    <w:rsid w:val="00546E58"/>
    <w:rsid w:val="00547FAB"/>
    <w:rsid w:val="00551625"/>
    <w:rsid w:val="005557CE"/>
    <w:rsid w:val="00555B49"/>
    <w:rsid w:val="0055737C"/>
    <w:rsid w:val="00557E0A"/>
    <w:rsid w:val="00557E80"/>
    <w:rsid w:val="005628FF"/>
    <w:rsid w:val="00563E73"/>
    <w:rsid w:val="005707BF"/>
    <w:rsid w:val="005743E9"/>
    <w:rsid w:val="00575FDC"/>
    <w:rsid w:val="00577945"/>
    <w:rsid w:val="005802CC"/>
    <w:rsid w:val="005807F7"/>
    <w:rsid w:val="005841A7"/>
    <w:rsid w:val="00585831"/>
    <w:rsid w:val="0058652B"/>
    <w:rsid w:val="00587051"/>
    <w:rsid w:val="00593B83"/>
    <w:rsid w:val="00594BB7"/>
    <w:rsid w:val="005954FB"/>
    <w:rsid w:val="00595D20"/>
    <w:rsid w:val="00596FE8"/>
    <w:rsid w:val="005A3A0E"/>
    <w:rsid w:val="005A42E0"/>
    <w:rsid w:val="005A469F"/>
    <w:rsid w:val="005B0BC9"/>
    <w:rsid w:val="005B13AE"/>
    <w:rsid w:val="005B27F2"/>
    <w:rsid w:val="005B3449"/>
    <w:rsid w:val="005B3E1D"/>
    <w:rsid w:val="005B4470"/>
    <w:rsid w:val="005B5012"/>
    <w:rsid w:val="005B5E60"/>
    <w:rsid w:val="005B67F5"/>
    <w:rsid w:val="005B746D"/>
    <w:rsid w:val="005B7CBF"/>
    <w:rsid w:val="005C05FD"/>
    <w:rsid w:val="005C5ED6"/>
    <w:rsid w:val="005C604C"/>
    <w:rsid w:val="005D0043"/>
    <w:rsid w:val="005D236C"/>
    <w:rsid w:val="005D6971"/>
    <w:rsid w:val="005D7157"/>
    <w:rsid w:val="005E0EDA"/>
    <w:rsid w:val="005E167C"/>
    <w:rsid w:val="005E29F6"/>
    <w:rsid w:val="005E39A4"/>
    <w:rsid w:val="005E6220"/>
    <w:rsid w:val="005E75AE"/>
    <w:rsid w:val="005E7D51"/>
    <w:rsid w:val="005F15CF"/>
    <w:rsid w:val="005F4AB6"/>
    <w:rsid w:val="005F4DE3"/>
    <w:rsid w:val="005F5335"/>
    <w:rsid w:val="005F605E"/>
    <w:rsid w:val="005F6BF3"/>
    <w:rsid w:val="006012A7"/>
    <w:rsid w:val="00602CC1"/>
    <w:rsid w:val="006037D2"/>
    <w:rsid w:val="00603A0D"/>
    <w:rsid w:val="0060408B"/>
    <w:rsid w:val="0060487C"/>
    <w:rsid w:val="006056FC"/>
    <w:rsid w:val="00605964"/>
    <w:rsid w:val="00605E35"/>
    <w:rsid w:val="00611B98"/>
    <w:rsid w:val="006157A8"/>
    <w:rsid w:val="00617B80"/>
    <w:rsid w:val="00620C95"/>
    <w:rsid w:val="00621972"/>
    <w:rsid w:val="0062681D"/>
    <w:rsid w:val="00630145"/>
    <w:rsid w:val="006307DB"/>
    <w:rsid w:val="00630B91"/>
    <w:rsid w:val="00631B40"/>
    <w:rsid w:val="00634B74"/>
    <w:rsid w:val="0063556E"/>
    <w:rsid w:val="00635D7C"/>
    <w:rsid w:val="00635E56"/>
    <w:rsid w:val="00637262"/>
    <w:rsid w:val="006413D3"/>
    <w:rsid w:val="00642F66"/>
    <w:rsid w:val="00644D5E"/>
    <w:rsid w:val="006460A4"/>
    <w:rsid w:val="00647CF5"/>
    <w:rsid w:val="006522A7"/>
    <w:rsid w:val="00652FC4"/>
    <w:rsid w:val="0065370E"/>
    <w:rsid w:val="00655378"/>
    <w:rsid w:val="00655699"/>
    <w:rsid w:val="006573F6"/>
    <w:rsid w:val="0065789B"/>
    <w:rsid w:val="00661E3D"/>
    <w:rsid w:val="00662314"/>
    <w:rsid w:val="00662B11"/>
    <w:rsid w:val="00663185"/>
    <w:rsid w:val="006652A0"/>
    <w:rsid w:val="006662F3"/>
    <w:rsid w:val="006667B0"/>
    <w:rsid w:val="00667B9F"/>
    <w:rsid w:val="00670AD7"/>
    <w:rsid w:val="00672BD4"/>
    <w:rsid w:val="00674B24"/>
    <w:rsid w:val="006751A2"/>
    <w:rsid w:val="00675552"/>
    <w:rsid w:val="00676631"/>
    <w:rsid w:val="00676A4B"/>
    <w:rsid w:val="00681A3B"/>
    <w:rsid w:val="00682998"/>
    <w:rsid w:val="0068343D"/>
    <w:rsid w:val="006842E2"/>
    <w:rsid w:val="00685059"/>
    <w:rsid w:val="00685B4A"/>
    <w:rsid w:val="00686D42"/>
    <w:rsid w:val="00692034"/>
    <w:rsid w:val="00693752"/>
    <w:rsid w:val="00693FAC"/>
    <w:rsid w:val="00694C91"/>
    <w:rsid w:val="0069762D"/>
    <w:rsid w:val="006A0401"/>
    <w:rsid w:val="006A1722"/>
    <w:rsid w:val="006A2F66"/>
    <w:rsid w:val="006B10A4"/>
    <w:rsid w:val="006B1ADE"/>
    <w:rsid w:val="006B29A7"/>
    <w:rsid w:val="006B401F"/>
    <w:rsid w:val="006B4E6B"/>
    <w:rsid w:val="006B6B33"/>
    <w:rsid w:val="006C0385"/>
    <w:rsid w:val="006C1C3E"/>
    <w:rsid w:val="006C2599"/>
    <w:rsid w:val="006C3BED"/>
    <w:rsid w:val="006C506C"/>
    <w:rsid w:val="006C52C5"/>
    <w:rsid w:val="006D266F"/>
    <w:rsid w:val="006D4709"/>
    <w:rsid w:val="006D4C93"/>
    <w:rsid w:val="006D61E3"/>
    <w:rsid w:val="006D64CA"/>
    <w:rsid w:val="006D651D"/>
    <w:rsid w:val="006D6881"/>
    <w:rsid w:val="006E1F08"/>
    <w:rsid w:val="006E2122"/>
    <w:rsid w:val="006E30B9"/>
    <w:rsid w:val="006E3B19"/>
    <w:rsid w:val="006E4AB5"/>
    <w:rsid w:val="006E50B3"/>
    <w:rsid w:val="006E5303"/>
    <w:rsid w:val="006E7255"/>
    <w:rsid w:val="006E7ED1"/>
    <w:rsid w:val="006F2D74"/>
    <w:rsid w:val="006F40DE"/>
    <w:rsid w:val="006F51FD"/>
    <w:rsid w:val="006F5972"/>
    <w:rsid w:val="006F5F29"/>
    <w:rsid w:val="006F60AE"/>
    <w:rsid w:val="00702827"/>
    <w:rsid w:val="00703608"/>
    <w:rsid w:val="00705A54"/>
    <w:rsid w:val="00707E7F"/>
    <w:rsid w:val="00713C91"/>
    <w:rsid w:val="00714750"/>
    <w:rsid w:val="007165B2"/>
    <w:rsid w:val="00717EBE"/>
    <w:rsid w:val="00720D02"/>
    <w:rsid w:val="0072334A"/>
    <w:rsid w:val="007249C7"/>
    <w:rsid w:val="007250A1"/>
    <w:rsid w:val="0072617F"/>
    <w:rsid w:val="00727BE7"/>
    <w:rsid w:val="00732653"/>
    <w:rsid w:val="00732D77"/>
    <w:rsid w:val="00737889"/>
    <w:rsid w:val="007416DD"/>
    <w:rsid w:val="00742E0C"/>
    <w:rsid w:val="00747402"/>
    <w:rsid w:val="00750830"/>
    <w:rsid w:val="00750994"/>
    <w:rsid w:val="00750C20"/>
    <w:rsid w:val="007510D1"/>
    <w:rsid w:val="0075333D"/>
    <w:rsid w:val="00754B7C"/>
    <w:rsid w:val="0075571B"/>
    <w:rsid w:val="007573F1"/>
    <w:rsid w:val="00757450"/>
    <w:rsid w:val="00760E46"/>
    <w:rsid w:val="007645CB"/>
    <w:rsid w:val="00764928"/>
    <w:rsid w:val="00766CB1"/>
    <w:rsid w:val="007703CC"/>
    <w:rsid w:val="00770E91"/>
    <w:rsid w:val="00777EC7"/>
    <w:rsid w:val="007825C2"/>
    <w:rsid w:val="00787687"/>
    <w:rsid w:val="00787731"/>
    <w:rsid w:val="00792C3E"/>
    <w:rsid w:val="00793388"/>
    <w:rsid w:val="00794EE1"/>
    <w:rsid w:val="00795F08"/>
    <w:rsid w:val="00796A1F"/>
    <w:rsid w:val="00796B83"/>
    <w:rsid w:val="00796E76"/>
    <w:rsid w:val="007A0091"/>
    <w:rsid w:val="007A1F33"/>
    <w:rsid w:val="007A33B2"/>
    <w:rsid w:val="007B01A3"/>
    <w:rsid w:val="007B0496"/>
    <w:rsid w:val="007B5AA8"/>
    <w:rsid w:val="007B6231"/>
    <w:rsid w:val="007B6429"/>
    <w:rsid w:val="007C035E"/>
    <w:rsid w:val="007C0811"/>
    <w:rsid w:val="007C5D19"/>
    <w:rsid w:val="007D1A21"/>
    <w:rsid w:val="007D28BC"/>
    <w:rsid w:val="007D5E04"/>
    <w:rsid w:val="007D735E"/>
    <w:rsid w:val="007E0564"/>
    <w:rsid w:val="007E0F1D"/>
    <w:rsid w:val="007E1C4A"/>
    <w:rsid w:val="007E2D91"/>
    <w:rsid w:val="007E2F2D"/>
    <w:rsid w:val="007E32BD"/>
    <w:rsid w:val="007E3ED9"/>
    <w:rsid w:val="007E4483"/>
    <w:rsid w:val="007E4933"/>
    <w:rsid w:val="007E73BF"/>
    <w:rsid w:val="007E7A60"/>
    <w:rsid w:val="007F0119"/>
    <w:rsid w:val="007F0B25"/>
    <w:rsid w:val="0080023B"/>
    <w:rsid w:val="008015B2"/>
    <w:rsid w:val="008020B8"/>
    <w:rsid w:val="008021F1"/>
    <w:rsid w:val="00802552"/>
    <w:rsid w:val="008049E2"/>
    <w:rsid w:val="00810085"/>
    <w:rsid w:val="00810C4A"/>
    <w:rsid w:val="00811FB8"/>
    <w:rsid w:val="00813D07"/>
    <w:rsid w:val="008152AA"/>
    <w:rsid w:val="0081547F"/>
    <w:rsid w:val="00817C3E"/>
    <w:rsid w:val="00820EE7"/>
    <w:rsid w:val="00825772"/>
    <w:rsid w:val="008259E2"/>
    <w:rsid w:val="00825D7A"/>
    <w:rsid w:val="00826B50"/>
    <w:rsid w:val="00827376"/>
    <w:rsid w:val="00831006"/>
    <w:rsid w:val="0083227D"/>
    <w:rsid w:val="00833C59"/>
    <w:rsid w:val="00837E9E"/>
    <w:rsid w:val="0084267B"/>
    <w:rsid w:val="008427CD"/>
    <w:rsid w:val="00842D5B"/>
    <w:rsid w:val="00845CF3"/>
    <w:rsid w:val="00846AAC"/>
    <w:rsid w:val="008479E1"/>
    <w:rsid w:val="008502F3"/>
    <w:rsid w:val="00850B00"/>
    <w:rsid w:val="00852339"/>
    <w:rsid w:val="00855460"/>
    <w:rsid w:val="00855AC9"/>
    <w:rsid w:val="00861EB9"/>
    <w:rsid w:val="00863E7A"/>
    <w:rsid w:val="00864824"/>
    <w:rsid w:val="00865A7C"/>
    <w:rsid w:val="00866678"/>
    <w:rsid w:val="00870446"/>
    <w:rsid w:val="00871433"/>
    <w:rsid w:val="00873E77"/>
    <w:rsid w:val="00874B5E"/>
    <w:rsid w:val="00881748"/>
    <w:rsid w:val="00884721"/>
    <w:rsid w:val="00887906"/>
    <w:rsid w:val="0089087F"/>
    <w:rsid w:val="00891D49"/>
    <w:rsid w:val="008948CE"/>
    <w:rsid w:val="00894978"/>
    <w:rsid w:val="00894CD5"/>
    <w:rsid w:val="008950F5"/>
    <w:rsid w:val="00896227"/>
    <w:rsid w:val="008A13AA"/>
    <w:rsid w:val="008A435E"/>
    <w:rsid w:val="008A518B"/>
    <w:rsid w:val="008A7D82"/>
    <w:rsid w:val="008B0B74"/>
    <w:rsid w:val="008B1640"/>
    <w:rsid w:val="008B1EBD"/>
    <w:rsid w:val="008B3510"/>
    <w:rsid w:val="008B3922"/>
    <w:rsid w:val="008B5392"/>
    <w:rsid w:val="008B544E"/>
    <w:rsid w:val="008B67ED"/>
    <w:rsid w:val="008C110F"/>
    <w:rsid w:val="008C2573"/>
    <w:rsid w:val="008C2B69"/>
    <w:rsid w:val="008C37C6"/>
    <w:rsid w:val="008C4B3C"/>
    <w:rsid w:val="008C65ED"/>
    <w:rsid w:val="008D20C9"/>
    <w:rsid w:val="008D2A92"/>
    <w:rsid w:val="008D3570"/>
    <w:rsid w:val="008D4CC7"/>
    <w:rsid w:val="008D6ABC"/>
    <w:rsid w:val="008E10C6"/>
    <w:rsid w:val="008E1E6B"/>
    <w:rsid w:val="008E4FE5"/>
    <w:rsid w:val="008E5423"/>
    <w:rsid w:val="008E6836"/>
    <w:rsid w:val="008E7076"/>
    <w:rsid w:val="008E74B9"/>
    <w:rsid w:val="008E7B41"/>
    <w:rsid w:val="008E7E2F"/>
    <w:rsid w:val="008F1951"/>
    <w:rsid w:val="008F1E2D"/>
    <w:rsid w:val="008F7D2A"/>
    <w:rsid w:val="0090166F"/>
    <w:rsid w:val="00906B2A"/>
    <w:rsid w:val="00911155"/>
    <w:rsid w:val="00913EFC"/>
    <w:rsid w:val="009153AB"/>
    <w:rsid w:val="00917A90"/>
    <w:rsid w:val="00924B5D"/>
    <w:rsid w:val="00924D0F"/>
    <w:rsid w:val="00924D8E"/>
    <w:rsid w:val="009254BA"/>
    <w:rsid w:val="0092587C"/>
    <w:rsid w:val="00925D4A"/>
    <w:rsid w:val="00925D4E"/>
    <w:rsid w:val="00927258"/>
    <w:rsid w:val="00930158"/>
    <w:rsid w:val="00930E74"/>
    <w:rsid w:val="00931172"/>
    <w:rsid w:val="00931BEC"/>
    <w:rsid w:val="009326F5"/>
    <w:rsid w:val="00936638"/>
    <w:rsid w:val="0094218D"/>
    <w:rsid w:val="00943224"/>
    <w:rsid w:val="0094470F"/>
    <w:rsid w:val="00945AA4"/>
    <w:rsid w:val="00945EDE"/>
    <w:rsid w:val="009471A1"/>
    <w:rsid w:val="00947588"/>
    <w:rsid w:val="00947C72"/>
    <w:rsid w:val="00952D0E"/>
    <w:rsid w:val="00953319"/>
    <w:rsid w:val="00955FC3"/>
    <w:rsid w:val="0095726F"/>
    <w:rsid w:val="00961F00"/>
    <w:rsid w:val="009640F7"/>
    <w:rsid w:val="009655F9"/>
    <w:rsid w:val="00967953"/>
    <w:rsid w:val="009715C4"/>
    <w:rsid w:val="00972B10"/>
    <w:rsid w:val="009773BE"/>
    <w:rsid w:val="009801DE"/>
    <w:rsid w:val="009807CC"/>
    <w:rsid w:val="00982AFB"/>
    <w:rsid w:val="00983731"/>
    <w:rsid w:val="00984106"/>
    <w:rsid w:val="00985732"/>
    <w:rsid w:val="00987DD5"/>
    <w:rsid w:val="00991368"/>
    <w:rsid w:val="00996598"/>
    <w:rsid w:val="00996F32"/>
    <w:rsid w:val="009A34C0"/>
    <w:rsid w:val="009A37E2"/>
    <w:rsid w:val="009A4363"/>
    <w:rsid w:val="009A4553"/>
    <w:rsid w:val="009B10D4"/>
    <w:rsid w:val="009B1312"/>
    <w:rsid w:val="009B1589"/>
    <w:rsid w:val="009B23A7"/>
    <w:rsid w:val="009B307A"/>
    <w:rsid w:val="009B6087"/>
    <w:rsid w:val="009B654A"/>
    <w:rsid w:val="009B6F9A"/>
    <w:rsid w:val="009B7242"/>
    <w:rsid w:val="009B76AA"/>
    <w:rsid w:val="009C175A"/>
    <w:rsid w:val="009C3ABC"/>
    <w:rsid w:val="009C4178"/>
    <w:rsid w:val="009C60E3"/>
    <w:rsid w:val="009C6435"/>
    <w:rsid w:val="009D00C7"/>
    <w:rsid w:val="009D130B"/>
    <w:rsid w:val="009D1953"/>
    <w:rsid w:val="009D20DC"/>
    <w:rsid w:val="009D27C0"/>
    <w:rsid w:val="009D4BE6"/>
    <w:rsid w:val="009E25A6"/>
    <w:rsid w:val="009E4E37"/>
    <w:rsid w:val="009E57AC"/>
    <w:rsid w:val="009F035E"/>
    <w:rsid w:val="009F0369"/>
    <w:rsid w:val="009F2BF0"/>
    <w:rsid w:val="009F2DD4"/>
    <w:rsid w:val="00A022D2"/>
    <w:rsid w:val="00A04BCC"/>
    <w:rsid w:val="00A0554C"/>
    <w:rsid w:val="00A07AB6"/>
    <w:rsid w:val="00A07F42"/>
    <w:rsid w:val="00A12099"/>
    <w:rsid w:val="00A1218F"/>
    <w:rsid w:val="00A14349"/>
    <w:rsid w:val="00A157B6"/>
    <w:rsid w:val="00A159E3"/>
    <w:rsid w:val="00A15A84"/>
    <w:rsid w:val="00A16AF3"/>
    <w:rsid w:val="00A20991"/>
    <w:rsid w:val="00A20B37"/>
    <w:rsid w:val="00A2277B"/>
    <w:rsid w:val="00A24B6D"/>
    <w:rsid w:val="00A25A25"/>
    <w:rsid w:val="00A274A5"/>
    <w:rsid w:val="00A309F7"/>
    <w:rsid w:val="00A31364"/>
    <w:rsid w:val="00A35CFC"/>
    <w:rsid w:val="00A363A7"/>
    <w:rsid w:val="00A40928"/>
    <w:rsid w:val="00A41420"/>
    <w:rsid w:val="00A42DD9"/>
    <w:rsid w:val="00A446BA"/>
    <w:rsid w:val="00A47C60"/>
    <w:rsid w:val="00A51930"/>
    <w:rsid w:val="00A52A63"/>
    <w:rsid w:val="00A53B86"/>
    <w:rsid w:val="00A55EBD"/>
    <w:rsid w:val="00A567C1"/>
    <w:rsid w:val="00A61821"/>
    <w:rsid w:val="00A62E9B"/>
    <w:rsid w:val="00A637D3"/>
    <w:rsid w:val="00A679B3"/>
    <w:rsid w:val="00A702BE"/>
    <w:rsid w:val="00A7421E"/>
    <w:rsid w:val="00A75AB3"/>
    <w:rsid w:val="00A76A9A"/>
    <w:rsid w:val="00A800EF"/>
    <w:rsid w:val="00A80A42"/>
    <w:rsid w:val="00A833F8"/>
    <w:rsid w:val="00A84B30"/>
    <w:rsid w:val="00A8528F"/>
    <w:rsid w:val="00A86D26"/>
    <w:rsid w:val="00A92229"/>
    <w:rsid w:val="00A93BD2"/>
    <w:rsid w:val="00A975D9"/>
    <w:rsid w:val="00AA02A4"/>
    <w:rsid w:val="00AA2C6F"/>
    <w:rsid w:val="00AA2EC3"/>
    <w:rsid w:val="00AA38D5"/>
    <w:rsid w:val="00AA3CD3"/>
    <w:rsid w:val="00AA4BFA"/>
    <w:rsid w:val="00AA7674"/>
    <w:rsid w:val="00AB23C8"/>
    <w:rsid w:val="00AB29F9"/>
    <w:rsid w:val="00AB3A82"/>
    <w:rsid w:val="00AB48D0"/>
    <w:rsid w:val="00AB4B2D"/>
    <w:rsid w:val="00AB6A0A"/>
    <w:rsid w:val="00AB6D5F"/>
    <w:rsid w:val="00AC0F9C"/>
    <w:rsid w:val="00AC1D75"/>
    <w:rsid w:val="00AC24DE"/>
    <w:rsid w:val="00AC4F88"/>
    <w:rsid w:val="00AC72AF"/>
    <w:rsid w:val="00AC7E5B"/>
    <w:rsid w:val="00AD6A25"/>
    <w:rsid w:val="00AE144E"/>
    <w:rsid w:val="00AE2E2C"/>
    <w:rsid w:val="00AE4040"/>
    <w:rsid w:val="00AE58A4"/>
    <w:rsid w:val="00AE6096"/>
    <w:rsid w:val="00AE6246"/>
    <w:rsid w:val="00AE7168"/>
    <w:rsid w:val="00AF0188"/>
    <w:rsid w:val="00AF3FDA"/>
    <w:rsid w:val="00AF4E8E"/>
    <w:rsid w:val="00AF7B49"/>
    <w:rsid w:val="00B011BD"/>
    <w:rsid w:val="00B012A6"/>
    <w:rsid w:val="00B0220F"/>
    <w:rsid w:val="00B04697"/>
    <w:rsid w:val="00B04788"/>
    <w:rsid w:val="00B04B12"/>
    <w:rsid w:val="00B06AEE"/>
    <w:rsid w:val="00B07D47"/>
    <w:rsid w:val="00B101C6"/>
    <w:rsid w:val="00B10A26"/>
    <w:rsid w:val="00B11182"/>
    <w:rsid w:val="00B13F6D"/>
    <w:rsid w:val="00B15BE5"/>
    <w:rsid w:val="00B16430"/>
    <w:rsid w:val="00B16FA6"/>
    <w:rsid w:val="00B17BD1"/>
    <w:rsid w:val="00B20B0F"/>
    <w:rsid w:val="00B21717"/>
    <w:rsid w:val="00B24237"/>
    <w:rsid w:val="00B26B9A"/>
    <w:rsid w:val="00B26D16"/>
    <w:rsid w:val="00B320D3"/>
    <w:rsid w:val="00B320FB"/>
    <w:rsid w:val="00B32E89"/>
    <w:rsid w:val="00B343B6"/>
    <w:rsid w:val="00B3496A"/>
    <w:rsid w:val="00B34B90"/>
    <w:rsid w:val="00B353C3"/>
    <w:rsid w:val="00B412F6"/>
    <w:rsid w:val="00B444F4"/>
    <w:rsid w:val="00B463AB"/>
    <w:rsid w:val="00B47C0A"/>
    <w:rsid w:val="00B5306A"/>
    <w:rsid w:val="00B5429C"/>
    <w:rsid w:val="00B54D40"/>
    <w:rsid w:val="00B553B2"/>
    <w:rsid w:val="00B5586A"/>
    <w:rsid w:val="00B609C9"/>
    <w:rsid w:val="00B60A6D"/>
    <w:rsid w:val="00B61197"/>
    <w:rsid w:val="00B61E75"/>
    <w:rsid w:val="00B62309"/>
    <w:rsid w:val="00B62978"/>
    <w:rsid w:val="00B64521"/>
    <w:rsid w:val="00B70366"/>
    <w:rsid w:val="00B70673"/>
    <w:rsid w:val="00B718A6"/>
    <w:rsid w:val="00B71B4B"/>
    <w:rsid w:val="00B7381E"/>
    <w:rsid w:val="00B73F5D"/>
    <w:rsid w:val="00B84B93"/>
    <w:rsid w:val="00B874D5"/>
    <w:rsid w:val="00B91E8A"/>
    <w:rsid w:val="00B92387"/>
    <w:rsid w:val="00B925F3"/>
    <w:rsid w:val="00B9305C"/>
    <w:rsid w:val="00B94E60"/>
    <w:rsid w:val="00B9751A"/>
    <w:rsid w:val="00B97802"/>
    <w:rsid w:val="00BA31F3"/>
    <w:rsid w:val="00BA4283"/>
    <w:rsid w:val="00BA482A"/>
    <w:rsid w:val="00BA4ABB"/>
    <w:rsid w:val="00BA5956"/>
    <w:rsid w:val="00BA6079"/>
    <w:rsid w:val="00BA6177"/>
    <w:rsid w:val="00BA6783"/>
    <w:rsid w:val="00BB0EC7"/>
    <w:rsid w:val="00BB1AEC"/>
    <w:rsid w:val="00BB2D61"/>
    <w:rsid w:val="00BB368F"/>
    <w:rsid w:val="00BB4F24"/>
    <w:rsid w:val="00BB5E11"/>
    <w:rsid w:val="00BB77C6"/>
    <w:rsid w:val="00BB7977"/>
    <w:rsid w:val="00BC4D71"/>
    <w:rsid w:val="00BC6C52"/>
    <w:rsid w:val="00BC7A19"/>
    <w:rsid w:val="00BD0DFA"/>
    <w:rsid w:val="00BD0F7C"/>
    <w:rsid w:val="00BD2F49"/>
    <w:rsid w:val="00BD5922"/>
    <w:rsid w:val="00BD69A2"/>
    <w:rsid w:val="00BE16FA"/>
    <w:rsid w:val="00BE215A"/>
    <w:rsid w:val="00BE3844"/>
    <w:rsid w:val="00BE5B9F"/>
    <w:rsid w:val="00BE69AD"/>
    <w:rsid w:val="00BE6B78"/>
    <w:rsid w:val="00BF191C"/>
    <w:rsid w:val="00BF3C9B"/>
    <w:rsid w:val="00BF48BC"/>
    <w:rsid w:val="00BF5382"/>
    <w:rsid w:val="00BF686C"/>
    <w:rsid w:val="00BF7049"/>
    <w:rsid w:val="00C01700"/>
    <w:rsid w:val="00C018D4"/>
    <w:rsid w:val="00C028CB"/>
    <w:rsid w:val="00C0349E"/>
    <w:rsid w:val="00C07A83"/>
    <w:rsid w:val="00C100B7"/>
    <w:rsid w:val="00C10F3C"/>
    <w:rsid w:val="00C12CDE"/>
    <w:rsid w:val="00C15B84"/>
    <w:rsid w:val="00C15FDB"/>
    <w:rsid w:val="00C200B2"/>
    <w:rsid w:val="00C21E15"/>
    <w:rsid w:val="00C220F2"/>
    <w:rsid w:val="00C23F23"/>
    <w:rsid w:val="00C272D0"/>
    <w:rsid w:val="00C351A3"/>
    <w:rsid w:val="00C36185"/>
    <w:rsid w:val="00C36536"/>
    <w:rsid w:val="00C368F1"/>
    <w:rsid w:val="00C3760A"/>
    <w:rsid w:val="00C441DD"/>
    <w:rsid w:val="00C47514"/>
    <w:rsid w:val="00C47626"/>
    <w:rsid w:val="00C47989"/>
    <w:rsid w:val="00C47C4E"/>
    <w:rsid w:val="00C518E2"/>
    <w:rsid w:val="00C52D29"/>
    <w:rsid w:val="00C55933"/>
    <w:rsid w:val="00C5622E"/>
    <w:rsid w:val="00C56AAE"/>
    <w:rsid w:val="00C57D70"/>
    <w:rsid w:val="00C642C5"/>
    <w:rsid w:val="00C64D10"/>
    <w:rsid w:val="00C70A1D"/>
    <w:rsid w:val="00C729B7"/>
    <w:rsid w:val="00C7452B"/>
    <w:rsid w:val="00C75E47"/>
    <w:rsid w:val="00C762ED"/>
    <w:rsid w:val="00C76D54"/>
    <w:rsid w:val="00C819DD"/>
    <w:rsid w:val="00C84442"/>
    <w:rsid w:val="00C84806"/>
    <w:rsid w:val="00C8736E"/>
    <w:rsid w:val="00C910AC"/>
    <w:rsid w:val="00C9350F"/>
    <w:rsid w:val="00C94CCB"/>
    <w:rsid w:val="00CA07B6"/>
    <w:rsid w:val="00CA17E2"/>
    <w:rsid w:val="00CA1A82"/>
    <w:rsid w:val="00CA23A6"/>
    <w:rsid w:val="00CA3CBF"/>
    <w:rsid w:val="00CA4844"/>
    <w:rsid w:val="00CA6B47"/>
    <w:rsid w:val="00CA77E7"/>
    <w:rsid w:val="00CB2B6F"/>
    <w:rsid w:val="00CB3592"/>
    <w:rsid w:val="00CB40E8"/>
    <w:rsid w:val="00CB430F"/>
    <w:rsid w:val="00CB53C4"/>
    <w:rsid w:val="00CB5791"/>
    <w:rsid w:val="00CB588D"/>
    <w:rsid w:val="00CB6A90"/>
    <w:rsid w:val="00CB6EBC"/>
    <w:rsid w:val="00CB7569"/>
    <w:rsid w:val="00CC21A2"/>
    <w:rsid w:val="00CC6F99"/>
    <w:rsid w:val="00CE1B49"/>
    <w:rsid w:val="00CE43A4"/>
    <w:rsid w:val="00CE4C83"/>
    <w:rsid w:val="00CE5917"/>
    <w:rsid w:val="00CE5BD3"/>
    <w:rsid w:val="00CE76F7"/>
    <w:rsid w:val="00CF0B8A"/>
    <w:rsid w:val="00CF16B3"/>
    <w:rsid w:val="00CF7B05"/>
    <w:rsid w:val="00D01460"/>
    <w:rsid w:val="00D01C0A"/>
    <w:rsid w:val="00D03CE1"/>
    <w:rsid w:val="00D055CD"/>
    <w:rsid w:val="00D05888"/>
    <w:rsid w:val="00D07DA2"/>
    <w:rsid w:val="00D07F47"/>
    <w:rsid w:val="00D131BC"/>
    <w:rsid w:val="00D14BDB"/>
    <w:rsid w:val="00D15C58"/>
    <w:rsid w:val="00D21B6D"/>
    <w:rsid w:val="00D23432"/>
    <w:rsid w:val="00D24B43"/>
    <w:rsid w:val="00D257F3"/>
    <w:rsid w:val="00D30C81"/>
    <w:rsid w:val="00D3675F"/>
    <w:rsid w:val="00D40C58"/>
    <w:rsid w:val="00D412CB"/>
    <w:rsid w:val="00D436E6"/>
    <w:rsid w:val="00D447C4"/>
    <w:rsid w:val="00D469F0"/>
    <w:rsid w:val="00D52AC6"/>
    <w:rsid w:val="00D546D3"/>
    <w:rsid w:val="00D548BE"/>
    <w:rsid w:val="00D60269"/>
    <w:rsid w:val="00D603B9"/>
    <w:rsid w:val="00D63123"/>
    <w:rsid w:val="00D63B5A"/>
    <w:rsid w:val="00D64B30"/>
    <w:rsid w:val="00D6534F"/>
    <w:rsid w:val="00D70862"/>
    <w:rsid w:val="00D73DD8"/>
    <w:rsid w:val="00D73F2F"/>
    <w:rsid w:val="00D748D3"/>
    <w:rsid w:val="00D753AD"/>
    <w:rsid w:val="00D7597E"/>
    <w:rsid w:val="00D75B2C"/>
    <w:rsid w:val="00D75E8B"/>
    <w:rsid w:val="00D77982"/>
    <w:rsid w:val="00D80C00"/>
    <w:rsid w:val="00D82683"/>
    <w:rsid w:val="00D866B0"/>
    <w:rsid w:val="00D94FA1"/>
    <w:rsid w:val="00D96451"/>
    <w:rsid w:val="00D97BE7"/>
    <w:rsid w:val="00DA080E"/>
    <w:rsid w:val="00DA0FE1"/>
    <w:rsid w:val="00DA2C4D"/>
    <w:rsid w:val="00DA303B"/>
    <w:rsid w:val="00DA3523"/>
    <w:rsid w:val="00DA3787"/>
    <w:rsid w:val="00DA5965"/>
    <w:rsid w:val="00DA78C5"/>
    <w:rsid w:val="00DB02FC"/>
    <w:rsid w:val="00DB183F"/>
    <w:rsid w:val="00DB2E11"/>
    <w:rsid w:val="00DB3763"/>
    <w:rsid w:val="00DB3845"/>
    <w:rsid w:val="00DC0B9A"/>
    <w:rsid w:val="00DC3393"/>
    <w:rsid w:val="00DC5453"/>
    <w:rsid w:val="00DD097D"/>
    <w:rsid w:val="00DD0CF6"/>
    <w:rsid w:val="00DD164F"/>
    <w:rsid w:val="00DD407E"/>
    <w:rsid w:val="00DD5E3A"/>
    <w:rsid w:val="00DD62CD"/>
    <w:rsid w:val="00DE0441"/>
    <w:rsid w:val="00DE11EF"/>
    <w:rsid w:val="00DE2A9C"/>
    <w:rsid w:val="00DE5AF5"/>
    <w:rsid w:val="00DE5DB9"/>
    <w:rsid w:val="00DE5DC2"/>
    <w:rsid w:val="00DE78CC"/>
    <w:rsid w:val="00DE7C39"/>
    <w:rsid w:val="00DF0725"/>
    <w:rsid w:val="00DF2527"/>
    <w:rsid w:val="00DF2E3E"/>
    <w:rsid w:val="00DF3B4A"/>
    <w:rsid w:val="00DF52FC"/>
    <w:rsid w:val="00DF6915"/>
    <w:rsid w:val="00E0190C"/>
    <w:rsid w:val="00E0356B"/>
    <w:rsid w:val="00E03CF7"/>
    <w:rsid w:val="00E10244"/>
    <w:rsid w:val="00E10C66"/>
    <w:rsid w:val="00E12FFE"/>
    <w:rsid w:val="00E13CEF"/>
    <w:rsid w:val="00E151D2"/>
    <w:rsid w:val="00E161EE"/>
    <w:rsid w:val="00E17EB7"/>
    <w:rsid w:val="00E237E5"/>
    <w:rsid w:val="00E23BFD"/>
    <w:rsid w:val="00E25CB4"/>
    <w:rsid w:val="00E265BF"/>
    <w:rsid w:val="00E31E22"/>
    <w:rsid w:val="00E325D7"/>
    <w:rsid w:val="00E32C48"/>
    <w:rsid w:val="00E348DD"/>
    <w:rsid w:val="00E34A7B"/>
    <w:rsid w:val="00E34AE1"/>
    <w:rsid w:val="00E36300"/>
    <w:rsid w:val="00E373E1"/>
    <w:rsid w:val="00E441BA"/>
    <w:rsid w:val="00E46CD3"/>
    <w:rsid w:val="00E47460"/>
    <w:rsid w:val="00E47DE3"/>
    <w:rsid w:val="00E53783"/>
    <w:rsid w:val="00E54D72"/>
    <w:rsid w:val="00E57792"/>
    <w:rsid w:val="00E57EFC"/>
    <w:rsid w:val="00E57FFB"/>
    <w:rsid w:val="00E604B1"/>
    <w:rsid w:val="00E7210A"/>
    <w:rsid w:val="00E72942"/>
    <w:rsid w:val="00E755E6"/>
    <w:rsid w:val="00E75990"/>
    <w:rsid w:val="00E76ABB"/>
    <w:rsid w:val="00E77B01"/>
    <w:rsid w:val="00E81211"/>
    <w:rsid w:val="00E816E2"/>
    <w:rsid w:val="00E81A2B"/>
    <w:rsid w:val="00E81EB6"/>
    <w:rsid w:val="00E8269A"/>
    <w:rsid w:val="00E82876"/>
    <w:rsid w:val="00E8295A"/>
    <w:rsid w:val="00E82F35"/>
    <w:rsid w:val="00E86B53"/>
    <w:rsid w:val="00E909F6"/>
    <w:rsid w:val="00E90C6C"/>
    <w:rsid w:val="00E955F2"/>
    <w:rsid w:val="00E95AB3"/>
    <w:rsid w:val="00E96915"/>
    <w:rsid w:val="00E970DF"/>
    <w:rsid w:val="00EA787A"/>
    <w:rsid w:val="00EB28A8"/>
    <w:rsid w:val="00EB54AC"/>
    <w:rsid w:val="00EB7C26"/>
    <w:rsid w:val="00EB7CF6"/>
    <w:rsid w:val="00EC1352"/>
    <w:rsid w:val="00EC186E"/>
    <w:rsid w:val="00EC1C13"/>
    <w:rsid w:val="00EC1C46"/>
    <w:rsid w:val="00EC6E15"/>
    <w:rsid w:val="00EC6FDD"/>
    <w:rsid w:val="00EC7B57"/>
    <w:rsid w:val="00ED0139"/>
    <w:rsid w:val="00ED2271"/>
    <w:rsid w:val="00ED2C02"/>
    <w:rsid w:val="00ED7618"/>
    <w:rsid w:val="00ED7B0D"/>
    <w:rsid w:val="00EE1570"/>
    <w:rsid w:val="00EE5AA2"/>
    <w:rsid w:val="00EE5F0F"/>
    <w:rsid w:val="00EF3036"/>
    <w:rsid w:val="00EF4866"/>
    <w:rsid w:val="00EF4977"/>
    <w:rsid w:val="00EF6633"/>
    <w:rsid w:val="00F01DCB"/>
    <w:rsid w:val="00F026B9"/>
    <w:rsid w:val="00F03D87"/>
    <w:rsid w:val="00F06903"/>
    <w:rsid w:val="00F11530"/>
    <w:rsid w:val="00F15530"/>
    <w:rsid w:val="00F2181D"/>
    <w:rsid w:val="00F25B80"/>
    <w:rsid w:val="00F25C21"/>
    <w:rsid w:val="00F31618"/>
    <w:rsid w:val="00F32D6D"/>
    <w:rsid w:val="00F3304D"/>
    <w:rsid w:val="00F3347C"/>
    <w:rsid w:val="00F33FDA"/>
    <w:rsid w:val="00F36421"/>
    <w:rsid w:val="00F3677E"/>
    <w:rsid w:val="00F37EC7"/>
    <w:rsid w:val="00F40124"/>
    <w:rsid w:val="00F404C2"/>
    <w:rsid w:val="00F40D91"/>
    <w:rsid w:val="00F46638"/>
    <w:rsid w:val="00F47325"/>
    <w:rsid w:val="00F50B57"/>
    <w:rsid w:val="00F51198"/>
    <w:rsid w:val="00F52DEC"/>
    <w:rsid w:val="00F53221"/>
    <w:rsid w:val="00F55D72"/>
    <w:rsid w:val="00F5686F"/>
    <w:rsid w:val="00F60E7F"/>
    <w:rsid w:val="00F616CB"/>
    <w:rsid w:val="00F64C9F"/>
    <w:rsid w:val="00F667CC"/>
    <w:rsid w:val="00F66F12"/>
    <w:rsid w:val="00F67DC6"/>
    <w:rsid w:val="00F717E4"/>
    <w:rsid w:val="00F73EAE"/>
    <w:rsid w:val="00F774F1"/>
    <w:rsid w:val="00F80D74"/>
    <w:rsid w:val="00F83A02"/>
    <w:rsid w:val="00F83AF0"/>
    <w:rsid w:val="00F83C12"/>
    <w:rsid w:val="00F84E23"/>
    <w:rsid w:val="00F85960"/>
    <w:rsid w:val="00F9611E"/>
    <w:rsid w:val="00F97700"/>
    <w:rsid w:val="00FA0D9F"/>
    <w:rsid w:val="00FA1701"/>
    <w:rsid w:val="00FA1829"/>
    <w:rsid w:val="00FA2181"/>
    <w:rsid w:val="00FA7D7E"/>
    <w:rsid w:val="00FA7FE0"/>
    <w:rsid w:val="00FB17F0"/>
    <w:rsid w:val="00FB26FC"/>
    <w:rsid w:val="00FB2D7A"/>
    <w:rsid w:val="00FB4CBC"/>
    <w:rsid w:val="00FB5448"/>
    <w:rsid w:val="00FB6290"/>
    <w:rsid w:val="00FB71AA"/>
    <w:rsid w:val="00FC28CF"/>
    <w:rsid w:val="00FC3B3E"/>
    <w:rsid w:val="00FC7CFF"/>
    <w:rsid w:val="00FD06E6"/>
    <w:rsid w:val="00FD4CEE"/>
    <w:rsid w:val="00FD73AD"/>
    <w:rsid w:val="00FD7CE5"/>
    <w:rsid w:val="00FE16E7"/>
    <w:rsid w:val="00FE285F"/>
    <w:rsid w:val="00FE2AE8"/>
    <w:rsid w:val="00FE60CC"/>
    <w:rsid w:val="00FE69E7"/>
    <w:rsid w:val="00FF0F2F"/>
    <w:rsid w:val="00FF416E"/>
    <w:rsid w:val="00FF465A"/>
    <w:rsid w:val="00FF4E7A"/>
    <w:rsid w:val="00FF4F39"/>
    <w:rsid w:val="00FF5260"/>
    <w:rsid w:val="00FF6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25FA2-E50D-4675-9114-5298EE41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93F"/>
  </w:style>
  <w:style w:type="paragraph" w:styleId="1">
    <w:name w:val="heading 1"/>
    <w:basedOn w:val="a"/>
    <w:next w:val="a"/>
    <w:link w:val="10"/>
    <w:uiPriority w:val="9"/>
    <w:qFormat/>
    <w:rsid w:val="003F44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4449"/>
    <w:pPr>
      <w:keepNext/>
      <w:suppressAutoHyphens/>
      <w:spacing w:after="0" w:line="240" w:lineRule="auto"/>
      <w:ind w:left="1651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44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915"/>
    <w:pPr>
      <w:keepNext/>
      <w:keepLines/>
      <w:spacing w:before="40" w:after="0" w:line="259" w:lineRule="auto"/>
      <w:ind w:left="216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449"/>
    <w:pPr>
      <w:keepNext/>
      <w:suppressAutoHyphens/>
      <w:spacing w:after="0" w:line="240" w:lineRule="auto"/>
      <w:ind w:left="3811" w:hanging="360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915"/>
    <w:pPr>
      <w:keepNext/>
      <w:keepLines/>
      <w:spacing w:before="40" w:after="0" w:line="259" w:lineRule="auto"/>
      <w:ind w:left="3600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44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aps/>
      <w:sz w:val="34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915"/>
    <w:pPr>
      <w:keepNext/>
      <w:keepLines/>
      <w:spacing w:before="40" w:after="0" w:line="259" w:lineRule="auto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915"/>
    <w:pPr>
      <w:keepNext/>
      <w:keepLines/>
      <w:spacing w:before="40" w:after="0" w:line="259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0E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C40E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link w:val="a7"/>
    <w:uiPriority w:val="34"/>
    <w:qFormat/>
    <w:rsid w:val="001C40E4"/>
    <w:pPr>
      <w:ind w:left="720"/>
      <w:contextualSpacing/>
    </w:pPr>
  </w:style>
  <w:style w:type="paragraph" w:customStyle="1" w:styleId="formattext">
    <w:name w:val="formattext"/>
    <w:basedOn w:val="a"/>
    <w:rsid w:val="001C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C4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95pt">
    <w:name w:val="Основной текст + 9;5 pt"/>
    <w:rsid w:val="00272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3F44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3F444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F444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3F444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3F4449"/>
    <w:rPr>
      <w:rFonts w:ascii="Times New Roman" w:eastAsia="Times New Roman" w:hAnsi="Times New Roman" w:cs="Times New Roman"/>
      <w:b/>
      <w:bCs/>
      <w:caps/>
      <w:sz w:val="34"/>
      <w:szCs w:val="28"/>
    </w:rPr>
  </w:style>
  <w:style w:type="character" w:styleId="a8">
    <w:name w:val="Hyperlink"/>
    <w:basedOn w:val="a0"/>
    <w:uiPriority w:val="99"/>
    <w:semiHidden/>
    <w:unhideWhenUsed/>
    <w:rsid w:val="003F4449"/>
    <w:rPr>
      <w:rFonts w:ascii="Times New Roman" w:hAnsi="Times New Roman" w:cs="Times New Roman" w:hint="default"/>
      <w:color w:val="000080"/>
      <w:u w:val="single"/>
    </w:rPr>
  </w:style>
  <w:style w:type="character" w:styleId="a9">
    <w:name w:val="FollowedHyperlink"/>
    <w:basedOn w:val="a0"/>
    <w:uiPriority w:val="99"/>
    <w:semiHidden/>
    <w:unhideWhenUsed/>
    <w:rsid w:val="003F4449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3F4449"/>
    <w:rPr>
      <w:rFonts w:ascii="Times New Roman" w:hAnsi="Times New Roman" w:cs="Times New Roman" w:hint="default"/>
      <w:b/>
      <w:bCs/>
    </w:rPr>
  </w:style>
  <w:style w:type="paragraph" w:styleId="ab">
    <w:name w:val="Normal (Web)"/>
    <w:basedOn w:val="a"/>
    <w:uiPriority w:val="99"/>
    <w:unhideWhenUsed/>
    <w:rsid w:val="003F444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semiHidden/>
    <w:unhideWhenUsed/>
    <w:rsid w:val="003F44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semiHidden/>
    <w:rsid w:val="003F4449"/>
    <w:rPr>
      <w:rFonts w:eastAsiaTheme="minorHAnsi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3F44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3F4449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3F4449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3F4449"/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af2">
    <w:name w:val="List"/>
    <w:basedOn w:val="af0"/>
    <w:uiPriority w:val="99"/>
    <w:semiHidden/>
    <w:unhideWhenUsed/>
    <w:rsid w:val="003F4449"/>
    <w:pPr>
      <w:suppressAutoHyphens/>
      <w:spacing w:after="120"/>
      <w:jc w:val="left"/>
    </w:pPr>
    <w:rPr>
      <w:rFonts w:cs="Mangal"/>
      <w:b w:val="0"/>
      <w:caps w:val="0"/>
      <w:sz w:val="24"/>
      <w:szCs w:val="24"/>
      <w:lang w:eastAsia="ar-SA"/>
    </w:rPr>
  </w:style>
  <w:style w:type="paragraph" w:styleId="af3">
    <w:name w:val="Subtitle"/>
    <w:basedOn w:val="a"/>
    <w:next w:val="a"/>
    <w:link w:val="af4"/>
    <w:uiPriority w:val="99"/>
    <w:qFormat/>
    <w:rsid w:val="003F44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4">
    <w:name w:val="Подзаголовок Знак"/>
    <w:basedOn w:val="a0"/>
    <w:link w:val="af3"/>
    <w:uiPriority w:val="99"/>
    <w:rsid w:val="003F44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5">
    <w:name w:val="Title"/>
    <w:basedOn w:val="a"/>
    <w:next w:val="af3"/>
    <w:link w:val="af6"/>
    <w:uiPriority w:val="99"/>
    <w:qFormat/>
    <w:rsid w:val="003F444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6">
    <w:name w:val="Название Знак"/>
    <w:basedOn w:val="a0"/>
    <w:link w:val="af5"/>
    <w:uiPriority w:val="99"/>
    <w:rsid w:val="003F444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3F4449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3F444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9">
    <w:name w:val="Plain Text"/>
    <w:basedOn w:val="a"/>
    <w:link w:val="afa"/>
    <w:uiPriority w:val="99"/>
    <w:semiHidden/>
    <w:unhideWhenUsed/>
    <w:rsid w:val="003F444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semiHidden/>
    <w:rsid w:val="003F4449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Основной текст_"/>
    <w:link w:val="21"/>
    <w:locked/>
    <w:rsid w:val="003F4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b"/>
    <w:rsid w:val="003F4449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3F444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rsid w:val="003F4449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uiPriority w:val="99"/>
    <w:locked/>
    <w:rsid w:val="003F4449"/>
    <w:rPr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3F4449"/>
    <w:pPr>
      <w:shd w:val="clear" w:color="auto" w:fill="FFFFFF"/>
      <w:spacing w:before="60" w:after="60" w:line="240" w:lineRule="atLeast"/>
    </w:pPr>
  </w:style>
  <w:style w:type="paragraph" w:customStyle="1" w:styleId="31">
    <w:name w:val="Основной текст3"/>
    <w:basedOn w:val="a"/>
    <w:rsid w:val="003F4449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41">
    <w:name w:val="Основной текст4"/>
    <w:basedOn w:val="a"/>
    <w:rsid w:val="003F444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3F44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Обычный1"/>
    <w:uiPriority w:val="99"/>
    <w:rsid w:val="003F444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Заголовок1"/>
    <w:basedOn w:val="a"/>
    <w:next w:val="af0"/>
    <w:uiPriority w:val="99"/>
    <w:rsid w:val="003F4449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customStyle="1" w:styleId="42">
    <w:name w:val="Название4"/>
    <w:basedOn w:val="a"/>
    <w:uiPriority w:val="99"/>
    <w:rsid w:val="003F444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uiPriority w:val="99"/>
    <w:rsid w:val="003F444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2">
    <w:name w:val="Название3"/>
    <w:basedOn w:val="a"/>
    <w:uiPriority w:val="99"/>
    <w:rsid w:val="003F444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uiPriority w:val="99"/>
    <w:rsid w:val="003F444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2">
    <w:name w:val="Название2"/>
    <w:basedOn w:val="a"/>
    <w:uiPriority w:val="99"/>
    <w:rsid w:val="003F444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3F444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Название1"/>
    <w:basedOn w:val="a"/>
    <w:uiPriority w:val="99"/>
    <w:rsid w:val="003F444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uiPriority w:val="99"/>
    <w:rsid w:val="003F444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d">
    <w:name w:val="Знак"/>
    <w:basedOn w:val="a"/>
    <w:uiPriority w:val="99"/>
    <w:rsid w:val="003F4449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e">
    <w:name w:val="Содержимое таблицы"/>
    <w:basedOn w:val="a"/>
    <w:uiPriority w:val="99"/>
    <w:rsid w:val="003F444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uiPriority w:val="99"/>
    <w:rsid w:val="003F4449"/>
    <w:pPr>
      <w:jc w:val="center"/>
    </w:pPr>
    <w:rPr>
      <w:b/>
      <w:bCs/>
    </w:rPr>
  </w:style>
  <w:style w:type="paragraph" w:customStyle="1" w:styleId="16">
    <w:name w:val="Знак Знак Знак1 Знак"/>
    <w:basedOn w:val="a"/>
    <w:uiPriority w:val="99"/>
    <w:rsid w:val="003F4449"/>
    <w:pPr>
      <w:widowControl w:val="0"/>
      <w:autoSpaceDE w:val="0"/>
      <w:spacing w:after="160" w:line="240" w:lineRule="exact"/>
    </w:pPr>
    <w:rPr>
      <w:rFonts w:ascii="Verdana" w:eastAsia="Times New Roman" w:hAnsi="Verdana" w:cs="Arial"/>
      <w:sz w:val="20"/>
      <w:szCs w:val="20"/>
      <w:lang w:val="en-US" w:eastAsia="ar-SA"/>
    </w:rPr>
  </w:style>
  <w:style w:type="paragraph" w:customStyle="1" w:styleId="24">
    <w:name w:val="Обычный2"/>
    <w:uiPriority w:val="99"/>
    <w:rsid w:val="003F4449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310">
    <w:name w:val="Заголовок 31"/>
    <w:basedOn w:val="a"/>
    <w:next w:val="a"/>
    <w:uiPriority w:val="99"/>
    <w:rsid w:val="003F4449"/>
    <w:pPr>
      <w:keepNext/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34">
    <w:name w:val="Обычный3"/>
    <w:uiPriority w:val="99"/>
    <w:rsid w:val="003F444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81">
    <w:name w:val="Основной текст (8)_"/>
    <w:basedOn w:val="a0"/>
    <w:link w:val="82"/>
    <w:uiPriority w:val="99"/>
    <w:locked/>
    <w:rsid w:val="003F4449"/>
    <w:rPr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3F4449"/>
    <w:pPr>
      <w:shd w:val="clear" w:color="auto" w:fill="FFFFFF"/>
      <w:spacing w:after="0" w:line="240" w:lineRule="atLeast"/>
    </w:pPr>
  </w:style>
  <w:style w:type="character" w:customStyle="1" w:styleId="25">
    <w:name w:val="Основной текст (2)_"/>
    <w:basedOn w:val="a0"/>
    <w:link w:val="26"/>
    <w:uiPriority w:val="99"/>
    <w:locked/>
    <w:rsid w:val="003F4449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3F4449"/>
    <w:pPr>
      <w:shd w:val="clear" w:color="auto" w:fill="FFFFFF"/>
      <w:spacing w:after="0" w:line="322" w:lineRule="exact"/>
      <w:jc w:val="center"/>
    </w:pPr>
    <w:rPr>
      <w:sz w:val="26"/>
      <w:szCs w:val="26"/>
    </w:rPr>
  </w:style>
  <w:style w:type="character" w:customStyle="1" w:styleId="17">
    <w:name w:val="Заголовок №1_"/>
    <w:link w:val="18"/>
    <w:locked/>
    <w:rsid w:val="003F44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3F4449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ff0">
    <w:name w:val="annotation reference"/>
    <w:basedOn w:val="a0"/>
    <w:uiPriority w:val="99"/>
    <w:semiHidden/>
    <w:unhideWhenUsed/>
    <w:rsid w:val="003F4449"/>
    <w:rPr>
      <w:sz w:val="16"/>
      <w:szCs w:val="16"/>
    </w:rPr>
  </w:style>
  <w:style w:type="character" w:styleId="aff1">
    <w:name w:val="page number"/>
    <w:basedOn w:val="a0"/>
    <w:uiPriority w:val="99"/>
    <w:semiHidden/>
    <w:unhideWhenUsed/>
    <w:rsid w:val="003F4449"/>
    <w:rPr>
      <w:rFonts w:ascii="Times New Roman" w:hAnsi="Times New Roman" w:cs="Times New Roman" w:hint="default"/>
    </w:rPr>
  </w:style>
  <w:style w:type="character" w:customStyle="1" w:styleId="aff2">
    <w:name w:val="Основной текст + Полужирный"/>
    <w:rsid w:val="003F444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91">
    <w:name w:val="Основной текст + 9"/>
    <w:aliases w:val="5 pt"/>
    <w:rsid w:val="003F44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11pt">
    <w:name w:val="Основной текст + 11 pt"/>
    <w:rsid w:val="003F44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WW8Num2z0">
    <w:name w:val="WW8Num2z0"/>
    <w:uiPriority w:val="99"/>
    <w:rsid w:val="003F4449"/>
    <w:rPr>
      <w:rFonts w:ascii="Symbol" w:hAnsi="Symbol" w:hint="default"/>
    </w:rPr>
  </w:style>
  <w:style w:type="character" w:customStyle="1" w:styleId="WW8Num3z0">
    <w:name w:val="WW8Num3z0"/>
    <w:uiPriority w:val="99"/>
    <w:rsid w:val="003F4449"/>
    <w:rPr>
      <w:rFonts w:ascii="Symbol" w:hAnsi="Symbol" w:hint="default"/>
      <w:color w:val="000000"/>
    </w:rPr>
  </w:style>
  <w:style w:type="character" w:customStyle="1" w:styleId="WW8Num4z0">
    <w:name w:val="WW8Num4z0"/>
    <w:uiPriority w:val="99"/>
    <w:rsid w:val="003F4449"/>
    <w:rPr>
      <w:rFonts w:ascii="Symbol" w:hAnsi="Symbol" w:hint="default"/>
    </w:rPr>
  </w:style>
  <w:style w:type="character" w:customStyle="1" w:styleId="WW8Num5z0">
    <w:name w:val="WW8Num5z0"/>
    <w:uiPriority w:val="99"/>
    <w:rsid w:val="003F4449"/>
    <w:rPr>
      <w:rFonts w:ascii="Symbol" w:hAnsi="Symbol" w:hint="default"/>
    </w:rPr>
  </w:style>
  <w:style w:type="character" w:customStyle="1" w:styleId="WW8Num6z0">
    <w:name w:val="WW8Num6z0"/>
    <w:uiPriority w:val="99"/>
    <w:rsid w:val="003F4449"/>
    <w:rPr>
      <w:rFonts w:ascii="Symbol" w:hAnsi="Symbol" w:hint="default"/>
    </w:rPr>
  </w:style>
  <w:style w:type="character" w:customStyle="1" w:styleId="WW8Num6z1">
    <w:name w:val="WW8Num6z1"/>
    <w:uiPriority w:val="99"/>
    <w:rsid w:val="003F4449"/>
    <w:rPr>
      <w:rFonts w:ascii="Courier New" w:hAnsi="Courier New" w:cs="Courier New" w:hint="default"/>
    </w:rPr>
  </w:style>
  <w:style w:type="character" w:customStyle="1" w:styleId="44">
    <w:name w:val="Основной шрифт абзаца4"/>
    <w:uiPriority w:val="99"/>
    <w:rsid w:val="003F4449"/>
  </w:style>
  <w:style w:type="character" w:customStyle="1" w:styleId="35">
    <w:name w:val="Основной шрифт абзаца3"/>
    <w:uiPriority w:val="99"/>
    <w:rsid w:val="003F4449"/>
  </w:style>
  <w:style w:type="character" w:customStyle="1" w:styleId="WW8Num4z1">
    <w:name w:val="WW8Num4z1"/>
    <w:uiPriority w:val="99"/>
    <w:rsid w:val="003F4449"/>
    <w:rPr>
      <w:rFonts w:ascii="Courier New" w:hAnsi="Courier New" w:cs="Courier New" w:hint="default"/>
    </w:rPr>
  </w:style>
  <w:style w:type="character" w:customStyle="1" w:styleId="WW8Num5z1">
    <w:name w:val="WW8Num5z1"/>
    <w:uiPriority w:val="99"/>
    <w:rsid w:val="003F4449"/>
    <w:rPr>
      <w:rFonts w:ascii="OpenSymbol" w:hAnsi="OpenSymbol" w:hint="default"/>
    </w:rPr>
  </w:style>
  <w:style w:type="character" w:customStyle="1" w:styleId="WW8Num6z2">
    <w:name w:val="WW8Num6z2"/>
    <w:uiPriority w:val="99"/>
    <w:rsid w:val="003F4449"/>
    <w:rPr>
      <w:rFonts w:ascii="Wingdings" w:hAnsi="Wingdings" w:hint="default"/>
    </w:rPr>
  </w:style>
  <w:style w:type="character" w:customStyle="1" w:styleId="WW8Num7z0">
    <w:name w:val="WW8Num7z0"/>
    <w:uiPriority w:val="99"/>
    <w:rsid w:val="003F4449"/>
    <w:rPr>
      <w:rFonts w:ascii="Symbol" w:hAnsi="Symbol" w:hint="default"/>
    </w:rPr>
  </w:style>
  <w:style w:type="character" w:customStyle="1" w:styleId="WW8Num7z1">
    <w:name w:val="WW8Num7z1"/>
    <w:uiPriority w:val="99"/>
    <w:rsid w:val="003F4449"/>
    <w:rPr>
      <w:rFonts w:ascii="Wingdings" w:hAnsi="Wingdings" w:hint="default"/>
    </w:rPr>
  </w:style>
  <w:style w:type="character" w:customStyle="1" w:styleId="WW8Num7z2">
    <w:name w:val="WW8Num7z2"/>
    <w:uiPriority w:val="99"/>
    <w:rsid w:val="003F4449"/>
    <w:rPr>
      <w:rFonts w:ascii="Wingdings" w:hAnsi="Wingdings" w:hint="default"/>
    </w:rPr>
  </w:style>
  <w:style w:type="character" w:customStyle="1" w:styleId="27">
    <w:name w:val="Основной шрифт абзаца2"/>
    <w:uiPriority w:val="99"/>
    <w:rsid w:val="003F4449"/>
  </w:style>
  <w:style w:type="character" w:customStyle="1" w:styleId="WW8Num1z0">
    <w:name w:val="WW8Num1z0"/>
    <w:uiPriority w:val="99"/>
    <w:rsid w:val="003F4449"/>
    <w:rPr>
      <w:rFonts w:ascii="Symbol" w:hAnsi="Symbol" w:hint="default"/>
    </w:rPr>
  </w:style>
  <w:style w:type="character" w:customStyle="1" w:styleId="WW8Num3z1">
    <w:name w:val="WW8Num3z1"/>
    <w:uiPriority w:val="99"/>
    <w:rsid w:val="003F4449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3F4449"/>
    <w:rPr>
      <w:rFonts w:ascii="Wingdings" w:hAnsi="Wingdings" w:hint="default"/>
    </w:rPr>
  </w:style>
  <w:style w:type="character" w:customStyle="1" w:styleId="WW8Num3z3">
    <w:name w:val="WW8Num3z3"/>
    <w:uiPriority w:val="99"/>
    <w:rsid w:val="003F4449"/>
    <w:rPr>
      <w:rFonts w:ascii="Symbol" w:hAnsi="Symbol" w:hint="default"/>
    </w:rPr>
  </w:style>
  <w:style w:type="character" w:customStyle="1" w:styleId="WW8Num4z2">
    <w:name w:val="WW8Num4z2"/>
    <w:uiPriority w:val="99"/>
    <w:rsid w:val="003F4449"/>
    <w:rPr>
      <w:rFonts w:ascii="Wingdings" w:hAnsi="Wingdings" w:hint="default"/>
    </w:rPr>
  </w:style>
  <w:style w:type="character" w:customStyle="1" w:styleId="WW8Num8z0">
    <w:name w:val="WW8Num8z0"/>
    <w:uiPriority w:val="99"/>
    <w:rsid w:val="003F4449"/>
    <w:rPr>
      <w:rFonts w:ascii="Symbol" w:hAnsi="Symbol" w:hint="default"/>
    </w:rPr>
  </w:style>
  <w:style w:type="character" w:customStyle="1" w:styleId="WW8Num8z1">
    <w:name w:val="WW8Num8z1"/>
    <w:uiPriority w:val="99"/>
    <w:rsid w:val="003F4449"/>
    <w:rPr>
      <w:rFonts w:ascii="Courier New" w:hAnsi="Courier New" w:cs="Courier New" w:hint="default"/>
    </w:rPr>
  </w:style>
  <w:style w:type="character" w:customStyle="1" w:styleId="WW8Num8z2">
    <w:name w:val="WW8Num8z2"/>
    <w:uiPriority w:val="99"/>
    <w:rsid w:val="003F4449"/>
    <w:rPr>
      <w:rFonts w:ascii="Wingdings" w:hAnsi="Wingdings" w:hint="default"/>
    </w:rPr>
  </w:style>
  <w:style w:type="character" w:customStyle="1" w:styleId="WW8Num9z0">
    <w:name w:val="WW8Num9z0"/>
    <w:uiPriority w:val="99"/>
    <w:rsid w:val="003F4449"/>
    <w:rPr>
      <w:rFonts w:ascii="Symbol" w:hAnsi="Symbol" w:hint="default"/>
    </w:rPr>
  </w:style>
  <w:style w:type="character" w:customStyle="1" w:styleId="WW8Num10z0">
    <w:name w:val="WW8Num10z0"/>
    <w:uiPriority w:val="99"/>
    <w:rsid w:val="003F4449"/>
    <w:rPr>
      <w:rFonts w:ascii="Symbol" w:hAnsi="Symbol" w:hint="default"/>
    </w:rPr>
  </w:style>
  <w:style w:type="character" w:customStyle="1" w:styleId="WW8Num11z0">
    <w:name w:val="WW8Num11z0"/>
    <w:uiPriority w:val="99"/>
    <w:rsid w:val="003F4449"/>
    <w:rPr>
      <w:rFonts w:ascii="Symbol" w:hAnsi="Symbol" w:hint="default"/>
      <w:color w:val="000000"/>
    </w:rPr>
  </w:style>
  <w:style w:type="character" w:customStyle="1" w:styleId="WW8Num12z0">
    <w:name w:val="WW8Num12z0"/>
    <w:uiPriority w:val="99"/>
    <w:rsid w:val="003F4449"/>
    <w:rPr>
      <w:rFonts w:ascii="Symbol" w:hAnsi="Symbol" w:hint="default"/>
      <w:color w:val="000000"/>
    </w:rPr>
  </w:style>
  <w:style w:type="character" w:customStyle="1" w:styleId="WW8Num12z1">
    <w:name w:val="WW8Num12z1"/>
    <w:uiPriority w:val="99"/>
    <w:rsid w:val="003F4449"/>
    <w:rPr>
      <w:rFonts w:ascii="Courier New" w:hAnsi="Courier New" w:cs="Courier New" w:hint="default"/>
    </w:rPr>
  </w:style>
  <w:style w:type="character" w:customStyle="1" w:styleId="WW8Num12z2">
    <w:name w:val="WW8Num12z2"/>
    <w:uiPriority w:val="99"/>
    <w:rsid w:val="003F4449"/>
    <w:rPr>
      <w:rFonts w:ascii="Wingdings" w:hAnsi="Wingdings" w:hint="default"/>
    </w:rPr>
  </w:style>
  <w:style w:type="character" w:customStyle="1" w:styleId="WW8Num12z3">
    <w:name w:val="WW8Num12z3"/>
    <w:uiPriority w:val="99"/>
    <w:rsid w:val="003F4449"/>
    <w:rPr>
      <w:rFonts w:ascii="Symbol" w:hAnsi="Symbol" w:hint="default"/>
    </w:rPr>
  </w:style>
  <w:style w:type="character" w:customStyle="1" w:styleId="WW8Num13z0">
    <w:name w:val="WW8Num13z0"/>
    <w:uiPriority w:val="99"/>
    <w:rsid w:val="003F4449"/>
    <w:rPr>
      <w:rFonts w:ascii="Symbol" w:hAnsi="Symbol" w:hint="default"/>
      <w:color w:val="000000"/>
    </w:rPr>
  </w:style>
  <w:style w:type="character" w:customStyle="1" w:styleId="WW8Num14z0">
    <w:name w:val="WW8Num14z0"/>
    <w:uiPriority w:val="99"/>
    <w:rsid w:val="003F4449"/>
    <w:rPr>
      <w:rFonts w:ascii="Symbol" w:hAnsi="Symbol" w:hint="default"/>
      <w:color w:val="000000"/>
    </w:rPr>
  </w:style>
  <w:style w:type="character" w:customStyle="1" w:styleId="WW8Num15z0">
    <w:name w:val="WW8Num15z0"/>
    <w:uiPriority w:val="99"/>
    <w:rsid w:val="003F4449"/>
    <w:rPr>
      <w:rFonts w:ascii="Symbol" w:hAnsi="Symbol" w:hint="default"/>
      <w:color w:val="000000"/>
    </w:rPr>
  </w:style>
  <w:style w:type="character" w:customStyle="1" w:styleId="19">
    <w:name w:val="Основной шрифт абзаца1"/>
    <w:uiPriority w:val="99"/>
    <w:rsid w:val="003F4449"/>
  </w:style>
  <w:style w:type="character" w:customStyle="1" w:styleId="aff3">
    <w:name w:val="Маркеры списка"/>
    <w:uiPriority w:val="99"/>
    <w:rsid w:val="003F4449"/>
    <w:rPr>
      <w:rFonts w:ascii="OpenSymbol" w:hAnsi="OpenSymbol" w:hint="default"/>
    </w:rPr>
  </w:style>
  <w:style w:type="character" w:customStyle="1" w:styleId="aff4">
    <w:name w:val="Символ нумерации"/>
    <w:uiPriority w:val="99"/>
    <w:rsid w:val="003F4449"/>
  </w:style>
  <w:style w:type="character" w:customStyle="1" w:styleId="1a">
    <w:name w:val="Гиперссылка1"/>
    <w:basedOn w:val="44"/>
    <w:uiPriority w:val="99"/>
    <w:rsid w:val="003F4449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rsid w:val="003F4449"/>
    <w:rPr>
      <w:rFonts w:ascii="Times New Roman" w:hAnsi="Times New Roman" w:cs="Times New Roman" w:hint="default"/>
    </w:rPr>
  </w:style>
  <w:style w:type="character" w:styleId="aff5">
    <w:name w:val="Emphasis"/>
    <w:basedOn w:val="a0"/>
    <w:qFormat/>
    <w:rsid w:val="003F4449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DF691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DF6915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DF691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F69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a7">
    <w:name w:val="Абзац списка Знак"/>
    <w:link w:val="a6"/>
    <w:uiPriority w:val="34"/>
    <w:locked/>
    <w:rsid w:val="00B61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4EFF-C3A6-4D07-B818-CA6AA52C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58</Pages>
  <Words>12781</Words>
  <Characters>72853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2021-05-19T03:12:00Z</cp:lastPrinted>
  <dcterms:created xsi:type="dcterms:W3CDTF">2022-01-12T01:43:00Z</dcterms:created>
  <dcterms:modified xsi:type="dcterms:W3CDTF">2022-01-12T03:17:00Z</dcterms:modified>
</cp:coreProperties>
</file>