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FE22E9" w:rsidTr="00C1351B">
        <w:trPr>
          <w:trHeight w:val="4962"/>
        </w:trPr>
        <w:tc>
          <w:tcPr>
            <w:tcW w:w="4785" w:type="dxa"/>
            <w:hideMark/>
          </w:tcPr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FE22E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FE22E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FE22E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FE22E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FE22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FE22E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FE22E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FE22E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FE22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FE22E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FE22E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FE22E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FE22E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FE22E9" w:rsidRPr="00FE22E9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культуры Кочковского района </w:t>
      </w:r>
      <w:r w:rsidR="00F43F58" w:rsidRPr="00FE22E9">
        <w:rPr>
          <w:rFonts w:ascii="Times New Roman" w:hAnsi="Times New Roman" w:cs="Times New Roman"/>
          <w:sz w:val="28"/>
          <w:szCs w:val="28"/>
        </w:rPr>
        <w:t>на 20</w:t>
      </w:r>
      <w:r w:rsidR="00442619">
        <w:rPr>
          <w:rFonts w:ascii="Times New Roman" w:hAnsi="Times New Roman" w:cs="Times New Roman"/>
          <w:sz w:val="28"/>
          <w:szCs w:val="28"/>
        </w:rPr>
        <w:t>20</w:t>
      </w:r>
      <w:r w:rsidR="00F43F58" w:rsidRPr="00FE22E9">
        <w:rPr>
          <w:rFonts w:ascii="Times New Roman" w:hAnsi="Times New Roman" w:cs="Times New Roman"/>
          <w:sz w:val="28"/>
          <w:szCs w:val="28"/>
        </w:rPr>
        <w:t>-20</w:t>
      </w:r>
      <w:r w:rsidR="00442619">
        <w:rPr>
          <w:rFonts w:ascii="Times New Roman" w:hAnsi="Times New Roman" w:cs="Times New Roman"/>
          <w:sz w:val="28"/>
          <w:szCs w:val="28"/>
        </w:rPr>
        <w:t>22</w:t>
      </w:r>
      <w:r w:rsidR="00F43F58" w:rsidRPr="00FE22E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E22E9">
        <w:rPr>
          <w:rFonts w:ascii="Times New Roman" w:hAnsi="Times New Roman" w:cs="Times New Roman"/>
          <w:sz w:val="28"/>
          <w:szCs w:val="28"/>
        </w:rPr>
        <w:t>» в 20</w:t>
      </w:r>
      <w:r w:rsidR="00442619">
        <w:rPr>
          <w:rFonts w:ascii="Times New Roman" w:hAnsi="Times New Roman" w:cs="Times New Roman"/>
          <w:sz w:val="28"/>
          <w:szCs w:val="28"/>
        </w:rPr>
        <w:t>20</w:t>
      </w:r>
      <w:r w:rsidRPr="00FE22E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FE22E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FE22E9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Для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FE22E9" w:rsidRPr="00FE22E9">
        <w:rPr>
          <w:rFonts w:ascii="Times New Roman" w:hAnsi="Times New Roman" w:cs="Times New Roman"/>
          <w:sz w:val="28"/>
          <w:szCs w:val="28"/>
        </w:rPr>
        <w:t>Сохранение и развитие культуры Кочковского района на 20</w:t>
      </w:r>
      <w:r w:rsidR="00442619">
        <w:rPr>
          <w:rFonts w:ascii="Times New Roman" w:hAnsi="Times New Roman" w:cs="Times New Roman"/>
          <w:sz w:val="28"/>
          <w:szCs w:val="28"/>
        </w:rPr>
        <w:t>20</w:t>
      </w:r>
      <w:r w:rsidR="00FE22E9" w:rsidRPr="00FE22E9">
        <w:rPr>
          <w:rFonts w:ascii="Times New Roman" w:hAnsi="Times New Roman" w:cs="Times New Roman"/>
          <w:sz w:val="28"/>
          <w:szCs w:val="28"/>
        </w:rPr>
        <w:t>-20</w:t>
      </w:r>
      <w:r w:rsidR="00442619">
        <w:rPr>
          <w:rFonts w:ascii="Times New Roman" w:hAnsi="Times New Roman" w:cs="Times New Roman"/>
          <w:sz w:val="28"/>
          <w:szCs w:val="28"/>
        </w:rPr>
        <w:t>22</w:t>
      </w:r>
      <w:r w:rsidR="00FE22E9" w:rsidRPr="00FE22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» </w:t>
      </w:r>
      <w:r w:rsidRPr="00FE22E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FE22E9">
        <w:rPr>
          <w:rFonts w:ascii="Times New Roman" w:hAnsi="Times New Roman" w:cs="Times New Roman"/>
          <w:sz w:val="28"/>
          <w:szCs w:val="28"/>
        </w:rPr>
        <w:t>в 20</w:t>
      </w:r>
      <w:r w:rsidR="00442619">
        <w:rPr>
          <w:rFonts w:ascii="Times New Roman" w:hAnsi="Times New Roman" w:cs="Times New Roman"/>
          <w:sz w:val="28"/>
          <w:szCs w:val="28"/>
        </w:rPr>
        <w:t>20</w:t>
      </w:r>
      <w:r w:rsidR="0059337A" w:rsidRPr="00FE22E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FE22E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42619">
        <w:rPr>
          <w:rFonts w:ascii="Times New Roman" w:hAnsi="Times New Roman" w:cs="Times New Roman"/>
          <w:sz w:val="28"/>
          <w:szCs w:val="28"/>
        </w:rPr>
        <w:t>культуры и</w:t>
      </w:r>
      <w:r w:rsidR="00872167" w:rsidRPr="00FE22E9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FE22E9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Ind w:w="-113" w:type="dxa"/>
        <w:tblLook w:val="04A0" w:firstRow="1" w:lastRow="0" w:firstColumn="1" w:lastColumn="0" w:noHBand="0" w:noVBand="1"/>
      </w:tblPr>
      <w:tblGrid>
        <w:gridCol w:w="714"/>
        <w:gridCol w:w="3789"/>
        <w:gridCol w:w="1347"/>
        <w:gridCol w:w="1892"/>
        <w:gridCol w:w="1897"/>
      </w:tblGrid>
      <w:tr w:rsidR="008459E0" w:rsidRPr="00C14DDB" w:rsidTr="008459E0">
        <w:trPr>
          <w:trHeight w:val="1302"/>
        </w:trPr>
        <w:tc>
          <w:tcPr>
            <w:tcW w:w="714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347" w:type="dxa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459E0" w:rsidRPr="00C14DDB" w:rsidRDefault="008459E0" w:rsidP="009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3E4BE2" w:rsidRPr="00C14DDB" w:rsidTr="003E4BE2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</w:tcPr>
          <w:p w:rsidR="003E4BE2" w:rsidRPr="00C14DDB" w:rsidRDefault="003E4BE2" w:rsidP="003E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развитие учреждений сферы культура </w:t>
            </w: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(число учреждений)</w:t>
            </w:r>
          </w:p>
        </w:tc>
        <w:tc>
          <w:tcPr>
            <w:tcW w:w="134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92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BE2" w:rsidRPr="00C14DDB" w:rsidTr="003E4BE2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</w:tcPr>
          <w:p w:rsidR="003E4BE2" w:rsidRPr="00C14DDB" w:rsidRDefault="003E4BE2" w:rsidP="003E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и областных мероприятий, направленных на повышение уровня самодеятельного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художественного творчества и традиционной культуры</w:t>
            </w:r>
          </w:p>
        </w:tc>
        <w:tc>
          <w:tcPr>
            <w:tcW w:w="134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92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4BE2" w:rsidRPr="00C14DDB" w:rsidTr="003E4BE2">
        <w:trPr>
          <w:trHeight w:val="330"/>
        </w:trPr>
        <w:tc>
          <w:tcPr>
            <w:tcW w:w="714" w:type="dxa"/>
            <w:shd w:val="clear" w:color="auto" w:fill="auto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</w:tcPr>
          <w:p w:rsidR="003E4BE2" w:rsidRPr="00C14DDB" w:rsidRDefault="003E4BE2" w:rsidP="003E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специальной литературы и оборудования, способствующих обеспечению качества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в сфере культуры и искусства, современных условий для </w:t>
            </w:r>
            <w:r w:rsidRPr="00C14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информационно-библиотечного обслуживания, совершенствованию музейной деятельности </w:t>
            </w: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(число учреждений)</w:t>
            </w:r>
          </w:p>
        </w:tc>
        <w:tc>
          <w:tcPr>
            <w:tcW w:w="134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92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Align w:val="center"/>
          </w:tcPr>
          <w:p w:rsidR="003E4BE2" w:rsidRPr="00C14DDB" w:rsidRDefault="003E4BE2" w:rsidP="003E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37869" w:rsidRPr="00FE22E9" w:rsidRDefault="00137869" w:rsidP="005866C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плановый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2E9">
        <w:rPr>
          <w:rFonts w:ascii="Times New Roman" w:hAnsi="Times New Roman" w:cs="Times New Roman"/>
          <w:sz w:val="28"/>
          <w:szCs w:val="28"/>
        </w:rPr>
        <w:t xml:space="preserve">п) – </w:t>
      </w:r>
      <w:r w:rsidR="00442619">
        <w:rPr>
          <w:rFonts w:ascii="Times New Roman" w:hAnsi="Times New Roman" w:cs="Times New Roman"/>
          <w:sz w:val="28"/>
          <w:szCs w:val="28"/>
        </w:rPr>
        <w:t>30131,0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FE22E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22E9">
        <w:rPr>
          <w:rFonts w:ascii="Times New Roman" w:hAnsi="Times New Roman" w:cs="Times New Roman"/>
          <w:sz w:val="28"/>
          <w:szCs w:val="28"/>
        </w:rPr>
        <w:t xml:space="preserve">ф) – </w:t>
      </w:r>
      <w:r w:rsidR="00442619">
        <w:rPr>
          <w:rFonts w:ascii="Times New Roman" w:hAnsi="Times New Roman" w:cs="Times New Roman"/>
          <w:sz w:val="28"/>
          <w:szCs w:val="28"/>
        </w:rPr>
        <w:t>30131,0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FE22E9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FE22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FE22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="00FE22E9" w:rsidRPr="00FE22E9">
        <w:rPr>
          <w:rFonts w:ascii="Times New Roman" w:hAnsi="Times New Roman" w:cs="Times New Roman"/>
          <w:sz w:val="28"/>
          <w:szCs w:val="28"/>
        </w:rPr>
        <w:t>3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FE22E9">
        <w:rPr>
          <w:rFonts w:ascii="Times New Roman" w:hAnsi="Times New Roman" w:cs="Times New Roman"/>
          <w:sz w:val="28"/>
          <w:szCs w:val="28"/>
        </w:rPr>
        <w:t>0,</w:t>
      </w:r>
      <w:r w:rsidR="00FE22E9" w:rsidRPr="00FE22E9">
        <w:rPr>
          <w:rFonts w:ascii="Times New Roman" w:hAnsi="Times New Roman" w:cs="Times New Roman"/>
          <w:sz w:val="28"/>
          <w:szCs w:val="28"/>
        </w:rPr>
        <w:t>333</w:t>
      </w:r>
      <w:r w:rsidR="00CC5348" w:rsidRPr="00FE22E9">
        <w:rPr>
          <w:rFonts w:ascii="Times New Roman" w:hAnsi="Times New Roman" w:cs="Times New Roman"/>
          <w:sz w:val="28"/>
          <w:szCs w:val="28"/>
        </w:rPr>
        <w:t>;</w:t>
      </w:r>
      <w:r w:rsidR="00CE2568" w:rsidRPr="00F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FE22E9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FE22E9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FE22E9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FE22E9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FE22E9">
        <w:rPr>
          <w:rFonts w:ascii="Times New Roman" w:hAnsi="Times New Roman" w:cs="Times New Roman"/>
          <w:sz w:val="28"/>
          <w:szCs w:val="28"/>
        </w:rPr>
        <w:t xml:space="preserve">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FE22E9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FE22E9">
        <w:rPr>
          <w:rFonts w:ascii="Times New Roman" w:hAnsi="Times New Roman" w:cs="Times New Roman"/>
          <w:sz w:val="28"/>
          <w:szCs w:val="28"/>
        </w:rPr>
        <w:t>п</w:t>
      </w:r>
      <w:r w:rsidR="00112F34" w:rsidRPr="00FE22E9">
        <w:rPr>
          <w:rFonts w:ascii="Times New Roman" w:hAnsi="Times New Roman" w:cs="Times New Roman"/>
          <w:sz w:val="28"/>
          <w:szCs w:val="28"/>
        </w:rPr>
        <w:t>/</w:t>
      </w:r>
      <w:r w:rsidR="00112F34"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FE22E9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FE22E9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FE22E9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FE22E9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FE22E9">
        <w:rPr>
          <w:rFonts w:ascii="Times New Roman" w:hAnsi="Times New Roman" w:cs="Times New Roman"/>
          <w:sz w:val="28"/>
          <w:szCs w:val="28"/>
        </w:rPr>
        <w:t xml:space="preserve">= </w:t>
      </w:r>
      <w:r w:rsidR="005866C9">
        <w:rPr>
          <w:rFonts w:ascii="Times New Roman" w:hAnsi="Times New Roman" w:cs="Times New Roman"/>
          <w:sz w:val="28"/>
          <w:szCs w:val="28"/>
        </w:rPr>
        <w:t>1</w:t>
      </w:r>
    </w:p>
    <w:p w:rsidR="000E2F96" w:rsidRPr="00FE22E9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>э =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2E50">
        <w:rPr>
          <w:rFonts w:ascii="Times New Roman" w:hAnsi="Times New Roman" w:cs="Times New Roman"/>
          <w:sz w:val="28"/>
          <w:szCs w:val="28"/>
        </w:rPr>
        <w:t>п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FE22E9">
        <w:rPr>
          <w:rFonts w:ascii="Times New Roman" w:hAnsi="Times New Roman" w:cs="Times New Roman"/>
          <w:sz w:val="28"/>
          <w:szCs w:val="28"/>
        </w:rPr>
        <w:t>р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852E50">
        <w:rPr>
          <w:rFonts w:ascii="Times New Roman" w:hAnsi="Times New Roman" w:cs="Times New Roman"/>
          <w:sz w:val="28"/>
          <w:szCs w:val="28"/>
        </w:rPr>
        <w:t>ф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5866C9">
        <w:rPr>
          <w:rFonts w:ascii="Times New Roman" w:hAnsi="Times New Roman" w:cs="Times New Roman"/>
          <w:sz w:val="28"/>
          <w:szCs w:val="28"/>
        </w:rPr>
        <w:t>30131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FE22E9" w:rsidRPr="00FE22E9">
        <w:rPr>
          <w:rFonts w:ascii="Times New Roman" w:hAnsi="Times New Roman" w:cs="Times New Roman"/>
          <w:sz w:val="28"/>
          <w:szCs w:val="28"/>
        </w:rPr>
        <w:t>0,999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5866C9">
        <w:rPr>
          <w:rFonts w:ascii="Times New Roman" w:hAnsi="Times New Roman" w:cs="Times New Roman"/>
          <w:sz w:val="28"/>
          <w:szCs w:val="28"/>
        </w:rPr>
        <w:t>30131</w:t>
      </w:r>
      <w:r w:rsidR="00852E5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06790">
        <w:rPr>
          <w:rFonts w:ascii="Times New Roman" w:hAnsi="Times New Roman" w:cs="Times New Roman"/>
          <w:sz w:val="28"/>
          <w:szCs w:val="28"/>
        </w:rPr>
        <w:t xml:space="preserve"> </w:t>
      </w:r>
      <w:r w:rsidR="005866C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E42B02" w:rsidRPr="00FE22E9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FE22E9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</w:t>
      </w:r>
      <w:r w:rsidR="001B122D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101C4D" w:rsidRPr="00FE22E9">
        <w:rPr>
          <w:rFonts w:ascii="Times New Roman" w:hAnsi="Times New Roman" w:cs="Times New Roman"/>
          <w:sz w:val="28"/>
          <w:szCs w:val="28"/>
        </w:rPr>
        <w:t>0,9</w:t>
      </w:r>
      <w:r w:rsidR="00C14188" w:rsidRPr="00FE22E9">
        <w:rPr>
          <w:rFonts w:ascii="Times New Roman" w:hAnsi="Times New Roman" w:cs="Times New Roman"/>
          <w:sz w:val="28"/>
          <w:szCs w:val="28"/>
        </w:rPr>
        <w:t>,</w:t>
      </w:r>
      <w:r w:rsidR="00101C4D" w:rsidRPr="00FE22E9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7779AB" w:rsidRPr="00FE22E9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FE22E9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FE22E9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FE22E9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FE22E9" w:rsidTr="004F3912">
        <w:tc>
          <w:tcPr>
            <w:tcW w:w="4672" w:type="dxa"/>
          </w:tcPr>
          <w:p w:rsidR="004F3912" w:rsidRPr="00FE22E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2E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FE22E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FE22E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2E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AB" w:rsidRPr="00FE22E9" w:rsidRDefault="007779A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FE22E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FE22E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FE22E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2E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22E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EA" w:rsidRDefault="005551EA" w:rsidP="004A7488">
      <w:pPr>
        <w:spacing w:after="0" w:line="240" w:lineRule="auto"/>
      </w:pPr>
      <w:r>
        <w:separator/>
      </w:r>
    </w:p>
  </w:endnote>
  <w:endnote w:type="continuationSeparator" w:id="0">
    <w:p w:rsidR="005551EA" w:rsidRDefault="005551EA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EA" w:rsidRDefault="005551EA" w:rsidP="004A7488">
      <w:pPr>
        <w:spacing w:after="0" w:line="240" w:lineRule="auto"/>
      </w:pPr>
      <w:r>
        <w:separator/>
      </w:r>
    </w:p>
  </w:footnote>
  <w:footnote w:type="continuationSeparator" w:id="0">
    <w:p w:rsidR="005551EA" w:rsidRDefault="005551EA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357D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74D26"/>
    <w:rsid w:val="001B122D"/>
    <w:rsid w:val="002132F7"/>
    <w:rsid w:val="0023197D"/>
    <w:rsid w:val="002A1404"/>
    <w:rsid w:val="002D3613"/>
    <w:rsid w:val="002E5084"/>
    <w:rsid w:val="00311F07"/>
    <w:rsid w:val="003343A0"/>
    <w:rsid w:val="003422B7"/>
    <w:rsid w:val="00393654"/>
    <w:rsid w:val="003A712C"/>
    <w:rsid w:val="003D5F65"/>
    <w:rsid w:val="003E4BE2"/>
    <w:rsid w:val="00401C35"/>
    <w:rsid w:val="00406790"/>
    <w:rsid w:val="00442619"/>
    <w:rsid w:val="004503D2"/>
    <w:rsid w:val="00454865"/>
    <w:rsid w:val="004573FC"/>
    <w:rsid w:val="00457E20"/>
    <w:rsid w:val="004A7488"/>
    <w:rsid w:val="004D29EB"/>
    <w:rsid w:val="004D6C38"/>
    <w:rsid w:val="004F3912"/>
    <w:rsid w:val="00550FA2"/>
    <w:rsid w:val="005551EA"/>
    <w:rsid w:val="005866C9"/>
    <w:rsid w:val="0059337A"/>
    <w:rsid w:val="005A4C54"/>
    <w:rsid w:val="005B2068"/>
    <w:rsid w:val="005E3CE3"/>
    <w:rsid w:val="006F1A96"/>
    <w:rsid w:val="00771A17"/>
    <w:rsid w:val="007779AB"/>
    <w:rsid w:val="0084369D"/>
    <w:rsid w:val="008459E0"/>
    <w:rsid w:val="00852E50"/>
    <w:rsid w:val="008667E1"/>
    <w:rsid w:val="00872167"/>
    <w:rsid w:val="0089566F"/>
    <w:rsid w:val="008E0521"/>
    <w:rsid w:val="008E6D48"/>
    <w:rsid w:val="008F6E73"/>
    <w:rsid w:val="0092116D"/>
    <w:rsid w:val="00931E89"/>
    <w:rsid w:val="009940DE"/>
    <w:rsid w:val="00A14503"/>
    <w:rsid w:val="00A40379"/>
    <w:rsid w:val="00A42FEF"/>
    <w:rsid w:val="00A63561"/>
    <w:rsid w:val="00AB22AF"/>
    <w:rsid w:val="00AC31B5"/>
    <w:rsid w:val="00B26335"/>
    <w:rsid w:val="00B33802"/>
    <w:rsid w:val="00B41869"/>
    <w:rsid w:val="00C1351B"/>
    <w:rsid w:val="00C135A3"/>
    <w:rsid w:val="00C14188"/>
    <w:rsid w:val="00C14DDB"/>
    <w:rsid w:val="00C21AA8"/>
    <w:rsid w:val="00C66EE7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46FDC"/>
    <w:rsid w:val="00E606A5"/>
    <w:rsid w:val="00EA572D"/>
    <w:rsid w:val="00EE5667"/>
    <w:rsid w:val="00EF0887"/>
    <w:rsid w:val="00EF57F9"/>
    <w:rsid w:val="00F142D3"/>
    <w:rsid w:val="00F207A2"/>
    <w:rsid w:val="00F2649B"/>
    <w:rsid w:val="00F43F58"/>
    <w:rsid w:val="00F8577D"/>
    <w:rsid w:val="00FA59DB"/>
    <w:rsid w:val="00FB68B9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24DC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7F40-13BE-4CAC-94FE-918C6A7C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71</cp:revision>
  <dcterms:created xsi:type="dcterms:W3CDTF">2016-11-07T04:30:00Z</dcterms:created>
  <dcterms:modified xsi:type="dcterms:W3CDTF">2021-06-02T05:38:00Z</dcterms:modified>
</cp:coreProperties>
</file>