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41105D" w:rsidTr="00C1351B">
        <w:trPr>
          <w:trHeight w:val="4962"/>
        </w:trPr>
        <w:tc>
          <w:tcPr>
            <w:tcW w:w="4785" w:type="dxa"/>
            <w:hideMark/>
          </w:tcPr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41105D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41105D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105D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105D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10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41105D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41105D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41105D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41105D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41105D" w:rsidRDefault="004D29EB" w:rsidP="0080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 оценке эффективности реализации</w:t>
      </w:r>
      <w:r w:rsidR="00501F28" w:rsidRPr="0041105D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41105D" w:rsidRPr="0041105D">
        <w:rPr>
          <w:rFonts w:ascii="Times New Roman" w:hAnsi="Times New Roman" w:cs="Times New Roman"/>
          <w:sz w:val="28"/>
          <w:szCs w:val="28"/>
        </w:rPr>
        <w:t>Жилье для ветеранов и инвалидов</w:t>
      </w:r>
      <w:r w:rsidR="00501F28" w:rsidRPr="0041105D">
        <w:rPr>
          <w:rFonts w:ascii="Times New Roman" w:hAnsi="Times New Roman" w:cs="Times New Roman"/>
          <w:sz w:val="28"/>
          <w:szCs w:val="28"/>
        </w:rPr>
        <w:t>»</w:t>
      </w:r>
      <w:r w:rsidRPr="0041105D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80602E" w:rsidRPr="0041105D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на территории Кочковского района на 201</w:t>
      </w:r>
      <w:r w:rsidR="0039023D">
        <w:rPr>
          <w:rFonts w:ascii="Times New Roman" w:hAnsi="Times New Roman" w:cs="Times New Roman"/>
          <w:sz w:val="28"/>
          <w:szCs w:val="28"/>
        </w:rPr>
        <w:t>9</w:t>
      </w:r>
      <w:r w:rsidR="0080602E" w:rsidRPr="0041105D">
        <w:rPr>
          <w:rFonts w:ascii="Times New Roman" w:hAnsi="Times New Roman" w:cs="Times New Roman"/>
          <w:sz w:val="28"/>
          <w:szCs w:val="28"/>
        </w:rPr>
        <w:t>-20</w:t>
      </w:r>
      <w:r w:rsidR="0039023D">
        <w:rPr>
          <w:rFonts w:ascii="Times New Roman" w:hAnsi="Times New Roman" w:cs="Times New Roman"/>
          <w:sz w:val="28"/>
          <w:szCs w:val="28"/>
        </w:rPr>
        <w:t>2</w:t>
      </w:r>
      <w:r w:rsidR="0080602E" w:rsidRPr="0041105D">
        <w:rPr>
          <w:rFonts w:ascii="Times New Roman" w:hAnsi="Times New Roman" w:cs="Times New Roman"/>
          <w:sz w:val="28"/>
          <w:szCs w:val="28"/>
        </w:rPr>
        <w:t>1</w:t>
      </w:r>
      <w:r w:rsidRPr="0041105D">
        <w:rPr>
          <w:rFonts w:ascii="Times New Roman" w:hAnsi="Times New Roman" w:cs="Times New Roman"/>
          <w:sz w:val="28"/>
          <w:szCs w:val="28"/>
        </w:rPr>
        <w:t>» в 20</w:t>
      </w:r>
      <w:r w:rsidR="00205A6C">
        <w:rPr>
          <w:rFonts w:ascii="Times New Roman" w:hAnsi="Times New Roman" w:cs="Times New Roman"/>
          <w:sz w:val="28"/>
          <w:szCs w:val="28"/>
        </w:rPr>
        <w:t>20</w:t>
      </w:r>
      <w:r w:rsidRPr="0041105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41105D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41105D" w:rsidRDefault="00FB68B9" w:rsidP="0041105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Для</w:t>
      </w:r>
      <w:r w:rsidR="0059337A" w:rsidRPr="0041105D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80602E" w:rsidRPr="0041105D">
        <w:rPr>
          <w:rFonts w:ascii="Times New Roman" w:hAnsi="Times New Roman" w:cs="Times New Roman"/>
          <w:sz w:val="28"/>
          <w:szCs w:val="28"/>
        </w:rPr>
        <w:t>подпрограммы «</w:t>
      </w:r>
      <w:r w:rsidR="0041105D" w:rsidRPr="0041105D">
        <w:rPr>
          <w:rFonts w:ascii="Times New Roman" w:hAnsi="Times New Roman" w:cs="Times New Roman"/>
          <w:sz w:val="28"/>
          <w:szCs w:val="28"/>
        </w:rPr>
        <w:t>Жилье для ветеранов и инвалидов</w:t>
      </w:r>
      <w:r w:rsidR="0080602E" w:rsidRPr="0041105D">
        <w:rPr>
          <w:rFonts w:ascii="Times New Roman" w:hAnsi="Times New Roman" w:cs="Times New Roman"/>
          <w:sz w:val="28"/>
          <w:szCs w:val="28"/>
        </w:rPr>
        <w:t>» муниципальной программы «Стимулирование развития жилищного строительства на территории Кочковского района на 201</w:t>
      </w:r>
      <w:r w:rsidR="0039023D">
        <w:rPr>
          <w:rFonts w:ascii="Times New Roman" w:hAnsi="Times New Roman" w:cs="Times New Roman"/>
          <w:sz w:val="28"/>
          <w:szCs w:val="28"/>
        </w:rPr>
        <w:t>9</w:t>
      </w:r>
      <w:r w:rsidR="0080602E" w:rsidRPr="0041105D">
        <w:rPr>
          <w:rFonts w:ascii="Times New Roman" w:hAnsi="Times New Roman" w:cs="Times New Roman"/>
          <w:sz w:val="28"/>
          <w:szCs w:val="28"/>
        </w:rPr>
        <w:t>-20</w:t>
      </w:r>
      <w:r w:rsidR="0039023D">
        <w:rPr>
          <w:rFonts w:ascii="Times New Roman" w:hAnsi="Times New Roman" w:cs="Times New Roman"/>
          <w:sz w:val="28"/>
          <w:szCs w:val="28"/>
        </w:rPr>
        <w:t>2</w:t>
      </w:r>
      <w:r w:rsidR="0080602E" w:rsidRPr="0041105D">
        <w:rPr>
          <w:rFonts w:ascii="Times New Roman" w:hAnsi="Times New Roman" w:cs="Times New Roman"/>
          <w:sz w:val="28"/>
          <w:szCs w:val="28"/>
        </w:rPr>
        <w:t xml:space="preserve">1» </w:t>
      </w:r>
      <w:r w:rsidRPr="004110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602E" w:rsidRPr="0041105D">
        <w:rPr>
          <w:rFonts w:ascii="Times New Roman" w:hAnsi="Times New Roman" w:cs="Times New Roman"/>
          <w:sz w:val="28"/>
          <w:szCs w:val="28"/>
        </w:rPr>
        <w:t>под</w:t>
      </w:r>
      <w:r w:rsidRPr="0041105D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41105D">
        <w:rPr>
          <w:rFonts w:ascii="Times New Roman" w:hAnsi="Times New Roman" w:cs="Times New Roman"/>
          <w:sz w:val="28"/>
          <w:szCs w:val="28"/>
        </w:rPr>
        <w:t>в 20</w:t>
      </w:r>
      <w:r w:rsidR="00205A6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9337A" w:rsidRPr="0041105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1105D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41105D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41105D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1D1C36" w:rsidRPr="0041105D" w:rsidTr="0033389D">
        <w:trPr>
          <w:trHeight w:val="1302"/>
        </w:trPr>
        <w:tc>
          <w:tcPr>
            <w:tcW w:w="717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1D1C36" w:rsidRPr="0041105D" w:rsidTr="0033389D">
        <w:trPr>
          <w:trHeight w:val="628"/>
        </w:trPr>
        <w:tc>
          <w:tcPr>
            <w:tcW w:w="717" w:type="dxa"/>
            <w:tcBorders>
              <w:bottom w:val="single" w:sz="4" w:space="0" w:color="auto"/>
            </w:tcBorders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1D1C36" w:rsidRPr="0041105D" w:rsidRDefault="001D1C36" w:rsidP="0033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5D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ветеранов и инвалидов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D1C36" w:rsidRPr="0041105D" w:rsidRDefault="001D1C36" w:rsidP="0033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5D">
              <w:rPr>
                <w:rFonts w:ascii="Times New Roman" w:hAnsi="Times New Roman" w:cs="Times New Roman"/>
                <w:sz w:val="24"/>
                <w:szCs w:val="24"/>
              </w:rPr>
              <w:t>Кол-во граждан (семей)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D1C36" w:rsidRPr="0041105D" w:rsidRDefault="001D1C36" w:rsidP="0033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1D1C36" w:rsidRPr="0041105D" w:rsidRDefault="001D1C36" w:rsidP="0033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1C36" w:rsidRPr="0041105D" w:rsidRDefault="001D1C36" w:rsidP="001D1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>п)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D1C36" w:rsidRPr="0041105D" w:rsidRDefault="001D1C36" w:rsidP="001D1C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D1C36" w:rsidRPr="0041105D" w:rsidRDefault="001D1C36" w:rsidP="001D1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финансирования подпрограммы ее эффективность не определяется. </w:t>
      </w:r>
    </w:p>
    <w:p w:rsidR="00B33802" w:rsidRPr="0041105D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41105D" w:rsidTr="004F3912">
        <w:tc>
          <w:tcPr>
            <w:tcW w:w="4672" w:type="dxa"/>
          </w:tcPr>
          <w:p w:rsidR="004F3912" w:rsidRPr="0041105D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5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41105D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41105D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05D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41105D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105D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05D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05D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25" w:rsidRDefault="00455825" w:rsidP="004A7488">
      <w:pPr>
        <w:spacing w:after="0" w:line="240" w:lineRule="auto"/>
      </w:pPr>
      <w:r>
        <w:separator/>
      </w:r>
    </w:p>
  </w:endnote>
  <w:endnote w:type="continuationSeparator" w:id="0">
    <w:p w:rsidR="00455825" w:rsidRDefault="00455825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25" w:rsidRDefault="00455825" w:rsidP="004A7488">
      <w:pPr>
        <w:spacing w:after="0" w:line="240" w:lineRule="auto"/>
      </w:pPr>
      <w:r>
        <w:separator/>
      </w:r>
    </w:p>
  </w:footnote>
  <w:footnote w:type="continuationSeparator" w:id="0">
    <w:p w:rsidR="00455825" w:rsidRDefault="00455825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C4729"/>
    <w:rsid w:val="001D1C36"/>
    <w:rsid w:val="00205A6C"/>
    <w:rsid w:val="0023197D"/>
    <w:rsid w:val="002D3613"/>
    <w:rsid w:val="002E5084"/>
    <w:rsid w:val="003343A0"/>
    <w:rsid w:val="003422B7"/>
    <w:rsid w:val="0039023D"/>
    <w:rsid w:val="00393654"/>
    <w:rsid w:val="003A712C"/>
    <w:rsid w:val="003D5F65"/>
    <w:rsid w:val="0041105D"/>
    <w:rsid w:val="00455825"/>
    <w:rsid w:val="004573FC"/>
    <w:rsid w:val="00473DFF"/>
    <w:rsid w:val="004A7488"/>
    <w:rsid w:val="004D29EB"/>
    <w:rsid w:val="004D6C38"/>
    <w:rsid w:val="004F3912"/>
    <w:rsid w:val="00501F28"/>
    <w:rsid w:val="00555E8A"/>
    <w:rsid w:val="0059337A"/>
    <w:rsid w:val="00593465"/>
    <w:rsid w:val="005A5C76"/>
    <w:rsid w:val="005B2068"/>
    <w:rsid w:val="005C29A9"/>
    <w:rsid w:val="005E3CE3"/>
    <w:rsid w:val="00615959"/>
    <w:rsid w:val="006F1A96"/>
    <w:rsid w:val="00771A17"/>
    <w:rsid w:val="0080602E"/>
    <w:rsid w:val="00843357"/>
    <w:rsid w:val="008667E1"/>
    <w:rsid w:val="0089566F"/>
    <w:rsid w:val="008E6D48"/>
    <w:rsid w:val="0092116D"/>
    <w:rsid w:val="00931E89"/>
    <w:rsid w:val="009940DE"/>
    <w:rsid w:val="009B5793"/>
    <w:rsid w:val="00A14503"/>
    <w:rsid w:val="00A231CB"/>
    <w:rsid w:val="00A26EEE"/>
    <w:rsid w:val="00A40379"/>
    <w:rsid w:val="00A63561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45C72"/>
    <w:rsid w:val="00C66EE7"/>
    <w:rsid w:val="00C73D4C"/>
    <w:rsid w:val="00C86742"/>
    <w:rsid w:val="00CC5348"/>
    <w:rsid w:val="00CC7476"/>
    <w:rsid w:val="00CE2568"/>
    <w:rsid w:val="00D14B01"/>
    <w:rsid w:val="00D43243"/>
    <w:rsid w:val="00D50C21"/>
    <w:rsid w:val="00DA2173"/>
    <w:rsid w:val="00DC544F"/>
    <w:rsid w:val="00E42B02"/>
    <w:rsid w:val="00EA572D"/>
    <w:rsid w:val="00EE5667"/>
    <w:rsid w:val="00EF0887"/>
    <w:rsid w:val="00EF57F9"/>
    <w:rsid w:val="00F207A2"/>
    <w:rsid w:val="00F2649B"/>
    <w:rsid w:val="00F43F58"/>
    <w:rsid w:val="00F676BC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F447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28DE-3BF3-4496-BE02-CF13426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64</cp:revision>
  <dcterms:created xsi:type="dcterms:W3CDTF">2016-11-07T04:30:00Z</dcterms:created>
  <dcterms:modified xsi:type="dcterms:W3CDTF">2021-06-22T04:40:00Z</dcterms:modified>
</cp:coreProperties>
</file>