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A5A" w:rsidRPr="00381A5A" w:rsidRDefault="00381A5A" w:rsidP="00381A5A">
      <w:pPr>
        <w:pStyle w:val="a4"/>
      </w:pPr>
      <w:r w:rsidRPr="00381A5A">
        <w:rPr>
          <w:noProof/>
        </w:rPr>
        <w:drawing>
          <wp:inline distT="0" distB="0" distL="0" distR="0" wp14:anchorId="36DAAF39" wp14:editId="7E80F419">
            <wp:extent cx="561975" cy="619125"/>
            <wp:effectExtent l="19050" t="0" r="9525" b="0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chkov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A5A" w:rsidRPr="00381A5A" w:rsidRDefault="00381A5A" w:rsidP="00381A5A">
      <w:pPr>
        <w:pStyle w:val="a4"/>
        <w:rPr>
          <w:b/>
          <w:bCs/>
        </w:rPr>
      </w:pPr>
    </w:p>
    <w:p w:rsidR="00381A5A" w:rsidRPr="00381A5A" w:rsidRDefault="00381A5A" w:rsidP="00381A5A">
      <w:pPr>
        <w:pStyle w:val="a4"/>
        <w:rPr>
          <w:b/>
          <w:bCs/>
        </w:rPr>
      </w:pPr>
      <w:r w:rsidRPr="00381A5A">
        <w:rPr>
          <w:b/>
          <w:bCs/>
        </w:rPr>
        <w:t>АДМИНИСТРАЦИЯ КОЧКОВСКОГО РАЙОНА</w:t>
      </w:r>
    </w:p>
    <w:p w:rsidR="00381A5A" w:rsidRPr="00381A5A" w:rsidRDefault="00381A5A" w:rsidP="00381A5A">
      <w:pPr>
        <w:pStyle w:val="a4"/>
        <w:rPr>
          <w:b/>
          <w:bCs/>
        </w:rPr>
      </w:pPr>
      <w:r w:rsidRPr="00381A5A">
        <w:rPr>
          <w:b/>
          <w:bCs/>
        </w:rPr>
        <w:t>НОВОСИБИРСКОЙ ОБЛАСТИ</w:t>
      </w:r>
    </w:p>
    <w:p w:rsidR="00381A5A" w:rsidRPr="00381A5A" w:rsidRDefault="00381A5A" w:rsidP="00381A5A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381A5A" w:rsidRDefault="00381A5A" w:rsidP="00381A5A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381A5A">
        <w:rPr>
          <w:rFonts w:ascii="Times New Roman" w:hAnsi="Times New Roman"/>
          <w:b/>
          <w:bCs/>
          <w:sz w:val="28"/>
        </w:rPr>
        <w:t>ПОСТАНОВЛЕНИЕ</w:t>
      </w:r>
    </w:p>
    <w:p w:rsidR="00381A5A" w:rsidRPr="00381A5A" w:rsidRDefault="00381A5A" w:rsidP="00381A5A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381A5A" w:rsidRPr="00381A5A" w:rsidRDefault="00381A5A" w:rsidP="00381A5A">
      <w:pPr>
        <w:jc w:val="center"/>
        <w:rPr>
          <w:rFonts w:ascii="Times New Roman" w:hAnsi="Times New Roman"/>
          <w:sz w:val="28"/>
          <w:szCs w:val="28"/>
        </w:rPr>
      </w:pPr>
      <w:r w:rsidRPr="00381A5A">
        <w:rPr>
          <w:rFonts w:ascii="Times New Roman" w:hAnsi="Times New Roman"/>
          <w:sz w:val="28"/>
          <w:szCs w:val="28"/>
        </w:rPr>
        <w:t>от 22.12.2022  №  724 – па</w:t>
      </w:r>
    </w:p>
    <w:p w:rsidR="00381A5A" w:rsidRPr="00381A5A" w:rsidRDefault="00381A5A" w:rsidP="00381A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1A5A" w:rsidRPr="00381A5A" w:rsidRDefault="00381A5A" w:rsidP="00381A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1A5A" w:rsidRPr="00381A5A" w:rsidRDefault="00381A5A" w:rsidP="00381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1A5A">
        <w:rPr>
          <w:rFonts w:ascii="Times New Roman" w:hAnsi="Times New Roman"/>
          <w:b/>
          <w:sz w:val="28"/>
          <w:szCs w:val="28"/>
        </w:rPr>
        <w:t>Об утверждении муниципальной программы « Профилактика безнадзорности и правонарушений несовершеннолетних в Кочковском районе Новосибирской области»</w:t>
      </w:r>
    </w:p>
    <w:p w:rsidR="00381A5A" w:rsidRPr="00381A5A" w:rsidRDefault="00381A5A" w:rsidP="00381A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1A5A" w:rsidRPr="00381A5A" w:rsidRDefault="00381A5A" w:rsidP="00381A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1A5A" w:rsidRPr="00381A5A" w:rsidRDefault="00381A5A" w:rsidP="00381A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1A5A">
        <w:rPr>
          <w:rFonts w:ascii="Times New Roman" w:hAnsi="Times New Roman"/>
          <w:sz w:val="28"/>
          <w:szCs w:val="28"/>
        </w:rPr>
        <w:t xml:space="preserve">    В целях совершенствования системы профилактики правонарушений несовершеннолетних и повышения </w:t>
      </w:r>
      <w:proofErr w:type="gramStart"/>
      <w:r w:rsidRPr="00381A5A">
        <w:rPr>
          <w:rFonts w:ascii="Times New Roman" w:hAnsi="Times New Roman"/>
          <w:sz w:val="28"/>
          <w:szCs w:val="28"/>
        </w:rPr>
        <w:t>эффективности профилактической деятельности всех служб системы профилактики района</w:t>
      </w:r>
      <w:proofErr w:type="gramEnd"/>
      <w:r w:rsidRPr="00381A5A">
        <w:rPr>
          <w:rFonts w:ascii="Times New Roman" w:hAnsi="Times New Roman"/>
          <w:sz w:val="28"/>
          <w:szCs w:val="28"/>
        </w:rPr>
        <w:t xml:space="preserve">, </w:t>
      </w:r>
    </w:p>
    <w:p w:rsidR="00381A5A" w:rsidRPr="00381A5A" w:rsidRDefault="00381A5A" w:rsidP="00381A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1A5A">
        <w:rPr>
          <w:rFonts w:ascii="Times New Roman" w:hAnsi="Times New Roman"/>
          <w:sz w:val="28"/>
          <w:szCs w:val="28"/>
        </w:rPr>
        <w:t>ПОСТАНАВЛЯЮ:</w:t>
      </w:r>
    </w:p>
    <w:p w:rsidR="00381A5A" w:rsidRPr="00381A5A" w:rsidRDefault="00381A5A" w:rsidP="00381A5A">
      <w:pPr>
        <w:numPr>
          <w:ilvl w:val="0"/>
          <w:numId w:val="22"/>
        </w:numPr>
        <w:tabs>
          <w:tab w:val="clear" w:pos="435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81A5A">
        <w:rPr>
          <w:rFonts w:ascii="Times New Roman" w:hAnsi="Times New Roman"/>
          <w:sz w:val="28"/>
          <w:szCs w:val="28"/>
        </w:rPr>
        <w:t>Утвердить прилагаемую муниципальную программу « Профилактика безнадзорности и правонарушений несовершеннолетних  в Кочковском районе Новосибирской области».</w:t>
      </w:r>
    </w:p>
    <w:p w:rsidR="00381A5A" w:rsidRPr="00381A5A" w:rsidRDefault="00381A5A" w:rsidP="00381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A5A">
        <w:rPr>
          <w:rFonts w:ascii="Times New Roman" w:hAnsi="Times New Roman"/>
          <w:sz w:val="28"/>
          <w:szCs w:val="28"/>
        </w:rPr>
        <w:t xml:space="preserve">  2.</w:t>
      </w:r>
      <w:r w:rsidRPr="00381A5A">
        <w:rPr>
          <w:rFonts w:ascii="Times New Roman" w:hAnsi="Times New Roman"/>
          <w:sz w:val="28"/>
        </w:rPr>
        <w:t xml:space="preserve"> Управляющему делами администрации Кочковского  района (</w:t>
      </w:r>
      <w:proofErr w:type="spellStart"/>
      <w:r w:rsidRPr="00381A5A">
        <w:rPr>
          <w:rFonts w:ascii="Times New Roman" w:hAnsi="Times New Roman"/>
          <w:sz w:val="28"/>
        </w:rPr>
        <w:t>Храпаль</w:t>
      </w:r>
      <w:proofErr w:type="spellEnd"/>
      <w:r w:rsidRPr="00381A5A">
        <w:rPr>
          <w:rFonts w:ascii="Times New Roman" w:hAnsi="Times New Roman"/>
          <w:sz w:val="28"/>
        </w:rPr>
        <w:t xml:space="preserve"> Н.Н.) обеспечить опубликование данного постановления в периодическом печатном издании </w:t>
      </w:r>
      <w:r w:rsidRPr="00381A5A">
        <w:rPr>
          <w:rFonts w:ascii="Times New Roman" w:hAnsi="Times New Roman"/>
          <w:sz w:val="28"/>
          <w:szCs w:val="28"/>
        </w:rPr>
        <w:t>органов местного самоуправления Кочковского района «Вестник Кочковского района».</w:t>
      </w:r>
    </w:p>
    <w:p w:rsidR="00381A5A" w:rsidRPr="00381A5A" w:rsidRDefault="00381A5A" w:rsidP="00381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A5A">
        <w:rPr>
          <w:rFonts w:ascii="Times New Roman" w:hAnsi="Times New Roman"/>
          <w:sz w:val="28"/>
          <w:szCs w:val="28"/>
        </w:rPr>
        <w:t xml:space="preserve">  3.</w:t>
      </w:r>
      <w:r w:rsidRPr="00381A5A">
        <w:rPr>
          <w:rFonts w:ascii="Times New Roman" w:hAnsi="Times New Roman"/>
          <w:b/>
          <w:sz w:val="28"/>
          <w:szCs w:val="28"/>
        </w:rPr>
        <w:t xml:space="preserve"> </w:t>
      </w:r>
      <w:r w:rsidRPr="00381A5A">
        <w:rPr>
          <w:rFonts w:ascii="Times New Roman" w:hAnsi="Times New Roman"/>
          <w:sz w:val="28"/>
          <w:szCs w:val="28"/>
        </w:rPr>
        <w:t>Настоящее постановление вступает в силу со дня опубликования</w:t>
      </w:r>
      <w:r w:rsidRPr="00381A5A">
        <w:rPr>
          <w:rFonts w:ascii="Times New Roman" w:hAnsi="Times New Roman"/>
          <w:b/>
          <w:i/>
        </w:rPr>
        <w:t xml:space="preserve"> </w:t>
      </w:r>
      <w:r w:rsidRPr="00381A5A">
        <w:rPr>
          <w:rFonts w:ascii="Times New Roman" w:hAnsi="Times New Roman"/>
          <w:b/>
        </w:rPr>
        <w:t xml:space="preserve"> </w:t>
      </w:r>
      <w:r w:rsidRPr="00381A5A">
        <w:rPr>
          <w:rFonts w:ascii="Times New Roman" w:hAnsi="Times New Roman"/>
          <w:sz w:val="28"/>
          <w:szCs w:val="28"/>
        </w:rPr>
        <w:t>в периодическом</w:t>
      </w:r>
      <w:r w:rsidRPr="00381A5A">
        <w:rPr>
          <w:rFonts w:ascii="Times New Roman" w:hAnsi="Times New Roman"/>
          <w:sz w:val="28"/>
        </w:rPr>
        <w:t xml:space="preserve"> печатном издании </w:t>
      </w:r>
      <w:r w:rsidRPr="00381A5A">
        <w:rPr>
          <w:rFonts w:ascii="Times New Roman" w:hAnsi="Times New Roman"/>
          <w:sz w:val="28"/>
          <w:szCs w:val="28"/>
        </w:rPr>
        <w:t>органов местного самоуправления Кочковского района «Вестник Кочковского района».</w:t>
      </w:r>
    </w:p>
    <w:p w:rsidR="00381A5A" w:rsidRPr="00381A5A" w:rsidRDefault="00381A5A" w:rsidP="00381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A5A">
        <w:rPr>
          <w:rFonts w:ascii="Times New Roman" w:hAnsi="Times New Roman"/>
          <w:bCs/>
          <w:iCs/>
          <w:sz w:val="28"/>
          <w:szCs w:val="28"/>
        </w:rPr>
        <w:t xml:space="preserve"> 4</w:t>
      </w:r>
      <w:r w:rsidRPr="00381A5A">
        <w:rPr>
          <w:rFonts w:ascii="Times New Roman" w:hAnsi="Times New Roman"/>
          <w:sz w:val="28"/>
          <w:szCs w:val="28"/>
        </w:rPr>
        <w:t xml:space="preserve">.   </w:t>
      </w:r>
      <w:proofErr w:type="gramStart"/>
      <w:r w:rsidRPr="00381A5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81A5A">
        <w:rPr>
          <w:rFonts w:ascii="Times New Roman" w:hAnsi="Times New Roman"/>
          <w:sz w:val="28"/>
          <w:szCs w:val="28"/>
        </w:rPr>
        <w:t xml:space="preserve"> исполнением постановления  возложить на заместителя главы администрации района </w:t>
      </w:r>
      <w:proofErr w:type="spellStart"/>
      <w:r w:rsidRPr="00381A5A">
        <w:rPr>
          <w:rFonts w:ascii="Times New Roman" w:hAnsi="Times New Roman"/>
          <w:sz w:val="28"/>
          <w:szCs w:val="28"/>
        </w:rPr>
        <w:t>Постарнак</w:t>
      </w:r>
      <w:proofErr w:type="spellEnd"/>
      <w:r w:rsidRPr="00381A5A">
        <w:rPr>
          <w:rFonts w:ascii="Times New Roman" w:hAnsi="Times New Roman"/>
          <w:sz w:val="28"/>
          <w:szCs w:val="28"/>
        </w:rPr>
        <w:t xml:space="preserve"> А.П.</w:t>
      </w:r>
    </w:p>
    <w:p w:rsidR="00381A5A" w:rsidRPr="00381A5A" w:rsidRDefault="00381A5A" w:rsidP="00381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1A5A" w:rsidRPr="00381A5A" w:rsidRDefault="00381A5A" w:rsidP="00381A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1A5A" w:rsidRPr="00381A5A" w:rsidRDefault="00381A5A" w:rsidP="00381A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1A5A" w:rsidRPr="00381A5A" w:rsidRDefault="00381A5A" w:rsidP="00381A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1A5A">
        <w:rPr>
          <w:rFonts w:ascii="Times New Roman" w:hAnsi="Times New Roman"/>
          <w:sz w:val="28"/>
          <w:szCs w:val="28"/>
        </w:rPr>
        <w:t xml:space="preserve">Глава  Кочковского района  </w:t>
      </w:r>
    </w:p>
    <w:p w:rsidR="00381A5A" w:rsidRPr="00381A5A" w:rsidRDefault="00381A5A" w:rsidP="00381A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1A5A"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         </w:t>
      </w:r>
      <w:proofErr w:type="spellStart"/>
      <w:r w:rsidRPr="00381A5A">
        <w:rPr>
          <w:rFonts w:ascii="Times New Roman" w:hAnsi="Times New Roman"/>
          <w:sz w:val="28"/>
          <w:szCs w:val="28"/>
        </w:rPr>
        <w:t>П.А.Шилин</w:t>
      </w:r>
      <w:proofErr w:type="spellEnd"/>
    </w:p>
    <w:p w:rsidR="00381A5A" w:rsidRPr="00381A5A" w:rsidRDefault="00381A5A" w:rsidP="00381A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1A5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381A5A" w:rsidRPr="00381A5A" w:rsidRDefault="00381A5A" w:rsidP="00381A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1A5A" w:rsidRPr="00381A5A" w:rsidRDefault="00381A5A" w:rsidP="00381A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1A5A" w:rsidRPr="00381A5A" w:rsidRDefault="00381A5A" w:rsidP="00381A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1A5A" w:rsidRPr="00381A5A" w:rsidRDefault="00381A5A" w:rsidP="00381A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1A5A" w:rsidRPr="00381A5A" w:rsidRDefault="00381A5A" w:rsidP="00381A5A">
      <w:pPr>
        <w:spacing w:after="0" w:line="240" w:lineRule="auto"/>
        <w:rPr>
          <w:rFonts w:ascii="Times New Roman" w:hAnsi="Times New Roman"/>
        </w:rPr>
      </w:pPr>
      <w:r w:rsidRPr="00381A5A">
        <w:rPr>
          <w:rFonts w:ascii="Times New Roman" w:hAnsi="Times New Roman"/>
        </w:rPr>
        <w:t xml:space="preserve">Никитина О.В. </w:t>
      </w:r>
    </w:p>
    <w:p w:rsidR="00381A5A" w:rsidRPr="00381A5A" w:rsidRDefault="00381A5A" w:rsidP="00381A5A">
      <w:pPr>
        <w:spacing w:after="0" w:line="240" w:lineRule="auto"/>
        <w:rPr>
          <w:rFonts w:ascii="Times New Roman" w:hAnsi="Times New Roman"/>
        </w:rPr>
      </w:pPr>
      <w:r w:rsidRPr="00381A5A">
        <w:rPr>
          <w:rFonts w:ascii="Times New Roman" w:hAnsi="Times New Roman"/>
        </w:rPr>
        <w:t xml:space="preserve">    22-105</w:t>
      </w:r>
    </w:p>
    <w:p w:rsidR="00902981" w:rsidRPr="002A4859" w:rsidRDefault="00902981" w:rsidP="0090298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A4859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Приложение к постановлению                                                </w:t>
      </w:r>
    </w:p>
    <w:p w:rsidR="00902981" w:rsidRPr="002A4859" w:rsidRDefault="00902981" w:rsidP="0090298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A4859">
        <w:rPr>
          <w:rFonts w:ascii="Times New Roman" w:hAnsi="Times New Roman"/>
          <w:sz w:val="28"/>
          <w:szCs w:val="28"/>
        </w:rPr>
        <w:t xml:space="preserve">                                                                администрации Кочковского</w:t>
      </w:r>
    </w:p>
    <w:p w:rsidR="00902981" w:rsidRPr="002A4859" w:rsidRDefault="00902981" w:rsidP="0090298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A4859">
        <w:rPr>
          <w:rFonts w:ascii="Times New Roman" w:hAnsi="Times New Roman"/>
          <w:sz w:val="28"/>
          <w:szCs w:val="28"/>
        </w:rPr>
        <w:t xml:space="preserve">                                                                района Новосибирской области </w:t>
      </w:r>
    </w:p>
    <w:p w:rsidR="00902981" w:rsidRPr="002A4859" w:rsidRDefault="000742B3" w:rsidP="0090298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A4859">
        <w:rPr>
          <w:rFonts w:ascii="Times New Roman" w:hAnsi="Times New Roman"/>
          <w:sz w:val="28"/>
          <w:szCs w:val="28"/>
        </w:rPr>
        <w:t xml:space="preserve">                           </w:t>
      </w:r>
      <w:r w:rsidR="007F6DFA">
        <w:rPr>
          <w:rFonts w:ascii="Times New Roman" w:hAnsi="Times New Roman"/>
          <w:sz w:val="28"/>
          <w:szCs w:val="28"/>
        </w:rPr>
        <w:t xml:space="preserve">          </w:t>
      </w:r>
      <w:r w:rsidR="002654B4">
        <w:rPr>
          <w:rFonts w:ascii="Times New Roman" w:hAnsi="Times New Roman"/>
          <w:sz w:val="28"/>
          <w:szCs w:val="28"/>
        </w:rPr>
        <w:t xml:space="preserve">                           от</w:t>
      </w:r>
      <w:r w:rsidR="009626FC">
        <w:rPr>
          <w:rFonts w:ascii="Times New Roman" w:hAnsi="Times New Roman"/>
          <w:sz w:val="28"/>
          <w:szCs w:val="28"/>
        </w:rPr>
        <w:t xml:space="preserve"> 22</w:t>
      </w:r>
      <w:r w:rsidRPr="002A4859">
        <w:rPr>
          <w:rFonts w:ascii="Times New Roman" w:hAnsi="Times New Roman"/>
          <w:sz w:val="28"/>
          <w:szCs w:val="28"/>
        </w:rPr>
        <w:t xml:space="preserve"> декабря</w:t>
      </w:r>
      <w:r w:rsidR="002654B4">
        <w:rPr>
          <w:rFonts w:ascii="Times New Roman" w:hAnsi="Times New Roman"/>
          <w:sz w:val="28"/>
          <w:szCs w:val="28"/>
        </w:rPr>
        <w:t xml:space="preserve"> 2022</w:t>
      </w:r>
      <w:r w:rsidR="00902981" w:rsidRPr="002A4859">
        <w:rPr>
          <w:rFonts w:ascii="Times New Roman" w:hAnsi="Times New Roman"/>
          <w:sz w:val="28"/>
          <w:szCs w:val="28"/>
        </w:rPr>
        <w:t xml:space="preserve"> г</w:t>
      </w:r>
      <w:r w:rsidR="002654B4">
        <w:rPr>
          <w:rFonts w:ascii="Times New Roman" w:hAnsi="Times New Roman"/>
          <w:sz w:val="28"/>
          <w:szCs w:val="28"/>
        </w:rPr>
        <w:t xml:space="preserve">. № </w:t>
      </w:r>
      <w:r w:rsidR="009626FC">
        <w:rPr>
          <w:rFonts w:ascii="Times New Roman" w:hAnsi="Times New Roman"/>
          <w:sz w:val="28"/>
          <w:szCs w:val="28"/>
        </w:rPr>
        <w:t>724</w:t>
      </w:r>
      <w:r w:rsidR="00902981" w:rsidRPr="002A4859">
        <w:rPr>
          <w:rFonts w:ascii="Times New Roman" w:hAnsi="Times New Roman"/>
          <w:sz w:val="28"/>
          <w:szCs w:val="28"/>
        </w:rPr>
        <w:t xml:space="preserve"> - па</w:t>
      </w:r>
    </w:p>
    <w:p w:rsidR="00902981" w:rsidRPr="002A4859" w:rsidRDefault="00902981" w:rsidP="00902981">
      <w:pPr>
        <w:jc w:val="right"/>
        <w:rPr>
          <w:rFonts w:ascii="Times New Roman" w:hAnsi="Times New Roman"/>
          <w:sz w:val="28"/>
          <w:szCs w:val="28"/>
        </w:rPr>
      </w:pPr>
    </w:p>
    <w:p w:rsidR="00902981" w:rsidRPr="002A4859" w:rsidRDefault="00902981" w:rsidP="00902981">
      <w:pPr>
        <w:jc w:val="center"/>
        <w:rPr>
          <w:rFonts w:ascii="Times New Roman" w:hAnsi="Times New Roman"/>
          <w:sz w:val="28"/>
          <w:szCs w:val="28"/>
        </w:rPr>
      </w:pPr>
      <w:r w:rsidRPr="002A4859">
        <w:rPr>
          <w:rFonts w:ascii="Times New Roman" w:hAnsi="Times New Roman"/>
          <w:b/>
          <w:sz w:val="28"/>
          <w:szCs w:val="28"/>
        </w:rPr>
        <w:t xml:space="preserve">МУНИЦИПАЛЬНАЯ ПРОГРАММА «ПРОФИЛАКТИКА </w:t>
      </w:r>
      <w:r w:rsidR="00610CBA">
        <w:rPr>
          <w:rFonts w:ascii="Times New Roman" w:hAnsi="Times New Roman"/>
          <w:b/>
          <w:sz w:val="28"/>
          <w:szCs w:val="28"/>
        </w:rPr>
        <w:t xml:space="preserve">БЕЗНАДЗОРНОСТИ И </w:t>
      </w:r>
      <w:r w:rsidR="00813CB7">
        <w:rPr>
          <w:rFonts w:ascii="Times New Roman" w:hAnsi="Times New Roman"/>
          <w:b/>
          <w:sz w:val="28"/>
          <w:szCs w:val="28"/>
        </w:rPr>
        <w:t xml:space="preserve"> </w:t>
      </w:r>
      <w:r w:rsidRPr="002A4859">
        <w:rPr>
          <w:rFonts w:ascii="Times New Roman" w:hAnsi="Times New Roman"/>
          <w:b/>
          <w:sz w:val="28"/>
          <w:szCs w:val="28"/>
        </w:rPr>
        <w:t>ПРАВОНАРУ</w:t>
      </w:r>
      <w:r w:rsidR="00411A8A" w:rsidRPr="002A4859">
        <w:rPr>
          <w:rFonts w:ascii="Times New Roman" w:hAnsi="Times New Roman"/>
          <w:b/>
          <w:sz w:val="28"/>
          <w:szCs w:val="28"/>
        </w:rPr>
        <w:t xml:space="preserve">ШЕНИЙ </w:t>
      </w:r>
      <w:r w:rsidR="007842F6">
        <w:rPr>
          <w:rFonts w:ascii="Times New Roman" w:hAnsi="Times New Roman"/>
          <w:b/>
          <w:sz w:val="28"/>
          <w:szCs w:val="28"/>
        </w:rPr>
        <w:t xml:space="preserve"> </w:t>
      </w:r>
      <w:r w:rsidR="00610CDC">
        <w:rPr>
          <w:rFonts w:ascii="Times New Roman" w:hAnsi="Times New Roman"/>
          <w:b/>
          <w:sz w:val="28"/>
          <w:szCs w:val="28"/>
        </w:rPr>
        <w:t xml:space="preserve">НЕСОВЕРШЕННОЛЕТНИХ </w:t>
      </w:r>
      <w:r w:rsidR="00411A8A" w:rsidRPr="002A4859">
        <w:rPr>
          <w:rFonts w:ascii="Times New Roman" w:hAnsi="Times New Roman"/>
          <w:b/>
          <w:sz w:val="28"/>
          <w:szCs w:val="28"/>
        </w:rPr>
        <w:t>В КОЧКОВСКОМ РАЙОНЕ</w:t>
      </w:r>
      <w:r w:rsidR="00FC70D9">
        <w:rPr>
          <w:rFonts w:ascii="Times New Roman" w:hAnsi="Times New Roman"/>
          <w:b/>
          <w:sz w:val="28"/>
          <w:szCs w:val="28"/>
        </w:rPr>
        <w:t xml:space="preserve"> НОВОСИБИРСКОЙ ОБЛАСТИ</w:t>
      </w:r>
      <w:r w:rsidR="007F6DFA">
        <w:rPr>
          <w:rFonts w:ascii="Times New Roman" w:hAnsi="Times New Roman"/>
          <w:b/>
          <w:sz w:val="28"/>
          <w:szCs w:val="28"/>
        </w:rPr>
        <w:t>»</w:t>
      </w:r>
    </w:p>
    <w:p w:rsidR="00902981" w:rsidRPr="002A4859" w:rsidRDefault="00902981" w:rsidP="00902981">
      <w:pPr>
        <w:pStyle w:val="1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2A4859">
        <w:rPr>
          <w:rFonts w:ascii="Times New Roman" w:hAnsi="Times New Roman"/>
          <w:b/>
          <w:sz w:val="28"/>
          <w:szCs w:val="28"/>
        </w:rPr>
        <w:t xml:space="preserve">Паспорт 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97"/>
        <w:gridCol w:w="1147"/>
        <w:gridCol w:w="1276"/>
        <w:gridCol w:w="1418"/>
        <w:gridCol w:w="1275"/>
        <w:gridCol w:w="1165"/>
      </w:tblGrid>
      <w:tr w:rsidR="00902981" w:rsidRPr="002A4859" w:rsidTr="00716833">
        <w:trPr>
          <w:trHeight w:val="256"/>
        </w:trPr>
        <w:tc>
          <w:tcPr>
            <w:tcW w:w="3497" w:type="dxa"/>
          </w:tcPr>
          <w:p w:rsidR="00902981" w:rsidRPr="002A4859" w:rsidRDefault="00902981" w:rsidP="007168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A4859">
              <w:rPr>
                <w:rFonts w:ascii="Times New Roman" w:hAnsi="Times New Roman"/>
                <w:b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281" w:type="dxa"/>
            <w:gridSpan w:val="5"/>
          </w:tcPr>
          <w:p w:rsidR="00902981" w:rsidRPr="002A4859" w:rsidRDefault="00902981" w:rsidP="007F6D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4859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«Профилактика </w:t>
            </w:r>
            <w:r w:rsidR="00610CBA">
              <w:rPr>
                <w:rFonts w:ascii="Times New Roman" w:hAnsi="Times New Roman"/>
                <w:sz w:val="28"/>
                <w:szCs w:val="28"/>
              </w:rPr>
              <w:t xml:space="preserve">безнадзорности и </w:t>
            </w:r>
            <w:r w:rsidRPr="002A4859">
              <w:rPr>
                <w:rFonts w:ascii="Times New Roman" w:hAnsi="Times New Roman"/>
                <w:sz w:val="28"/>
                <w:szCs w:val="28"/>
              </w:rPr>
              <w:t>правонару</w:t>
            </w:r>
            <w:r w:rsidR="00411A8A" w:rsidRPr="002A4859">
              <w:rPr>
                <w:rFonts w:ascii="Times New Roman" w:hAnsi="Times New Roman"/>
                <w:sz w:val="28"/>
                <w:szCs w:val="28"/>
              </w:rPr>
              <w:t xml:space="preserve">шений </w:t>
            </w:r>
            <w:r w:rsidR="00610CDC">
              <w:rPr>
                <w:rFonts w:ascii="Times New Roman" w:hAnsi="Times New Roman"/>
                <w:sz w:val="28"/>
                <w:szCs w:val="28"/>
              </w:rPr>
              <w:t xml:space="preserve">несовершеннолетних </w:t>
            </w:r>
            <w:r w:rsidR="00411A8A" w:rsidRPr="002A4859">
              <w:rPr>
                <w:rFonts w:ascii="Times New Roman" w:hAnsi="Times New Roman"/>
                <w:sz w:val="28"/>
                <w:szCs w:val="28"/>
              </w:rPr>
              <w:t>в Кочковском районе</w:t>
            </w:r>
            <w:r w:rsidR="00FC70D9">
              <w:rPr>
                <w:rFonts w:ascii="Times New Roman" w:hAnsi="Times New Roman"/>
                <w:sz w:val="28"/>
                <w:szCs w:val="28"/>
              </w:rPr>
              <w:t xml:space="preserve"> Новосибирской области</w:t>
            </w:r>
            <w:r w:rsidR="007F6DF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02981" w:rsidRPr="002A4859" w:rsidTr="00716833">
        <w:trPr>
          <w:trHeight w:val="359"/>
        </w:trPr>
        <w:tc>
          <w:tcPr>
            <w:tcW w:w="3497" w:type="dxa"/>
          </w:tcPr>
          <w:p w:rsidR="00902981" w:rsidRPr="002A4859" w:rsidRDefault="00902981" w:rsidP="007168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A4859">
              <w:rPr>
                <w:rFonts w:ascii="Times New Roman" w:hAnsi="Times New Roman"/>
                <w:b/>
                <w:sz w:val="28"/>
                <w:szCs w:val="28"/>
              </w:rPr>
              <w:t>Заказчик муниципальной программы</w:t>
            </w:r>
          </w:p>
        </w:tc>
        <w:tc>
          <w:tcPr>
            <w:tcW w:w="6281" w:type="dxa"/>
            <w:gridSpan w:val="5"/>
          </w:tcPr>
          <w:p w:rsidR="00902981" w:rsidRPr="002A4859" w:rsidRDefault="00837A37" w:rsidP="007168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Кочковского района Новосибирской области</w:t>
            </w:r>
          </w:p>
        </w:tc>
      </w:tr>
      <w:tr w:rsidR="00902981" w:rsidRPr="002A4859" w:rsidTr="00716833">
        <w:trPr>
          <w:trHeight w:val="302"/>
        </w:trPr>
        <w:tc>
          <w:tcPr>
            <w:tcW w:w="3497" w:type="dxa"/>
          </w:tcPr>
          <w:p w:rsidR="00902981" w:rsidRPr="002A4859" w:rsidRDefault="00902981" w:rsidP="007168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A4859">
              <w:rPr>
                <w:rFonts w:ascii="Times New Roman" w:hAnsi="Times New Roman"/>
                <w:b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281" w:type="dxa"/>
            <w:gridSpan w:val="5"/>
          </w:tcPr>
          <w:p w:rsidR="00902981" w:rsidRPr="002A4859" w:rsidRDefault="00902981" w:rsidP="007168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4859">
              <w:rPr>
                <w:rFonts w:ascii="Times New Roman" w:hAnsi="Times New Roman"/>
                <w:sz w:val="28"/>
                <w:szCs w:val="28"/>
              </w:rPr>
              <w:t>Постарнак</w:t>
            </w:r>
            <w:proofErr w:type="spellEnd"/>
            <w:r w:rsidRPr="002A4859">
              <w:rPr>
                <w:rFonts w:ascii="Times New Roman" w:hAnsi="Times New Roman"/>
                <w:sz w:val="28"/>
                <w:szCs w:val="28"/>
              </w:rPr>
              <w:t xml:space="preserve"> А.П.  -  заместитель главы  администрации Кочковского района</w:t>
            </w:r>
          </w:p>
        </w:tc>
      </w:tr>
      <w:tr w:rsidR="00902981" w:rsidRPr="002A4859" w:rsidTr="00716833">
        <w:trPr>
          <w:trHeight w:val="334"/>
        </w:trPr>
        <w:tc>
          <w:tcPr>
            <w:tcW w:w="3497" w:type="dxa"/>
          </w:tcPr>
          <w:p w:rsidR="00902981" w:rsidRPr="002A4859" w:rsidRDefault="00902981" w:rsidP="007168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A4859">
              <w:rPr>
                <w:rFonts w:ascii="Times New Roman" w:hAnsi="Times New Roman"/>
                <w:b/>
                <w:sz w:val="28"/>
                <w:szCs w:val="28"/>
              </w:rPr>
              <w:t>Основные разработчики и исполнители основных мероприятий муниципальной программы</w:t>
            </w:r>
          </w:p>
        </w:tc>
        <w:tc>
          <w:tcPr>
            <w:tcW w:w="6281" w:type="dxa"/>
            <w:gridSpan w:val="5"/>
          </w:tcPr>
          <w:p w:rsidR="00837A37" w:rsidRPr="008A4D0C" w:rsidRDefault="00837A37" w:rsidP="0083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D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7A37" w:rsidRPr="00837A37" w:rsidRDefault="00837A37" w:rsidP="0083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D0C"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</w:t>
            </w:r>
            <w:r>
              <w:rPr>
                <w:rFonts w:ascii="Times New Roman" w:hAnsi="Times New Roman"/>
                <w:sz w:val="24"/>
                <w:szCs w:val="24"/>
              </w:rPr>
              <w:t>е их прав Кочковского района</w:t>
            </w:r>
          </w:p>
          <w:p w:rsidR="00837A37" w:rsidRPr="008A4D0C" w:rsidRDefault="00837A37" w:rsidP="0083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D0C">
              <w:rPr>
                <w:rFonts w:ascii="Times New Roman" w:hAnsi="Times New Roman"/>
                <w:sz w:val="24"/>
                <w:szCs w:val="24"/>
              </w:rPr>
              <w:t xml:space="preserve">-Управление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 и молодежной политики администрации Кочковского района</w:t>
            </w:r>
            <w:r w:rsidRPr="008A4D0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37A37" w:rsidRPr="008A4D0C" w:rsidRDefault="00837A37" w:rsidP="0083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-Отдел культуры и </w:t>
            </w:r>
            <w:r w:rsidRPr="008A4D0C">
              <w:rPr>
                <w:rFonts w:ascii="Times New Roman" w:hAnsi="Times New Roman"/>
                <w:sz w:val="24"/>
                <w:szCs w:val="24"/>
              </w:rPr>
              <w:t xml:space="preserve"> спорт</w:t>
            </w:r>
            <w:r>
              <w:rPr>
                <w:rFonts w:ascii="Times New Roman" w:hAnsi="Times New Roman"/>
                <w:sz w:val="24"/>
                <w:szCs w:val="24"/>
              </w:rPr>
              <w:t>а администрации Кочковского района</w:t>
            </w:r>
            <w:r w:rsidRPr="008A4D0C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837A37" w:rsidRPr="008A4D0C" w:rsidRDefault="00837A37" w:rsidP="0083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D0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МБУ Кочковского района «</w:t>
            </w:r>
            <w:r w:rsidRPr="008A4D0C">
              <w:rPr>
                <w:rFonts w:ascii="Times New Roman" w:hAnsi="Times New Roman"/>
                <w:sz w:val="24"/>
                <w:szCs w:val="24"/>
              </w:rPr>
              <w:t>Комплексный центр социального обслуживания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населения»</w:t>
            </w:r>
            <w:r w:rsidRPr="008A4D0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37A37" w:rsidRPr="008A4D0C" w:rsidRDefault="00837A37" w:rsidP="0083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ГБУЗ  НСО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Кочковская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ЦРБ»</w:t>
            </w:r>
            <w:r w:rsidRPr="008A4D0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37A37" w:rsidRPr="008A4D0C" w:rsidRDefault="00837A37" w:rsidP="0083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Кочковское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МО МВД России «Ордынский»</w:t>
            </w:r>
            <w:r w:rsidRPr="008A4D0C">
              <w:rPr>
                <w:rFonts w:ascii="Times New Roman" w:hAnsi="Times New Roman"/>
                <w:sz w:val="24"/>
                <w:szCs w:val="24"/>
              </w:rPr>
              <w:t>";</w:t>
            </w:r>
          </w:p>
          <w:p w:rsidR="00837A37" w:rsidRPr="008A4D0C" w:rsidRDefault="00837A37" w:rsidP="0083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D0C">
              <w:rPr>
                <w:rFonts w:ascii="Times New Roman" w:hAnsi="Times New Roman"/>
                <w:sz w:val="24"/>
                <w:szCs w:val="24"/>
              </w:rPr>
              <w:t>-</w:t>
            </w:r>
            <w:r w:rsidR="00265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654B4">
              <w:rPr>
                <w:rFonts w:ascii="Times New Roman" w:hAnsi="Times New Roman"/>
                <w:sz w:val="24"/>
                <w:szCs w:val="24"/>
              </w:rPr>
              <w:t>Чулымское</w:t>
            </w:r>
            <w:proofErr w:type="spellEnd"/>
            <w:r w:rsidR="002654B4">
              <w:rPr>
                <w:rFonts w:ascii="Times New Roman" w:hAnsi="Times New Roman"/>
                <w:sz w:val="24"/>
                <w:szCs w:val="24"/>
              </w:rPr>
              <w:t xml:space="preserve"> МФ ФКУ УИИ ГУФСИН по Новосибирской области «Кочковский»</w:t>
            </w:r>
            <w:r w:rsidRPr="008A4D0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37A37" w:rsidRPr="008A4D0C" w:rsidRDefault="00837A37" w:rsidP="0083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D0C">
              <w:rPr>
                <w:rFonts w:ascii="Times New Roman" w:hAnsi="Times New Roman"/>
                <w:sz w:val="24"/>
                <w:szCs w:val="24"/>
              </w:rPr>
              <w:t xml:space="preserve">-Отдел опеки и попечительства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Кочковского района</w:t>
            </w:r>
            <w:r w:rsidRPr="008A4D0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37A37" w:rsidRPr="008A4D0C" w:rsidRDefault="00837A37" w:rsidP="0083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654B4">
              <w:rPr>
                <w:rFonts w:ascii="Times New Roman" w:hAnsi="Times New Roman"/>
                <w:sz w:val="24"/>
                <w:szCs w:val="24"/>
              </w:rPr>
              <w:t xml:space="preserve"> ГКУ</w:t>
            </w:r>
            <w:r w:rsidRPr="008A4D0C">
              <w:rPr>
                <w:rFonts w:ascii="Times New Roman" w:hAnsi="Times New Roman"/>
                <w:sz w:val="24"/>
                <w:szCs w:val="24"/>
              </w:rPr>
              <w:t xml:space="preserve"> "Центр занят</w:t>
            </w:r>
            <w:r w:rsidR="0023116E">
              <w:rPr>
                <w:rFonts w:ascii="Times New Roman" w:hAnsi="Times New Roman"/>
                <w:sz w:val="24"/>
                <w:szCs w:val="24"/>
              </w:rPr>
              <w:t xml:space="preserve">ости населения </w:t>
            </w:r>
            <w:r w:rsidR="002654B4">
              <w:rPr>
                <w:rFonts w:ascii="Times New Roman" w:hAnsi="Times New Roman"/>
                <w:sz w:val="24"/>
                <w:szCs w:val="24"/>
              </w:rPr>
              <w:t>Кочковского района</w:t>
            </w:r>
            <w:r w:rsidRPr="008A4D0C">
              <w:rPr>
                <w:rFonts w:ascii="Times New Roman" w:hAnsi="Times New Roman"/>
                <w:sz w:val="24"/>
                <w:szCs w:val="24"/>
              </w:rPr>
              <w:t>";</w:t>
            </w:r>
          </w:p>
          <w:p w:rsidR="002654B4" w:rsidRDefault="002654B4" w:rsidP="0083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Детско-юношеская спортивная школа</w:t>
            </w:r>
          </w:p>
          <w:p w:rsidR="00902981" w:rsidRPr="002A4859" w:rsidRDefault="00902981" w:rsidP="00610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3A92" w:rsidRPr="002A4859" w:rsidTr="00716833">
        <w:trPr>
          <w:trHeight w:val="374"/>
        </w:trPr>
        <w:tc>
          <w:tcPr>
            <w:tcW w:w="3497" w:type="dxa"/>
          </w:tcPr>
          <w:p w:rsidR="00713A92" w:rsidRPr="002A4859" w:rsidRDefault="00501727" w:rsidP="007168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  <w:r w:rsidR="00713A92" w:rsidRPr="002A4859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6281" w:type="dxa"/>
            <w:gridSpan w:val="5"/>
          </w:tcPr>
          <w:p w:rsidR="00713A92" w:rsidRPr="00610CBA" w:rsidRDefault="00813CB7" w:rsidP="00AD29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CBA">
              <w:rPr>
                <w:rFonts w:ascii="Times New Roman" w:hAnsi="Times New Roman"/>
                <w:sz w:val="28"/>
                <w:szCs w:val="28"/>
              </w:rPr>
              <w:t xml:space="preserve">-Снижение уровня беспризорности, безнадзорности и правонарушений несовершеннолетних путём реализации мер по повышению эффективности функционирования и координации деятельности системы профилактики безнадзорности и правонарушений </w:t>
            </w:r>
            <w:r w:rsidRPr="00610CBA">
              <w:rPr>
                <w:rFonts w:ascii="Times New Roman" w:hAnsi="Times New Roman"/>
                <w:sz w:val="28"/>
                <w:szCs w:val="28"/>
              </w:rPr>
              <w:lastRenderedPageBreak/>
              <w:t>и защиты прав несовершеннолетних.</w:t>
            </w:r>
          </w:p>
          <w:p w:rsidR="006C38E7" w:rsidRDefault="006C38E7" w:rsidP="00AD29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38E7" w:rsidRPr="008522F6" w:rsidRDefault="006C38E7" w:rsidP="00AD29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A92" w:rsidRPr="002A4859" w:rsidTr="00716833">
        <w:trPr>
          <w:trHeight w:val="359"/>
        </w:trPr>
        <w:tc>
          <w:tcPr>
            <w:tcW w:w="3497" w:type="dxa"/>
          </w:tcPr>
          <w:p w:rsidR="00713A92" w:rsidRPr="002A4859" w:rsidRDefault="00713A92" w:rsidP="007168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A485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6281" w:type="dxa"/>
            <w:gridSpan w:val="5"/>
          </w:tcPr>
          <w:p w:rsidR="00610CBA" w:rsidRDefault="00813CB7" w:rsidP="000C0D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CBA">
              <w:rPr>
                <w:rFonts w:ascii="Times New Roman" w:hAnsi="Times New Roman"/>
                <w:sz w:val="28"/>
                <w:szCs w:val="28"/>
              </w:rPr>
              <w:t xml:space="preserve">1. Профилактика безнадзорности и правонарушений и преступлений несовершеннолетних, в том числе повторных. </w:t>
            </w:r>
            <w:r w:rsidR="008334EC">
              <w:rPr>
                <w:rFonts w:ascii="Times New Roman" w:hAnsi="Times New Roman"/>
                <w:sz w:val="28"/>
                <w:szCs w:val="28"/>
              </w:rPr>
              <w:t>2</w:t>
            </w:r>
            <w:r w:rsidRPr="00610CBA">
              <w:rPr>
                <w:rFonts w:ascii="Times New Roman" w:hAnsi="Times New Roman"/>
                <w:sz w:val="28"/>
                <w:szCs w:val="28"/>
              </w:rPr>
              <w:t xml:space="preserve">.Выполнение комплекса организационных мероприятий, направленных на совершенствование и развитие различных форм и методов деятельности органов и учреждений, осуществляющих профилактику безнадзорности и правонарушений несовершеннолетних, социального сиротства. </w:t>
            </w:r>
          </w:p>
          <w:p w:rsidR="00461783" w:rsidRPr="00610CBA" w:rsidRDefault="008334EC" w:rsidP="000C0D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13CB7" w:rsidRPr="00610CBA">
              <w:rPr>
                <w:rFonts w:ascii="Times New Roman" w:hAnsi="Times New Roman"/>
                <w:sz w:val="28"/>
                <w:szCs w:val="28"/>
              </w:rPr>
              <w:t xml:space="preserve">.Создание условий для психолого-педагогической, медицинской, правовой поддержки и реабилитации детей и подростков, недопущение совершения несовершеннолетними повторных преступлений. </w:t>
            </w:r>
          </w:p>
          <w:p w:rsidR="00610CBA" w:rsidRDefault="008334EC" w:rsidP="000C0D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13CB7" w:rsidRPr="00610CBA">
              <w:rPr>
                <w:rFonts w:ascii="Times New Roman" w:hAnsi="Times New Roman"/>
                <w:sz w:val="28"/>
                <w:szCs w:val="28"/>
              </w:rPr>
              <w:t xml:space="preserve">. Совершенствование нормативно-правовой базы в области профилактики безнадзорности и правонарушений несовершеннолетних; совершенствование подготовки и квалификации работников системы профилактики безнадзорности и правонарушений несовершеннолетних; </w:t>
            </w:r>
          </w:p>
          <w:p w:rsidR="00813CB7" w:rsidRPr="008522F6" w:rsidRDefault="008334EC" w:rsidP="000C0D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13CB7" w:rsidRPr="00610CBA">
              <w:rPr>
                <w:rFonts w:ascii="Times New Roman" w:hAnsi="Times New Roman"/>
                <w:sz w:val="28"/>
                <w:szCs w:val="28"/>
              </w:rPr>
              <w:t>.Организация досуга и трудовой занятости несовершеннолетних, оказавшихся в трудной жизненной ситуации.</w:t>
            </w:r>
          </w:p>
        </w:tc>
      </w:tr>
      <w:tr w:rsidR="00713A92" w:rsidRPr="002A4859" w:rsidTr="00716833">
        <w:trPr>
          <w:trHeight w:val="374"/>
        </w:trPr>
        <w:tc>
          <w:tcPr>
            <w:tcW w:w="3497" w:type="dxa"/>
          </w:tcPr>
          <w:p w:rsidR="00713A92" w:rsidRPr="002A4859" w:rsidRDefault="00713A92" w:rsidP="007168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A4859">
              <w:rPr>
                <w:rFonts w:ascii="Times New Roman" w:hAnsi="Times New Roman"/>
                <w:b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281" w:type="dxa"/>
            <w:gridSpan w:val="5"/>
          </w:tcPr>
          <w:p w:rsidR="00713A92" w:rsidRPr="002A4859" w:rsidRDefault="00713A92" w:rsidP="00411A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2023-2025</w:t>
            </w:r>
            <w:r w:rsidRPr="002A4859">
              <w:rPr>
                <w:rFonts w:ascii="Times New Roman" w:hAnsi="Times New Roman"/>
                <w:sz w:val="28"/>
                <w:szCs w:val="28"/>
              </w:rPr>
              <w:t xml:space="preserve"> годы (этапы не выделяются)</w:t>
            </w:r>
          </w:p>
        </w:tc>
      </w:tr>
      <w:tr w:rsidR="00713A92" w:rsidRPr="002A4859" w:rsidTr="00716833">
        <w:trPr>
          <w:trHeight w:val="326"/>
        </w:trPr>
        <w:tc>
          <w:tcPr>
            <w:tcW w:w="3497" w:type="dxa"/>
            <w:vMerge w:val="restart"/>
          </w:tcPr>
          <w:p w:rsidR="00713A92" w:rsidRPr="002A4859" w:rsidRDefault="00713A92" w:rsidP="0071683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2A4859">
              <w:rPr>
                <w:rFonts w:ascii="Times New Roman" w:hAnsi="Times New Roman"/>
                <w:b/>
                <w:sz w:val="28"/>
                <w:szCs w:val="28"/>
              </w:rPr>
              <w:t>Источники финансирования муниципальной программы, в том числе:</w:t>
            </w:r>
          </w:p>
        </w:tc>
        <w:tc>
          <w:tcPr>
            <w:tcW w:w="6281" w:type="dxa"/>
            <w:gridSpan w:val="5"/>
          </w:tcPr>
          <w:p w:rsidR="00713A92" w:rsidRPr="002A4859" w:rsidRDefault="00713A92" w:rsidP="0071683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A4859">
              <w:rPr>
                <w:rFonts w:ascii="Times New Roman" w:hAnsi="Times New Roman"/>
                <w:b/>
                <w:sz w:val="28"/>
                <w:szCs w:val="28"/>
              </w:rPr>
              <w:t>Расходы (</w:t>
            </w:r>
            <w:proofErr w:type="spellStart"/>
            <w:r w:rsidRPr="002A4859">
              <w:rPr>
                <w:rFonts w:ascii="Times New Roman" w:hAnsi="Times New Roman"/>
                <w:b/>
                <w:sz w:val="28"/>
                <w:szCs w:val="28"/>
              </w:rPr>
              <w:t>тыс</w:t>
            </w:r>
            <w:proofErr w:type="gramStart"/>
            <w:r w:rsidRPr="002A4859">
              <w:rPr>
                <w:rFonts w:ascii="Times New Roman" w:hAnsi="Times New Roman"/>
                <w:b/>
                <w:sz w:val="28"/>
                <w:szCs w:val="28"/>
              </w:rPr>
              <w:t>.р</w:t>
            </w:r>
            <w:proofErr w:type="gramEnd"/>
            <w:r w:rsidRPr="002A4859">
              <w:rPr>
                <w:rFonts w:ascii="Times New Roman" w:hAnsi="Times New Roman"/>
                <w:b/>
                <w:sz w:val="28"/>
                <w:szCs w:val="28"/>
              </w:rPr>
              <w:t>ублей</w:t>
            </w:r>
            <w:proofErr w:type="spellEnd"/>
            <w:r w:rsidRPr="002A4859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713A92" w:rsidRPr="002A4859" w:rsidTr="00716833">
        <w:trPr>
          <w:cantSplit/>
          <w:trHeight w:val="1280"/>
        </w:trPr>
        <w:tc>
          <w:tcPr>
            <w:tcW w:w="3497" w:type="dxa"/>
            <w:vMerge/>
          </w:tcPr>
          <w:p w:rsidR="00713A92" w:rsidRPr="002A4859" w:rsidRDefault="00713A92" w:rsidP="0071683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7" w:type="dxa"/>
            <w:textDirection w:val="btLr"/>
            <w:vAlign w:val="center"/>
          </w:tcPr>
          <w:p w:rsidR="00713A92" w:rsidRPr="002A4859" w:rsidRDefault="00713A92" w:rsidP="0071683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4859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extDirection w:val="btLr"/>
            <w:vAlign w:val="center"/>
          </w:tcPr>
          <w:p w:rsidR="00713A92" w:rsidRPr="002A4859" w:rsidRDefault="00713A92" w:rsidP="007F6DFA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1418" w:type="dxa"/>
            <w:textDirection w:val="btLr"/>
            <w:vAlign w:val="center"/>
          </w:tcPr>
          <w:p w:rsidR="00713A92" w:rsidRPr="002A4859" w:rsidRDefault="00713A92" w:rsidP="00713A92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2024год</w:t>
            </w:r>
          </w:p>
        </w:tc>
        <w:tc>
          <w:tcPr>
            <w:tcW w:w="1275" w:type="dxa"/>
            <w:textDirection w:val="btLr"/>
            <w:vAlign w:val="center"/>
          </w:tcPr>
          <w:p w:rsidR="00713A92" w:rsidRPr="002A4859" w:rsidRDefault="00713A92" w:rsidP="007F6DFA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165" w:type="dxa"/>
            <w:textDirection w:val="btLr"/>
            <w:vAlign w:val="center"/>
          </w:tcPr>
          <w:p w:rsidR="00713A92" w:rsidRPr="002A4859" w:rsidRDefault="00713A92" w:rsidP="00716833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713A92" w:rsidRPr="002A4859" w:rsidTr="00716833">
        <w:trPr>
          <w:trHeight w:val="406"/>
        </w:trPr>
        <w:tc>
          <w:tcPr>
            <w:tcW w:w="3497" w:type="dxa"/>
          </w:tcPr>
          <w:p w:rsidR="00713A92" w:rsidRPr="002A4859" w:rsidRDefault="00713A92" w:rsidP="007168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A4859">
              <w:rPr>
                <w:rFonts w:ascii="Times New Roman" w:hAnsi="Times New Roman"/>
                <w:sz w:val="28"/>
                <w:szCs w:val="28"/>
              </w:rPr>
              <w:t>Средства бюджета Кочковского района</w:t>
            </w:r>
          </w:p>
        </w:tc>
        <w:tc>
          <w:tcPr>
            <w:tcW w:w="1147" w:type="dxa"/>
          </w:tcPr>
          <w:p w:rsidR="00713A92" w:rsidRPr="002A4859" w:rsidRDefault="00035B8B" w:rsidP="0071683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  <w:r w:rsidR="00713A92" w:rsidRPr="002A485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713A92" w:rsidRPr="002A4859" w:rsidRDefault="00035B8B" w:rsidP="00035B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713A92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18" w:type="dxa"/>
          </w:tcPr>
          <w:p w:rsidR="00713A92" w:rsidRPr="002A4859" w:rsidRDefault="00035B8B" w:rsidP="0071683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713A92" w:rsidRPr="002A485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5" w:type="dxa"/>
          </w:tcPr>
          <w:p w:rsidR="00713A92" w:rsidRPr="002A4859" w:rsidRDefault="00035B8B" w:rsidP="0071683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713A92" w:rsidRPr="002A485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165" w:type="dxa"/>
          </w:tcPr>
          <w:p w:rsidR="00713A92" w:rsidRPr="002A4859" w:rsidRDefault="00713A92" w:rsidP="0071683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3A92" w:rsidRPr="002A4859" w:rsidTr="00716833">
        <w:trPr>
          <w:trHeight w:val="412"/>
        </w:trPr>
        <w:tc>
          <w:tcPr>
            <w:tcW w:w="3497" w:type="dxa"/>
          </w:tcPr>
          <w:p w:rsidR="00713A92" w:rsidRPr="002A4859" w:rsidRDefault="00713A92" w:rsidP="007168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A4859"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147" w:type="dxa"/>
          </w:tcPr>
          <w:p w:rsidR="00713A92" w:rsidRPr="002A4859" w:rsidRDefault="00713A92" w:rsidP="0071683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85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713A92" w:rsidRPr="002A4859" w:rsidRDefault="00713A92" w:rsidP="0071683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85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713A92" w:rsidRPr="002A4859" w:rsidRDefault="00713A92" w:rsidP="0071683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85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713A92" w:rsidRPr="002A4859" w:rsidRDefault="00713A92" w:rsidP="0071683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85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65" w:type="dxa"/>
          </w:tcPr>
          <w:p w:rsidR="00713A92" w:rsidRPr="002A4859" w:rsidRDefault="00713A92" w:rsidP="0071683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3A92" w:rsidRPr="002A4859" w:rsidTr="00716833">
        <w:trPr>
          <w:trHeight w:val="320"/>
        </w:trPr>
        <w:tc>
          <w:tcPr>
            <w:tcW w:w="3497" w:type="dxa"/>
          </w:tcPr>
          <w:p w:rsidR="00713A92" w:rsidRPr="002A4859" w:rsidRDefault="00713A92" w:rsidP="007168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A4859">
              <w:rPr>
                <w:rFonts w:ascii="Times New Roman" w:hAnsi="Times New Roman"/>
                <w:sz w:val="28"/>
                <w:szCs w:val="28"/>
              </w:rPr>
              <w:t>Средства бюджета Новосибирской области</w:t>
            </w:r>
          </w:p>
        </w:tc>
        <w:tc>
          <w:tcPr>
            <w:tcW w:w="1147" w:type="dxa"/>
          </w:tcPr>
          <w:p w:rsidR="00713A92" w:rsidRPr="002A4859" w:rsidRDefault="00713A92" w:rsidP="0071683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85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713A92" w:rsidRPr="002A4859" w:rsidRDefault="00713A92" w:rsidP="0071683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85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713A92" w:rsidRPr="002A4859" w:rsidRDefault="00713A92" w:rsidP="0071683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85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713A92" w:rsidRPr="002A4859" w:rsidRDefault="00713A92" w:rsidP="0071683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85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65" w:type="dxa"/>
          </w:tcPr>
          <w:p w:rsidR="00713A92" w:rsidRPr="002A4859" w:rsidRDefault="00713A92" w:rsidP="0071683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3A92" w:rsidRPr="002A4859" w:rsidTr="00716833">
        <w:trPr>
          <w:trHeight w:val="356"/>
        </w:trPr>
        <w:tc>
          <w:tcPr>
            <w:tcW w:w="3497" w:type="dxa"/>
          </w:tcPr>
          <w:p w:rsidR="00713A92" w:rsidRPr="002A4859" w:rsidRDefault="00713A92" w:rsidP="007168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A4859">
              <w:rPr>
                <w:rFonts w:ascii="Times New Roman" w:hAnsi="Times New Roman"/>
                <w:sz w:val="28"/>
                <w:szCs w:val="28"/>
              </w:rPr>
              <w:t>Внебюджетные средства</w:t>
            </w:r>
          </w:p>
        </w:tc>
        <w:tc>
          <w:tcPr>
            <w:tcW w:w="1147" w:type="dxa"/>
          </w:tcPr>
          <w:p w:rsidR="00713A92" w:rsidRPr="002A4859" w:rsidRDefault="00713A92" w:rsidP="0071683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85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713A92" w:rsidRPr="002A4859" w:rsidRDefault="00713A92" w:rsidP="0071683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85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713A92" w:rsidRPr="002A4859" w:rsidRDefault="00713A92" w:rsidP="0071683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85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713A92" w:rsidRPr="002A4859" w:rsidRDefault="00713A92" w:rsidP="0071683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85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65" w:type="dxa"/>
          </w:tcPr>
          <w:p w:rsidR="00713A92" w:rsidRPr="002A4859" w:rsidRDefault="00713A92" w:rsidP="0071683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3A92" w:rsidRPr="002A4859" w:rsidTr="00716833">
        <w:trPr>
          <w:trHeight w:val="266"/>
        </w:trPr>
        <w:tc>
          <w:tcPr>
            <w:tcW w:w="3497" w:type="dxa"/>
          </w:tcPr>
          <w:p w:rsidR="00713A92" w:rsidRPr="002A4859" w:rsidRDefault="00713A92" w:rsidP="007168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A4859">
              <w:rPr>
                <w:rFonts w:ascii="Times New Roman" w:hAnsi="Times New Roman"/>
                <w:sz w:val="28"/>
                <w:szCs w:val="28"/>
              </w:rPr>
              <w:lastRenderedPageBreak/>
              <w:t>Другие источники (перечислить):</w:t>
            </w:r>
          </w:p>
        </w:tc>
        <w:tc>
          <w:tcPr>
            <w:tcW w:w="1147" w:type="dxa"/>
          </w:tcPr>
          <w:p w:rsidR="00713A92" w:rsidRPr="002A4859" w:rsidRDefault="00713A92" w:rsidP="0071683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85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713A92" w:rsidRPr="002A4859" w:rsidRDefault="00713A92" w:rsidP="0071683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85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713A92" w:rsidRPr="002A4859" w:rsidRDefault="00713A92" w:rsidP="0071683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85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713A92" w:rsidRPr="002A4859" w:rsidRDefault="00713A92" w:rsidP="0071683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85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65" w:type="dxa"/>
          </w:tcPr>
          <w:p w:rsidR="00713A92" w:rsidRPr="002A4859" w:rsidRDefault="00713A92" w:rsidP="0071683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3518" w:rsidRPr="002A4859" w:rsidTr="00716833">
        <w:trPr>
          <w:trHeight w:val="146"/>
        </w:trPr>
        <w:tc>
          <w:tcPr>
            <w:tcW w:w="3497" w:type="dxa"/>
          </w:tcPr>
          <w:p w:rsidR="00B43518" w:rsidRPr="002A4859" w:rsidRDefault="00B43518" w:rsidP="0071683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2A4859">
              <w:rPr>
                <w:rFonts w:ascii="Times New Roman" w:hAnsi="Times New Roman"/>
                <w:b/>
                <w:sz w:val="28"/>
                <w:szCs w:val="28"/>
              </w:rPr>
              <w:t>Планируемые результаты реализации муниципальной программы</w:t>
            </w:r>
          </w:p>
        </w:tc>
        <w:tc>
          <w:tcPr>
            <w:tcW w:w="6281" w:type="dxa"/>
            <w:gridSpan w:val="5"/>
          </w:tcPr>
          <w:p w:rsidR="00B43518" w:rsidRPr="00610CBA" w:rsidRDefault="00CB4751" w:rsidP="00610C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22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03839" w:rsidRPr="00610CBA">
              <w:rPr>
                <w:rFonts w:ascii="Times New Roman" w:hAnsi="Times New Roman"/>
                <w:sz w:val="28"/>
                <w:szCs w:val="28"/>
              </w:rPr>
              <w:t>Снижение количества правонарушений и преступлений несовершеннолетних.  Уменьшение числа семей, находящихся в социально опасном положении. Обеспечение защиты прав и законных интересов несовершеннолетних, находящихся в конфликте с законом. Повышение эффективности психологической и социальной реабилитации несовершеннолетних. Содействие в трудоустройстве несовершеннолетним, совершившим преступления и правонарушения, отбывшим наказания за совершение преступлений. Расширение форм физкультурно-оздоровительной работы с «трудными» подростками, а также находящимися в трудной жизненной ситуации. Повышение уровня правовой культуры несовершеннолетних; повышение доступности качества и расширение спектра услуг, предоставляемых службами профилактики правонарушений. Совершенствование межведомственного взаимодействия органов и учреждений системы профилактики безнадзорности и правонарушений несовершеннолетних, способствующее выполнению целевых задач Программы.</w:t>
            </w:r>
          </w:p>
        </w:tc>
      </w:tr>
    </w:tbl>
    <w:p w:rsidR="00902981" w:rsidRDefault="00902981" w:rsidP="00902981">
      <w:pPr>
        <w:pStyle w:val="1"/>
        <w:rPr>
          <w:rFonts w:ascii="Times New Roman" w:hAnsi="Times New Roman"/>
          <w:b/>
          <w:sz w:val="28"/>
          <w:szCs w:val="28"/>
        </w:rPr>
      </w:pPr>
    </w:p>
    <w:p w:rsidR="007842F6" w:rsidRDefault="007842F6" w:rsidP="00EF567C">
      <w:pPr>
        <w:pStyle w:val="1"/>
        <w:ind w:left="0"/>
        <w:rPr>
          <w:rFonts w:ascii="Times New Roman" w:hAnsi="Times New Roman"/>
          <w:b/>
          <w:sz w:val="28"/>
          <w:szCs w:val="28"/>
        </w:rPr>
      </w:pPr>
    </w:p>
    <w:p w:rsidR="007842F6" w:rsidRPr="002A4859" w:rsidRDefault="007842F6" w:rsidP="00902981">
      <w:pPr>
        <w:pStyle w:val="1"/>
        <w:rPr>
          <w:rFonts w:ascii="Times New Roman" w:hAnsi="Times New Roman"/>
          <w:b/>
          <w:sz w:val="28"/>
          <w:szCs w:val="28"/>
        </w:rPr>
      </w:pPr>
    </w:p>
    <w:p w:rsidR="00902981" w:rsidRPr="002A4859" w:rsidRDefault="00902981" w:rsidP="00163DC1">
      <w:pPr>
        <w:pStyle w:val="1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2A4859">
        <w:rPr>
          <w:rFonts w:ascii="Times New Roman" w:hAnsi="Times New Roman"/>
          <w:b/>
          <w:sz w:val="28"/>
          <w:szCs w:val="28"/>
        </w:rPr>
        <w:t xml:space="preserve">Анализ сферы реализации Программы, включая описание текущего состояния, основных проблем в инвестиционной сфере и прогноз ее развития. </w:t>
      </w:r>
    </w:p>
    <w:p w:rsidR="000C0D2B" w:rsidRPr="000C0D2B" w:rsidRDefault="000C0D2B" w:rsidP="000C0D2B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0C0D2B">
        <w:rPr>
          <w:rFonts w:ascii="Times New Roman" w:hAnsi="Times New Roman"/>
          <w:sz w:val="28"/>
          <w:szCs w:val="28"/>
          <w:lang w:eastAsia="ru-RU"/>
        </w:rPr>
        <w:t xml:space="preserve">Последние  годы характеризуются как период, в который  основы государственной семейной политики получили концептуальное оформление: разработана Национальная стратегия действий в интересах детей, утверждена Концепция государственной семейной </w:t>
      </w:r>
      <w:proofErr w:type="gramStart"/>
      <w:r w:rsidRPr="000C0D2B">
        <w:rPr>
          <w:rFonts w:ascii="Times New Roman" w:hAnsi="Times New Roman"/>
          <w:sz w:val="28"/>
          <w:szCs w:val="28"/>
          <w:lang w:eastAsia="ru-RU"/>
        </w:rPr>
        <w:t xml:space="preserve">политики </w:t>
      </w:r>
      <w:r w:rsidRPr="000C0D2B">
        <w:rPr>
          <w:rFonts w:ascii="Times New Roman" w:hAnsi="Times New Roman"/>
          <w:color w:val="333333"/>
          <w:sz w:val="28"/>
          <w:szCs w:val="28"/>
          <w:lang w:eastAsia="ru-RU"/>
        </w:rPr>
        <w:t>на период</w:t>
      </w:r>
      <w:proofErr w:type="gramEnd"/>
      <w:r w:rsidRPr="000C0D2B">
        <w:rPr>
          <w:rFonts w:ascii="Times New Roman" w:hAnsi="Times New Roman"/>
          <w:color w:val="333333"/>
          <w:sz w:val="28"/>
          <w:szCs w:val="28"/>
          <w:lang w:eastAsia="ru-RU"/>
        </w:rPr>
        <w:t> до 2025 года</w:t>
      </w:r>
      <w:r w:rsidRPr="000C0D2B">
        <w:rPr>
          <w:rFonts w:ascii="Times New Roman" w:hAnsi="Times New Roman"/>
          <w:i/>
          <w:iCs/>
          <w:sz w:val="28"/>
          <w:szCs w:val="28"/>
          <w:lang w:eastAsia="ru-RU"/>
        </w:rPr>
        <w:t>.</w:t>
      </w:r>
      <w:r w:rsidRPr="000C0D2B">
        <w:rPr>
          <w:rFonts w:ascii="Times New Roman" w:hAnsi="Times New Roman"/>
          <w:sz w:val="28"/>
          <w:szCs w:val="28"/>
          <w:lang w:eastAsia="ru-RU"/>
        </w:rPr>
        <w:t xml:space="preserve"> Сформирована государственная позиция по отношению к семье и детям: главная ценность — традиционная семья, государство доверяет родителям; в обращение введено понятие «презумпция добросовестности родителей».</w:t>
      </w:r>
    </w:p>
    <w:p w:rsidR="000C0D2B" w:rsidRPr="000C0D2B" w:rsidRDefault="00CB4751" w:rsidP="000C0D2B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C126B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     </w:t>
      </w:r>
      <w:r w:rsidR="000C0D2B" w:rsidRPr="000C0D2B">
        <w:rPr>
          <w:rFonts w:ascii="Times New Roman" w:hAnsi="Times New Roman"/>
          <w:color w:val="111111"/>
          <w:sz w:val="28"/>
          <w:szCs w:val="28"/>
          <w:lang w:eastAsia="ru-RU"/>
        </w:rPr>
        <w:t>Проблема семейного неблагополучия опасна реальной угрозой роста числа различных отрицательных тенденций: детоубийство, детс</w:t>
      </w:r>
      <w:r w:rsidR="00745B5D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кий суицид, </w:t>
      </w:r>
      <w:r w:rsidR="000C0D2B" w:rsidRPr="000C0D2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детский алкоголизм и наркомания. Дети, лишенные заботы родителей, беззащитны перед негативным влиянием и легко вовлекаются в различные </w:t>
      </w:r>
      <w:proofErr w:type="gramStart"/>
      <w:r w:rsidR="000C0D2B" w:rsidRPr="000C0D2B">
        <w:rPr>
          <w:rFonts w:ascii="Times New Roman" w:hAnsi="Times New Roman"/>
          <w:color w:val="111111"/>
          <w:sz w:val="28"/>
          <w:szCs w:val="28"/>
          <w:lang w:eastAsia="ru-RU"/>
        </w:rPr>
        <w:lastRenderedPageBreak/>
        <w:t>криминогенные ситуации</w:t>
      </w:r>
      <w:proofErr w:type="gramEnd"/>
      <w:r w:rsidR="000C0D2B" w:rsidRPr="000C0D2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. Большинство преступлений и случаев детского суицида </w:t>
      </w:r>
      <w:proofErr w:type="gramStart"/>
      <w:r w:rsidR="000C0D2B" w:rsidRPr="000C0D2B">
        <w:rPr>
          <w:rFonts w:ascii="Times New Roman" w:hAnsi="Times New Roman"/>
          <w:color w:val="111111"/>
          <w:sz w:val="28"/>
          <w:szCs w:val="28"/>
          <w:lang w:eastAsia="ru-RU"/>
        </w:rPr>
        <w:t>обусловлены</w:t>
      </w:r>
      <w:proofErr w:type="gramEnd"/>
      <w:r w:rsidR="000C0D2B" w:rsidRPr="000C0D2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именно кризисными явлениями в семье и различными психическими расстройствами его членов.</w:t>
      </w:r>
    </w:p>
    <w:p w:rsidR="000C0D2B" w:rsidRPr="00745B5D" w:rsidRDefault="00745B5D" w:rsidP="000C0D2B">
      <w:pPr>
        <w:spacing w:after="0" w:line="240" w:lineRule="auto"/>
        <w:jc w:val="both"/>
        <w:rPr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Основой разработки муниципальной</w:t>
      </w:r>
      <w:r w:rsidR="000C0D2B" w:rsidRPr="000C0D2B">
        <w:rPr>
          <w:rFonts w:ascii="Times New Roman" w:hAnsi="Times New Roman"/>
          <w:sz w:val="28"/>
          <w:szCs w:val="28"/>
        </w:rPr>
        <w:t xml:space="preserve"> программы по профилакт</w:t>
      </w:r>
      <w:r w:rsidR="00CB4751">
        <w:rPr>
          <w:rFonts w:ascii="Times New Roman" w:hAnsi="Times New Roman"/>
          <w:sz w:val="28"/>
          <w:szCs w:val="28"/>
        </w:rPr>
        <w:t xml:space="preserve">ике </w:t>
      </w:r>
      <w:r w:rsidR="000C0D2B" w:rsidRPr="000C0D2B">
        <w:rPr>
          <w:rFonts w:ascii="Times New Roman" w:hAnsi="Times New Roman"/>
          <w:sz w:val="28"/>
          <w:szCs w:val="28"/>
        </w:rPr>
        <w:t xml:space="preserve"> </w:t>
      </w:r>
      <w:r w:rsidR="00174CBB">
        <w:rPr>
          <w:rFonts w:ascii="Times New Roman" w:hAnsi="Times New Roman"/>
          <w:sz w:val="28"/>
          <w:szCs w:val="28"/>
        </w:rPr>
        <w:t xml:space="preserve">безнадзорности и </w:t>
      </w:r>
      <w:r w:rsidR="000C0D2B" w:rsidRPr="000C0D2B">
        <w:rPr>
          <w:rFonts w:ascii="Times New Roman" w:hAnsi="Times New Roman"/>
          <w:sz w:val="28"/>
          <w:szCs w:val="28"/>
        </w:rPr>
        <w:t>правонарушений несовершеннолетних являются анализ совершаемых несовершеннолетними преступлений, общественно-опасных деяний и правонарушений, состояние безнадзорности детей и подростков, социальная неустроенность несовершеннолетних, совершающих преступления и правонарушения, неблагополучие в семьях, что является одной из основных причин преступности среди несовершеннолетних. Подрост</w:t>
      </w:r>
      <w:r>
        <w:rPr>
          <w:rFonts w:ascii="Times New Roman" w:hAnsi="Times New Roman"/>
          <w:sz w:val="28"/>
          <w:szCs w:val="28"/>
        </w:rPr>
        <w:t xml:space="preserve">ковая преступность по </w:t>
      </w:r>
      <w:proofErr w:type="spellStart"/>
      <w:r>
        <w:rPr>
          <w:rFonts w:ascii="Times New Roman" w:hAnsi="Times New Roman"/>
          <w:sz w:val="28"/>
          <w:szCs w:val="28"/>
        </w:rPr>
        <w:t>Кочковскому</w:t>
      </w:r>
      <w:proofErr w:type="spellEnd"/>
      <w:r w:rsidR="000C0D2B" w:rsidRPr="000C0D2B">
        <w:rPr>
          <w:rFonts w:ascii="Times New Roman" w:hAnsi="Times New Roman"/>
          <w:sz w:val="28"/>
          <w:szCs w:val="28"/>
        </w:rPr>
        <w:t xml:space="preserve"> району благодаря скоординированным действиям всех субъектов системы профилактики остается стабильной. </w:t>
      </w:r>
    </w:p>
    <w:p w:rsidR="000C0D2B" w:rsidRPr="000C0D2B" w:rsidRDefault="00C126B6" w:rsidP="000C0D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C0D2B" w:rsidRPr="000C0D2B">
        <w:rPr>
          <w:rFonts w:ascii="Times New Roman" w:hAnsi="Times New Roman"/>
          <w:sz w:val="28"/>
          <w:szCs w:val="28"/>
        </w:rPr>
        <w:t>Несмотря на принимаемые меры, еще высоким остается количество детей и подростков, оказавшихся в трудной жизненной ситуации, совершающих преступления и правонарушения, нуждающихся в социальной реабилитации, ежегодно имеются факты повторной прес</w:t>
      </w:r>
      <w:r w:rsidR="00CB4751">
        <w:rPr>
          <w:rFonts w:ascii="Times New Roman" w:hAnsi="Times New Roman"/>
          <w:sz w:val="28"/>
          <w:szCs w:val="28"/>
        </w:rPr>
        <w:t>тупности несовершеннолетних.</w:t>
      </w:r>
    </w:p>
    <w:p w:rsidR="000C0D2B" w:rsidRPr="000C0D2B" w:rsidRDefault="00C126B6" w:rsidP="000C0D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0C0D2B" w:rsidRPr="000C0D2B">
        <w:rPr>
          <w:rFonts w:ascii="Times New Roman" w:hAnsi="Times New Roman"/>
          <w:sz w:val="28"/>
          <w:szCs w:val="28"/>
        </w:rPr>
        <w:t>Ежегодно на уровне остается число детей вовлеченных в сферу административного производства, причем часто к административной ответственности привлекаются подростки, совершившие административные п</w:t>
      </w:r>
      <w:r w:rsidR="00745B5D">
        <w:rPr>
          <w:rFonts w:ascii="Times New Roman" w:hAnsi="Times New Roman"/>
          <w:sz w:val="28"/>
          <w:szCs w:val="28"/>
        </w:rPr>
        <w:t>равонарушения впервые.</w:t>
      </w:r>
      <w:r w:rsidR="000C0D2B" w:rsidRPr="000C0D2B">
        <w:rPr>
          <w:rFonts w:ascii="Times New Roman" w:hAnsi="Times New Roman"/>
          <w:sz w:val="28"/>
          <w:szCs w:val="28"/>
        </w:rPr>
        <w:t xml:space="preserve"> В связи с этим, необходимо особое внимание обратить на приоритет воспитательного подхода и мер профилактического воздействия.</w:t>
      </w:r>
    </w:p>
    <w:p w:rsidR="000C0D2B" w:rsidRPr="000C0D2B" w:rsidRDefault="00FF2BC5" w:rsidP="000C0D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0C0D2B" w:rsidRPr="000C0D2B">
        <w:rPr>
          <w:rFonts w:ascii="Times New Roman" w:hAnsi="Times New Roman"/>
          <w:sz w:val="28"/>
          <w:szCs w:val="28"/>
        </w:rPr>
        <w:t>Равнодушие общества к проблемным семьям, к детям, оказавшимся в трудной жизненной ситуации, также является важнейшей проблемой. Средствами массовой информации недостаточно сфокусировано внимание общественности на проблемах семьи. Отсутствие систематической и планомерной пропаганды семейных ценностей, здорового образа жизни замещается пагубным воздействием СМИ на детей и подростков.</w:t>
      </w:r>
      <w:r w:rsidR="000C0D2B" w:rsidRPr="000C0D2B">
        <w:rPr>
          <w:rFonts w:ascii="Times New Roman" w:hAnsi="Times New Roman"/>
          <w:sz w:val="28"/>
          <w:szCs w:val="28"/>
        </w:rPr>
        <w:br/>
        <w:t xml:space="preserve">В связи с чем, необходимо насыщать информационное пространство через СМИ социальной рекламой, яркими информационно-аналитическими материалами для различных целевых групп о преимуществах ведения здорового образа жизни, формах позитивного поведения, решения проблем без использования </w:t>
      </w:r>
      <w:proofErr w:type="spellStart"/>
      <w:r w:rsidR="000C0D2B" w:rsidRPr="000C0D2B">
        <w:rPr>
          <w:rFonts w:ascii="Times New Roman" w:hAnsi="Times New Roman"/>
          <w:sz w:val="28"/>
          <w:szCs w:val="28"/>
        </w:rPr>
        <w:t>психоактивных</w:t>
      </w:r>
      <w:proofErr w:type="spellEnd"/>
      <w:r w:rsidR="000C0D2B" w:rsidRPr="000C0D2B">
        <w:rPr>
          <w:rFonts w:ascii="Times New Roman" w:hAnsi="Times New Roman"/>
          <w:sz w:val="28"/>
          <w:szCs w:val="28"/>
        </w:rPr>
        <w:t xml:space="preserve"> веществ.</w:t>
      </w:r>
    </w:p>
    <w:p w:rsidR="000C0D2B" w:rsidRPr="000C0D2B" w:rsidRDefault="00FF2BC5" w:rsidP="000C0D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0C0D2B" w:rsidRPr="000C0D2B">
        <w:rPr>
          <w:rFonts w:ascii="Times New Roman" w:hAnsi="Times New Roman"/>
          <w:sz w:val="28"/>
          <w:szCs w:val="28"/>
        </w:rPr>
        <w:t>Анализ характера случаев детской безнадзорности и правонарушений несовершеннолетних свидетельствует о том, что одним из ведущих факторов, обуславливающих эти явления в детско-подростковой среде, является семейное неблагополучие. Неполная занятость несовершеннолетних является причиной безнадзорности, также причинами совершения преступлений и правонарушений несовершеннолетними можно назвать следующие факторы:</w:t>
      </w:r>
    </w:p>
    <w:p w:rsidR="000C0D2B" w:rsidRPr="000C0D2B" w:rsidRDefault="000C0D2B" w:rsidP="000C0D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D2B">
        <w:rPr>
          <w:rFonts w:ascii="Times New Roman" w:hAnsi="Times New Roman"/>
          <w:sz w:val="28"/>
          <w:szCs w:val="28"/>
        </w:rPr>
        <w:t>-отсутствие должного контроля со стороны родителей и неисполнение ими обязанностей по воспитанию и содержанию детей;</w:t>
      </w:r>
    </w:p>
    <w:p w:rsidR="000C0D2B" w:rsidRPr="000C0D2B" w:rsidRDefault="000C0D2B" w:rsidP="000C0D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D2B">
        <w:rPr>
          <w:rFonts w:ascii="Times New Roman" w:hAnsi="Times New Roman"/>
          <w:sz w:val="28"/>
          <w:szCs w:val="28"/>
        </w:rPr>
        <w:t>-частичная незанятость несовершеннолетних;</w:t>
      </w:r>
    </w:p>
    <w:p w:rsidR="000C0D2B" w:rsidRPr="000C0D2B" w:rsidRDefault="000C0D2B" w:rsidP="000C0D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D2B">
        <w:rPr>
          <w:rFonts w:ascii="Times New Roman" w:hAnsi="Times New Roman"/>
          <w:sz w:val="28"/>
          <w:szCs w:val="28"/>
        </w:rPr>
        <w:t>-низкое материальное положение в семьях.</w:t>
      </w:r>
    </w:p>
    <w:p w:rsidR="000C0D2B" w:rsidRPr="000C0D2B" w:rsidRDefault="000C0D2B" w:rsidP="000C0D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D2B">
        <w:rPr>
          <w:rFonts w:ascii="Times New Roman" w:hAnsi="Times New Roman"/>
          <w:sz w:val="28"/>
          <w:szCs w:val="28"/>
        </w:rPr>
        <w:lastRenderedPageBreak/>
        <w:t xml:space="preserve">Несмотря на снижение роста преступлений в целом, по итогам анализа можно выделить следующие </w:t>
      </w:r>
      <w:r w:rsidRPr="009604C4">
        <w:rPr>
          <w:rFonts w:ascii="Times New Roman" w:hAnsi="Times New Roman"/>
          <w:sz w:val="28"/>
          <w:szCs w:val="28"/>
        </w:rPr>
        <w:t>проблемы в вопросах профилактики:</w:t>
      </w:r>
    </w:p>
    <w:p w:rsidR="000C0D2B" w:rsidRPr="000C0D2B" w:rsidRDefault="000C0D2B" w:rsidP="000C0D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D2B">
        <w:rPr>
          <w:rFonts w:ascii="Times New Roman" w:hAnsi="Times New Roman"/>
          <w:sz w:val="28"/>
          <w:szCs w:val="28"/>
        </w:rPr>
        <w:t>-рост преступлений, с</w:t>
      </w:r>
      <w:r w:rsidR="00163DC1">
        <w:rPr>
          <w:rFonts w:ascii="Times New Roman" w:hAnsi="Times New Roman"/>
          <w:sz w:val="28"/>
          <w:szCs w:val="28"/>
        </w:rPr>
        <w:t>овершенных обучающимися</w:t>
      </w:r>
      <w:r w:rsidR="00163DC1" w:rsidRPr="00163DC1">
        <w:rPr>
          <w:rFonts w:ascii="Times New Roman" w:hAnsi="Times New Roman"/>
          <w:sz w:val="28"/>
          <w:szCs w:val="28"/>
        </w:rPr>
        <w:t xml:space="preserve"> </w:t>
      </w:r>
      <w:r w:rsidR="00163DC1">
        <w:rPr>
          <w:rFonts w:ascii="Times New Roman" w:hAnsi="Times New Roman"/>
          <w:sz w:val="28"/>
          <w:szCs w:val="28"/>
        </w:rPr>
        <w:t>общеобразовательными учреждениями</w:t>
      </w:r>
      <w:r w:rsidRPr="000C0D2B">
        <w:rPr>
          <w:rFonts w:ascii="Times New Roman" w:hAnsi="Times New Roman"/>
          <w:sz w:val="28"/>
          <w:szCs w:val="28"/>
        </w:rPr>
        <w:t>;</w:t>
      </w:r>
    </w:p>
    <w:p w:rsidR="000C0D2B" w:rsidRPr="000C0D2B" w:rsidRDefault="000C0D2B" w:rsidP="000C0D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D2B">
        <w:rPr>
          <w:rFonts w:ascii="Times New Roman" w:hAnsi="Times New Roman"/>
          <w:sz w:val="28"/>
          <w:szCs w:val="28"/>
        </w:rPr>
        <w:t>-нежелание родителей и законных представителей устраиваться на работу и употребление ими спиртных напитков;</w:t>
      </w:r>
    </w:p>
    <w:p w:rsidR="000C0D2B" w:rsidRPr="000C0D2B" w:rsidRDefault="000C0D2B" w:rsidP="000C0D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D2B">
        <w:rPr>
          <w:rFonts w:ascii="Times New Roman" w:hAnsi="Times New Roman"/>
          <w:sz w:val="28"/>
          <w:szCs w:val="28"/>
        </w:rPr>
        <w:t>-имеются недостатки по работе по выявлению семей, находящихся на ранней стадии неблагополучия;</w:t>
      </w:r>
    </w:p>
    <w:p w:rsidR="000C0D2B" w:rsidRPr="000C0D2B" w:rsidRDefault="000C0D2B" w:rsidP="000C0D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D2B">
        <w:rPr>
          <w:rFonts w:ascii="Times New Roman" w:hAnsi="Times New Roman"/>
          <w:sz w:val="28"/>
          <w:szCs w:val="28"/>
        </w:rPr>
        <w:t>-несмотря на проводимую работу, имеются факты продажи спиртных напитков и табачных изделий несовершеннолетним.</w:t>
      </w:r>
    </w:p>
    <w:p w:rsidR="000C0D2B" w:rsidRPr="000C0D2B" w:rsidRDefault="00FF2BC5" w:rsidP="000C0D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C0D2B" w:rsidRPr="000C0D2B">
        <w:rPr>
          <w:rFonts w:ascii="Times New Roman" w:hAnsi="Times New Roman"/>
          <w:sz w:val="28"/>
          <w:szCs w:val="28"/>
        </w:rPr>
        <w:t>Исходя из вышеизложенного и учитывая многоплановость вопроса профилактики безнадзорности и правонарушений несовершеннолетних, возникает необходимость соз</w:t>
      </w:r>
      <w:r>
        <w:rPr>
          <w:rFonts w:ascii="Times New Roman" w:hAnsi="Times New Roman"/>
          <w:sz w:val="28"/>
          <w:szCs w:val="28"/>
        </w:rPr>
        <w:t>дания в районе новой муниципальной</w:t>
      </w:r>
      <w:r w:rsidR="000C0D2B" w:rsidRPr="000C0D2B">
        <w:rPr>
          <w:rFonts w:ascii="Times New Roman" w:hAnsi="Times New Roman"/>
          <w:sz w:val="28"/>
          <w:szCs w:val="28"/>
        </w:rPr>
        <w:t xml:space="preserve"> программы по профилактике</w:t>
      </w:r>
      <w:r w:rsidR="00745B5D">
        <w:rPr>
          <w:rFonts w:ascii="Times New Roman" w:hAnsi="Times New Roman"/>
          <w:sz w:val="28"/>
          <w:szCs w:val="28"/>
        </w:rPr>
        <w:t xml:space="preserve">  </w:t>
      </w:r>
      <w:r w:rsidR="000C0D2B" w:rsidRPr="000C0D2B">
        <w:rPr>
          <w:rFonts w:ascii="Times New Roman" w:hAnsi="Times New Roman"/>
          <w:sz w:val="28"/>
          <w:szCs w:val="28"/>
        </w:rPr>
        <w:t xml:space="preserve"> </w:t>
      </w:r>
      <w:r w:rsidR="00174CBB">
        <w:rPr>
          <w:rFonts w:ascii="Times New Roman" w:hAnsi="Times New Roman"/>
          <w:sz w:val="28"/>
          <w:szCs w:val="28"/>
        </w:rPr>
        <w:t xml:space="preserve">безнадзорности и </w:t>
      </w:r>
      <w:r>
        <w:rPr>
          <w:rFonts w:ascii="Times New Roman" w:hAnsi="Times New Roman"/>
          <w:sz w:val="28"/>
          <w:szCs w:val="28"/>
        </w:rPr>
        <w:t xml:space="preserve">правонарушений несовершеннолетних </w:t>
      </w:r>
      <w:r w:rsidR="00415D1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Кочковского района Новосибирской области  на 2023-2025 годы</w:t>
      </w:r>
      <w:r w:rsidR="000C0D2B" w:rsidRPr="000C0D2B">
        <w:rPr>
          <w:rFonts w:ascii="Times New Roman" w:hAnsi="Times New Roman"/>
          <w:sz w:val="28"/>
          <w:szCs w:val="28"/>
        </w:rPr>
        <w:t>.</w:t>
      </w:r>
    </w:p>
    <w:p w:rsidR="000C0D2B" w:rsidRPr="000C0D2B" w:rsidRDefault="000C0D2B" w:rsidP="000C0D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2981" w:rsidRPr="002A4859" w:rsidRDefault="00902981" w:rsidP="00163DC1">
      <w:pPr>
        <w:pStyle w:val="1"/>
        <w:numPr>
          <w:ilvl w:val="0"/>
          <w:numId w:val="2"/>
        </w:numPr>
        <w:tabs>
          <w:tab w:val="left" w:pos="709"/>
        </w:tabs>
        <w:rPr>
          <w:rFonts w:ascii="Times New Roman" w:hAnsi="Times New Roman"/>
          <w:b/>
          <w:sz w:val="28"/>
          <w:szCs w:val="28"/>
        </w:rPr>
      </w:pPr>
      <w:r w:rsidRPr="002A4859">
        <w:rPr>
          <w:rFonts w:ascii="Times New Roman" w:hAnsi="Times New Roman"/>
          <w:b/>
          <w:sz w:val="28"/>
          <w:szCs w:val="28"/>
        </w:rPr>
        <w:t>Цели и задачи Программы:</w:t>
      </w:r>
    </w:p>
    <w:p w:rsidR="00EF567C" w:rsidRPr="00EF567C" w:rsidRDefault="00EF567C" w:rsidP="00812B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567C">
        <w:rPr>
          <w:rFonts w:ascii="Times New Roman" w:hAnsi="Times New Roman"/>
          <w:sz w:val="28"/>
          <w:szCs w:val="28"/>
        </w:rPr>
        <w:t xml:space="preserve">Целью Программы является снижение уровня беспризорности, безнадзорности и правонарушений среди несовершеннолетних, повышение эффективности функционирования и координации деятельности системы профилактики безнадзорности, правонарушений и защиты прав несовершеннолетних в </w:t>
      </w:r>
      <w:r>
        <w:rPr>
          <w:rFonts w:ascii="Times New Roman" w:hAnsi="Times New Roman"/>
          <w:sz w:val="28"/>
          <w:szCs w:val="28"/>
        </w:rPr>
        <w:t>Кочковском районе</w:t>
      </w:r>
      <w:r w:rsidRPr="00EF567C">
        <w:rPr>
          <w:rFonts w:ascii="Times New Roman" w:hAnsi="Times New Roman"/>
          <w:sz w:val="28"/>
          <w:szCs w:val="28"/>
        </w:rPr>
        <w:t xml:space="preserve">. Для достижения поставленной цели необходимо решение следующих задач: создание условий для психолого-педагогической, медицинской, правовой поддержки и реабилитации детей и подростков;  совершенствование нормативно-правовой базы в области профилактики безнадзорности и правонарушений несовершеннолетних; совершенствование подготовки и квалификации работников системы профилактики безнадзорности и правонарушений несовершеннолетних;  </w:t>
      </w:r>
      <w:proofErr w:type="gramStart"/>
      <w:r w:rsidRPr="00EF567C">
        <w:rPr>
          <w:rFonts w:ascii="Times New Roman" w:hAnsi="Times New Roman"/>
          <w:sz w:val="28"/>
          <w:szCs w:val="28"/>
        </w:rPr>
        <w:t xml:space="preserve">обеспечение взаимодействия психологических служб различных ведомств с целью создания единой межведомственной системы психологической помощи семьям и детям, оказавшимся в трудной жизненной ситуации; организация медицинского сопровождения несовершеннолетних и молодежи, склонных к совершению правонарушений, обеспечение постоянного патронажа проблемных и кризисных семей. </w:t>
      </w:r>
      <w:proofErr w:type="gramEnd"/>
    </w:p>
    <w:p w:rsidR="00EF567C" w:rsidRDefault="00EF567C" w:rsidP="00812B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2B96" w:rsidRDefault="00812B96" w:rsidP="00812B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2981" w:rsidRDefault="00902981" w:rsidP="00163DC1">
      <w:pPr>
        <w:pStyle w:val="1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2A4859">
        <w:rPr>
          <w:rFonts w:ascii="Times New Roman" w:hAnsi="Times New Roman"/>
          <w:b/>
          <w:sz w:val="28"/>
          <w:szCs w:val="28"/>
        </w:rPr>
        <w:t xml:space="preserve">Обобщенная характеристика основных мероприятий </w:t>
      </w:r>
      <w:r w:rsidR="00322B21">
        <w:rPr>
          <w:rFonts w:ascii="Times New Roman" w:hAnsi="Times New Roman"/>
          <w:b/>
          <w:sz w:val="28"/>
          <w:szCs w:val="28"/>
        </w:rPr>
        <w:t>муниципальной п</w:t>
      </w:r>
      <w:r w:rsidRPr="002A4859">
        <w:rPr>
          <w:rFonts w:ascii="Times New Roman" w:hAnsi="Times New Roman"/>
          <w:b/>
          <w:sz w:val="28"/>
          <w:szCs w:val="28"/>
        </w:rPr>
        <w:t>рограммы</w:t>
      </w:r>
      <w:r w:rsidR="00322B21">
        <w:rPr>
          <w:rFonts w:ascii="Times New Roman" w:hAnsi="Times New Roman"/>
          <w:b/>
          <w:sz w:val="28"/>
          <w:szCs w:val="28"/>
        </w:rPr>
        <w:t>.</w:t>
      </w:r>
    </w:p>
    <w:p w:rsidR="00322B21" w:rsidRPr="00322B21" w:rsidRDefault="00D61E9E" w:rsidP="00D61E9E">
      <w:pPr>
        <w:pStyle w:val="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22B21">
        <w:rPr>
          <w:rFonts w:ascii="Times New Roman" w:hAnsi="Times New Roman"/>
          <w:sz w:val="28"/>
          <w:szCs w:val="28"/>
        </w:rPr>
        <w:t>Для достижения цели Программы и решения задач, направленных на профилактику</w:t>
      </w:r>
      <w:r w:rsidR="004D6B6D">
        <w:rPr>
          <w:rFonts w:ascii="Times New Roman" w:hAnsi="Times New Roman"/>
          <w:sz w:val="28"/>
          <w:szCs w:val="28"/>
        </w:rPr>
        <w:t xml:space="preserve"> </w:t>
      </w:r>
      <w:r w:rsidR="002728B2">
        <w:rPr>
          <w:rFonts w:ascii="Times New Roman" w:hAnsi="Times New Roman"/>
          <w:sz w:val="28"/>
          <w:szCs w:val="28"/>
        </w:rPr>
        <w:t>безнадзорности и</w:t>
      </w:r>
      <w:r w:rsidR="00322B21">
        <w:rPr>
          <w:rFonts w:ascii="Times New Roman" w:hAnsi="Times New Roman"/>
          <w:sz w:val="28"/>
          <w:szCs w:val="28"/>
        </w:rPr>
        <w:t xml:space="preserve"> </w:t>
      </w:r>
      <w:r w:rsidR="00C27A3E">
        <w:rPr>
          <w:rFonts w:ascii="Times New Roman" w:hAnsi="Times New Roman"/>
          <w:sz w:val="28"/>
          <w:szCs w:val="28"/>
        </w:rPr>
        <w:t xml:space="preserve">правонарушений </w:t>
      </w:r>
      <w:r w:rsidR="00322B21">
        <w:rPr>
          <w:rFonts w:ascii="Times New Roman" w:hAnsi="Times New Roman"/>
          <w:sz w:val="28"/>
          <w:szCs w:val="28"/>
        </w:rPr>
        <w:t xml:space="preserve"> несовершеннолетних</w:t>
      </w:r>
      <w:r w:rsidR="00C27A3E">
        <w:rPr>
          <w:rFonts w:ascii="Times New Roman" w:hAnsi="Times New Roman"/>
          <w:sz w:val="28"/>
          <w:szCs w:val="28"/>
        </w:rPr>
        <w:t xml:space="preserve"> </w:t>
      </w:r>
      <w:r w:rsidR="00851545">
        <w:rPr>
          <w:rFonts w:ascii="Times New Roman" w:hAnsi="Times New Roman"/>
          <w:sz w:val="28"/>
          <w:szCs w:val="28"/>
        </w:rPr>
        <w:t>в  Кочковском  районе</w:t>
      </w:r>
      <w:r w:rsidR="00322B21">
        <w:rPr>
          <w:rFonts w:ascii="Times New Roman" w:hAnsi="Times New Roman"/>
          <w:sz w:val="28"/>
          <w:szCs w:val="28"/>
        </w:rPr>
        <w:t>, планируется осуществить ряд программных мероприятий, перечень которых</w:t>
      </w:r>
      <w:r w:rsidR="00090D4E">
        <w:rPr>
          <w:rFonts w:ascii="Times New Roman" w:hAnsi="Times New Roman"/>
          <w:sz w:val="28"/>
          <w:szCs w:val="28"/>
        </w:rPr>
        <w:t xml:space="preserve"> приведен в приложении № 1</w:t>
      </w:r>
      <w:r w:rsidR="00322B21">
        <w:rPr>
          <w:rFonts w:ascii="Times New Roman" w:hAnsi="Times New Roman"/>
          <w:sz w:val="28"/>
          <w:szCs w:val="28"/>
        </w:rPr>
        <w:t xml:space="preserve"> к Программе.</w:t>
      </w:r>
    </w:p>
    <w:p w:rsidR="003233F0" w:rsidRDefault="00902981" w:rsidP="00163DC1">
      <w:pPr>
        <w:pStyle w:val="1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2A4859">
        <w:rPr>
          <w:rFonts w:ascii="Times New Roman" w:hAnsi="Times New Roman"/>
          <w:b/>
          <w:sz w:val="28"/>
          <w:szCs w:val="28"/>
        </w:rPr>
        <w:lastRenderedPageBreak/>
        <w:t>Механизм реализации и система управления Программы.</w:t>
      </w:r>
      <w:r w:rsidRPr="002A4859">
        <w:rPr>
          <w:rFonts w:ascii="Times New Roman" w:hAnsi="Times New Roman"/>
          <w:sz w:val="28"/>
          <w:szCs w:val="28"/>
        </w:rPr>
        <w:t xml:space="preserve">  </w:t>
      </w:r>
    </w:p>
    <w:p w:rsidR="0001490C" w:rsidRPr="002A4859" w:rsidRDefault="003233F0" w:rsidP="003233F0">
      <w:pPr>
        <w:pStyle w:val="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02981" w:rsidRPr="002A4859">
        <w:rPr>
          <w:rFonts w:ascii="Times New Roman" w:hAnsi="Times New Roman"/>
          <w:sz w:val="28"/>
          <w:szCs w:val="28"/>
        </w:rPr>
        <w:t xml:space="preserve">Заказчиком Программы является </w:t>
      </w:r>
      <w:r w:rsidR="005C05B0" w:rsidRPr="002A4859">
        <w:rPr>
          <w:rFonts w:ascii="Times New Roman" w:hAnsi="Times New Roman"/>
          <w:sz w:val="28"/>
          <w:szCs w:val="28"/>
        </w:rPr>
        <w:t>Комиссия по делам несовершеннолетних и защите их прав Кочковского района</w:t>
      </w:r>
      <w:r w:rsidR="005C05B0">
        <w:rPr>
          <w:rFonts w:ascii="Times New Roman" w:hAnsi="Times New Roman"/>
          <w:sz w:val="28"/>
          <w:szCs w:val="28"/>
        </w:rPr>
        <w:t xml:space="preserve"> (далее – К</w:t>
      </w:r>
      <w:r w:rsidR="005C05B0" w:rsidRPr="002A4859">
        <w:rPr>
          <w:rFonts w:ascii="Times New Roman" w:hAnsi="Times New Roman"/>
          <w:sz w:val="28"/>
          <w:szCs w:val="28"/>
        </w:rPr>
        <w:t xml:space="preserve">омиссия).  </w:t>
      </w:r>
      <w:r w:rsidR="00902981" w:rsidRPr="002A4859">
        <w:rPr>
          <w:rFonts w:ascii="Times New Roman" w:hAnsi="Times New Roman"/>
          <w:sz w:val="28"/>
          <w:szCs w:val="28"/>
        </w:rPr>
        <w:t xml:space="preserve">Управление и </w:t>
      </w:r>
      <w:proofErr w:type="gramStart"/>
      <w:r w:rsidR="00902981" w:rsidRPr="002A485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02981" w:rsidRPr="002A4859">
        <w:rPr>
          <w:rFonts w:ascii="Times New Roman" w:hAnsi="Times New Roman"/>
          <w:sz w:val="28"/>
          <w:szCs w:val="28"/>
        </w:rPr>
        <w:t xml:space="preserve"> ходом реализации Программы осуществляет координатор Программы – заместитель Главы адми</w:t>
      </w:r>
      <w:r>
        <w:rPr>
          <w:rFonts w:ascii="Times New Roman" w:hAnsi="Times New Roman"/>
          <w:sz w:val="28"/>
          <w:szCs w:val="28"/>
        </w:rPr>
        <w:t>нистрации Кочковского района Новосибирской области</w:t>
      </w:r>
      <w:r w:rsidR="00902981" w:rsidRPr="002A4859">
        <w:rPr>
          <w:rFonts w:ascii="Times New Roman" w:hAnsi="Times New Roman"/>
          <w:sz w:val="28"/>
          <w:szCs w:val="28"/>
        </w:rPr>
        <w:t>.</w:t>
      </w:r>
      <w:r w:rsidR="00875A78">
        <w:rPr>
          <w:rFonts w:ascii="Times New Roman" w:hAnsi="Times New Roman"/>
          <w:sz w:val="28"/>
          <w:szCs w:val="28"/>
        </w:rPr>
        <w:t xml:space="preserve"> </w:t>
      </w:r>
    </w:p>
    <w:p w:rsidR="00902981" w:rsidRPr="002A4859" w:rsidRDefault="00902981" w:rsidP="009029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4859">
        <w:rPr>
          <w:rFonts w:ascii="Times New Roman" w:hAnsi="Times New Roman"/>
          <w:sz w:val="28"/>
          <w:szCs w:val="28"/>
        </w:rPr>
        <w:t>Комиссия выполняет следующие функции:</w:t>
      </w:r>
    </w:p>
    <w:p w:rsidR="00902981" w:rsidRDefault="00902981" w:rsidP="00902981">
      <w:pPr>
        <w:pStyle w:val="1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A4859">
        <w:rPr>
          <w:rFonts w:ascii="Times New Roman" w:hAnsi="Times New Roman"/>
          <w:sz w:val="28"/>
          <w:szCs w:val="28"/>
        </w:rPr>
        <w:t>разрабатывает Программу;</w:t>
      </w:r>
    </w:p>
    <w:p w:rsidR="00875A78" w:rsidRPr="002A4859" w:rsidRDefault="00875A78" w:rsidP="00902981">
      <w:pPr>
        <w:pStyle w:val="1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формирует прогноз расходов на реализацию мероприятий Программы;</w:t>
      </w:r>
    </w:p>
    <w:p w:rsidR="00902981" w:rsidRPr="002A4859" w:rsidRDefault="00902981" w:rsidP="00902981">
      <w:pPr>
        <w:pStyle w:val="1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A4859">
        <w:rPr>
          <w:rFonts w:ascii="Times New Roman" w:hAnsi="Times New Roman"/>
          <w:sz w:val="28"/>
          <w:szCs w:val="28"/>
        </w:rPr>
        <w:t>определяет ответственных за выполнение мероприятий Программы;</w:t>
      </w:r>
    </w:p>
    <w:p w:rsidR="00902981" w:rsidRPr="002A4859" w:rsidRDefault="00902981" w:rsidP="00902981">
      <w:pPr>
        <w:pStyle w:val="1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A4859">
        <w:rPr>
          <w:rFonts w:ascii="Times New Roman" w:hAnsi="Times New Roman"/>
          <w:sz w:val="28"/>
          <w:szCs w:val="28"/>
        </w:rPr>
        <w:t xml:space="preserve">обеспечивает взаимодействие между </w:t>
      </w:r>
      <w:proofErr w:type="gramStart"/>
      <w:r w:rsidRPr="002A4859">
        <w:rPr>
          <w:rFonts w:ascii="Times New Roman" w:hAnsi="Times New Roman"/>
          <w:sz w:val="28"/>
          <w:szCs w:val="28"/>
        </w:rPr>
        <w:t>ответственными</w:t>
      </w:r>
      <w:proofErr w:type="gramEnd"/>
      <w:r w:rsidRPr="002A4859">
        <w:rPr>
          <w:rFonts w:ascii="Times New Roman" w:hAnsi="Times New Roman"/>
          <w:sz w:val="28"/>
          <w:szCs w:val="28"/>
        </w:rPr>
        <w:t xml:space="preserve"> за выполнение отдельных мероприятий Программы и координацию их действий по реализации Программы;</w:t>
      </w:r>
    </w:p>
    <w:p w:rsidR="00902981" w:rsidRPr="002A4859" w:rsidRDefault="00902981" w:rsidP="00902981">
      <w:pPr>
        <w:pStyle w:val="1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A4859">
        <w:rPr>
          <w:rFonts w:ascii="Times New Roman" w:hAnsi="Times New Roman"/>
          <w:sz w:val="28"/>
          <w:szCs w:val="28"/>
        </w:rPr>
        <w:t>участвует в обсуждении вопросов, связанных с реализацией и финансированием Программы;</w:t>
      </w:r>
    </w:p>
    <w:p w:rsidR="00902981" w:rsidRPr="002A4859" w:rsidRDefault="00875A78" w:rsidP="00902981">
      <w:pPr>
        <w:pStyle w:val="1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размещение</w:t>
      </w:r>
      <w:r w:rsidR="00902981" w:rsidRPr="002A4859">
        <w:rPr>
          <w:rFonts w:ascii="Times New Roman" w:hAnsi="Times New Roman"/>
          <w:sz w:val="28"/>
          <w:szCs w:val="28"/>
        </w:rPr>
        <w:t xml:space="preserve"> на официальном сайте администрации Кочковского района в сети Интернет утвержденную Программу;</w:t>
      </w:r>
    </w:p>
    <w:p w:rsidR="00902981" w:rsidRPr="002A4859" w:rsidRDefault="00902981" w:rsidP="00902981">
      <w:pPr>
        <w:pStyle w:val="1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A4859">
        <w:rPr>
          <w:rFonts w:ascii="Times New Roman" w:hAnsi="Times New Roman"/>
          <w:sz w:val="28"/>
          <w:szCs w:val="28"/>
        </w:rPr>
        <w:t>обеспечивает эффективность и результативность реализации Программы;</w:t>
      </w:r>
    </w:p>
    <w:p w:rsidR="00902981" w:rsidRPr="002A4859" w:rsidRDefault="00902981" w:rsidP="00902981">
      <w:pPr>
        <w:pStyle w:val="1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A4859">
        <w:rPr>
          <w:rFonts w:ascii="Times New Roman" w:hAnsi="Times New Roman"/>
          <w:sz w:val="28"/>
          <w:szCs w:val="28"/>
        </w:rPr>
        <w:t>готовит предложения об уточнении перечня программных мероприятий на очередной финансовый год, представление заявки на финансирование Программы, уточняет затраты и сроки исполнения по отдельным программным мероприятиям, а также механизмы реализации Программы;</w:t>
      </w:r>
    </w:p>
    <w:p w:rsidR="00902981" w:rsidRPr="002A4859" w:rsidRDefault="00902981" w:rsidP="00902981">
      <w:pPr>
        <w:pStyle w:val="1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A4859">
        <w:rPr>
          <w:rFonts w:ascii="Times New Roman" w:hAnsi="Times New Roman"/>
          <w:sz w:val="28"/>
          <w:szCs w:val="28"/>
        </w:rPr>
        <w:t>осуществляет контроль за целевым и эффективным использованием бюджетных средств по всем программным мероприятиям;</w:t>
      </w:r>
    </w:p>
    <w:p w:rsidR="00902981" w:rsidRPr="002A4859" w:rsidRDefault="00902981" w:rsidP="00902981">
      <w:pPr>
        <w:pStyle w:val="1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A4859">
        <w:rPr>
          <w:rFonts w:ascii="Times New Roman" w:hAnsi="Times New Roman"/>
          <w:sz w:val="28"/>
          <w:szCs w:val="28"/>
        </w:rPr>
        <w:t>осуществляет мониторинг результатов и оценку эффективности реализации программных мероприятий.</w:t>
      </w:r>
    </w:p>
    <w:p w:rsidR="00902981" w:rsidRPr="002A4859" w:rsidRDefault="00902981" w:rsidP="00902981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4859">
        <w:rPr>
          <w:rFonts w:ascii="Times New Roman" w:hAnsi="Times New Roman"/>
          <w:sz w:val="28"/>
          <w:szCs w:val="28"/>
        </w:rPr>
        <w:t>Координатор Программы выполняет следующие функции:</w:t>
      </w:r>
    </w:p>
    <w:p w:rsidR="00902981" w:rsidRPr="002A4859" w:rsidRDefault="009051BF" w:rsidP="00902981">
      <w:pPr>
        <w:pStyle w:val="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координирует деятельность К</w:t>
      </w:r>
      <w:r w:rsidR="00902981" w:rsidRPr="002A4859">
        <w:rPr>
          <w:rFonts w:ascii="Times New Roman" w:hAnsi="Times New Roman"/>
          <w:sz w:val="28"/>
          <w:szCs w:val="28"/>
        </w:rPr>
        <w:t>омиссии</w:t>
      </w:r>
      <w:r w:rsidR="003233F0">
        <w:rPr>
          <w:rFonts w:ascii="Times New Roman" w:hAnsi="Times New Roman"/>
          <w:sz w:val="28"/>
          <w:szCs w:val="28"/>
        </w:rPr>
        <w:t xml:space="preserve"> </w:t>
      </w:r>
      <w:r w:rsidR="00902981" w:rsidRPr="002A4859">
        <w:rPr>
          <w:rFonts w:ascii="Times New Roman" w:hAnsi="Times New Roman"/>
          <w:sz w:val="28"/>
          <w:szCs w:val="28"/>
        </w:rPr>
        <w:t xml:space="preserve">в процессе разработки Программы, обеспечивает согласование проекта постановления администрации Кочковского района </w:t>
      </w:r>
      <w:r w:rsidR="003233F0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="00902981" w:rsidRPr="002A4859">
        <w:rPr>
          <w:rFonts w:ascii="Times New Roman" w:hAnsi="Times New Roman"/>
          <w:sz w:val="28"/>
          <w:szCs w:val="28"/>
        </w:rPr>
        <w:t>об утверждении Программы;</w:t>
      </w:r>
    </w:p>
    <w:p w:rsidR="00902981" w:rsidRPr="002A4859" w:rsidRDefault="00902981" w:rsidP="00902981">
      <w:pPr>
        <w:pStyle w:val="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A4859">
        <w:rPr>
          <w:rFonts w:ascii="Times New Roman" w:hAnsi="Times New Roman"/>
          <w:sz w:val="28"/>
          <w:szCs w:val="28"/>
        </w:rPr>
        <w:t>организует управление Программой;</w:t>
      </w:r>
    </w:p>
    <w:p w:rsidR="00902981" w:rsidRPr="002A4859" w:rsidRDefault="00902981" w:rsidP="00902981">
      <w:pPr>
        <w:pStyle w:val="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A4859">
        <w:rPr>
          <w:rFonts w:ascii="Times New Roman" w:hAnsi="Times New Roman"/>
          <w:sz w:val="28"/>
          <w:szCs w:val="28"/>
        </w:rPr>
        <w:t>следит за реализацией Программы;</w:t>
      </w:r>
    </w:p>
    <w:p w:rsidR="00902981" w:rsidRPr="002A4859" w:rsidRDefault="00902981" w:rsidP="00902981">
      <w:pPr>
        <w:pStyle w:val="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A4859">
        <w:rPr>
          <w:rFonts w:ascii="Times New Roman" w:hAnsi="Times New Roman"/>
          <w:sz w:val="28"/>
          <w:szCs w:val="28"/>
        </w:rPr>
        <w:t>создает при необходимости комиссию (штаб, рабочую группу) по управлению Программой;</w:t>
      </w:r>
    </w:p>
    <w:p w:rsidR="00902981" w:rsidRPr="002A4859" w:rsidRDefault="00902981" w:rsidP="00902981">
      <w:pPr>
        <w:pStyle w:val="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A4859">
        <w:rPr>
          <w:rFonts w:ascii="Times New Roman" w:hAnsi="Times New Roman"/>
          <w:sz w:val="28"/>
          <w:szCs w:val="28"/>
        </w:rPr>
        <w:t>обеспечивает достижение целей, задач и конечных результатов Программы.</w:t>
      </w:r>
    </w:p>
    <w:p w:rsidR="00902981" w:rsidRDefault="00902981" w:rsidP="0090298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2A4859">
        <w:rPr>
          <w:spacing w:val="2"/>
          <w:sz w:val="28"/>
          <w:szCs w:val="28"/>
        </w:rPr>
        <w:t>Ответственный</w:t>
      </w:r>
      <w:proofErr w:type="gramEnd"/>
      <w:r w:rsidRPr="002A4859">
        <w:rPr>
          <w:spacing w:val="2"/>
          <w:sz w:val="28"/>
          <w:szCs w:val="28"/>
        </w:rPr>
        <w:t xml:space="preserve"> за выполнение мероприятий Программы:</w:t>
      </w:r>
    </w:p>
    <w:p w:rsidR="009051BF" w:rsidRPr="002A4859" w:rsidRDefault="009051BF" w:rsidP="009051BF">
      <w:pPr>
        <w:pStyle w:val="formattext"/>
        <w:numPr>
          <w:ilvl w:val="0"/>
          <w:numId w:val="25"/>
        </w:numPr>
        <w:shd w:val="clear" w:color="auto" w:fill="FFFFFF"/>
        <w:spacing w:before="0" w:beforeAutospacing="0" w:after="0" w:afterAutospacing="0" w:line="315" w:lineRule="atLeast"/>
        <w:ind w:left="0" w:firstLine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формирует прогноз расходов на реализацию мероприятий Программы и направляет его в Комиссию</w:t>
      </w:r>
    </w:p>
    <w:p w:rsidR="00902981" w:rsidRPr="002A4859" w:rsidRDefault="00902981" w:rsidP="00902981">
      <w:pPr>
        <w:pStyle w:val="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A4859">
        <w:rPr>
          <w:rFonts w:ascii="Times New Roman" w:hAnsi="Times New Roman"/>
          <w:sz w:val="28"/>
          <w:szCs w:val="28"/>
        </w:rPr>
        <w:lastRenderedPageBreak/>
        <w:t>участвует в обсуждении вопросов, связанных с реализацией и финансированием Программы  в части соответствующего мероприятия;</w:t>
      </w:r>
    </w:p>
    <w:p w:rsidR="00902981" w:rsidRPr="002A4859" w:rsidRDefault="00902981" w:rsidP="00902981">
      <w:pPr>
        <w:pStyle w:val="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A4859">
        <w:rPr>
          <w:rFonts w:ascii="Times New Roman" w:hAnsi="Times New Roman"/>
          <w:sz w:val="28"/>
          <w:szCs w:val="28"/>
        </w:rPr>
        <w:t>готовит и представляет в</w:t>
      </w:r>
      <w:r w:rsidR="003233F0">
        <w:rPr>
          <w:rFonts w:ascii="Times New Roman" w:hAnsi="Times New Roman"/>
          <w:sz w:val="28"/>
          <w:szCs w:val="28"/>
        </w:rPr>
        <w:t xml:space="preserve"> </w:t>
      </w:r>
      <w:r w:rsidRPr="002A4859">
        <w:rPr>
          <w:rFonts w:ascii="Times New Roman" w:hAnsi="Times New Roman"/>
          <w:sz w:val="28"/>
          <w:szCs w:val="28"/>
        </w:rPr>
        <w:t xml:space="preserve"> </w:t>
      </w:r>
      <w:r w:rsidR="00BE7C72">
        <w:rPr>
          <w:rFonts w:ascii="Times New Roman" w:hAnsi="Times New Roman"/>
          <w:sz w:val="28"/>
          <w:szCs w:val="28"/>
        </w:rPr>
        <w:t xml:space="preserve">Комиссию </w:t>
      </w:r>
      <w:r w:rsidRPr="002A4859">
        <w:rPr>
          <w:rFonts w:ascii="Times New Roman" w:hAnsi="Times New Roman"/>
          <w:sz w:val="28"/>
          <w:szCs w:val="28"/>
        </w:rPr>
        <w:t>отчет о реализации мероприятия Программы.</w:t>
      </w:r>
    </w:p>
    <w:p w:rsidR="00902981" w:rsidRPr="002A4859" w:rsidRDefault="00902981" w:rsidP="0090298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C72" w:rsidRPr="002A4859" w:rsidRDefault="00BE7C72" w:rsidP="00BE7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4859">
        <w:rPr>
          <w:rFonts w:ascii="Times New Roman" w:hAnsi="Times New Roman"/>
          <w:sz w:val="28"/>
          <w:szCs w:val="28"/>
        </w:rPr>
        <w:t xml:space="preserve">Комиссия  ежегодно до 15 января года, следующего за </w:t>
      </w:r>
      <w:proofErr w:type="gramStart"/>
      <w:r w:rsidRPr="002A4859">
        <w:rPr>
          <w:rFonts w:ascii="Times New Roman" w:hAnsi="Times New Roman"/>
          <w:sz w:val="28"/>
          <w:szCs w:val="28"/>
        </w:rPr>
        <w:t>отчетным</w:t>
      </w:r>
      <w:proofErr w:type="gramEnd"/>
      <w:r w:rsidRPr="002A4859">
        <w:rPr>
          <w:rFonts w:ascii="Times New Roman" w:hAnsi="Times New Roman"/>
          <w:sz w:val="28"/>
          <w:szCs w:val="28"/>
        </w:rPr>
        <w:t>, направляет в отдел экономического развития и трудовых отношений администрации Кочковского района оценку результатов реализации Программы.</w:t>
      </w:r>
    </w:p>
    <w:p w:rsidR="00BE7C72" w:rsidRPr="002A4859" w:rsidRDefault="00BE7C72" w:rsidP="00BE7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4859">
        <w:rPr>
          <w:rFonts w:ascii="Times New Roman" w:hAnsi="Times New Roman"/>
          <w:sz w:val="28"/>
          <w:szCs w:val="28"/>
        </w:rPr>
        <w:t>После окончания срока реализации  Программы Комиссия предоставляет в отдел экономического развития и трудовых отношений администрации Кочковского района итоговый отчет о реализации Программы.</w:t>
      </w:r>
    </w:p>
    <w:p w:rsidR="00BE7C72" w:rsidRPr="002A4859" w:rsidRDefault="00BE7C72" w:rsidP="00BE7C72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  <w:r w:rsidRPr="002A4859">
        <w:rPr>
          <w:rFonts w:ascii="Times New Roman" w:hAnsi="Times New Roman"/>
          <w:sz w:val="28"/>
          <w:szCs w:val="28"/>
        </w:rPr>
        <w:t xml:space="preserve">Годовой и </w:t>
      </w:r>
      <w:proofErr w:type="gramStart"/>
      <w:r w:rsidRPr="002A4859">
        <w:rPr>
          <w:rFonts w:ascii="Times New Roman" w:hAnsi="Times New Roman"/>
          <w:sz w:val="28"/>
          <w:szCs w:val="28"/>
        </w:rPr>
        <w:t>итоговый</w:t>
      </w:r>
      <w:proofErr w:type="gramEnd"/>
      <w:r w:rsidRPr="002A4859">
        <w:rPr>
          <w:rFonts w:ascii="Times New Roman" w:hAnsi="Times New Roman"/>
          <w:sz w:val="28"/>
          <w:szCs w:val="28"/>
        </w:rPr>
        <w:t xml:space="preserve"> отчеты о реализации муниципальной программы должны содержать:</w:t>
      </w:r>
    </w:p>
    <w:p w:rsidR="00BE7C72" w:rsidRPr="002A4859" w:rsidRDefault="00BE7C72" w:rsidP="00BE7C72">
      <w:pPr>
        <w:pStyle w:val="10"/>
        <w:jc w:val="both"/>
        <w:rPr>
          <w:rFonts w:ascii="Times New Roman" w:hAnsi="Times New Roman"/>
          <w:sz w:val="28"/>
          <w:szCs w:val="28"/>
        </w:rPr>
      </w:pPr>
      <w:r w:rsidRPr="002A4859">
        <w:rPr>
          <w:rFonts w:ascii="Times New Roman" w:hAnsi="Times New Roman"/>
          <w:sz w:val="28"/>
          <w:szCs w:val="28"/>
        </w:rPr>
        <w:t>а) аналитическую записку, в которой указываются:</w:t>
      </w:r>
    </w:p>
    <w:p w:rsidR="00BE7C72" w:rsidRPr="002A4859" w:rsidRDefault="00BE7C72" w:rsidP="00BE7C72">
      <w:pPr>
        <w:pStyle w:val="10"/>
        <w:numPr>
          <w:ilvl w:val="0"/>
          <w:numId w:val="8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A4859">
        <w:rPr>
          <w:rFonts w:ascii="Times New Roman" w:hAnsi="Times New Roman"/>
          <w:sz w:val="28"/>
          <w:szCs w:val="28"/>
        </w:rPr>
        <w:t>степень достижения запланированных результатов и намеченных целей муниципальной программы;</w:t>
      </w:r>
    </w:p>
    <w:p w:rsidR="00BE7C72" w:rsidRPr="002A4859" w:rsidRDefault="00BE7C72" w:rsidP="00BE7C72">
      <w:pPr>
        <w:pStyle w:val="10"/>
        <w:numPr>
          <w:ilvl w:val="0"/>
          <w:numId w:val="8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A4859">
        <w:rPr>
          <w:rFonts w:ascii="Times New Roman" w:hAnsi="Times New Roman"/>
          <w:sz w:val="28"/>
          <w:szCs w:val="28"/>
        </w:rPr>
        <w:t>общий объем фактически произведенных расходов всего и в том числе по источникам финансирования и в разрезе сельских поселений, входящих в состав Кочковского района, на территории которых реализовывались мероприятия муниципальной программы;</w:t>
      </w:r>
    </w:p>
    <w:p w:rsidR="00BE7C72" w:rsidRPr="002A4859" w:rsidRDefault="00BE7C72" w:rsidP="00BE7C72">
      <w:pPr>
        <w:pStyle w:val="10"/>
        <w:jc w:val="both"/>
        <w:rPr>
          <w:rFonts w:ascii="Times New Roman" w:hAnsi="Times New Roman"/>
          <w:sz w:val="28"/>
          <w:szCs w:val="28"/>
        </w:rPr>
      </w:pPr>
      <w:r w:rsidRPr="002A4859">
        <w:rPr>
          <w:rFonts w:ascii="Times New Roman" w:hAnsi="Times New Roman"/>
          <w:sz w:val="28"/>
          <w:szCs w:val="28"/>
        </w:rPr>
        <w:t xml:space="preserve">б) </w:t>
      </w:r>
      <w:proofErr w:type="gramStart"/>
      <w:r w:rsidRPr="002A4859">
        <w:rPr>
          <w:rFonts w:ascii="Times New Roman" w:hAnsi="Times New Roman"/>
          <w:sz w:val="28"/>
          <w:szCs w:val="28"/>
        </w:rPr>
        <w:t>таблицу</w:t>
      </w:r>
      <w:proofErr w:type="gramEnd"/>
      <w:r w:rsidRPr="002A4859">
        <w:rPr>
          <w:rFonts w:ascii="Times New Roman" w:hAnsi="Times New Roman"/>
          <w:sz w:val="28"/>
          <w:szCs w:val="28"/>
        </w:rPr>
        <w:t xml:space="preserve"> в которой указываются:</w:t>
      </w:r>
    </w:p>
    <w:p w:rsidR="00BE7C72" w:rsidRPr="002A4859" w:rsidRDefault="00BE7C72" w:rsidP="00BE7C72">
      <w:pPr>
        <w:pStyle w:val="10"/>
        <w:numPr>
          <w:ilvl w:val="0"/>
          <w:numId w:val="9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A4859">
        <w:rPr>
          <w:rFonts w:ascii="Times New Roman" w:hAnsi="Times New Roman"/>
          <w:sz w:val="28"/>
          <w:szCs w:val="28"/>
        </w:rPr>
        <w:t>данные об использовании средств бюджета Кочковского района и средств иных,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BE7C72" w:rsidRPr="002A4859" w:rsidRDefault="00BE7C72" w:rsidP="00BE7C72">
      <w:pPr>
        <w:pStyle w:val="10"/>
        <w:numPr>
          <w:ilvl w:val="0"/>
          <w:numId w:val="9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A4859">
        <w:rPr>
          <w:rFonts w:ascii="Times New Roman" w:hAnsi="Times New Roman"/>
          <w:sz w:val="28"/>
          <w:szCs w:val="28"/>
        </w:rPr>
        <w:t>по мероприятиям, не завершенным в утвержденные сроки, причины их невыполнения и предложения по дальнейшей реализации;</w:t>
      </w:r>
    </w:p>
    <w:p w:rsidR="00BE7C72" w:rsidRPr="00A90B54" w:rsidRDefault="00BE7C72" w:rsidP="00BE7C72">
      <w:pPr>
        <w:pStyle w:val="10"/>
        <w:numPr>
          <w:ilvl w:val="0"/>
          <w:numId w:val="9"/>
        </w:numPr>
        <w:ind w:left="0" w:firstLine="0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2A4859">
        <w:rPr>
          <w:rFonts w:ascii="Times New Roman" w:hAnsi="Times New Roman"/>
          <w:sz w:val="28"/>
          <w:szCs w:val="28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A90B54" w:rsidRDefault="00A90B54" w:rsidP="00A90B54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:rsidR="00A90B54" w:rsidRPr="00A90B54" w:rsidRDefault="00A90B54" w:rsidP="00A90B54">
      <w:pPr>
        <w:pStyle w:val="10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  <w:lang w:val="en-US"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Планируемые результаты реализации Программы.</w:t>
      </w:r>
    </w:p>
    <w:p w:rsidR="00A90B54" w:rsidRPr="00851545" w:rsidRDefault="00A90B54" w:rsidP="00461783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</w:t>
      </w:r>
    </w:p>
    <w:p w:rsidR="00461783" w:rsidRDefault="00461783" w:rsidP="004617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03839" w:rsidRPr="00461783">
        <w:rPr>
          <w:rFonts w:ascii="Times New Roman" w:hAnsi="Times New Roman"/>
          <w:sz w:val="28"/>
          <w:szCs w:val="28"/>
        </w:rPr>
        <w:t xml:space="preserve">Реализация мероприятий, предусмотренных Программой, позволит: </w:t>
      </w:r>
    </w:p>
    <w:p w:rsidR="00461783" w:rsidRDefault="00B03839" w:rsidP="004617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61783">
        <w:rPr>
          <w:rFonts w:ascii="Times New Roman" w:hAnsi="Times New Roman"/>
          <w:sz w:val="28"/>
          <w:szCs w:val="28"/>
        </w:rPr>
        <w:sym w:font="Symbol" w:char="F0B7"/>
      </w:r>
      <w:r w:rsidRPr="00461783">
        <w:rPr>
          <w:rFonts w:ascii="Times New Roman" w:hAnsi="Times New Roman"/>
          <w:sz w:val="28"/>
          <w:szCs w:val="28"/>
        </w:rPr>
        <w:t xml:space="preserve"> совершенствовать комплексную межведомственную систему профилактики безнадзорности, правонарушений, защиты прав и интересов детей и подростков в </w:t>
      </w:r>
      <w:r w:rsidR="00461783">
        <w:rPr>
          <w:rFonts w:ascii="Times New Roman" w:hAnsi="Times New Roman"/>
          <w:sz w:val="28"/>
          <w:szCs w:val="28"/>
        </w:rPr>
        <w:t>Кочковском районе Новосибирской области</w:t>
      </w:r>
      <w:r w:rsidRPr="00461783">
        <w:rPr>
          <w:rFonts w:ascii="Times New Roman" w:hAnsi="Times New Roman"/>
          <w:sz w:val="28"/>
          <w:szCs w:val="28"/>
        </w:rPr>
        <w:t xml:space="preserve">; </w:t>
      </w:r>
    </w:p>
    <w:p w:rsidR="00461783" w:rsidRDefault="00B03839" w:rsidP="004617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61783">
        <w:rPr>
          <w:rFonts w:ascii="Times New Roman" w:hAnsi="Times New Roman"/>
          <w:sz w:val="28"/>
          <w:szCs w:val="28"/>
        </w:rPr>
        <w:sym w:font="Symbol" w:char="F0B7"/>
      </w:r>
      <w:r w:rsidRPr="00461783">
        <w:rPr>
          <w:rFonts w:ascii="Times New Roman" w:hAnsi="Times New Roman"/>
          <w:sz w:val="28"/>
          <w:szCs w:val="28"/>
        </w:rPr>
        <w:t xml:space="preserve"> повысить эффективность социально-реабилитационной работы с </w:t>
      </w:r>
      <w:proofErr w:type="spellStart"/>
      <w:r w:rsidRPr="00461783">
        <w:rPr>
          <w:rFonts w:ascii="Times New Roman" w:hAnsi="Times New Roman"/>
          <w:sz w:val="28"/>
          <w:szCs w:val="28"/>
        </w:rPr>
        <w:t>дезаптированными</w:t>
      </w:r>
      <w:proofErr w:type="spellEnd"/>
      <w:r w:rsidRPr="00461783">
        <w:rPr>
          <w:rFonts w:ascii="Times New Roman" w:hAnsi="Times New Roman"/>
          <w:sz w:val="28"/>
          <w:szCs w:val="28"/>
        </w:rPr>
        <w:t xml:space="preserve"> детьми и подростками; </w:t>
      </w:r>
    </w:p>
    <w:p w:rsidR="00461783" w:rsidRDefault="00B03839" w:rsidP="004617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61783">
        <w:rPr>
          <w:rFonts w:ascii="Times New Roman" w:hAnsi="Times New Roman"/>
          <w:sz w:val="28"/>
          <w:szCs w:val="28"/>
        </w:rPr>
        <w:sym w:font="Symbol" w:char="F0B7"/>
      </w:r>
      <w:r w:rsidRPr="00461783">
        <w:rPr>
          <w:rFonts w:ascii="Times New Roman" w:hAnsi="Times New Roman"/>
          <w:sz w:val="28"/>
          <w:szCs w:val="28"/>
        </w:rPr>
        <w:t xml:space="preserve"> снизить уровень преступности несовершеннолетних;</w:t>
      </w:r>
    </w:p>
    <w:p w:rsidR="00BE7C72" w:rsidRPr="00461783" w:rsidRDefault="00B03839" w:rsidP="004617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61783">
        <w:rPr>
          <w:rFonts w:ascii="Times New Roman" w:hAnsi="Times New Roman"/>
          <w:sz w:val="28"/>
          <w:szCs w:val="28"/>
        </w:rPr>
        <w:t xml:space="preserve"> </w:t>
      </w:r>
      <w:r w:rsidRPr="00461783">
        <w:rPr>
          <w:rFonts w:ascii="Times New Roman" w:hAnsi="Times New Roman"/>
          <w:sz w:val="28"/>
          <w:szCs w:val="28"/>
        </w:rPr>
        <w:sym w:font="Symbol" w:char="F0B7"/>
      </w:r>
      <w:r w:rsidRPr="00461783">
        <w:rPr>
          <w:rFonts w:ascii="Times New Roman" w:hAnsi="Times New Roman"/>
          <w:sz w:val="28"/>
          <w:szCs w:val="28"/>
        </w:rPr>
        <w:t xml:space="preserve"> обеспечить защиту прав и законных интересов детей и подростков</w:t>
      </w:r>
    </w:p>
    <w:p w:rsidR="002A2586" w:rsidRPr="00461783" w:rsidRDefault="002A2586" w:rsidP="0046178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02981" w:rsidRPr="00461783" w:rsidRDefault="00902981" w:rsidP="0090298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902981" w:rsidRPr="00461783" w:rsidRDefault="00902981" w:rsidP="006E23E9">
      <w:pPr>
        <w:spacing w:after="0"/>
        <w:rPr>
          <w:rFonts w:ascii="Times New Roman" w:hAnsi="Times New Roman"/>
          <w:sz w:val="28"/>
          <w:szCs w:val="28"/>
        </w:rPr>
        <w:sectPr w:rsidR="00902981" w:rsidRPr="00461783" w:rsidSect="00474F3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02981" w:rsidRPr="002A4859" w:rsidRDefault="00902981" w:rsidP="006E23E9">
      <w:pPr>
        <w:spacing w:after="0"/>
        <w:rPr>
          <w:rFonts w:ascii="Times New Roman" w:hAnsi="Times New Roman"/>
          <w:sz w:val="28"/>
          <w:szCs w:val="28"/>
        </w:rPr>
      </w:pPr>
    </w:p>
    <w:p w:rsidR="00902981" w:rsidRPr="002A4859" w:rsidRDefault="00902981" w:rsidP="00902981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2A4859">
        <w:rPr>
          <w:rFonts w:ascii="Times New Roman" w:hAnsi="Times New Roman"/>
          <w:sz w:val="28"/>
          <w:szCs w:val="28"/>
        </w:rPr>
        <w:t>Приложение № 1</w:t>
      </w:r>
    </w:p>
    <w:p w:rsidR="00902981" w:rsidRPr="002A4859" w:rsidRDefault="00902981" w:rsidP="00902981">
      <w:pPr>
        <w:pStyle w:val="ConsPlusTitle"/>
        <w:jc w:val="center"/>
        <w:rPr>
          <w:b w:val="0"/>
        </w:rPr>
      </w:pPr>
      <w:r w:rsidRPr="002A4859">
        <w:t xml:space="preserve">Цели, задачи и целевые индикаторы муниципальной программы «Профилактика </w:t>
      </w:r>
      <w:r w:rsidR="004D6B6D">
        <w:t xml:space="preserve">безнадзорности и </w:t>
      </w:r>
      <w:r w:rsidRPr="002A4859">
        <w:t xml:space="preserve">правонарушений </w:t>
      </w:r>
      <w:r w:rsidR="00CC76A0">
        <w:t xml:space="preserve">несовершеннолетних </w:t>
      </w:r>
      <w:r w:rsidRPr="002A4859">
        <w:t>в Кочковск</w:t>
      </w:r>
      <w:r w:rsidR="007F6DFA">
        <w:t>ом районе</w:t>
      </w:r>
      <w:r w:rsidR="00FC70D9">
        <w:t xml:space="preserve"> Новосибирской области</w:t>
      </w:r>
      <w:r w:rsidRPr="002A4859">
        <w:t>»</w:t>
      </w:r>
    </w:p>
    <w:p w:rsidR="00902981" w:rsidRPr="002A4859" w:rsidRDefault="00902981" w:rsidP="00902981">
      <w:pPr>
        <w:pStyle w:val="ConsPlusTitle"/>
        <w:rPr>
          <w:b w:val="0"/>
        </w:rPr>
      </w:pPr>
    </w:p>
    <w:p w:rsidR="00902981" w:rsidRPr="002A4859" w:rsidRDefault="00902981" w:rsidP="00902981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24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"/>
        <w:gridCol w:w="42"/>
        <w:gridCol w:w="98"/>
        <w:gridCol w:w="2914"/>
        <w:gridCol w:w="8"/>
        <w:gridCol w:w="37"/>
        <w:gridCol w:w="2158"/>
        <w:gridCol w:w="118"/>
        <w:gridCol w:w="1020"/>
        <w:gridCol w:w="122"/>
        <w:gridCol w:w="136"/>
        <w:gridCol w:w="41"/>
        <w:gridCol w:w="11"/>
        <w:gridCol w:w="607"/>
        <w:gridCol w:w="105"/>
        <w:gridCol w:w="122"/>
        <w:gridCol w:w="70"/>
        <w:gridCol w:w="146"/>
        <w:gridCol w:w="19"/>
        <w:gridCol w:w="13"/>
        <w:gridCol w:w="39"/>
        <w:gridCol w:w="404"/>
        <w:gridCol w:w="88"/>
        <w:gridCol w:w="67"/>
        <w:gridCol w:w="112"/>
        <w:gridCol w:w="13"/>
        <w:gridCol w:w="41"/>
        <w:gridCol w:w="19"/>
        <w:gridCol w:w="577"/>
        <w:gridCol w:w="59"/>
        <w:gridCol w:w="24"/>
        <w:gridCol w:w="59"/>
        <w:gridCol w:w="42"/>
        <w:gridCol w:w="79"/>
        <w:gridCol w:w="678"/>
        <w:gridCol w:w="54"/>
        <w:gridCol w:w="1740"/>
        <w:gridCol w:w="55"/>
        <w:gridCol w:w="2458"/>
      </w:tblGrid>
      <w:tr w:rsidR="00902981" w:rsidRPr="002A4859" w:rsidTr="001A2F28">
        <w:trPr>
          <w:cantSplit/>
          <w:trHeight w:val="360"/>
        </w:trPr>
        <w:tc>
          <w:tcPr>
            <w:tcW w:w="8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2A4859" w:rsidRDefault="00902981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85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02981" w:rsidRPr="002A4859" w:rsidRDefault="00902981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485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A485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0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2A4859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85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902981" w:rsidRPr="002A4859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859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2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2A4859" w:rsidRDefault="00902981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859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31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2A4859" w:rsidRDefault="00902981" w:rsidP="00716833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859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902981" w:rsidRPr="002A4859" w:rsidRDefault="00902981" w:rsidP="00716833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859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3394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2A4859" w:rsidRDefault="00902981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859">
              <w:rPr>
                <w:rFonts w:ascii="Times New Roman" w:hAnsi="Times New Roman" w:cs="Times New Roman"/>
                <w:sz w:val="28"/>
                <w:szCs w:val="28"/>
              </w:rPr>
              <w:t>Период реализации</w:t>
            </w:r>
          </w:p>
          <w:p w:rsidR="00902981" w:rsidRPr="002A4859" w:rsidRDefault="00902981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859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17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2A4859" w:rsidRDefault="00902981" w:rsidP="00716833">
            <w:pPr>
              <w:pStyle w:val="ConsPlusNormal"/>
              <w:widowControl/>
              <w:ind w:right="-212" w:hanging="2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859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902981" w:rsidRPr="002A4859" w:rsidRDefault="00902981" w:rsidP="00716833">
            <w:pPr>
              <w:pStyle w:val="ConsPlusNormal"/>
              <w:widowControl/>
              <w:ind w:right="-212" w:hanging="2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859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2A4859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859">
              <w:rPr>
                <w:rFonts w:ascii="Times New Roman" w:hAnsi="Times New Roman" w:cs="Times New Roman"/>
                <w:sz w:val="28"/>
                <w:szCs w:val="28"/>
              </w:rPr>
              <w:t>Ожидаемый</w:t>
            </w:r>
          </w:p>
          <w:p w:rsidR="00902981" w:rsidRPr="002A4859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859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902981" w:rsidRPr="002A4859" w:rsidTr="001A2F28">
        <w:trPr>
          <w:cantSplit/>
          <w:trHeight w:val="240"/>
        </w:trPr>
        <w:tc>
          <w:tcPr>
            <w:tcW w:w="8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2A4859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2A4859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2A4859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2A4859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2A4859" w:rsidRDefault="00346E26" w:rsidP="00346E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85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57F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2A4859" w:rsidRDefault="00346E26" w:rsidP="00346E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85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57F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2A4859" w:rsidRDefault="00346E26" w:rsidP="00346E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85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57F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2A4859" w:rsidRDefault="00757FB3" w:rsidP="00346E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346E26" w:rsidRPr="002A4859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2A4859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2A4859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2981" w:rsidRPr="00153590" w:rsidTr="001A2F28">
        <w:trPr>
          <w:cantSplit/>
          <w:trHeight w:val="240"/>
        </w:trPr>
        <w:tc>
          <w:tcPr>
            <w:tcW w:w="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3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90" w:rsidRPr="00153590" w:rsidRDefault="00902981" w:rsidP="001535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 xml:space="preserve">Цель. </w:t>
            </w:r>
            <w:r w:rsidR="00153590" w:rsidRPr="00153590">
              <w:rPr>
                <w:rFonts w:ascii="Times New Roman" w:hAnsi="Times New Roman"/>
                <w:sz w:val="28"/>
                <w:szCs w:val="28"/>
              </w:rPr>
              <w:t>Снижение уровня беспризорности, безнадзорности и правонарушений несовершеннолетних путём реализации мер по повышению эффективности функционирования и координации деятельности системы профилактики безнадзорности и правонарушений и защиты прав несовершеннолетних.</w:t>
            </w:r>
          </w:p>
          <w:p w:rsidR="00902981" w:rsidRPr="00153590" w:rsidRDefault="00902981" w:rsidP="00292636">
            <w:pPr>
              <w:pStyle w:val="ConsPlusNormal"/>
              <w:widowControl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981" w:rsidRPr="00153590" w:rsidTr="001A2F28">
        <w:trPr>
          <w:cantSplit/>
          <w:trHeight w:val="240"/>
        </w:trPr>
        <w:tc>
          <w:tcPr>
            <w:tcW w:w="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aa"/>
              <w:jc w:val="center"/>
            </w:pPr>
          </w:p>
        </w:tc>
        <w:tc>
          <w:tcPr>
            <w:tcW w:w="14353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839" w:rsidRPr="00153590" w:rsidRDefault="00B03839" w:rsidP="00292636">
            <w:pPr>
              <w:spacing w:before="100" w:after="10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1.Организационные меры профилактики безнадзорности и правонарушений несовершеннолетних</w:t>
            </w:r>
          </w:p>
        </w:tc>
      </w:tr>
      <w:tr w:rsidR="00902981" w:rsidRPr="00153590" w:rsidTr="001A2F28">
        <w:trPr>
          <w:cantSplit/>
          <w:trHeight w:val="465"/>
        </w:trPr>
        <w:tc>
          <w:tcPr>
            <w:tcW w:w="8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aa"/>
              <w:jc w:val="center"/>
            </w:pPr>
            <w:r w:rsidRPr="00153590">
              <w:t>1.1.</w:t>
            </w:r>
          </w:p>
        </w:tc>
        <w:tc>
          <w:tcPr>
            <w:tcW w:w="305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2981" w:rsidRPr="00153590" w:rsidRDefault="002168A7" w:rsidP="00296AD5">
            <w:pPr>
              <w:spacing w:before="100" w:after="10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 xml:space="preserve">Проведение координационных и методических совещаний, семинаров, «круглых столов» по проблемам безнадзорности и правонарушений </w:t>
            </w:r>
            <w:r w:rsidRPr="0015359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несовершеннолетних. 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81" w:rsidRPr="00153590" w:rsidRDefault="00902981" w:rsidP="00716833">
            <w:pPr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>Количество</w:t>
            </w:r>
          </w:p>
          <w:p w:rsidR="00902981" w:rsidRPr="00153590" w:rsidRDefault="00902981" w:rsidP="00716833">
            <w:pPr>
              <w:spacing w:before="100" w:after="100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143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81" w:rsidRPr="00153590" w:rsidRDefault="00902981" w:rsidP="00716833">
            <w:pPr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pacing w:val="-1"/>
                <w:sz w:val="28"/>
                <w:szCs w:val="28"/>
              </w:rPr>
              <w:t>мероприятий</w:t>
            </w:r>
          </w:p>
        </w:tc>
        <w:tc>
          <w:tcPr>
            <w:tcW w:w="91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81" w:rsidRPr="00153590" w:rsidRDefault="00902981" w:rsidP="00716833">
            <w:pPr>
              <w:spacing w:before="100" w:after="100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   </w:t>
            </w:r>
            <w:r w:rsidR="00CD6540">
              <w:rPr>
                <w:rFonts w:ascii="Times New Roman" w:hAnsi="Times New Roman"/>
                <w:spacing w:val="-1"/>
                <w:sz w:val="28"/>
                <w:szCs w:val="28"/>
              </w:rPr>
              <w:t>2</w:t>
            </w:r>
          </w:p>
        </w:tc>
        <w:tc>
          <w:tcPr>
            <w:tcW w:w="901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81" w:rsidRPr="00153590" w:rsidRDefault="00CD6540" w:rsidP="00716833">
            <w:pPr>
              <w:spacing w:before="100" w:after="100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2</w:t>
            </w:r>
          </w:p>
        </w:tc>
        <w:tc>
          <w:tcPr>
            <w:tcW w:w="900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81" w:rsidRPr="00153590" w:rsidRDefault="00CD6540" w:rsidP="00716833">
            <w:pPr>
              <w:spacing w:before="100" w:after="100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2</w:t>
            </w:r>
          </w:p>
        </w:tc>
        <w:tc>
          <w:tcPr>
            <w:tcW w:w="73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81" w:rsidRPr="00153590" w:rsidRDefault="00CD6540" w:rsidP="00716833">
            <w:pPr>
              <w:spacing w:before="100" w:after="100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6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02981" w:rsidRPr="00153590" w:rsidRDefault="002168A7" w:rsidP="00CD6540">
            <w:pPr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КДН и ЗП, УО</w:t>
            </w:r>
            <w:r w:rsidR="00296AD5" w:rsidRPr="00153590">
              <w:rPr>
                <w:rFonts w:ascii="Times New Roman" w:hAnsi="Times New Roman"/>
                <w:sz w:val="28"/>
                <w:szCs w:val="28"/>
              </w:rPr>
              <w:t xml:space="preserve"> и МП, ОП «</w:t>
            </w:r>
            <w:proofErr w:type="spellStart"/>
            <w:r w:rsidR="00296AD5" w:rsidRPr="00153590">
              <w:rPr>
                <w:rFonts w:ascii="Times New Roman" w:hAnsi="Times New Roman"/>
                <w:sz w:val="28"/>
                <w:szCs w:val="28"/>
              </w:rPr>
              <w:t>Кочковское</w:t>
            </w:r>
            <w:proofErr w:type="spellEnd"/>
            <w:r w:rsidR="00296AD5" w:rsidRPr="00153590">
              <w:rPr>
                <w:rFonts w:ascii="Times New Roman" w:hAnsi="Times New Roman"/>
                <w:sz w:val="28"/>
                <w:szCs w:val="28"/>
              </w:rPr>
              <w:t>», ГБУЗ НСО «</w:t>
            </w:r>
            <w:proofErr w:type="spellStart"/>
            <w:r w:rsidR="00296AD5" w:rsidRPr="00153590">
              <w:rPr>
                <w:rFonts w:ascii="Times New Roman" w:hAnsi="Times New Roman"/>
                <w:sz w:val="28"/>
                <w:szCs w:val="28"/>
              </w:rPr>
              <w:t>Кочковская</w:t>
            </w:r>
            <w:proofErr w:type="spellEnd"/>
            <w:r w:rsidR="00296AD5" w:rsidRPr="00153590">
              <w:rPr>
                <w:rFonts w:ascii="Times New Roman" w:hAnsi="Times New Roman"/>
                <w:sz w:val="28"/>
                <w:szCs w:val="28"/>
              </w:rPr>
              <w:t xml:space="preserve"> ЦРБ», ЦЗН, КЦСОН</w:t>
            </w:r>
            <w:r w:rsidRPr="0015359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E43FE">
              <w:rPr>
                <w:rFonts w:ascii="Times New Roman" w:hAnsi="Times New Roman"/>
                <w:sz w:val="28"/>
                <w:szCs w:val="28"/>
              </w:rPr>
              <w:t xml:space="preserve">ОО </w:t>
            </w:r>
            <w:r w:rsidR="00EE43F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 </w:t>
            </w:r>
            <w:proofErr w:type="gramStart"/>
            <w:r w:rsidR="00EE43F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EE43F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3590">
              <w:rPr>
                <w:rFonts w:ascii="Times New Roman" w:hAnsi="Times New Roman"/>
                <w:sz w:val="28"/>
                <w:szCs w:val="28"/>
              </w:rPr>
              <w:t>главы сельских поселений</w:t>
            </w:r>
          </w:p>
          <w:p w:rsidR="00902981" w:rsidRPr="00153590" w:rsidRDefault="00902981" w:rsidP="00716833">
            <w:pPr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  <w:p w:rsidR="00902981" w:rsidRPr="00153590" w:rsidRDefault="00902981" w:rsidP="00716833">
            <w:pPr>
              <w:spacing w:before="100" w:after="100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245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E6B09" w:rsidP="00716833">
            <w:pPr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lastRenderedPageBreak/>
              <w:t>Комплексное рассмотрение актуальных вопросов по проблемам безнадзорности и правонарушений несовершеннолетн</w:t>
            </w:r>
            <w:r w:rsidRPr="00153590">
              <w:rPr>
                <w:rFonts w:ascii="Times New Roman" w:hAnsi="Times New Roman"/>
                <w:sz w:val="28"/>
                <w:szCs w:val="28"/>
              </w:rPr>
              <w:lastRenderedPageBreak/>
              <w:t>их</w:t>
            </w:r>
          </w:p>
          <w:p w:rsidR="00902981" w:rsidRPr="00153590" w:rsidRDefault="00902981" w:rsidP="00716833">
            <w:pPr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  <w:p w:rsidR="00902981" w:rsidRPr="00153590" w:rsidRDefault="00902981" w:rsidP="00716833">
            <w:pPr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  <w:p w:rsidR="00902981" w:rsidRPr="00153590" w:rsidRDefault="00902981" w:rsidP="00716833">
            <w:pPr>
              <w:spacing w:before="100" w:after="100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</w:tr>
      <w:tr w:rsidR="00902981" w:rsidRPr="00153590" w:rsidTr="001A2F28">
        <w:trPr>
          <w:cantSplit/>
          <w:trHeight w:val="2274"/>
        </w:trPr>
        <w:tc>
          <w:tcPr>
            <w:tcW w:w="8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81" w:rsidRPr="00153590" w:rsidRDefault="00902981" w:rsidP="00716833">
            <w:pPr>
              <w:spacing w:before="100" w:after="100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pacing w:val="-1"/>
                <w:sz w:val="28"/>
                <w:szCs w:val="28"/>
              </w:rPr>
              <w:t>Сумма затрат</w:t>
            </w:r>
          </w:p>
        </w:tc>
        <w:tc>
          <w:tcPr>
            <w:tcW w:w="488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81" w:rsidRPr="00153590" w:rsidRDefault="00902981" w:rsidP="00716833">
            <w:pPr>
              <w:spacing w:before="100" w:after="100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Дополнительных затрат не требуется</w:t>
            </w:r>
          </w:p>
        </w:tc>
        <w:tc>
          <w:tcPr>
            <w:tcW w:w="1795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245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</w:tr>
      <w:tr w:rsidR="00902981" w:rsidRPr="00153590" w:rsidTr="001A2F28">
        <w:trPr>
          <w:cantSplit/>
          <w:trHeight w:val="510"/>
        </w:trPr>
        <w:tc>
          <w:tcPr>
            <w:tcW w:w="8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81" w:rsidRPr="00153590" w:rsidRDefault="00902981" w:rsidP="00716833">
            <w:pPr>
              <w:spacing w:before="100" w:after="100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488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2981" w:rsidRPr="00153590" w:rsidRDefault="00902981" w:rsidP="00716833">
            <w:pPr>
              <w:spacing w:before="100" w:after="100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ФОД</w:t>
            </w:r>
          </w:p>
        </w:tc>
        <w:tc>
          <w:tcPr>
            <w:tcW w:w="1795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245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</w:tr>
      <w:tr w:rsidR="00902981" w:rsidRPr="00153590" w:rsidTr="001A2F28">
        <w:trPr>
          <w:cantSplit/>
          <w:trHeight w:val="555"/>
        </w:trPr>
        <w:tc>
          <w:tcPr>
            <w:tcW w:w="8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lastRenderedPageBreak/>
              <w:t>1.2</w:t>
            </w:r>
          </w:p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02981" w:rsidRPr="00153590" w:rsidRDefault="00FF1A25" w:rsidP="00296AD5">
            <w:pPr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Проведение работы по выявлению семей и детей группы социального риска, семей, находящихся в социально-опасном положении и пополнение информационной базы о данных семьях.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81" w:rsidRPr="00153590" w:rsidRDefault="00902981" w:rsidP="00716833">
            <w:pPr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pacing w:val="-1"/>
                <w:sz w:val="28"/>
                <w:szCs w:val="28"/>
              </w:rPr>
              <w:t>Количество</w:t>
            </w:r>
          </w:p>
          <w:p w:rsidR="00902981" w:rsidRPr="00153590" w:rsidRDefault="00902981" w:rsidP="00716833">
            <w:pPr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2981" w:rsidRPr="00153590" w:rsidRDefault="00902981" w:rsidP="00716833">
            <w:pPr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pacing w:val="-1"/>
                <w:sz w:val="28"/>
                <w:szCs w:val="28"/>
              </w:rPr>
              <w:t>мероприятий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2981" w:rsidRPr="00153590" w:rsidRDefault="00902981" w:rsidP="00716833">
            <w:pPr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2981" w:rsidRPr="00153590" w:rsidRDefault="00902981" w:rsidP="00716833">
            <w:pPr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2981" w:rsidRPr="00153590" w:rsidRDefault="00902981" w:rsidP="00716833">
            <w:pPr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2981" w:rsidRPr="00153590" w:rsidRDefault="00902981" w:rsidP="00716833">
            <w:pPr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296AD5" w:rsidRPr="00153590" w:rsidRDefault="00902981" w:rsidP="00296AD5">
            <w:pPr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="00296AD5" w:rsidRPr="00153590">
              <w:rPr>
                <w:rFonts w:ascii="Times New Roman" w:hAnsi="Times New Roman"/>
                <w:sz w:val="28"/>
                <w:szCs w:val="28"/>
              </w:rPr>
              <w:t>КДН и ЗП, УО и МП, ОП «</w:t>
            </w:r>
            <w:proofErr w:type="spellStart"/>
            <w:r w:rsidR="00296AD5" w:rsidRPr="00153590">
              <w:rPr>
                <w:rFonts w:ascii="Times New Roman" w:hAnsi="Times New Roman"/>
                <w:sz w:val="28"/>
                <w:szCs w:val="28"/>
              </w:rPr>
              <w:t>Кочковское</w:t>
            </w:r>
            <w:proofErr w:type="spellEnd"/>
            <w:r w:rsidR="00296AD5" w:rsidRPr="00153590">
              <w:rPr>
                <w:rFonts w:ascii="Times New Roman" w:hAnsi="Times New Roman"/>
                <w:sz w:val="28"/>
                <w:szCs w:val="28"/>
              </w:rPr>
              <w:t>», ГБУЗ НСО «</w:t>
            </w:r>
            <w:proofErr w:type="spellStart"/>
            <w:r w:rsidR="00296AD5" w:rsidRPr="00153590">
              <w:rPr>
                <w:rFonts w:ascii="Times New Roman" w:hAnsi="Times New Roman"/>
                <w:sz w:val="28"/>
                <w:szCs w:val="28"/>
              </w:rPr>
              <w:t>Кочковская</w:t>
            </w:r>
            <w:proofErr w:type="spellEnd"/>
            <w:r w:rsidR="00296AD5" w:rsidRPr="00153590">
              <w:rPr>
                <w:rFonts w:ascii="Times New Roman" w:hAnsi="Times New Roman"/>
                <w:sz w:val="28"/>
                <w:szCs w:val="28"/>
              </w:rPr>
              <w:t xml:space="preserve"> ЦРБ», ЦЗН, КЦСОН, главы сельских поселений</w:t>
            </w:r>
          </w:p>
          <w:p w:rsidR="00902981" w:rsidRPr="00153590" w:rsidRDefault="00902981" w:rsidP="00296AD5">
            <w:pPr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245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02981" w:rsidRPr="00153590" w:rsidRDefault="00FF1A25" w:rsidP="00716833">
            <w:pPr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Ведение учёта семей, находящихся в социально</w:t>
            </w:r>
            <w:r w:rsidR="004D6B6D">
              <w:rPr>
                <w:rFonts w:ascii="Times New Roman" w:hAnsi="Times New Roman"/>
                <w:sz w:val="28"/>
                <w:szCs w:val="28"/>
              </w:rPr>
              <w:t>-</w:t>
            </w:r>
            <w:r w:rsidRPr="00153590">
              <w:rPr>
                <w:rFonts w:ascii="Times New Roman" w:hAnsi="Times New Roman"/>
                <w:sz w:val="28"/>
                <w:szCs w:val="28"/>
              </w:rPr>
              <w:t>опасном положении; профилактика социального сиротства.</w:t>
            </w:r>
          </w:p>
        </w:tc>
      </w:tr>
      <w:tr w:rsidR="00902981" w:rsidRPr="00153590" w:rsidTr="001A2F28">
        <w:trPr>
          <w:cantSplit/>
          <w:trHeight w:val="525"/>
        </w:trPr>
        <w:tc>
          <w:tcPr>
            <w:tcW w:w="88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7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81" w:rsidRPr="00153590" w:rsidRDefault="00902981" w:rsidP="00716833">
            <w:pPr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pacing w:val="-1"/>
                <w:sz w:val="28"/>
                <w:szCs w:val="28"/>
              </w:rPr>
              <w:t>Сумма затрат</w:t>
            </w:r>
          </w:p>
        </w:tc>
        <w:tc>
          <w:tcPr>
            <w:tcW w:w="488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2981" w:rsidRPr="00153590" w:rsidRDefault="00902981" w:rsidP="00716833">
            <w:pPr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Дополнительных затрат не требуется</w:t>
            </w:r>
          </w:p>
        </w:tc>
        <w:tc>
          <w:tcPr>
            <w:tcW w:w="1795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245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</w:tr>
      <w:tr w:rsidR="00902981" w:rsidRPr="00153590" w:rsidTr="001A2F28">
        <w:trPr>
          <w:cantSplit/>
          <w:trHeight w:val="555"/>
        </w:trPr>
        <w:tc>
          <w:tcPr>
            <w:tcW w:w="88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7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81" w:rsidRPr="00153590" w:rsidRDefault="00902981" w:rsidP="00716833">
            <w:pPr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488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2981" w:rsidRPr="00153590" w:rsidRDefault="00902981" w:rsidP="00716833">
            <w:pPr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ФОД</w:t>
            </w:r>
          </w:p>
        </w:tc>
        <w:tc>
          <w:tcPr>
            <w:tcW w:w="1795" w:type="dxa"/>
            <w:gridSpan w:val="2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245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</w:tr>
      <w:tr w:rsidR="00902981" w:rsidRPr="00153590" w:rsidTr="001A2F28">
        <w:trPr>
          <w:cantSplit/>
          <w:trHeight w:val="240"/>
        </w:trPr>
        <w:tc>
          <w:tcPr>
            <w:tcW w:w="8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DD2D1B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30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AD5" w:rsidRPr="00153590" w:rsidRDefault="00322E25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Проведение межведомственной профилактической операции «Подросток», направленной на предупреждение безнадзорности, беспризорности и правонарушений несовершеннолетних</w:t>
            </w:r>
          </w:p>
          <w:p w:rsidR="00902981" w:rsidRPr="00153590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  <w:tc>
          <w:tcPr>
            <w:tcW w:w="1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813CB7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10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4F1E3C" w:rsidP="00716833">
            <w:pPr>
              <w:pStyle w:val="ConsPlusNormal"/>
              <w:widowControl/>
              <w:ind w:lef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4F1E3C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4F1E3C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4F1E3C" w:rsidP="00716833">
            <w:pPr>
              <w:pStyle w:val="ConsPlusNormal"/>
              <w:widowControl/>
              <w:ind w:left="-14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4F1E3C" w:rsidP="004F1E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КДН и ЗП, ОП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Кочковско</w:t>
            </w:r>
            <w:r w:rsidR="004A76E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32ADB" w:rsidRPr="00153590">
              <w:rPr>
                <w:rFonts w:ascii="Times New Roman" w:hAnsi="Times New Roman" w:cs="Times New Roman"/>
                <w:sz w:val="28"/>
                <w:szCs w:val="28"/>
              </w:rPr>
              <w:t>, ГБУ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 НСО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ЦРБ», </w:t>
            </w:r>
            <w:r w:rsidR="00064DBA">
              <w:rPr>
                <w:rFonts w:ascii="Times New Roman" w:hAnsi="Times New Roman" w:cs="Times New Roman"/>
                <w:sz w:val="28"/>
                <w:szCs w:val="28"/>
              </w:rPr>
              <w:t>ОО и П,</w:t>
            </w:r>
            <w:r w:rsidR="00032ADB" w:rsidRPr="00153590">
              <w:rPr>
                <w:rFonts w:ascii="Times New Roman" w:hAnsi="Times New Roman" w:cs="Times New Roman"/>
                <w:sz w:val="28"/>
                <w:szCs w:val="28"/>
              </w:rPr>
              <w:t xml:space="preserve"> УО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МП, ОК 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2ADB" w:rsidRPr="00153590">
              <w:rPr>
                <w:rFonts w:ascii="Times New Roman" w:hAnsi="Times New Roman" w:cs="Times New Roman"/>
                <w:sz w:val="28"/>
                <w:szCs w:val="28"/>
              </w:rPr>
              <w:t xml:space="preserve">ЦЗН,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  <w:r w:rsidR="00032ADB" w:rsidRPr="00153590">
              <w:rPr>
                <w:rFonts w:ascii="Times New Roman" w:hAnsi="Times New Roman" w:cs="Times New Roman"/>
                <w:sz w:val="28"/>
                <w:szCs w:val="28"/>
              </w:rPr>
              <w:t xml:space="preserve"> главы сельских поселений</w:t>
            </w: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AD5" w:rsidRPr="00153590" w:rsidRDefault="00296AD5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Организация профилактической работы с несовершеннолетними; содействие в трудоустройстве; профилактика асоциального поведения в подростковой среде; организация работы по защите прав детей, находящихся в трудной жизненной ситуации.</w:t>
            </w:r>
          </w:p>
          <w:p w:rsidR="00902981" w:rsidRPr="00153590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981" w:rsidRPr="00153590" w:rsidTr="001A2F28">
        <w:trPr>
          <w:cantSplit/>
          <w:trHeight w:val="240"/>
        </w:trPr>
        <w:tc>
          <w:tcPr>
            <w:tcW w:w="8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Сумма затрат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Дополнительных затрат не требуется</w:t>
            </w:r>
          </w:p>
        </w:tc>
        <w:tc>
          <w:tcPr>
            <w:tcW w:w="17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hanging="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981" w:rsidRPr="00153590" w:rsidTr="001A2F28">
        <w:trPr>
          <w:cantSplit/>
          <w:trHeight w:val="240"/>
        </w:trPr>
        <w:tc>
          <w:tcPr>
            <w:tcW w:w="8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ФОД</w:t>
            </w:r>
          </w:p>
        </w:tc>
        <w:tc>
          <w:tcPr>
            <w:tcW w:w="17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2981" w:rsidRPr="00153590" w:rsidTr="001A2F28">
        <w:trPr>
          <w:cantSplit/>
          <w:trHeight w:val="240"/>
        </w:trPr>
        <w:tc>
          <w:tcPr>
            <w:tcW w:w="8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807DAA" w:rsidP="00716833">
            <w:pPr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pacing w:val="1"/>
                <w:sz w:val="28"/>
                <w:szCs w:val="28"/>
              </w:rPr>
              <w:lastRenderedPageBreak/>
              <w:t>1.4</w:t>
            </w:r>
          </w:p>
        </w:tc>
        <w:tc>
          <w:tcPr>
            <w:tcW w:w="30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D99" w:rsidRPr="00153590" w:rsidRDefault="00807DAA" w:rsidP="00807D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5D99" w:rsidRPr="00153590">
              <w:rPr>
                <w:rFonts w:ascii="Times New Roman" w:hAnsi="Times New Roman"/>
                <w:sz w:val="28"/>
                <w:szCs w:val="28"/>
              </w:rPr>
              <w:t xml:space="preserve">Осуществлять выявление и учет </w:t>
            </w:r>
            <w:proofErr w:type="gramStart"/>
            <w:r w:rsidR="00A55D99" w:rsidRPr="00153590">
              <w:rPr>
                <w:rFonts w:ascii="Times New Roman" w:hAnsi="Times New Roman"/>
                <w:sz w:val="28"/>
                <w:szCs w:val="28"/>
              </w:rPr>
              <w:t>несовершеннолетних</w:t>
            </w:r>
            <w:proofErr w:type="gramEnd"/>
            <w:r w:rsidR="00A55D99" w:rsidRPr="00153590">
              <w:rPr>
                <w:rFonts w:ascii="Times New Roman" w:hAnsi="Times New Roman"/>
                <w:sz w:val="28"/>
                <w:szCs w:val="28"/>
              </w:rPr>
              <w:t xml:space="preserve"> не посещающих или систематически пропускающих занятия в учебных заведениях,</w:t>
            </w:r>
          </w:p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55D99" w:rsidRPr="00153590" w:rsidRDefault="00A55D99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Количество (не менее)</w:t>
            </w:r>
          </w:p>
        </w:tc>
        <w:tc>
          <w:tcPr>
            <w:tcW w:w="1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меропри-ятие</w:t>
            </w:r>
            <w:proofErr w:type="spellEnd"/>
            <w:proofErr w:type="gramEnd"/>
          </w:p>
        </w:tc>
        <w:tc>
          <w:tcPr>
            <w:tcW w:w="10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A55D99" w:rsidP="00A55D99">
            <w:pPr>
              <w:pStyle w:val="aa"/>
              <w:widowControl w:val="0"/>
              <w:shd w:val="clear" w:color="auto" w:fill="FFFFFF"/>
              <w:adjustRightInd w:val="0"/>
              <w:rPr>
                <w:spacing w:val="1"/>
              </w:rPr>
            </w:pPr>
            <w:r w:rsidRPr="00153590">
              <w:t xml:space="preserve">УО и МП, КДН и ЗП, </w:t>
            </w:r>
            <w:r w:rsidR="00902981" w:rsidRPr="00153590">
              <w:rPr>
                <w:spacing w:val="1"/>
              </w:rPr>
              <w:t xml:space="preserve"> ОП </w:t>
            </w:r>
            <w:r w:rsidRPr="00153590">
              <w:rPr>
                <w:spacing w:val="1"/>
              </w:rPr>
              <w:t>«</w:t>
            </w:r>
            <w:proofErr w:type="spellStart"/>
            <w:r w:rsidR="004A76EE">
              <w:rPr>
                <w:spacing w:val="1"/>
              </w:rPr>
              <w:t>Кочковское</w:t>
            </w:r>
            <w:proofErr w:type="spellEnd"/>
            <w:r w:rsidRPr="00153590">
              <w:rPr>
                <w:spacing w:val="1"/>
              </w:rPr>
              <w:t>»</w:t>
            </w: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D99" w:rsidRPr="00153590" w:rsidRDefault="00A55D99" w:rsidP="00716833">
            <w:pPr>
              <w:pStyle w:val="aa"/>
              <w:widowControl w:val="0"/>
              <w:adjustRightInd w:val="0"/>
              <w:jc w:val="left"/>
            </w:pPr>
            <w:r w:rsidRPr="00153590">
              <w:t>Снижение количества учащихся, не посещающих или систематически пропускающих занятия в учебных заведениях,</w:t>
            </w:r>
          </w:p>
          <w:p w:rsidR="00902981" w:rsidRPr="00153590" w:rsidRDefault="00902981" w:rsidP="00716833">
            <w:pPr>
              <w:pStyle w:val="aa"/>
              <w:widowControl w:val="0"/>
              <w:adjustRightInd w:val="0"/>
              <w:jc w:val="left"/>
            </w:pPr>
          </w:p>
        </w:tc>
      </w:tr>
      <w:tr w:rsidR="00902981" w:rsidRPr="00153590" w:rsidTr="001A2F28">
        <w:trPr>
          <w:cantSplit/>
          <w:trHeight w:val="240"/>
        </w:trPr>
        <w:tc>
          <w:tcPr>
            <w:tcW w:w="8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pacing w:val="1"/>
                <w:sz w:val="28"/>
                <w:szCs w:val="28"/>
              </w:rPr>
            </w:pPr>
          </w:p>
        </w:tc>
        <w:tc>
          <w:tcPr>
            <w:tcW w:w="301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Сумма затрат, в том числе: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Дополнительных затрат не требуется</w:t>
            </w:r>
          </w:p>
        </w:tc>
        <w:tc>
          <w:tcPr>
            <w:tcW w:w="17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981" w:rsidRPr="00153590" w:rsidTr="001A2F28">
        <w:trPr>
          <w:cantSplit/>
          <w:trHeight w:val="240"/>
        </w:trPr>
        <w:tc>
          <w:tcPr>
            <w:tcW w:w="8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pacing w:val="1"/>
                <w:sz w:val="28"/>
                <w:szCs w:val="28"/>
              </w:rPr>
            </w:pPr>
          </w:p>
        </w:tc>
        <w:tc>
          <w:tcPr>
            <w:tcW w:w="301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ФОД</w:t>
            </w:r>
          </w:p>
        </w:tc>
        <w:tc>
          <w:tcPr>
            <w:tcW w:w="17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2981" w:rsidRPr="00153590" w:rsidTr="001A2F28">
        <w:trPr>
          <w:cantSplit/>
          <w:trHeight w:val="240"/>
        </w:trPr>
        <w:tc>
          <w:tcPr>
            <w:tcW w:w="8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602B9F" w:rsidP="00716833">
            <w:pPr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30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941" w:rsidRPr="00153590" w:rsidRDefault="00503941" w:rsidP="001A45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Предоставление несовершеннолетним гражданам в возрасте от 14 до 18 лет государственной услуги по организации временного трудоустройства в свободное от учёбы время с целью профилактики безнадзорности и правонарушений среди несовершеннолетних</w:t>
            </w:r>
          </w:p>
          <w:p w:rsidR="00902981" w:rsidRPr="00153590" w:rsidRDefault="00902981" w:rsidP="001A45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EE43FE" w:rsidP="007168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</w:p>
        </w:tc>
        <w:tc>
          <w:tcPr>
            <w:tcW w:w="1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EE43FE" w:rsidP="007168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10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4D6B6D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D27A1C" w:rsidRDefault="00D27A1C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</w:t>
            </w:r>
          </w:p>
        </w:tc>
        <w:tc>
          <w:tcPr>
            <w:tcW w:w="7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D27A1C" w:rsidRDefault="00D27A1C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C30349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  <w:p w:rsidR="00902981" w:rsidRPr="00153590" w:rsidRDefault="00902981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503941" w:rsidP="0050394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pacing w:val="1"/>
                <w:sz w:val="28"/>
                <w:szCs w:val="28"/>
              </w:rPr>
              <w:t>ЦЗН</w:t>
            </w: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503941" w:rsidP="00503941">
            <w:pPr>
              <w:pStyle w:val="aa"/>
              <w:widowControl w:val="0"/>
              <w:adjustRightInd w:val="0"/>
              <w:jc w:val="left"/>
            </w:pPr>
            <w:r w:rsidRPr="00153590">
              <w:t xml:space="preserve">Содействие в трудоустройстве, профориентации, получении образования несовершеннолетним </w:t>
            </w:r>
          </w:p>
        </w:tc>
      </w:tr>
      <w:tr w:rsidR="00902981" w:rsidRPr="00153590" w:rsidTr="001A2F28">
        <w:trPr>
          <w:cantSplit/>
          <w:trHeight w:val="1387"/>
        </w:trPr>
        <w:tc>
          <w:tcPr>
            <w:tcW w:w="8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Сумма затрат, в том числе: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Дополнительных затрат не требуется</w:t>
            </w:r>
          </w:p>
        </w:tc>
        <w:tc>
          <w:tcPr>
            <w:tcW w:w="17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981" w:rsidRPr="00153590" w:rsidTr="001A2F28">
        <w:trPr>
          <w:cantSplit/>
          <w:trHeight w:val="65"/>
        </w:trPr>
        <w:tc>
          <w:tcPr>
            <w:tcW w:w="8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Местный  бюджет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ФОД</w:t>
            </w:r>
          </w:p>
        </w:tc>
        <w:tc>
          <w:tcPr>
            <w:tcW w:w="17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2981" w:rsidRPr="00153590" w:rsidTr="001A2F28">
        <w:trPr>
          <w:cantSplit/>
          <w:trHeight w:val="240"/>
        </w:trPr>
        <w:tc>
          <w:tcPr>
            <w:tcW w:w="8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602B9F" w:rsidP="00E37FC3">
            <w:pPr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30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222" w:rsidRPr="00153590" w:rsidRDefault="00960222" w:rsidP="001A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Организация ярмарок вакансий и учебных рабочих мест, в том числе для молодежи</w:t>
            </w:r>
          </w:p>
          <w:p w:rsidR="00902981" w:rsidRPr="00153590" w:rsidRDefault="00902981" w:rsidP="001A4575">
            <w:pPr>
              <w:rPr>
                <w:rFonts w:ascii="Times New Roman" w:hAnsi="Times New Roman"/>
                <w:iCs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Количество (не менее)</w:t>
            </w:r>
          </w:p>
        </w:tc>
        <w:tc>
          <w:tcPr>
            <w:tcW w:w="1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0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C30349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2981" w:rsidRPr="00153590" w:rsidRDefault="00C30349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C30349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C30349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B7" w:rsidRPr="00153590" w:rsidRDefault="00813CB7" w:rsidP="00716833">
            <w:pPr>
              <w:pStyle w:val="aa"/>
              <w:widowControl w:val="0"/>
              <w:shd w:val="clear" w:color="auto" w:fill="FFFFFF"/>
              <w:adjustRightInd w:val="0"/>
              <w:rPr>
                <w:spacing w:val="1"/>
              </w:rPr>
            </w:pPr>
          </w:p>
          <w:p w:rsidR="00902981" w:rsidRPr="00153590" w:rsidRDefault="00902981" w:rsidP="00716833">
            <w:pPr>
              <w:pStyle w:val="aa"/>
              <w:widowControl w:val="0"/>
              <w:shd w:val="clear" w:color="auto" w:fill="FFFFFF"/>
              <w:adjustRightInd w:val="0"/>
              <w:rPr>
                <w:spacing w:val="1"/>
              </w:rPr>
            </w:pPr>
            <w:r w:rsidRPr="00153590">
              <w:rPr>
                <w:spacing w:val="1"/>
              </w:rPr>
              <w:t>ЦЗН,</w:t>
            </w:r>
          </w:p>
          <w:p w:rsidR="00902981" w:rsidRPr="00153590" w:rsidRDefault="00902981" w:rsidP="00716833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13CB7" w:rsidRPr="00153590" w:rsidRDefault="00813CB7" w:rsidP="00716833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222" w:rsidRPr="00153590" w:rsidRDefault="00960222" w:rsidP="00813CB7">
            <w:pPr>
              <w:pStyle w:val="aa"/>
              <w:widowControl w:val="0"/>
              <w:adjustRightInd w:val="0"/>
              <w:jc w:val="left"/>
            </w:pPr>
            <w:r w:rsidRPr="00153590">
              <w:t>Проведение ярмарок вакансий и учебных рабочих мест.</w:t>
            </w:r>
          </w:p>
          <w:p w:rsidR="00902981" w:rsidRPr="00153590" w:rsidRDefault="00902981" w:rsidP="00813CB7">
            <w:pPr>
              <w:pStyle w:val="aa"/>
              <w:widowControl w:val="0"/>
              <w:adjustRightInd w:val="0"/>
              <w:jc w:val="left"/>
            </w:pPr>
          </w:p>
        </w:tc>
      </w:tr>
      <w:tr w:rsidR="00902981" w:rsidRPr="00153590" w:rsidTr="001A2F28">
        <w:trPr>
          <w:cantSplit/>
          <w:trHeight w:val="240"/>
        </w:trPr>
        <w:tc>
          <w:tcPr>
            <w:tcW w:w="8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Сумма затрат, в том числе: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Дополнительных затрат не требуется</w:t>
            </w:r>
          </w:p>
        </w:tc>
        <w:tc>
          <w:tcPr>
            <w:tcW w:w="17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981" w:rsidRPr="00153590" w:rsidTr="001A2F28">
        <w:trPr>
          <w:cantSplit/>
          <w:trHeight w:val="240"/>
        </w:trPr>
        <w:tc>
          <w:tcPr>
            <w:tcW w:w="8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ФОД</w:t>
            </w:r>
          </w:p>
        </w:tc>
        <w:tc>
          <w:tcPr>
            <w:tcW w:w="17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3704" w:rsidRPr="00153590" w:rsidTr="001A2F28">
        <w:trPr>
          <w:cantSplit/>
          <w:trHeight w:val="470"/>
        </w:trPr>
        <w:tc>
          <w:tcPr>
            <w:tcW w:w="88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704" w:rsidRPr="00153590" w:rsidRDefault="00843704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704" w:rsidRPr="00153590" w:rsidRDefault="00843704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704" w:rsidRPr="00153590" w:rsidRDefault="00843704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871" w:rsidRPr="00153590" w:rsidRDefault="00ED787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  <w:p w:rsidR="00ED7871" w:rsidRPr="00153590" w:rsidRDefault="00ED787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871" w:rsidRPr="00153590" w:rsidRDefault="00ED787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871" w:rsidRPr="00153590" w:rsidRDefault="00ED787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871" w:rsidRPr="00153590" w:rsidRDefault="00ED787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3" w:type="dxa"/>
            <w:gridSpan w:val="2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704" w:rsidRPr="00153590" w:rsidRDefault="00843704" w:rsidP="007168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704" w:rsidRPr="00153590" w:rsidRDefault="00843704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704" w:rsidRPr="00153590" w:rsidRDefault="00843704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EB0" w:rsidRPr="00153590" w:rsidTr="001A2F28">
        <w:trPr>
          <w:cantSplit/>
          <w:trHeight w:val="240"/>
        </w:trPr>
        <w:tc>
          <w:tcPr>
            <w:tcW w:w="8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3EB0" w:rsidRPr="00153590" w:rsidRDefault="004404BE" w:rsidP="00F83E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30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41AE" w:rsidRDefault="004404BE" w:rsidP="004404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мероприятий для</w:t>
            </w:r>
            <w:r w:rsidRPr="00153590">
              <w:rPr>
                <w:rFonts w:ascii="Times New Roman" w:hAnsi="Times New Roman"/>
                <w:sz w:val="28"/>
                <w:szCs w:val="28"/>
              </w:rPr>
              <w:t xml:space="preserve"> несовершеннолетних, в том числе детей из семей социального риска, детей, </w:t>
            </w:r>
            <w:r w:rsidR="00602A5F">
              <w:rPr>
                <w:rFonts w:ascii="Times New Roman" w:hAnsi="Times New Roman"/>
                <w:sz w:val="28"/>
                <w:szCs w:val="28"/>
              </w:rPr>
              <w:t>состоящих на</w:t>
            </w:r>
            <w:r w:rsidRPr="00153590">
              <w:rPr>
                <w:rFonts w:ascii="Times New Roman" w:hAnsi="Times New Roman"/>
                <w:sz w:val="28"/>
                <w:szCs w:val="28"/>
              </w:rPr>
              <w:t xml:space="preserve"> профилактическом учёте в ПДН, КДН и ЗП., детей, </w:t>
            </w:r>
          </w:p>
          <w:p w:rsidR="002841AE" w:rsidRDefault="002841AE" w:rsidP="004404B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04BE" w:rsidRPr="00153590" w:rsidRDefault="004404BE" w:rsidP="004404BE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53590">
              <w:rPr>
                <w:rFonts w:ascii="Times New Roman" w:hAnsi="Times New Roman"/>
                <w:sz w:val="28"/>
                <w:szCs w:val="28"/>
              </w:rPr>
              <w:t>оказавших</w:t>
            </w:r>
            <w:r>
              <w:rPr>
                <w:rFonts w:ascii="Times New Roman" w:hAnsi="Times New Roman"/>
                <w:sz w:val="28"/>
                <w:szCs w:val="28"/>
              </w:rPr>
              <w:t>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трудной жизненной ситуации в ДОЛ «Березовая роща»</w:t>
            </w:r>
          </w:p>
          <w:p w:rsidR="00F83EB0" w:rsidRPr="00153590" w:rsidRDefault="00F83EB0" w:rsidP="00F83E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EB0" w:rsidRPr="00153590" w:rsidRDefault="00EE43FE" w:rsidP="00F83E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Количество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EB0" w:rsidRPr="00153590" w:rsidRDefault="00F83EB0" w:rsidP="00F8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9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EB0" w:rsidRPr="00153590" w:rsidRDefault="00FF691F" w:rsidP="00F83E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EB0" w:rsidRPr="00153590" w:rsidRDefault="00FF691F" w:rsidP="00F83E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EB0" w:rsidRPr="00153590" w:rsidRDefault="00FF691F" w:rsidP="00F83E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EB0" w:rsidRPr="00153590" w:rsidRDefault="00FF691F" w:rsidP="00F83E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EB0" w:rsidRPr="00153590" w:rsidRDefault="00831DA6" w:rsidP="00F83EB0">
            <w:pPr>
              <w:pStyle w:val="aa"/>
              <w:widowControl w:val="0"/>
              <w:shd w:val="clear" w:color="auto" w:fill="FFFFFF"/>
              <w:adjustRightInd w:val="0"/>
              <w:jc w:val="center"/>
            </w:pPr>
            <w:r>
              <w:t>ОК и</w:t>
            </w:r>
            <w:proofErr w:type="gramStart"/>
            <w:r>
              <w:t xml:space="preserve"> С</w:t>
            </w:r>
            <w:proofErr w:type="gramEnd"/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EB0" w:rsidRPr="00153590" w:rsidRDefault="00831DA6" w:rsidP="00F83EB0">
            <w:pPr>
              <w:pStyle w:val="aa"/>
              <w:widowControl w:val="0"/>
              <w:adjustRightInd w:val="0"/>
              <w:jc w:val="left"/>
            </w:pPr>
            <w:r w:rsidRPr="00153590">
              <w:t>Организация досуга несовершеннолетних, оздоровление детей и подростков в летний период, снижение количества правонарушений</w:t>
            </w:r>
          </w:p>
        </w:tc>
      </w:tr>
      <w:tr w:rsidR="00F83EB0" w:rsidRPr="00153590" w:rsidTr="001A2F28">
        <w:trPr>
          <w:cantSplit/>
          <w:trHeight w:val="1072"/>
        </w:trPr>
        <w:tc>
          <w:tcPr>
            <w:tcW w:w="88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3EB0" w:rsidRPr="00153590" w:rsidRDefault="00F83EB0" w:rsidP="00F83E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3EB0" w:rsidRPr="00153590" w:rsidRDefault="00F83EB0" w:rsidP="00F83E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EB0" w:rsidRPr="00153590" w:rsidRDefault="00F83EB0" w:rsidP="00F83E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Сумма затрат, в том числе: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EB0" w:rsidRPr="00153590" w:rsidRDefault="00F83EB0" w:rsidP="00F83EB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EB0" w:rsidRPr="00153590" w:rsidRDefault="00FF691F" w:rsidP="00F83EB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83EB0" w:rsidRPr="00153590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9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EB0" w:rsidRPr="00153590" w:rsidRDefault="00FF691F" w:rsidP="00F83EB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83EB0" w:rsidRPr="00153590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EB0" w:rsidRPr="00153590" w:rsidRDefault="00FF691F" w:rsidP="00F83EB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83EB0" w:rsidRPr="00153590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9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EB0" w:rsidRPr="00153590" w:rsidRDefault="00FF691F" w:rsidP="00F83EB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83EB0" w:rsidRPr="00153590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7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3EB0" w:rsidRPr="00153590" w:rsidRDefault="00F83EB0" w:rsidP="00F83EB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83EB0" w:rsidRPr="00153590" w:rsidRDefault="00F83EB0" w:rsidP="00F83E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3EB0" w:rsidRPr="00153590" w:rsidRDefault="00F83EB0" w:rsidP="00F83E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EB0" w:rsidRPr="00153590" w:rsidTr="001A2F28">
        <w:trPr>
          <w:cantSplit/>
          <w:trHeight w:val="240"/>
        </w:trPr>
        <w:tc>
          <w:tcPr>
            <w:tcW w:w="88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EB0" w:rsidRPr="00153590" w:rsidRDefault="00F83EB0" w:rsidP="00F83E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EB0" w:rsidRPr="00153590" w:rsidRDefault="00F83EB0" w:rsidP="00F83E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EB0" w:rsidRPr="00153590" w:rsidRDefault="00F83EB0" w:rsidP="00F83EB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EB0" w:rsidRPr="00153590" w:rsidRDefault="00B6546E" w:rsidP="00F83EB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ФОД</w:t>
            </w:r>
          </w:p>
          <w:p w:rsidR="00F83EB0" w:rsidRPr="00153590" w:rsidRDefault="00F83EB0" w:rsidP="00F83EB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EB0" w:rsidRPr="00153590" w:rsidRDefault="00F83EB0" w:rsidP="00F83E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EB0" w:rsidRPr="00153590" w:rsidRDefault="00F83EB0" w:rsidP="00F83E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5DC6" w:rsidRPr="00153590" w:rsidTr="001A2F28">
        <w:trPr>
          <w:cantSplit/>
          <w:trHeight w:val="240"/>
        </w:trPr>
        <w:tc>
          <w:tcPr>
            <w:tcW w:w="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DC6" w:rsidRPr="00153590" w:rsidRDefault="00225DC6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3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AF8" w:rsidRDefault="00277AF8" w:rsidP="00716833">
            <w:pPr>
              <w:pStyle w:val="aa"/>
              <w:widowControl w:val="0"/>
              <w:adjustRightInd w:val="0"/>
              <w:jc w:val="left"/>
            </w:pPr>
          </w:p>
          <w:p w:rsidR="00372253" w:rsidRDefault="00B608A5" w:rsidP="00716833">
            <w:pPr>
              <w:pStyle w:val="aa"/>
              <w:widowControl w:val="0"/>
              <w:adjustRightInd w:val="0"/>
              <w:jc w:val="left"/>
            </w:pPr>
            <w:r w:rsidRPr="00153590">
              <w:t>2.Совершенствование системы профилактики безнадзорности и правонарушений</w:t>
            </w:r>
          </w:p>
          <w:p w:rsidR="00277AF8" w:rsidRPr="00153590" w:rsidRDefault="00277AF8" w:rsidP="00716833">
            <w:pPr>
              <w:pStyle w:val="aa"/>
              <w:widowControl w:val="0"/>
              <w:adjustRightInd w:val="0"/>
              <w:jc w:val="left"/>
              <w:rPr>
                <w:b/>
                <w:u w:val="single"/>
              </w:rPr>
            </w:pPr>
          </w:p>
        </w:tc>
      </w:tr>
      <w:tr w:rsidR="00902981" w:rsidRPr="00153590" w:rsidTr="001A2F28">
        <w:trPr>
          <w:cantSplit/>
          <w:trHeight w:val="240"/>
        </w:trPr>
        <w:tc>
          <w:tcPr>
            <w:tcW w:w="8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B41E36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6780" w:rsidRPr="00153590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30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85189A" w:rsidP="00225D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Организация и прове</w:t>
            </w:r>
            <w:r w:rsidR="00B41E36" w:rsidRPr="00153590">
              <w:rPr>
                <w:rFonts w:ascii="Times New Roman" w:hAnsi="Times New Roman" w:cs="Times New Roman"/>
                <w:sz w:val="28"/>
                <w:szCs w:val="28"/>
              </w:rPr>
              <w:t>дение спортивно-</w:t>
            </w: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массовых мероприятий по месту жительства.</w:t>
            </w: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Количество (не менее)</w:t>
            </w:r>
          </w:p>
        </w:tc>
        <w:tc>
          <w:tcPr>
            <w:tcW w:w="1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0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3C09B2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3C09B2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3C09B2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3C09B2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0426DD" w:rsidP="00716833">
            <w:pPr>
              <w:pStyle w:val="aa"/>
              <w:widowControl w:val="0"/>
              <w:shd w:val="clear" w:color="auto" w:fill="FFFFFF"/>
              <w:adjustRightInd w:val="0"/>
              <w:jc w:val="center"/>
            </w:pPr>
            <w:r w:rsidRPr="00153590">
              <w:t>ОК и</w:t>
            </w:r>
            <w:proofErr w:type="gramStart"/>
            <w:r w:rsidRPr="00153590">
              <w:t xml:space="preserve"> С</w:t>
            </w:r>
            <w:proofErr w:type="gramEnd"/>
            <w:r w:rsidRPr="00153590">
              <w:t>, ДЮСШ</w:t>
            </w: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0426DD" w:rsidP="00716833">
            <w:pPr>
              <w:pStyle w:val="aa"/>
              <w:widowControl w:val="0"/>
              <w:adjustRightInd w:val="0"/>
              <w:jc w:val="left"/>
            </w:pPr>
            <w:r w:rsidRPr="00153590">
              <w:t>Формирование мотивации на ведение здорового образа жизни. Отвлечение подростков от улицы и пагубных привычек</w:t>
            </w:r>
          </w:p>
        </w:tc>
      </w:tr>
      <w:tr w:rsidR="004A76EE" w:rsidRPr="00153590" w:rsidTr="001A2F28">
        <w:trPr>
          <w:cantSplit/>
          <w:trHeight w:val="240"/>
        </w:trPr>
        <w:tc>
          <w:tcPr>
            <w:tcW w:w="8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6EE" w:rsidRPr="00153590" w:rsidRDefault="004A76EE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6EE" w:rsidRPr="00153590" w:rsidRDefault="004A76EE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6EE" w:rsidRPr="00153590" w:rsidRDefault="004A76EE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Сумма затрат, в том числе: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76EE" w:rsidRPr="00153590" w:rsidRDefault="004A76EE" w:rsidP="004A76EE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Дополнительных затрат не требуется</w:t>
            </w:r>
          </w:p>
        </w:tc>
        <w:tc>
          <w:tcPr>
            <w:tcW w:w="17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6EE" w:rsidRPr="00153590" w:rsidRDefault="004A76EE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6EE" w:rsidRPr="00153590" w:rsidRDefault="004A76EE" w:rsidP="00716833">
            <w:pPr>
              <w:pStyle w:val="aa"/>
              <w:widowControl w:val="0"/>
              <w:adjustRightInd w:val="0"/>
              <w:jc w:val="left"/>
              <w:rPr>
                <w:b/>
              </w:rPr>
            </w:pPr>
          </w:p>
        </w:tc>
      </w:tr>
      <w:tr w:rsidR="004A76EE" w:rsidRPr="00153590" w:rsidTr="001A2F28">
        <w:trPr>
          <w:cantSplit/>
          <w:trHeight w:val="240"/>
        </w:trPr>
        <w:tc>
          <w:tcPr>
            <w:tcW w:w="8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6EE" w:rsidRPr="00153590" w:rsidRDefault="004A76EE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6EE" w:rsidRPr="00153590" w:rsidRDefault="004A76EE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6EE" w:rsidRPr="00153590" w:rsidRDefault="004A76EE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4713" w:type="dxa"/>
            <w:gridSpan w:val="2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6EE" w:rsidRPr="00153590" w:rsidRDefault="004A76EE" w:rsidP="007168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ФОД</w:t>
            </w:r>
          </w:p>
        </w:tc>
        <w:tc>
          <w:tcPr>
            <w:tcW w:w="17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6EE" w:rsidRPr="00153590" w:rsidRDefault="004A76EE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6EE" w:rsidRPr="00153590" w:rsidRDefault="004A76EE" w:rsidP="0071683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02981" w:rsidRPr="00153590" w:rsidTr="001A2F28">
        <w:trPr>
          <w:cantSplit/>
          <w:trHeight w:val="240"/>
        </w:trPr>
        <w:tc>
          <w:tcPr>
            <w:tcW w:w="8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B41E36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A26780" w:rsidRPr="00153590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30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9A" w:rsidRPr="00153590" w:rsidRDefault="0085189A" w:rsidP="00A26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Привлечение детей из неблагополучных семей к занятиям физической культурой и спортом, вовлечение в спортивные соревнования</w:t>
            </w:r>
          </w:p>
          <w:p w:rsidR="00902981" w:rsidRPr="00153590" w:rsidRDefault="00902981" w:rsidP="00A26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</w:p>
        </w:tc>
        <w:tc>
          <w:tcPr>
            <w:tcW w:w="1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277AF8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10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0426DD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ОК и</w:t>
            </w:r>
            <w:proofErr w:type="gramStart"/>
            <w:r w:rsidRPr="00153590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, ДЮСШ</w:t>
            </w: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A09E5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Формирование мотивации на ведение здорового образа жизни. Отвлечение подростков от улицы и пагубных привычек</w:t>
            </w:r>
          </w:p>
        </w:tc>
      </w:tr>
      <w:tr w:rsidR="001A2F28" w:rsidRPr="00153590" w:rsidTr="001A2F28">
        <w:trPr>
          <w:cantSplit/>
          <w:trHeight w:val="240"/>
        </w:trPr>
        <w:tc>
          <w:tcPr>
            <w:tcW w:w="8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AF8" w:rsidRPr="00153590" w:rsidRDefault="00277AF8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AF8" w:rsidRPr="00153590" w:rsidRDefault="00277AF8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AF8" w:rsidRPr="00153590" w:rsidRDefault="00277AF8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Сумма затрат, в том числе:</w:t>
            </w: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AF8" w:rsidRPr="00153590" w:rsidRDefault="00277AF8" w:rsidP="007168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AF8" w:rsidRPr="00153590" w:rsidRDefault="00277AF8" w:rsidP="007168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  <w:tc>
          <w:tcPr>
            <w:tcW w:w="7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AF8" w:rsidRPr="00153590" w:rsidRDefault="00277AF8" w:rsidP="007168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  <w:tc>
          <w:tcPr>
            <w:tcW w:w="7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AF8" w:rsidRPr="00153590" w:rsidRDefault="00277AF8" w:rsidP="007168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  <w:tc>
          <w:tcPr>
            <w:tcW w:w="8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AF8" w:rsidRPr="00153590" w:rsidRDefault="00277AF8" w:rsidP="007168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21,0</w:t>
            </w:r>
          </w:p>
        </w:tc>
        <w:tc>
          <w:tcPr>
            <w:tcW w:w="17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AF8" w:rsidRPr="00153590" w:rsidRDefault="00277AF8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AF8" w:rsidRPr="00153590" w:rsidRDefault="00277AF8" w:rsidP="00716833">
            <w:pPr>
              <w:pStyle w:val="ConsPlusNorma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981" w:rsidRPr="00153590" w:rsidTr="001A2F28">
        <w:trPr>
          <w:cantSplit/>
          <w:trHeight w:val="240"/>
        </w:trPr>
        <w:tc>
          <w:tcPr>
            <w:tcW w:w="8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ФОД</w:t>
            </w:r>
          </w:p>
        </w:tc>
        <w:tc>
          <w:tcPr>
            <w:tcW w:w="17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222A" w:rsidRPr="00153590" w:rsidTr="001A2F28">
        <w:trPr>
          <w:cantSplit/>
          <w:trHeight w:val="240"/>
        </w:trPr>
        <w:tc>
          <w:tcPr>
            <w:tcW w:w="8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22A" w:rsidRPr="00153590" w:rsidRDefault="00AA222A" w:rsidP="00AA22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30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22A" w:rsidRPr="00153590" w:rsidRDefault="00AA222A" w:rsidP="00AA22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профессионального обучения несовершеннолетних безработных граждан </w:t>
            </w: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22A" w:rsidRPr="00153590" w:rsidRDefault="00AA222A" w:rsidP="00AA222A">
            <w:pPr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Количество (не менее)</w:t>
            </w:r>
          </w:p>
        </w:tc>
        <w:tc>
          <w:tcPr>
            <w:tcW w:w="1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22A" w:rsidRPr="00153590" w:rsidRDefault="00AA222A" w:rsidP="00AA22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10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22A" w:rsidRPr="00153590" w:rsidRDefault="00AA222A" w:rsidP="00AA22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7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22A" w:rsidRDefault="00AA222A" w:rsidP="00AA222A">
            <w:r w:rsidRPr="00F33133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7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22A" w:rsidRDefault="00AA222A" w:rsidP="00AA222A">
            <w:r w:rsidRPr="00F33133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22A" w:rsidRDefault="00AA222A" w:rsidP="00AA222A">
            <w:r w:rsidRPr="00F33133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22A" w:rsidRPr="00153590" w:rsidRDefault="00AA222A" w:rsidP="00AA222A">
            <w:pPr>
              <w:pStyle w:val="aa"/>
              <w:widowControl w:val="0"/>
              <w:shd w:val="clear" w:color="auto" w:fill="FFFFFF"/>
              <w:adjustRightInd w:val="0"/>
              <w:rPr>
                <w:spacing w:val="1"/>
              </w:rPr>
            </w:pPr>
            <w:r w:rsidRPr="00153590">
              <w:rPr>
                <w:spacing w:val="1"/>
              </w:rPr>
              <w:t>ЦЗН,</w:t>
            </w:r>
          </w:p>
          <w:p w:rsidR="00AA222A" w:rsidRPr="00153590" w:rsidRDefault="00AA222A" w:rsidP="00AA222A">
            <w:pPr>
              <w:pStyle w:val="aa"/>
              <w:widowControl w:val="0"/>
              <w:shd w:val="clear" w:color="auto" w:fill="FFFFFF"/>
              <w:adjustRightInd w:val="0"/>
              <w:jc w:val="center"/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22A" w:rsidRPr="00153590" w:rsidRDefault="00AA222A" w:rsidP="00AA222A">
            <w:pPr>
              <w:pStyle w:val="aa"/>
              <w:widowControl w:val="0"/>
              <w:adjustRightInd w:val="0"/>
              <w:jc w:val="left"/>
            </w:pPr>
            <w:r w:rsidRPr="00153590">
              <w:t>Обучение и трудоустройство несовершеннолетних безработных граждан</w:t>
            </w:r>
          </w:p>
          <w:p w:rsidR="00AA222A" w:rsidRPr="00153590" w:rsidRDefault="00AA222A" w:rsidP="00AA222A">
            <w:pPr>
              <w:pStyle w:val="aa"/>
              <w:widowControl w:val="0"/>
              <w:adjustRightInd w:val="0"/>
              <w:jc w:val="left"/>
            </w:pPr>
          </w:p>
        </w:tc>
      </w:tr>
      <w:tr w:rsidR="00902981" w:rsidRPr="00153590" w:rsidTr="001A2F28">
        <w:trPr>
          <w:cantSplit/>
          <w:trHeight w:val="240"/>
        </w:trPr>
        <w:tc>
          <w:tcPr>
            <w:tcW w:w="8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Сумма затрат, в том числе: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Дополнительных затрат не требуется</w:t>
            </w:r>
          </w:p>
        </w:tc>
        <w:tc>
          <w:tcPr>
            <w:tcW w:w="17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981" w:rsidRPr="00153590" w:rsidTr="001A2F28">
        <w:trPr>
          <w:cantSplit/>
          <w:trHeight w:val="240"/>
        </w:trPr>
        <w:tc>
          <w:tcPr>
            <w:tcW w:w="8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ФОД</w:t>
            </w:r>
          </w:p>
        </w:tc>
        <w:tc>
          <w:tcPr>
            <w:tcW w:w="17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2981" w:rsidRPr="00153590" w:rsidTr="001A2F28">
        <w:trPr>
          <w:cantSplit/>
          <w:trHeight w:val="240"/>
        </w:trPr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EB5056" w:rsidP="006C32E3">
            <w:pPr>
              <w:pStyle w:val="ConsCell"/>
              <w:tabs>
                <w:tab w:val="left" w:pos="853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6C32E3" w:rsidRPr="00153590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  <w:r w:rsidR="00056CA8" w:rsidRPr="001535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6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056" w:rsidRPr="00153590" w:rsidRDefault="00EB5056" w:rsidP="006C32E3">
            <w:pPr>
              <w:shd w:val="clear" w:color="auto" w:fill="FFFFFF"/>
              <w:tabs>
                <w:tab w:val="left" w:pos="85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Проведение выставок, обзоров, направленных на здоровый образ жизни и профилактику вредных привычек на базе сельских филиалов МУК «Центральная библиотека»</w:t>
            </w:r>
          </w:p>
          <w:p w:rsidR="00902981" w:rsidRPr="00153590" w:rsidRDefault="00902981" w:rsidP="006C32E3">
            <w:pPr>
              <w:shd w:val="clear" w:color="auto" w:fill="FFFFFF"/>
              <w:tabs>
                <w:tab w:val="left" w:pos="85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Количество (не менее)</w:t>
            </w:r>
          </w:p>
        </w:tc>
        <w:tc>
          <w:tcPr>
            <w:tcW w:w="1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B4805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10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B4805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B4805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B4805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B4805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EB5056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ОК и</w:t>
            </w:r>
            <w:proofErr w:type="gramStart"/>
            <w:r w:rsidRPr="00153590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="00902981" w:rsidRPr="00153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056" w:rsidRPr="00153590" w:rsidRDefault="00EB5056" w:rsidP="0071683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Организация по профилактической работы по формированию мотивации на ведение здорового образа жизни</w:t>
            </w:r>
          </w:p>
          <w:p w:rsidR="00902981" w:rsidRPr="00153590" w:rsidRDefault="00902981" w:rsidP="0071683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981" w:rsidRPr="00153590" w:rsidTr="001A2F28">
        <w:trPr>
          <w:cantSplit/>
          <w:trHeight w:val="1265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Сумма затрат, в том числе: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Дополнительных затрат не требуется</w:t>
            </w:r>
          </w:p>
        </w:tc>
        <w:tc>
          <w:tcPr>
            <w:tcW w:w="17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981" w:rsidRPr="00153590" w:rsidTr="001A2F28">
        <w:trPr>
          <w:cantSplit/>
          <w:trHeight w:val="240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бюджет 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ФОД</w:t>
            </w:r>
          </w:p>
        </w:tc>
        <w:tc>
          <w:tcPr>
            <w:tcW w:w="17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4805" w:rsidRPr="00153590" w:rsidTr="001A2F28">
        <w:trPr>
          <w:cantSplit/>
          <w:trHeight w:val="240"/>
        </w:trPr>
        <w:tc>
          <w:tcPr>
            <w:tcW w:w="98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805" w:rsidRPr="00153590" w:rsidRDefault="009B4805" w:rsidP="00716833">
            <w:pPr>
              <w:pStyle w:val="ConsPlusNormal"/>
              <w:widowControl/>
              <w:ind w:right="-6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29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805" w:rsidRPr="00153590" w:rsidRDefault="009B4805" w:rsidP="00AF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Проведение конкурсов рисунков, плакатов среди учащихся общеобразовательных учреждений района на тему «Здоровый образ жизни», «Нет вредным привычкам»</w:t>
            </w:r>
          </w:p>
          <w:p w:rsidR="009B4805" w:rsidRPr="00153590" w:rsidRDefault="009B4805" w:rsidP="00713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805" w:rsidRDefault="009B4805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9B4805" w:rsidRPr="00153590" w:rsidRDefault="009B4805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(не менее)</w:t>
            </w: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805" w:rsidRPr="00153590" w:rsidRDefault="009B4805" w:rsidP="00716833">
            <w:pPr>
              <w:pStyle w:val="ConsPlusNormal"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805" w:rsidRPr="00153590" w:rsidRDefault="00E53212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805" w:rsidRPr="00153590" w:rsidRDefault="00E53212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805" w:rsidRPr="00153590" w:rsidRDefault="00E53212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805" w:rsidRPr="00153590" w:rsidRDefault="00E53212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805" w:rsidRPr="00153590" w:rsidRDefault="009B4805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УО и МП</w:t>
            </w: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805" w:rsidRPr="00153590" w:rsidRDefault="009B4805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Формирование мотивации на ведение здорового образа жизни</w:t>
            </w:r>
          </w:p>
        </w:tc>
      </w:tr>
      <w:tr w:rsidR="00902981" w:rsidRPr="00153590" w:rsidTr="001A2F28">
        <w:trPr>
          <w:cantSplit/>
          <w:trHeight w:val="240"/>
        </w:trPr>
        <w:tc>
          <w:tcPr>
            <w:tcW w:w="98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Сумма затрат, в том числе: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Дополнительных затрат не требуется</w:t>
            </w:r>
          </w:p>
        </w:tc>
        <w:tc>
          <w:tcPr>
            <w:tcW w:w="17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981" w:rsidRPr="00153590" w:rsidTr="001A2F28">
        <w:trPr>
          <w:cantSplit/>
          <w:trHeight w:val="240"/>
        </w:trPr>
        <w:tc>
          <w:tcPr>
            <w:tcW w:w="98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981" w:rsidRPr="00153590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2981" w:rsidRPr="00153590" w:rsidRDefault="00902981" w:rsidP="007168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ФОД</w:t>
            </w:r>
          </w:p>
        </w:tc>
        <w:tc>
          <w:tcPr>
            <w:tcW w:w="17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6D65" w:rsidRPr="00153590" w:rsidTr="001A2F28">
        <w:trPr>
          <w:cantSplit/>
          <w:trHeight w:val="2142"/>
        </w:trPr>
        <w:tc>
          <w:tcPr>
            <w:tcW w:w="98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D65" w:rsidRPr="00153590" w:rsidRDefault="00E16D65" w:rsidP="00C01C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lastRenderedPageBreak/>
              <w:t>2.6</w:t>
            </w:r>
          </w:p>
        </w:tc>
        <w:tc>
          <w:tcPr>
            <w:tcW w:w="29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D65" w:rsidRPr="00153590" w:rsidRDefault="00E16D65" w:rsidP="00716833">
            <w:pPr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Организация летнего отдыха и оздоровления несовершеннолетних, в том числе детей из семей социального риска, детей, состоящих на профилактическом учёте в ПДН, КДН и ЗП., детей, оказавшихся в трудной жизненной ситуации.</w:t>
            </w:r>
          </w:p>
          <w:p w:rsidR="00E16D65" w:rsidRPr="00153590" w:rsidRDefault="00E16D65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D65" w:rsidRPr="00153590" w:rsidRDefault="00E16D65" w:rsidP="00716833">
            <w:pPr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</w:p>
        </w:tc>
        <w:tc>
          <w:tcPr>
            <w:tcW w:w="1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D65" w:rsidRPr="00153590" w:rsidRDefault="00E16D65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D65" w:rsidRPr="00153590" w:rsidRDefault="00E16D65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8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D65" w:rsidRPr="00153590" w:rsidRDefault="00E16D65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8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D65" w:rsidRPr="00153590" w:rsidRDefault="00E16D65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D65" w:rsidRPr="00153590" w:rsidRDefault="00E16D65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D65" w:rsidRPr="00153590" w:rsidRDefault="00E16D65" w:rsidP="00716833">
            <w:pPr>
              <w:pStyle w:val="Con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КДН и ЗП, УО, ОМСЗН,</w:t>
            </w:r>
          </w:p>
          <w:p w:rsidR="00E16D65" w:rsidRPr="00153590" w:rsidRDefault="00E16D65" w:rsidP="00716833">
            <w:pPr>
              <w:pStyle w:val="Con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D65" w:rsidRPr="00153590" w:rsidRDefault="00E16D65" w:rsidP="00716833">
            <w:pPr>
              <w:pStyle w:val="Con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Организация досуга несовершеннолетних, оздоровление детей и подростков в летний период, снижение количества правонарушений</w:t>
            </w:r>
          </w:p>
        </w:tc>
      </w:tr>
      <w:tr w:rsidR="00902981" w:rsidRPr="00153590" w:rsidTr="001A2F28">
        <w:trPr>
          <w:cantSplit/>
          <w:trHeight w:val="240"/>
        </w:trPr>
        <w:tc>
          <w:tcPr>
            <w:tcW w:w="98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Сумма затрат, в том числе: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Дополнительных затрат не требуется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B6D" w:rsidRPr="00153590" w:rsidTr="004455B8">
        <w:trPr>
          <w:cantSplit/>
          <w:trHeight w:val="240"/>
        </w:trPr>
        <w:tc>
          <w:tcPr>
            <w:tcW w:w="98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6B6D" w:rsidRPr="00153590" w:rsidRDefault="004D6B6D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6B6D" w:rsidRPr="00153590" w:rsidRDefault="004D6B6D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B6D" w:rsidRPr="00153590" w:rsidRDefault="004D6B6D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B6D" w:rsidRPr="00153590" w:rsidRDefault="004D6B6D" w:rsidP="004D6B6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ФОД</w:t>
            </w:r>
          </w:p>
          <w:p w:rsidR="004D6B6D" w:rsidRPr="00153590" w:rsidRDefault="004D6B6D" w:rsidP="007168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B6D" w:rsidRPr="00153590" w:rsidRDefault="004D6B6D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B6D" w:rsidRPr="00153590" w:rsidRDefault="004D6B6D" w:rsidP="00716833">
            <w:pPr>
              <w:pStyle w:val="ConsPlusNorma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981" w:rsidRPr="00153590" w:rsidTr="001A2F28">
        <w:trPr>
          <w:cantSplit/>
          <w:trHeight w:val="1021"/>
        </w:trPr>
        <w:tc>
          <w:tcPr>
            <w:tcW w:w="98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FD16A0" w:rsidP="00716833">
            <w:pPr>
              <w:pStyle w:val="ac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153590">
              <w:rPr>
                <w:sz w:val="28"/>
                <w:szCs w:val="28"/>
              </w:rPr>
              <w:lastRenderedPageBreak/>
              <w:t>2.7</w:t>
            </w:r>
          </w:p>
        </w:tc>
        <w:tc>
          <w:tcPr>
            <w:tcW w:w="29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6A0" w:rsidRPr="00153590" w:rsidRDefault="00FD16A0" w:rsidP="00716833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  <w:r w:rsidRPr="00153590">
              <w:rPr>
                <w:sz w:val="28"/>
                <w:szCs w:val="28"/>
              </w:rPr>
              <w:t xml:space="preserve">Ведение банков данных: </w:t>
            </w:r>
            <w:proofErr w:type="gramStart"/>
            <w:r w:rsidRPr="00153590">
              <w:rPr>
                <w:sz w:val="28"/>
                <w:szCs w:val="28"/>
              </w:rPr>
              <w:t>-с</w:t>
            </w:r>
            <w:proofErr w:type="gramEnd"/>
            <w:r w:rsidRPr="00153590">
              <w:rPr>
                <w:sz w:val="28"/>
                <w:szCs w:val="28"/>
              </w:rPr>
              <w:t>емей, находящихся в социально опасном положении; - безнадзорных детей; -семей группы «социального риска» -детей, уклоняющихся от учебы;</w:t>
            </w:r>
          </w:p>
          <w:p w:rsidR="00902981" w:rsidRPr="00153590" w:rsidRDefault="00902981" w:rsidP="00FD16A0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</w:p>
        </w:tc>
        <w:tc>
          <w:tcPr>
            <w:tcW w:w="1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981" w:rsidRPr="00153590" w:rsidRDefault="00E16D65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11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4D6B6D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4D6B6D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4D6B6D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4D6B6D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FD16A0" w:rsidP="00716833">
            <w:pPr>
              <w:pStyle w:val="Con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КДН и ЗП, УО</w:t>
            </w:r>
            <w:r w:rsidR="00EB0AE5" w:rsidRPr="00153590">
              <w:rPr>
                <w:rFonts w:ascii="Times New Roman" w:hAnsi="Times New Roman" w:cs="Times New Roman"/>
                <w:sz w:val="28"/>
                <w:szCs w:val="28"/>
              </w:rPr>
              <w:t xml:space="preserve"> МП, КЦСОН</w:t>
            </w: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FD16A0" w:rsidP="00716833">
            <w:pPr>
              <w:pStyle w:val="Con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Раннее выявление семей, находящихся в социально</w:t>
            </w:r>
            <w:r w:rsidR="004455B8" w:rsidRPr="009F39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 xml:space="preserve">опасном положении и </w:t>
            </w:r>
            <w:proofErr w:type="gramStart"/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proofErr w:type="gramEnd"/>
            <w:r w:rsidRPr="00153590">
              <w:rPr>
                <w:rFonts w:ascii="Times New Roman" w:hAnsi="Times New Roman" w:cs="Times New Roman"/>
                <w:sz w:val="28"/>
                <w:szCs w:val="28"/>
              </w:rPr>
              <w:t xml:space="preserve"> не посещающих образовательные учреждения, организация профилактической работы с данными категориями</w:t>
            </w:r>
          </w:p>
        </w:tc>
      </w:tr>
      <w:tr w:rsidR="00902981" w:rsidRPr="00153590" w:rsidTr="001A2F28">
        <w:trPr>
          <w:cantSplit/>
          <w:trHeight w:val="240"/>
        </w:trPr>
        <w:tc>
          <w:tcPr>
            <w:tcW w:w="98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Сумма затрат, в том числе: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Дополнительных затрат не требуется</w:t>
            </w:r>
          </w:p>
        </w:tc>
        <w:tc>
          <w:tcPr>
            <w:tcW w:w="17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981" w:rsidRPr="00153590" w:rsidTr="001A2F28">
        <w:trPr>
          <w:cantSplit/>
          <w:trHeight w:val="240"/>
        </w:trPr>
        <w:tc>
          <w:tcPr>
            <w:tcW w:w="98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ФОД</w:t>
            </w:r>
          </w:p>
        </w:tc>
        <w:tc>
          <w:tcPr>
            <w:tcW w:w="17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2981" w:rsidRPr="00153590" w:rsidTr="001A2F28">
        <w:trPr>
          <w:cantSplit/>
          <w:trHeight w:val="240"/>
        </w:trPr>
        <w:tc>
          <w:tcPr>
            <w:tcW w:w="98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015001" w:rsidP="007168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2.8</w:t>
            </w:r>
          </w:p>
        </w:tc>
        <w:tc>
          <w:tcPr>
            <w:tcW w:w="29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D2FA4" w:rsidP="007D4EDA">
            <w:pPr>
              <w:ind w:firstLine="140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Организация санитарно-</w:t>
            </w:r>
            <w:r w:rsidR="00015001" w:rsidRPr="00153590">
              <w:rPr>
                <w:rFonts w:ascii="Times New Roman" w:hAnsi="Times New Roman"/>
                <w:sz w:val="28"/>
                <w:szCs w:val="28"/>
              </w:rPr>
              <w:t xml:space="preserve">просветительской работы по профилактике употребления алкоголя, наркотиков, </w:t>
            </w:r>
            <w:proofErr w:type="spellStart"/>
            <w:r w:rsidR="00015001" w:rsidRPr="00153590">
              <w:rPr>
                <w:rFonts w:ascii="Times New Roman" w:hAnsi="Times New Roman"/>
                <w:sz w:val="28"/>
                <w:szCs w:val="28"/>
              </w:rPr>
              <w:t>табакокурения</w:t>
            </w:r>
            <w:proofErr w:type="spellEnd"/>
            <w:r w:rsidR="00015001" w:rsidRPr="00153590">
              <w:rPr>
                <w:rFonts w:ascii="Times New Roman" w:hAnsi="Times New Roman"/>
                <w:sz w:val="28"/>
                <w:szCs w:val="28"/>
              </w:rPr>
              <w:t xml:space="preserve"> среди несовершеннолетних (лекции, беседы)</w:t>
            </w: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</w:p>
          <w:p w:rsidR="00FC63AF" w:rsidRPr="00153590" w:rsidRDefault="00FC63AF" w:rsidP="007168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(не менее)</w:t>
            </w:r>
          </w:p>
        </w:tc>
        <w:tc>
          <w:tcPr>
            <w:tcW w:w="1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1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FC63AF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FC63AF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FC63AF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FC63AF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015001" w:rsidP="00716833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ГБУЗ НСО «</w:t>
            </w:r>
            <w:proofErr w:type="spellStart"/>
            <w:r w:rsidRPr="00153590">
              <w:rPr>
                <w:rFonts w:ascii="Times New Roman" w:hAnsi="Times New Roman"/>
                <w:sz w:val="28"/>
                <w:szCs w:val="28"/>
              </w:rPr>
              <w:t>Кочковская</w:t>
            </w:r>
            <w:proofErr w:type="spellEnd"/>
            <w:r w:rsidRPr="00153590">
              <w:rPr>
                <w:rFonts w:ascii="Times New Roman" w:hAnsi="Times New Roman"/>
                <w:sz w:val="28"/>
                <w:szCs w:val="28"/>
              </w:rPr>
              <w:t xml:space="preserve"> ЦРБ»</w:t>
            </w:r>
            <w:r w:rsidR="00953D2D" w:rsidRPr="00153590">
              <w:rPr>
                <w:rFonts w:ascii="Times New Roman" w:hAnsi="Times New Roman"/>
                <w:sz w:val="28"/>
                <w:szCs w:val="28"/>
              </w:rPr>
              <w:t>, ОП «</w:t>
            </w:r>
            <w:proofErr w:type="spellStart"/>
            <w:r w:rsidR="00953D2D" w:rsidRPr="00153590">
              <w:rPr>
                <w:rFonts w:ascii="Times New Roman" w:hAnsi="Times New Roman"/>
                <w:sz w:val="28"/>
                <w:szCs w:val="28"/>
              </w:rPr>
              <w:t>Кочковское</w:t>
            </w:r>
            <w:proofErr w:type="spellEnd"/>
            <w:r w:rsidR="00953D2D" w:rsidRPr="00153590">
              <w:rPr>
                <w:rFonts w:ascii="Times New Roman" w:hAnsi="Times New Roman"/>
                <w:sz w:val="28"/>
                <w:szCs w:val="28"/>
              </w:rPr>
              <w:t>»</w:t>
            </w:r>
            <w:r w:rsidR="004D6B6D">
              <w:rPr>
                <w:rFonts w:ascii="Times New Roman" w:hAnsi="Times New Roman"/>
                <w:sz w:val="28"/>
                <w:szCs w:val="28"/>
              </w:rPr>
              <w:t>, ОО</w:t>
            </w: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015001" w:rsidP="00716833">
            <w:pPr>
              <w:pStyle w:val="aa"/>
              <w:widowControl w:val="0"/>
              <w:adjustRightInd w:val="0"/>
              <w:jc w:val="left"/>
            </w:pPr>
            <w:r w:rsidRPr="00153590">
              <w:t>Формирование здорового образа жизни</w:t>
            </w:r>
          </w:p>
        </w:tc>
      </w:tr>
      <w:tr w:rsidR="00902981" w:rsidRPr="00153590" w:rsidTr="001A2F28">
        <w:trPr>
          <w:cantSplit/>
          <w:trHeight w:val="240"/>
        </w:trPr>
        <w:tc>
          <w:tcPr>
            <w:tcW w:w="98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Сумма затрат, в том числе: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Дополнительных затрат не требуется</w:t>
            </w:r>
          </w:p>
        </w:tc>
        <w:tc>
          <w:tcPr>
            <w:tcW w:w="17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981" w:rsidRPr="00153590" w:rsidTr="001A2F28">
        <w:trPr>
          <w:cantSplit/>
          <w:trHeight w:val="240"/>
        </w:trPr>
        <w:tc>
          <w:tcPr>
            <w:tcW w:w="98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7D4EDA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Местный</w:t>
            </w:r>
            <w:r w:rsidR="00902981" w:rsidRPr="00153590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  <w:p w:rsidR="00902981" w:rsidRPr="00153590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ФОД</w:t>
            </w:r>
          </w:p>
        </w:tc>
        <w:tc>
          <w:tcPr>
            <w:tcW w:w="17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2981" w:rsidRPr="00153590" w:rsidTr="001A2F28">
        <w:trPr>
          <w:cantSplit/>
          <w:trHeight w:val="240"/>
        </w:trPr>
        <w:tc>
          <w:tcPr>
            <w:tcW w:w="98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E226F2" w:rsidP="0071683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lastRenderedPageBreak/>
              <w:t>2.9</w:t>
            </w:r>
          </w:p>
        </w:tc>
        <w:tc>
          <w:tcPr>
            <w:tcW w:w="29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E226F2" w:rsidP="00CD2648">
            <w:pPr>
              <w:snapToGrid w:val="0"/>
              <w:ind w:firstLine="140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Организация и проведение лекций и бесед на классных часах «Правовая ответственность несовершеннолетних»</w:t>
            </w: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2C1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902981" w:rsidRPr="00153590" w:rsidRDefault="00B152C1" w:rsidP="007168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(не менее)</w:t>
            </w:r>
            <w:r w:rsidR="00902981" w:rsidRPr="0015359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1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B152C1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B152C1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B152C1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B152C1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E226F2" w:rsidP="00E226F2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 xml:space="preserve">УО и МП, </w:t>
            </w:r>
            <w:r w:rsidR="00902981" w:rsidRPr="00153590">
              <w:rPr>
                <w:rFonts w:ascii="Times New Roman" w:hAnsi="Times New Roman"/>
                <w:sz w:val="28"/>
                <w:szCs w:val="28"/>
              </w:rPr>
              <w:t>ОП</w:t>
            </w:r>
            <w:r w:rsidRPr="0015359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153590">
              <w:rPr>
                <w:rFonts w:ascii="Times New Roman" w:hAnsi="Times New Roman"/>
                <w:sz w:val="28"/>
                <w:szCs w:val="28"/>
              </w:rPr>
              <w:t>Кочковское</w:t>
            </w:r>
            <w:proofErr w:type="spellEnd"/>
            <w:r w:rsidRPr="00153590">
              <w:rPr>
                <w:rFonts w:ascii="Times New Roman" w:hAnsi="Times New Roman"/>
                <w:sz w:val="28"/>
                <w:szCs w:val="28"/>
              </w:rPr>
              <w:t>»</w:t>
            </w:r>
            <w:r w:rsidR="004D6B6D">
              <w:rPr>
                <w:rFonts w:ascii="Times New Roman" w:hAnsi="Times New Roman"/>
                <w:sz w:val="28"/>
                <w:szCs w:val="28"/>
              </w:rPr>
              <w:t>, ОО</w:t>
            </w: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E226F2" w:rsidP="00716833">
            <w:pPr>
              <w:pStyle w:val="aa"/>
              <w:widowControl w:val="0"/>
              <w:adjustRightInd w:val="0"/>
              <w:ind w:right="-70"/>
              <w:jc w:val="left"/>
            </w:pPr>
            <w:r w:rsidRPr="00153590">
              <w:t>Снижение количества совершенных правонарушений и преступлений</w:t>
            </w:r>
          </w:p>
        </w:tc>
      </w:tr>
      <w:tr w:rsidR="00902981" w:rsidRPr="00153590" w:rsidTr="001A2F28">
        <w:trPr>
          <w:cantSplit/>
          <w:trHeight w:val="240"/>
        </w:trPr>
        <w:tc>
          <w:tcPr>
            <w:tcW w:w="98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Сумма затрат, в том числе: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Дополнительных затрат не требуется</w:t>
            </w:r>
          </w:p>
        </w:tc>
        <w:tc>
          <w:tcPr>
            <w:tcW w:w="17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981" w:rsidRPr="00153590" w:rsidTr="001A2F28">
        <w:trPr>
          <w:cantSplit/>
          <w:trHeight w:val="240"/>
        </w:trPr>
        <w:tc>
          <w:tcPr>
            <w:tcW w:w="98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981" w:rsidRPr="00153590" w:rsidRDefault="00AB2A5B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ФОД</w:t>
            </w:r>
          </w:p>
        </w:tc>
        <w:tc>
          <w:tcPr>
            <w:tcW w:w="17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71E7" w:rsidRPr="00153590" w:rsidTr="001A2F28">
        <w:trPr>
          <w:cantSplit/>
          <w:trHeight w:val="240"/>
        </w:trPr>
        <w:tc>
          <w:tcPr>
            <w:tcW w:w="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1E7" w:rsidRPr="00153590" w:rsidRDefault="00F471E7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55" w:type="dxa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1E7" w:rsidRPr="00153590" w:rsidRDefault="00400882" w:rsidP="00716833">
            <w:pPr>
              <w:pStyle w:val="aa"/>
              <w:widowControl w:val="0"/>
              <w:adjustRightInd w:val="0"/>
              <w:jc w:val="left"/>
              <w:rPr>
                <w:b/>
                <w:u w:val="single"/>
              </w:rPr>
            </w:pPr>
            <w:r w:rsidRPr="00153590">
              <w:t>3.Научно-методическое и информационное обеспечение профилактики безнадзорности и правонарушений несовершеннолетни</w:t>
            </w:r>
            <w:r w:rsidR="00555968">
              <w:t>х</w:t>
            </w:r>
          </w:p>
        </w:tc>
      </w:tr>
      <w:tr w:rsidR="00902981" w:rsidRPr="00153590" w:rsidTr="001A2F28">
        <w:trPr>
          <w:cantSplit/>
          <w:trHeight w:val="240"/>
        </w:trPr>
        <w:tc>
          <w:tcPr>
            <w:tcW w:w="98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400882" w:rsidP="00716833">
            <w:pPr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3</w:t>
            </w:r>
            <w:r w:rsidR="00F471E7" w:rsidRPr="00153590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29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153590" w:rsidRDefault="00400882" w:rsidP="00F4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Подготовка и размещение материалов по профилактике правонарушений и проблемам безнадзорности несовершеннолетних, пропаганде здорового образа</w:t>
            </w:r>
          </w:p>
          <w:p w:rsidR="00902981" w:rsidRPr="00153590" w:rsidRDefault="00902981" w:rsidP="004008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4D2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902981" w:rsidRPr="00153590" w:rsidRDefault="001044D2" w:rsidP="007168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(не менее)</w:t>
            </w:r>
            <w:r w:rsidR="00902981" w:rsidRPr="0015359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1044D2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11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7B2BCB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7B2BCB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7B2BCB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1044D2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2BCB" w:rsidRPr="001535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400882" w:rsidP="00716833">
            <w:pPr>
              <w:pStyle w:val="aa"/>
              <w:widowControl w:val="0"/>
              <w:adjustRightInd w:val="0"/>
            </w:pPr>
            <w:r w:rsidRPr="00153590">
              <w:t>КДН и ЗП, УО</w:t>
            </w:r>
            <w:r w:rsidR="004D6B6D">
              <w:t xml:space="preserve"> и МП, ОП «</w:t>
            </w:r>
            <w:proofErr w:type="spellStart"/>
            <w:r w:rsidR="004D6B6D">
              <w:t>Кочковское</w:t>
            </w:r>
            <w:proofErr w:type="spellEnd"/>
            <w:r w:rsidR="004D6B6D">
              <w:t>», КЦСОН</w:t>
            </w: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400882" w:rsidP="00400882">
            <w:pPr>
              <w:pStyle w:val="aa"/>
              <w:widowControl w:val="0"/>
              <w:adjustRightInd w:val="0"/>
              <w:jc w:val="left"/>
            </w:pPr>
            <w:r w:rsidRPr="00153590">
              <w:t>Акцентирование внимания граждан Кочковского района на проблемы безнадзорности, беспризорности несовершеннолетних</w:t>
            </w:r>
          </w:p>
        </w:tc>
      </w:tr>
      <w:tr w:rsidR="00902981" w:rsidRPr="00153590" w:rsidTr="001A2F28">
        <w:trPr>
          <w:cantSplit/>
          <w:trHeight w:val="240"/>
        </w:trPr>
        <w:tc>
          <w:tcPr>
            <w:tcW w:w="98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Сумма затрат, в том числе: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Дополнительных затрат не требуется</w:t>
            </w:r>
          </w:p>
        </w:tc>
        <w:tc>
          <w:tcPr>
            <w:tcW w:w="17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981" w:rsidRPr="00153590" w:rsidTr="001A2F28">
        <w:trPr>
          <w:cantSplit/>
          <w:trHeight w:val="670"/>
        </w:trPr>
        <w:tc>
          <w:tcPr>
            <w:tcW w:w="98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ФОД</w:t>
            </w:r>
          </w:p>
        </w:tc>
        <w:tc>
          <w:tcPr>
            <w:tcW w:w="17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2981" w:rsidRPr="00153590" w:rsidTr="001A2F28">
        <w:trPr>
          <w:cantSplit/>
          <w:trHeight w:val="240"/>
        </w:trPr>
        <w:tc>
          <w:tcPr>
            <w:tcW w:w="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5" w:type="dxa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750" w:rsidRPr="00153590" w:rsidRDefault="00C863F0" w:rsidP="009007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4.Организация подготовки и повышения квалификации кадров, занимающихся профилактикой безнадзорности и правонарушений несовершеннолетних, защитой их прав</w:t>
            </w:r>
            <w:r w:rsidR="00900750" w:rsidRPr="0015359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902981" w:rsidRPr="00153590" w:rsidRDefault="00902981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B43" w:rsidRPr="00153590" w:rsidTr="001A2F28">
        <w:trPr>
          <w:cantSplit/>
          <w:trHeight w:val="240"/>
        </w:trPr>
        <w:tc>
          <w:tcPr>
            <w:tcW w:w="98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43" w:rsidRPr="00153590" w:rsidRDefault="00A07B43" w:rsidP="00A07B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4.1.</w:t>
            </w:r>
          </w:p>
        </w:tc>
        <w:tc>
          <w:tcPr>
            <w:tcW w:w="29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43" w:rsidRPr="00153590" w:rsidRDefault="00A07B43" w:rsidP="00A07B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Организация переподготовки и повышения квалификации педагогических кадров, работающих с безнадзорными детьми и семьями «группы риска»</w:t>
            </w: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43" w:rsidRPr="00153590" w:rsidRDefault="00A07B43" w:rsidP="00A07B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  <w:tc>
          <w:tcPr>
            <w:tcW w:w="1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43" w:rsidRPr="00153590" w:rsidRDefault="00A07B43" w:rsidP="00A07B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меропри-ятие</w:t>
            </w:r>
            <w:proofErr w:type="spellEnd"/>
            <w:proofErr w:type="gramEnd"/>
          </w:p>
        </w:tc>
        <w:tc>
          <w:tcPr>
            <w:tcW w:w="10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43" w:rsidRPr="00153590" w:rsidRDefault="00A07B43" w:rsidP="00A07B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7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43" w:rsidRDefault="00A07B43" w:rsidP="00A07B43">
            <w:r w:rsidRPr="00220A9F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7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43" w:rsidRDefault="00A07B43" w:rsidP="00A07B43">
            <w:r w:rsidRPr="00220A9F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43" w:rsidRDefault="00A07B43" w:rsidP="00A07B43">
            <w:r w:rsidRPr="00220A9F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43" w:rsidRPr="00153590" w:rsidRDefault="00A07B43" w:rsidP="00A07B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УО и МП</w:t>
            </w: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43" w:rsidRPr="00153590" w:rsidRDefault="00A07B43" w:rsidP="00A07B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Повышения профессионального уровня педагогов, работающих с детьми и их семьями.</w:t>
            </w:r>
          </w:p>
        </w:tc>
      </w:tr>
      <w:tr w:rsidR="00902981" w:rsidRPr="00153590" w:rsidTr="001A2F28">
        <w:trPr>
          <w:cantSplit/>
          <w:trHeight w:val="240"/>
        </w:trPr>
        <w:tc>
          <w:tcPr>
            <w:tcW w:w="98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Сумма затрат, в том числе: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Дополнительных затрат не требуется</w:t>
            </w:r>
          </w:p>
        </w:tc>
        <w:tc>
          <w:tcPr>
            <w:tcW w:w="17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981" w:rsidRPr="00153590" w:rsidTr="001A2F28">
        <w:trPr>
          <w:cantSplit/>
          <w:trHeight w:val="240"/>
        </w:trPr>
        <w:tc>
          <w:tcPr>
            <w:tcW w:w="98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 xml:space="preserve">местные бюджеты 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ФОД</w:t>
            </w:r>
          </w:p>
        </w:tc>
        <w:tc>
          <w:tcPr>
            <w:tcW w:w="17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2981" w:rsidRPr="00153590" w:rsidTr="001A2F28">
        <w:trPr>
          <w:cantSplit/>
          <w:trHeight w:val="240"/>
        </w:trPr>
        <w:tc>
          <w:tcPr>
            <w:tcW w:w="98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710550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708BF" w:rsidRPr="00153590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29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710550" w:rsidP="00E232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Принять участие в проведении семинаров для работников комиссий по делам несовершеннолетних и защите их прав</w:t>
            </w: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  <w:tc>
          <w:tcPr>
            <w:tcW w:w="1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меропри-ятие</w:t>
            </w:r>
            <w:proofErr w:type="spellEnd"/>
            <w:proofErr w:type="gramEnd"/>
          </w:p>
        </w:tc>
        <w:tc>
          <w:tcPr>
            <w:tcW w:w="10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B152C1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B152C1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B152C1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B152C1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710550" w:rsidP="00716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КДН и ЗП</w:t>
            </w: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4D6B6D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Повышения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офессионального уровня членов комиссии</w:t>
            </w: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, работающих с детьми и их семьями.</w:t>
            </w:r>
          </w:p>
        </w:tc>
      </w:tr>
      <w:tr w:rsidR="00902981" w:rsidRPr="00153590" w:rsidTr="001A2F28">
        <w:trPr>
          <w:cantSplit/>
          <w:trHeight w:val="240"/>
        </w:trPr>
        <w:tc>
          <w:tcPr>
            <w:tcW w:w="98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Сумма затрат, в том числе: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Дополнительных затрат не требуется</w:t>
            </w:r>
          </w:p>
        </w:tc>
        <w:tc>
          <w:tcPr>
            <w:tcW w:w="17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981" w:rsidRPr="00153590" w:rsidTr="001A2F28">
        <w:trPr>
          <w:cantSplit/>
          <w:trHeight w:val="240"/>
        </w:trPr>
        <w:tc>
          <w:tcPr>
            <w:tcW w:w="98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 xml:space="preserve">местные бюджеты 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981" w:rsidRPr="00153590" w:rsidRDefault="00902981" w:rsidP="007168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ФОД</w:t>
            </w:r>
          </w:p>
        </w:tc>
        <w:tc>
          <w:tcPr>
            <w:tcW w:w="17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81" w:rsidRPr="00153590" w:rsidRDefault="00902981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289A" w:rsidRPr="00153590" w:rsidTr="001A2F28">
        <w:trPr>
          <w:cantSplit/>
          <w:trHeight w:val="240"/>
        </w:trPr>
        <w:tc>
          <w:tcPr>
            <w:tcW w:w="98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89A" w:rsidRPr="00153590" w:rsidRDefault="00710550" w:rsidP="00716833">
            <w:pPr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29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89A" w:rsidRPr="00153590" w:rsidRDefault="004D6B6D" w:rsidP="004D6B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 нового порядка</w:t>
            </w:r>
            <w:r w:rsidR="004117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5D54">
              <w:rPr>
                <w:rFonts w:ascii="Times New Roman" w:hAnsi="Times New Roman"/>
                <w:sz w:val="28"/>
                <w:szCs w:val="28"/>
              </w:rPr>
              <w:t xml:space="preserve">межведомственного взаимодействия </w:t>
            </w:r>
            <w:r w:rsidR="00AC5D54">
              <w:rPr>
                <w:rFonts w:ascii="Times New Roman" w:hAnsi="Times New Roman"/>
                <w:sz w:val="28"/>
                <w:szCs w:val="28"/>
              </w:rPr>
              <w:lastRenderedPageBreak/>
              <w:t>органов и учреждений системы профилактики безнадзорности и правонарушений несовершеннолетних Новосибирской области по раннему выявлению и предотвращению детского и семейного неблагополучия, организации работы с несовершеннолетними и семьями по профилактике социального сиротства</w:t>
            </w: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89A" w:rsidRPr="00153590" w:rsidRDefault="00411744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</w:t>
            </w:r>
          </w:p>
        </w:tc>
        <w:tc>
          <w:tcPr>
            <w:tcW w:w="13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89A" w:rsidRPr="00153590" w:rsidRDefault="00411744" w:rsidP="007168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мероприятий</w:t>
            </w:r>
          </w:p>
        </w:tc>
        <w:tc>
          <w:tcPr>
            <w:tcW w:w="105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289A" w:rsidRPr="00153590" w:rsidRDefault="00411744" w:rsidP="007168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289A" w:rsidRPr="00153590" w:rsidRDefault="00411744" w:rsidP="007168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8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289A" w:rsidRPr="00153590" w:rsidRDefault="00411744" w:rsidP="007168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89A" w:rsidRPr="00153590" w:rsidRDefault="00411744" w:rsidP="007168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89A" w:rsidRPr="00153590" w:rsidRDefault="00411744" w:rsidP="007168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КДН и ЗП</w:t>
            </w: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89A" w:rsidRPr="00153590" w:rsidRDefault="00411744" w:rsidP="007168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професси</w:t>
            </w:r>
            <w:r w:rsidR="00AC5D54">
              <w:rPr>
                <w:rFonts w:ascii="Times New Roman" w:hAnsi="Times New Roman"/>
                <w:sz w:val="28"/>
                <w:szCs w:val="28"/>
              </w:rPr>
              <w:t>онального уровня членов комиссии</w:t>
            </w:r>
          </w:p>
        </w:tc>
      </w:tr>
      <w:tr w:rsidR="00C7289A" w:rsidRPr="00153590" w:rsidTr="001A2F28">
        <w:trPr>
          <w:cantSplit/>
          <w:trHeight w:val="240"/>
        </w:trPr>
        <w:tc>
          <w:tcPr>
            <w:tcW w:w="98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289A" w:rsidRPr="00153590" w:rsidRDefault="00C7289A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289A" w:rsidRPr="00153590" w:rsidRDefault="00C7289A" w:rsidP="00E232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89A" w:rsidRPr="00153590" w:rsidRDefault="00AC5D54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Сумма затрат, в том числе: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89A" w:rsidRPr="00153590" w:rsidRDefault="00AC5D54" w:rsidP="007168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Дополнительных затрат не требуется</w:t>
            </w:r>
          </w:p>
        </w:tc>
        <w:tc>
          <w:tcPr>
            <w:tcW w:w="17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89A" w:rsidRPr="00153590" w:rsidRDefault="00C7289A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89A" w:rsidRPr="00153590" w:rsidRDefault="00C7289A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289A" w:rsidRPr="00153590" w:rsidTr="001A2F28">
        <w:trPr>
          <w:cantSplit/>
          <w:trHeight w:val="240"/>
        </w:trPr>
        <w:tc>
          <w:tcPr>
            <w:tcW w:w="98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89A" w:rsidRPr="00153590" w:rsidRDefault="00C7289A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89A" w:rsidRPr="00153590" w:rsidRDefault="00C7289A" w:rsidP="00E232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89A" w:rsidRPr="00153590" w:rsidRDefault="00AC5D54" w:rsidP="007168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3590">
              <w:rPr>
                <w:rFonts w:ascii="Times New Roman" w:hAnsi="Times New Roman" w:cs="Times New Roman"/>
                <w:sz w:val="28"/>
                <w:szCs w:val="28"/>
              </w:rPr>
              <w:t>местные бюджеты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89A" w:rsidRPr="00153590" w:rsidRDefault="00AC5D54" w:rsidP="007168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90">
              <w:rPr>
                <w:rFonts w:ascii="Times New Roman" w:hAnsi="Times New Roman"/>
                <w:sz w:val="28"/>
                <w:szCs w:val="28"/>
              </w:rPr>
              <w:t>ФОД</w:t>
            </w:r>
          </w:p>
        </w:tc>
        <w:tc>
          <w:tcPr>
            <w:tcW w:w="179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89A" w:rsidRPr="00153590" w:rsidRDefault="00C7289A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89A" w:rsidRPr="00153590" w:rsidRDefault="00C7289A" w:rsidP="00716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F6DFA" w:rsidRDefault="007F6DFA" w:rsidP="00902981">
      <w:pPr>
        <w:spacing w:after="0"/>
        <w:rPr>
          <w:rFonts w:ascii="Times New Roman" w:hAnsi="Times New Roman"/>
          <w:sz w:val="28"/>
          <w:szCs w:val="28"/>
        </w:rPr>
      </w:pPr>
    </w:p>
    <w:p w:rsidR="0070018C" w:rsidRPr="002A4859" w:rsidRDefault="0070018C" w:rsidP="00902981">
      <w:pPr>
        <w:spacing w:after="0"/>
        <w:rPr>
          <w:rFonts w:ascii="Times New Roman" w:hAnsi="Times New Roman"/>
          <w:sz w:val="28"/>
          <w:szCs w:val="28"/>
        </w:rPr>
      </w:pPr>
    </w:p>
    <w:p w:rsidR="00902981" w:rsidRPr="002A4859" w:rsidRDefault="00902981" w:rsidP="00902981">
      <w:pPr>
        <w:spacing w:after="0"/>
        <w:rPr>
          <w:rFonts w:ascii="Times New Roman" w:hAnsi="Times New Roman"/>
          <w:sz w:val="28"/>
          <w:szCs w:val="28"/>
        </w:rPr>
      </w:pPr>
    </w:p>
    <w:p w:rsidR="009F398C" w:rsidRDefault="009F398C" w:rsidP="00902981">
      <w:pPr>
        <w:jc w:val="right"/>
        <w:rPr>
          <w:rFonts w:ascii="Times New Roman" w:hAnsi="Times New Roman"/>
          <w:sz w:val="28"/>
          <w:szCs w:val="28"/>
        </w:rPr>
      </w:pPr>
    </w:p>
    <w:p w:rsidR="009F398C" w:rsidRDefault="009F398C" w:rsidP="00902981">
      <w:pPr>
        <w:jc w:val="right"/>
        <w:rPr>
          <w:rFonts w:ascii="Times New Roman" w:hAnsi="Times New Roman"/>
          <w:sz w:val="28"/>
          <w:szCs w:val="28"/>
        </w:rPr>
      </w:pPr>
    </w:p>
    <w:p w:rsidR="009F398C" w:rsidRDefault="009F398C" w:rsidP="00902981">
      <w:pPr>
        <w:jc w:val="right"/>
        <w:rPr>
          <w:rFonts w:ascii="Times New Roman" w:hAnsi="Times New Roman"/>
          <w:sz w:val="28"/>
          <w:szCs w:val="28"/>
        </w:rPr>
      </w:pPr>
    </w:p>
    <w:p w:rsidR="00902981" w:rsidRPr="002A4859" w:rsidRDefault="00902981" w:rsidP="00902981">
      <w:pPr>
        <w:jc w:val="right"/>
        <w:rPr>
          <w:rFonts w:ascii="Times New Roman" w:hAnsi="Times New Roman"/>
          <w:sz w:val="28"/>
          <w:szCs w:val="28"/>
        </w:rPr>
      </w:pPr>
      <w:r w:rsidRPr="002A4859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902981" w:rsidRPr="002A4859" w:rsidRDefault="00902981" w:rsidP="00902981">
      <w:pPr>
        <w:jc w:val="center"/>
        <w:rPr>
          <w:rFonts w:ascii="Times New Roman" w:hAnsi="Times New Roman"/>
          <w:sz w:val="28"/>
          <w:szCs w:val="28"/>
        </w:rPr>
      </w:pPr>
    </w:p>
    <w:p w:rsidR="0070018C" w:rsidRPr="0070018C" w:rsidRDefault="00902981" w:rsidP="0070018C">
      <w:pPr>
        <w:jc w:val="center"/>
        <w:rPr>
          <w:rFonts w:ascii="Times New Roman" w:hAnsi="Times New Roman"/>
          <w:sz w:val="28"/>
          <w:szCs w:val="28"/>
        </w:rPr>
      </w:pPr>
      <w:r w:rsidRPr="002A4859">
        <w:rPr>
          <w:rFonts w:ascii="Times New Roman" w:hAnsi="Times New Roman"/>
          <w:sz w:val="28"/>
          <w:szCs w:val="28"/>
        </w:rPr>
        <w:t>Сводные финансовые затраты муниципальной программы</w:t>
      </w:r>
      <w:r w:rsidRPr="002A4859">
        <w:rPr>
          <w:rFonts w:ascii="Times New Roman" w:hAnsi="Times New Roman"/>
          <w:b/>
          <w:sz w:val="28"/>
          <w:szCs w:val="28"/>
        </w:rPr>
        <w:t xml:space="preserve"> </w:t>
      </w:r>
      <w:r w:rsidR="0070018C" w:rsidRPr="0070018C">
        <w:rPr>
          <w:rFonts w:ascii="Times New Roman" w:hAnsi="Times New Roman"/>
          <w:sz w:val="28"/>
          <w:szCs w:val="28"/>
        </w:rPr>
        <w:t>«</w:t>
      </w:r>
      <w:r w:rsidR="00E600A2">
        <w:rPr>
          <w:rFonts w:ascii="Times New Roman" w:hAnsi="Times New Roman"/>
          <w:sz w:val="28"/>
          <w:szCs w:val="28"/>
        </w:rPr>
        <w:t>Профилактика безнадзорности и правонарушений несовершеннолетних в Кочковском районе Новосибирской области</w:t>
      </w:r>
      <w:r w:rsidR="0070018C" w:rsidRPr="0070018C">
        <w:rPr>
          <w:rFonts w:ascii="Times New Roman" w:hAnsi="Times New Roman"/>
          <w:sz w:val="28"/>
          <w:szCs w:val="28"/>
        </w:rPr>
        <w:t>»</w:t>
      </w:r>
    </w:p>
    <w:p w:rsidR="00902981" w:rsidRPr="002A4859" w:rsidRDefault="0070018C" w:rsidP="0070018C">
      <w:pPr>
        <w:jc w:val="center"/>
        <w:rPr>
          <w:rFonts w:ascii="Times New Roman" w:hAnsi="Times New Roman"/>
          <w:sz w:val="28"/>
          <w:szCs w:val="28"/>
        </w:rPr>
      </w:pPr>
      <w:r w:rsidRPr="002A4859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560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92"/>
        <w:gridCol w:w="1417"/>
        <w:gridCol w:w="2977"/>
        <w:gridCol w:w="2977"/>
        <w:gridCol w:w="3260"/>
        <w:gridCol w:w="1984"/>
      </w:tblGrid>
      <w:tr w:rsidR="00902981" w:rsidRPr="002A4859" w:rsidTr="00716833">
        <w:trPr>
          <w:trHeight w:val="20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81" w:rsidRPr="002A4859" w:rsidRDefault="00902981" w:rsidP="007168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4859">
              <w:rPr>
                <w:rFonts w:ascii="Times New Roman" w:hAnsi="Times New Roman"/>
                <w:sz w:val="28"/>
                <w:szCs w:val="28"/>
                <w:lang w:eastAsia="ru-RU"/>
              </w:rPr>
              <w:t>Источники расходов в разрезе заказчиков программы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81" w:rsidRPr="002A4859" w:rsidRDefault="00902981" w:rsidP="007168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48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Финансовые затраты, тыс. руб.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81" w:rsidRPr="002A4859" w:rsidRDefault="00902981" w:rsidP="007168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48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902981" w:rsidRPr="002A4859" w:rsidTr="00716833">
        <w:trPr>
          <w:trHeight w:val="20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81" w:rsidRPr="002A4859" w:rsidRDefault="00902981" w:rsidP="007168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81" w:rsidRPr="002A4859" w:rsidRDefault="00902981" w:rsidP="007168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48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81" w:rsidRPr="002A4859" w:rsidRDefault="00902981" w:rsidP="007168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48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том числе по годам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81" w:rsidRPr="002A4859" w:rsidRDefault="00902981" w:rsidP="007168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2981" w:rsidRPr="002A4859" w:rsidTr="00716833">
        <w:trPr>
          <w:trHeight w:val="20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81" w:rsidRPr="002A4859" w:rsidRDefault="00902981" w:rsidP="007168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81" w:rsidRPr="002A4859" w:rsidRDefault="00902981" w:rsidP="007168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81" w:rsidRPr="002A4859" w:rsidRDefault="00902981" w:rsidP="007168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48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Первый год реализации программы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81" w:rsidRPr="002A4859" w:rsidRDefault="00902981" w:rsidP="007168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48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Второй год реализации программы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81" w:rsidRPr="002A4859" w:rsidRDefault="00902981" w:rsidP="007168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48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Третий год реализации программы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81" w:rsidRPr="002A4859" w:rsidRDefault="00902981" w:rsidP="007168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2981" w:rsidRPr="002A4859" w:rsidTr="00716833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81" w:rsidRPr="002A4859" w:rsidRDefault="00902981" w:rsidP="007168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485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81" w:rsidRPr="002A4859" w:rsidRDefault="00902981" w:rsidP="007168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48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81" w:rsidRPr="002A4859" w:rsidRDefault="00902981" w:rsidP="007168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48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81" w:rsidRPr="002A4859" w:rsidRDefault="00902981" w:rsidP="007168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48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81" w:rsidRPr="002A4859" w:rsidRDefault="00902981" w:rsidP="007168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48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81" w:rsidRPr="002A4859" w:rsidRDefault="00902981" w:rsidP="007168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2981" w:rsidRPr="002A4859" w:rsidTr="00716833">
        <w:trPr>
          <w:trHeight w:val="160"/>
        </w:trPr>
        <w:tc>
          <w:tcPr>
            <w:tcW w:w="1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81" w:rsidRPr="002A4859" w:rsidRDefault="00902981" w:rsidP="001962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48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программа «Профилактика правонар</w:t>
            </w:r>
            <w:r w:rsidR="00196265" w:rsidRPr="002A48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ушений </w:t>
            </w:r>
            <w:r w:rsidR="00870B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несовершеннолетних </w:t>
            </w:r>
            <w:r w:rsidR="00196265" w:rsidRPr="002A48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="00E2485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Кочковском районе</w:t>
            </w:r>
            <w:r w:rsidR="00870B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Новосибирской области</w:t>
            </w:r>
            <w:r w:rsidRPr="002A48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902981" w:rsidRPr="002A4859" w:rsidTr="00716833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81" w:rsidRPr="002A4859" w:rsidRDefault="00902981" w:rsidP="007168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48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Всего финансовых затрат, в том числе </w:t>
            </w:r>
            <w:proofErr w:type="gramStart"/>
            <w:r w:rsidRPr="002A4859">
              <w:rPr>
                <w:rFonts w:ascii="Times New Roman" w:hAnsi="Times New Roman"/>
                <w:sz w:val="28"/>
                <w:szCs w:val="28"/>
                <w:lang w:eastAsia="ru-RU"/>
              </w:rPr>
              <w:t>из</w:t>
            </w:r>
            <w:proofErr w:type="gramEnd"/>
            <w:r w:rsidRPr="002A48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81" w:rsidRPr="002A4859" w:rsidRDefault="0070018C" w:rsidP="007168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  <w:r w:rsidR="00902981" w:rsidRPr="002A48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81" w:rsidRPr="002A4859" w:rsidRDefault="0070018C" w:rsidP="007168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  <w:r w:rsidR="00902981" w:rsidRPr="002A48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81" w:rsidRPr="002A4859" w:rsidRDefault="0070018C" w:rsidP="007F6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  <w:r w:rsidR="007F6DF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CC5EA0" w:rsidRPr="002A48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81" w:rsidRPr="002A4859" w:rsidRDefault="0070018C" w:rsidP="00CC5E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  <w:r w:rsidR="00CC5EA0" w:rsidRPr="002A48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902981" w:rsidRPr="002A48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81" w:rsidRPr="002A4859" w:rsidRDefault="00902981" w:rsidP="007168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48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02981" w:rsidRPr="002A4859" w:rsidTr="00716833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81" w:rsidRPr="002A4859" w:rsidRDefault="00902981" w:rsidP="007168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4859">
              <w:rPr>
                <w:rFonts w:ascii="Times New Roman" w:hAnsi="Times New Roman"/>
                <w:sz w:val="28"/>
                <w:szCs w:val="28"/>
                <w:lang w:eastAsia="ru-RU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81" w:rsidRPr="002A4859" w:rsidRDefault="00902981" w:rsidP="007168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2981" w:rsidRPr="002A4859" w:rsidRDefault="00902981" w:rsidP="007168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81" w:rsidRPr="002A4859" w:rsidRDefault="00902981" w:rsidP="007168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81" w:rsidRPr="002A4859" w:rsidRDefault="00902981" w:rsidP="007168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81" w:rsidRPr="002A4859" w:rsidRDefault="00902981" w:rsidP="007168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2981" w:rsidRPr="002A4859" w:rsidTr="00716833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81" w:rsidRPr="002A4859" w:rsidRDefault="00902981" w:rsidP="007168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4859">
              <w:rPr>
                <w:rFonts w:ascii="Times New Roman" w:hAnsi="Times New Roman"/>
                <w:sz w:val="28"/>
                <w:szCs w:val="28"/>
                <w:lang w:eastAsia="ru-RU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81" w:rsidRPr="002A4859" w:rsidRDefault="00902981" w:rsidP="007168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2981" w:rsidRPr="002A4859" w:rsidRDefault="00902981" w:rsidP="007168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81" w:rsidRPr="002A4859" w:rsidRDefault="00902981" w:rsidP="007168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81" w:rsidRPr="002A4859" w:rsidRDefault="00902981" w:rsidP="007168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81" w:rsidRPr="002A4859" w:rsidRDefault="00902981" w:rsidP="007168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2981" w:rsidRPr="002A4859" w:rsidTr="00716833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81" w:rsidRPr="002A4859" w:rsidRDefault="00902981" w:rsidP="007168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4859">
              <w:rPr>
                <w:rFonts w:ascii="Times New Roman" w:hAnsi="Times New Roman"/>
                <w:sz w:val="28"/>
                <w:szCs w:val="28"/>
                <w:lang w:eastAsia="ru-RU"/>
              </w:rPr>
              <w:t>местных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81" w:rsidRPr="002A4859" w:rsidRDefault="0070018C" w:rsidP="00D670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  <w:r w:rsidR="00D67082" w:rsidRPr="002A48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902981" w:rsidRPr="002A48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81" w:rsidRPr="002A4859" w:rsidRDefault="0070018C" w:rsidP="007168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  <w:r w:rsidR="00902981" w:rsidRPr="002A48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81" w:rsidRPr="002A4859" w:rsidRDefault="0070018C" w:rsidP="007168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  <w:r w:rsidR="00CC5EA0" w:rsidRPr="002A48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902981" w:rsidRPr="002A48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81" w:rsidRPr="002A4859" w:rsidRDefault="0070018C" w:rsidP="007F6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  <w:r w:rsidR="007F6DF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902981" w:rsidRPr="002A48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81" w:rsidRPr="002A4859" w:rsidRDefault="00902981" w:rsidP="007168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2981" w:rsidRPr="002A4859" w:rsidTr="00716833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81" w:rsidRPr="002A4859" w:rsidRDefault="00902981" w:rsidP="007168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4859">
              <w:rPr>
                <w:rFonts w:ascii="Times New Roman" w:hAnsi="Times New Roman"/>
                <w:sz w:val="28"/>
                <w:szCs w:val="28"/>
                <w:lang w:eastAsia="ru-RU"/>
              </w:rPr>
              <w:t>внебюджетных источников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81" w:rsidRPr="002A4859" w:rsidRDefault="00902981" w:rsidP="007168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81" w:rsidRPr="002A4859" w:rsidRDefault="00902981" w:rsidP="007168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81" w:rsidRPr="002A4859" w:rsidRDefault="00902981" w:rsidP="007168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81" w:rsidRPr="002A4859" w:rsidRDefault="00902981" w:rsidP="007168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81" w:rsidRPr="002A4859" w:rsidRDefault="00902981" w:rsidP="007168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2981" w:rsidRPr="002A4859" w:rsidTr="00716833">
        <w:trPr>
          <w:trHeight w:val="70"/>
        </w:trPr>
        <w:tc>
          <w:tcPr>
            <w:tcW w:w="1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81" w:rsidRPr="002A4859" w:rsidRDefault="00902981" w:rsidP="007168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02981" w:rsidRPr="002A4859" w:rsidRDefault="00902981" w:rsidP="00902981">
      <w:pPr>
        <w:rPr>
          <w:rFonts w:ascii="Times New Roman" w:hAnsi="Times New Roman"/>
          <w:sz w:val="28"/>
          <w:szCs w:val="28"/>
        </w:rPr>
      </w:pPr>
    </w:p>
    <w:p w:rsidR="002120A9" w:rsidRPr="002A4859" w:rsidRDefault="002120A9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2120A9" w:rsidRPr="002A4859" w:rsidSect="009029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BAB" w:rsidRDefault="00ED2BAB" w:rsidP="003B7094">
      <w:pPr>
        <w:spacing w:after="0" w:line="240" w:lineRule="auto"/>
      </w:pPr>
      <w:r>
        <w:separator/>
      </w:r>
    </w:p>
  </w:endnote>
  <w:endnote w:type="continuationSeparator" w:id="0">
    <w:p w:rsidR="00ED2BAB" w:rsidRDefault="00ED2BAB" w:rsidP="003B7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BAB" w:rsidRDefault="00ED2BAB" w:rsidP="003B7094">
      <w:pPr>
        <w:spacing w:after="0" w:line="240" w:lineRule="auto"/>
      </w:pPr>
      <w:r>
        <w:separator/>
      </w:r>
    </w:p>
  </w:footnote>
  <w:footnote w:type="continuationSeparator" w:id="0">
    <w:p w:rsidR="00ED2BAB" w:rsidRDefault="00ED2BAB" w:rsidP="003B7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6C02"/>
    <w:multiLevelType w:val="hybridMultilevel"/>
    <w:tmpl w:val="CDA0EF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E24D7D"/>
    <w:multiLevelType w:val="hybridMultilevel"/>
    <w:tmpl w:val="E9D8C088"/>
    <w:lvl w:ilvl="0" w:tplc="FEFE15F2">
      <w:start w:val="1"/>
      <w:numFmt w:val="bullet"/>
      <w:lvlText w:val="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1F5096B"/>
    <w:multiLevelType w:val="hybridMultilevel"/>
    <w:tmpl w:val="E5A44F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CF7802"/>
    <w:multiLevelType w:val="hybridMultilevel"/>
    <w:tmpl w:val="1514FC5A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19A21928"/>
    <w:multiLevelType w:val="hybridMultilevel"/>
    <w:tmpl w:val="A49ED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F4ED1"/>
    <w:multiLevelType w:val="hybridMultilevel"/>
    <w:tmpl w:val="D506D84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>
    <w:nsid w:val="33592843"/>
    <w:multiLevelType w:val="hybridMultilevel"/>
    <w:tmpl w:val="95BA8D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04D147B"/>
    <w:multiLevelType w:val="hybridMultilevel"/>
    <w:tmpl w:val="BF84A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A70823"/>
    <w:multiLevelType w:val="singleLevel"/>
    <w:tmpl w:val="D298D10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>
    <w:nsid w:val="46432CB3"/>
    <w:multiLevelType w:val="hybridMultilevel"/>
    <w:tmpl w:val="6C06AB38"/>
    <w:lvl w:ilvl="0" w:tplc="A14A103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9F662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BBD51AB"/>
    <w:multiLevelType w:val="hybridMultilevel"/>
    <w:tmpl w:val="8BD84D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C6E616A"/>
    <w:multiLevelType w:val="hybridMultilevel"/>
    <w:tmpl w:val="BF385B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3BB032F"/>
    <w:multiLevelType w:val="hybridMultilevel"/>
    <w:tmpl w:val="99B42F40"/>
    <w:lvl w:ilvl="0" w:tplc="22E88F0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>
    <w:nsid w:val="56DC0C30"/>
    <w:multiLevelType w:val="hybridMultilevel"/>
    <w:tmpl w:val="84705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9103E0"/>
    <w:multiLevelType w:val="hybridMultilevel"/>
    <w:tmpl w:val="977881DC"/>
    <w:lvl w:ilvl="0" w:tplc="04190019">
      <w:start w:val="1"/>
      <w:numFmt w:val="lowerLetter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5">
    <w:nsid w:val="5FE80C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6C8B703D"/>
    <w:multiLevelType w:val="hybridMultilevel"/>
    <w:tmpl w:val="8C24B53E"/>
    <w:lvl w:ilvl="0" w:tplc="B9DCD446">
      <w:start w:val="1"/>
      <w:numFmt w:val="decimal"/>
      <w:lvlText w:val="%1."/>
      <w:lvlJc w:val="left"/>
      <w:pPr>
        <w:ind w:left="1353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7">
    <w:nsid w:val="70C92056"/>
    <w:multiLevelType w:val="hybridMultilevel"/>
    <w:tmpl w:val="E1F8AAD8"/>
    <w:lvl w:ilvl="0" w:tplc="33FEF2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010C95"/>
    <w:multiLevelType w:val="hybridMultilevel"/>
    <w:tmpl w:val="17883B56"/>
    <w:lvl w:ilvl="0" w:tplc="D554765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9">
    <w:nsid w:val="784E2454"/>
    <w:multiLevelType w:val="hybridMultilevel"/>
    <w:tmpl w:val="A59495C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C436875"/>
    <w:multiLevelType w:val="hybridMultilevel"/>
    <w:tmpl w:val="5D18D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E0232D"/>
    <w:multiLevelType w:val="hybridMultilevel"/>
    <w:tmpl w:val="18745D4A"/>
    <w:lvl w:ilvl="0" w:tplc="79FC3D6E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9"/>
  </w:num>
  <w:num w:numId="3">
    <w:abstractNumId w:val="3"/>
  </w:num>
  <w:num w:numId="4">
    <w:abstractNumId w:val="1"/>
  </w:num>
  <w:num w:numId="5">
    <w:abstractNumId w:val="12"/>
  </w:num>
  <w:num w:numId="6">
    <w:abstractNumId w:val="2"/>
  </w:num>
  <w:num w:numId="7">
    <w:abstractNumId w:val="6"/>
  </w:num>
  <w:num w:numId="8">
    <w:abstractNumId w:val="13"/>
  </w:num>
  <w:num w:numId="9">
    <w:abstractNumId w:val="4"/>
  </w:num>
  <w:num w:numId="10">
    <w:abstractNumId w:val="0"/>
  </w:num>
  <w:num w:numId="11">
    <w:abstractNumId w:val="16"/>
  </w:num>
  <w:num w:numId="12">
    <w:abstractNumId w:val="5"/>
  </w:num>
  <w:num w:numId="13">
    <w:abstractNumId w:val="14"/>
  </w:num>
  <w:num w:numId="14">
    <w:abstractNumId w:val="1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8"/>
  </w:num>
  <w:num w:numId="18">
    <w:abstractNumId w:val="8"/>
  </w:num>
  <w:num w:numId="19">
    <w:abstractNumId w:val="8"/>
  </w:num>
  <w:num w:numId="20">
    <w:abstractNumId w:val="21"/>
  </w:num>
  <w:num w:numId="21">
    <w:abstractNumId w:val="11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2981"/>
    <w:rsid w:val="00004308"/>
    <w:rsid w:val="00007CEA"/>
    <w:rsid w:val="00011FEB"/>
    <w:rsid w:val="00012D86"/>
    <w:rsid w:val="0001490C"/>
    <w:rsid w:val="00015001"/>
    <w:rsid w:val="000213E8"/>
    <w:rsid w:val="00032ADB"/>
    <w:rsid w:val="000357A1"/>
    <w:rsid w:val="00035B8B"/>
    <w:rsid w:val="000426DD"/>
    <w:rsid w:val="00055028"/>
    <w:rsid w:val="00056CA8"/>
    <w:rsid w:val="00063532"/>
    <w:rsid w:val="00064DBA"/>
    <w:rsid w:val="000742B3"/>
    <w:rsid w:val="00083D04"/>
    <w:rsid w:val="00090D4E"/>
    <w:rsid w:val="000A1072"/>
    <w:rsid w:val="000A59D3"/>
    <w:rsid w:val="000B322B"/>
    <w:rsid w:val="000C0D2B"/>
    <w:rsid w:val="000E595D"/>
    <w:rsid w:val="001044D2"/>
    <w:rsid w:val="001120FF"/>
    <w:rsid w:val="001233AE"/>
    <w:rsid w:val="00153590"/>
    <w:rsid w:val="00163DC1"/>
    <w:rsid w:val="00165478"/>
    <w:rsid w:val="00174CBB"/>
    <w:rsid w:val="00196265"/>
    <w:rsid w:val="001A2F28"/>
    <w:rsid w:val="001A4575"/>
    <w:rsid w:val="001D09B5"/>
    <w:rsid w:val="001E0659"/>
    <w:rsid w:val="002120A9"/>
    <w:rsid w:val="002165F3"/>
    <w:rsid w:val="002168A7"/>
    <w:rsid w:val="00225DC6"/>
    <w:rsid w:val="0023116E"/>
    <w:rsid w:val="002654B4"/>
    <w:rsid w:val="002728B2"/>
    <w:rsid w:val="00277AF8"/>
    <w:rsid w:val="0028055F"/>
    <w:rsid w:val="002841AE"/>
    <w:rsid w:val="00292636"/>
    <w:rsid w:val="00296AD5"/>
    <w:rsid w:val="002A2586"/>
    <w:rsid w:val="002A4859"/>
    <w:rsid w:val="002D110B"/>
    <w:rsid w:val="00322B21"/>
    <w:rsid w:val="00322E25"/>
    <w:rsid w:val="003233F0"/>
    <w:rsid w:val="003343A6"/>
    <w:rsid w:val="00346E26"/>
    <w:rsid w:val="00351254"/>
    <w:rsid w:val="00372253"/>
    <w:rsid w:val="00381A5A"/>
    <w:rsid w:val="00383EA7"/>
    <w:rsid w:val="003A4CA5"/>
    <w:rsid w:val="003B7094"/>
    <w:rsid w:val="003C09B2"/>
    <w:rsid w:val="003D468F"/>
    <w:rsid w:val="003F44CB"/>
    <w:rsid w:val="00400882"/>
    <w:rsid w:val="0040703C"/>
    <w:rsid w:val="00411744"/>
    <w:rsid w:val="00411A8A"/>
    <w:rsid w:val="00415D13"/>
    <w:rsid w:val="004404BE"/>
    <w:rsid w:val="004455B8"/>
    <w:rsid w:val="00461783"/>
    <w:rsid w:val="0046540A"/>
    <w:rsid w:val="004672D3"/>
    <w:rsid w:val="00474F36"/>
    <w:rsid w:val="00476CD1"/>
    <w:rsid w:val="0047748B"/>
    <w:rsid w:val="004A0AB4"/>
    <w:rsid w:val="004A76EE"/>
    <w:rsid w:val="004B3FF8"/>
    <w:rsid w:val="004D4069"/>
    <w:rsid w:val="004D6B6D"/>
    <w:rsid w:val="004F1E3C"/>
    <w:rsid w:val="004F38AB"/>
    <w:rsid w:val="004F692C"/>
    <w:rsid w:val="00501727"/>
    <w:rsid w:val="00503941"/>
    <w:rsid w:val="00525053"/>
    <w:rsid w:val="0055340B"/>
    <w:rsid w:val="00555968"/>
    <w:rsid w:val="00562FBF"/>
    <w:rsid w:val="00581EE2"/>
    <w:rsid w:val="00590949"/>
    <w:rsid w:val="00597AA2"/>
    <w:rsid w:val="005B6794"/>
    <w:rsid w:val="005C01DC"/>
    <w:rsid w:val="005C05B0"/>
    <w:rsid w:val="005C5BF0"/>
    <w:rsid w:val="005C6BEC"/>
    <w:rsid w:val="00600DC9"/>
    <w:rsid w:val="00602A5F"/>
    <w:rsid w:val="00602B9F"/>
    <w:rsid w:val="00610CBA"/>
    <w:rsid w:val="00610CDC"/>
    <w:rsid w:val="00612C60"/>
    <w:rsid w:val="0061477F"/>
    <w:rsid w:val="00643390"/>
    <w:rsid w:val="006557B3"/>
    <w:rsid w:val="00683BF6"/>
    <w:rsid w:val="00693282"/>
    <w:rsid w:val="006A6076"/>
    <w:rsid w:val="006B27EC"/>
    <w:rsid w:val="006C32E3"/>
    <w:rsid w:val="006C38E7"/>
    <w:rsid w:val="006E23E9"/>
    <w:rsid w:val="0070018C"/>
    <w:rsid w:val="0070273B"/>
    <w:rsid w:val="007032C1"/>
    <w:rsid w:val="00703752"/>
    <w:rsid w:val="00710550"/>
    <w:rsid w:val="00713A92"/>
    <w:rsid w:val="00713B7B"/>
    <w:rsid w:val="00716833"/>
    <w:rsid w:val="00722C4F"/>
    <w:rsid w:val="00732482"/>
    <w:rsid w:val="00745B5D"/>
    <w:rsid w:val="00756910"/>
    <w:rsid w:val="00757FB3"/>
    <w:rsid w:val="00763B27"/>
    <w:rsid w:val="00764D6B"/>
    <w:rsid w:val="00771C41"/>
    <w:rsid w:val="007779F4"/>
    <w:rsid w:val="007842F6"/>
    <w:rsid w:val="007B2BCB"/>
    <w:rsid w:val="007D2D43"/>
    <w:rsid w:val="007D414B"/>
    <w:rsid w:val="007D4ACC"/>
    <w:rsid w:val="007D4EDA"/>
    <w:rsid w:val="007D54A3"/>
    <w:rsid w:val="007D5B8D"/>
    <w:rsid w:val="007D7A37"/>
    <w:rsid w:val="007E23BE"/>
    <w:rsid w:val="007E5078"/>
    <w:rsid w:val="007F6DFA"/>
    <w:rsid w:val="00807791"/>
    <w:rsid w:val="00807DAA"/>
    <w:rsid w:val="00812B96"/>
    <w:rsid w:val="008134E9"/>
    <w:rsid w:val="00813CB7"/>
    <w:rsid w:val="00831DA6"/>
    <w:rsid w:val="008334EC"/>
    <w:rsid w:val="00837A37"/>
    <w:rsid w:val="00843704"/>
    <w:rsid w:val="00851545"/>
    <w:rsid w:val="0085189A"/>
    <w:rsid w:val="008542A0"/>
    <w:rsid w:val="00870BE1"/>
    <w:rsid w:val="0087286B"/>
    <w:rsid w:val="00875A78"/>
    <w:rsid w:val="00894F56"/>
    <w:rsid w:val="008C1CB5"/>
    <w:rsid w:val="008D3799"/>
    <w:rsid w:val="008D4ED0"/>
    <w:rsid w:val="008E4383"/>
    <w:rsid w:val="00900750"/>
    <w:rsid w:val="00902981"/>
    <w:rsid w:val="00903284"/>
    <w:rsid w:val="00904A53"/>
    <w:rsid w:val="009051BF"/>
    <w:rsid w:val="009317A4"/>
    <w:rsid w:val="00953D2D"/>
    <w:rsid w:val="00953EF3"/>
    <w:rsid w:val="00960222"/>
    <w:rsid w:val="009604C4"/>
    <w:rsid w:val="009626FC"/>
    <w:rsid w:val="00965935"/>
    <w:rsid w:val="0098106D"/>
    <w:rsid w:val="00987913"/>
    <w:rsid w:val="009970C0"/>
    <w:rsid w:val="009A07DF"/>
    <w:rsid w:val="009A09E5"/>
    <w:rsid w:val="009B4805"/>
    <w:rsid w:val="009D2FA4"/>
    <w:rsid w:val="009E31B9"/>
    <w:rsid w:val="009E6B09"/>
    <w:rsid w:val="009F398C"/>
    <w:rsid w:val="009F4264"/>
    <w:rsid w:val="00A03451"/>
    <w:rsid w:val="00A036E8"/>
    <w:rsid w:val="00A07B43"/>
    <w:rsid w:val="00A213E3"/>
    <w:rsid w:val="00A26780"/>
    <w:rsid w:val="00A55D99"/>
    <w:rsid w:val="00A62302"/>
    <w:rsid w:val="00A63C4F"/>
    <w:rsid w:val="00A708BF"/>
    <w:rsid w:val="00A855C9"/>
    <w:rsid w:val="00A90B54"/>
    <w:rsid w:val="00AA222A"/>
    <w:rsid w:val="00AB2A5B"/>
    <w:rsid w:val="00AB4B67"/>
    <w:rsid w:val="00AC1DC5"/>
    <w:rsid w:val="00AC5D54"/>
    <w:rsid w:val="00AD2960"/>
    <w:rsid w:val="00AE7BB3"/>
    <w:rsid w:val="00AF0A8B"/>
    <w:rsid w:val="00AF48AE"/>
    <w:rsid w:val="00B03839"/>
    <w:rsid w:val="00B13BE6"/>
    <w:rsid w:val="00B152C1"/>
    <w:rsid w:val="00B30D54"/>
    <w:rsid w:val="00B41E36"/>
    <w:rsid w:val="00B43518"/>
    <w:rsid w:val="00B4440F"/>
    <w:rsid w:val="00B57F3C"/>
    <w:rsid w:val="00B608A5"/>
    <w:rsid w:val="00B6546E"/>
    <w:rsid w:val="00B823C9"/>
    <w:rsid w:val="00B8548E"/>
    <w:rsid w:val="00B90833"/>
    <w:rsid w:val="00BA1822"/>
    <w:rsid w:val="00BA7075"/>
    <w:rsid w:val="00BA77EB"/>
    <w:rsid w:val="00BE7C72"/>
    <w:rsid w:val="00BF4B15"/>
    <w:rsid w:val="00BF4EB3"/>
    <w:rsid w:val="00C01C35"/>
    <w:rsid w:val="00C126B6"/>
    <w:rsid w:val="00C14CAE"/>
    <w:rsid w:val="00C2493F"/>
    <w:rsid w:val="00C27A3E"/>
    <w:rsid w:val="00C30349"/>
    <w:rsid w:val="00C40F7B"/>
    <w:rsid w:val="00C537DD"/>
    <w:rsid w:val="00C56D7F"/>
    <w:rsid w:val="00C71B27"/>
    <w:rsid w:val="00C7289A"/>
    <w:rsid w:val="00C863F0"/>
    <w:rsid w:val="00C866A6"/>
    <w:rsid w:val="00CA65C1"/>
    <w:rsid w:val="00CB123E"/>
    <w:rsid w:val="00CB4751"/>
    <w:rsid w:val="00CC5EA0"/>
    <w:rsid w:val="00CC76A0"/>
    <w:rsid w:val="00CD2648"/>
    <w:rsid w:val="00CD6540"/>
    <w:rsid w:val="00CE1223"/>
    <w:rsid w:val="00D22CE9"/>
    <w:rsid w:val="00D27A1C"/>
    <w:rsid w:val="00D32829"/>
    <w:rsid w:val="00D33F1B"/>
    <w:rsid w:val="00D37BDE"/>
    <w:rsid w:val="00D548E2"/>
    <w:rsid w:val="00D61E9E"/>
    <w:rsid w:val="00D67082"/>
    <w:rsid w:val="00DC3750"/>
    <w:rsid w:val="00DC6209"/>
    <w:rsid w:val="00DD2D1B"/>
    <w:rsid w:val="00DF4BA4"/>
    <w:rsid w:val="00E16D65"/>
    <w:rsid w:val="00E226F2"/>
    <w:rsid w:val="00E23288"/>
    <w:rsid w:val="00E24853"/>
    <w:rsid w:val="00E31EB2"/>
    <w:rsid w:val="00E37FC3"/>
    <w:rsid w:val="00E51564"/>
    <w:rsid w:val="00E51ABA"/>
    <w:rsid w:val="00E53212"/>
    <w:rsid w:val="00E600A2"/>
    <w:rsid w:val="00E71B7A"/>
    <w:rsid w:val="00EB0AE5"/>
    <w:rsid w:val="00EB5056"/>
    <w:rsid w:val="00EB7CE1"/>
    <w:rsid w:val="00EC7A49"/>
    <w:rsid w:val="00ED2BAB"/>
    <w:rsid w:val="00ED7871"/>
    <w:rsid w:val="00EE1EBC"/>
    <w:rsid w:val="00EE43FE"/>
    <w:rsid w:val="00EE728B"/>
    <w:rsid w:val="00EF3162"/>
    <w:rsid w:val="00EF33E4"/>
    <w:rsid w:val="00EF567C"/>
    <w:rsid w:val="00F03387"/>
    <w:rsid w:val="00F42986"/>
    <w:rsid w:val="00F471E7"/>
    <w:rsid w:val="00F5588D"/>
    <w:rsid w:val="00F83EB0"/>
    <w:rsid w:val="00F868D6"/>
    <w:rsid w:val="00FC63AF"/>
    <w:rsid w:val="00FC70D9"/>
    <w:rsid w:val="00FD16A0"/>
    <w:rsid w:val="00FE7B0A"/>
    <w:rsid w:val="00FF1A25"/>
    <w:rsid w:val="00FF2BC5"/>
    <w:rsid w:val="00FF364F"/>
    <w:rsid w:val="00FF3CD1"/>
    <w:rsid w:val="00FF6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981"/>
    <w:rPr>
      <w:rFonts w:ascii="Calibri" w:eastAsia="Times New Roman" w:hAnsi="Calibri" w:cs="Times New Roman"/>
    </w:rPr>
  </w:style>
  <w:style w:type="paragraph" w:styleId="4">
    <w:name w:val="heading 4"/>
    <w:basedOn w:val="a"/>
    <w:next w:val="a"/>
    <w:link w:val="40"/>
    <w:qFormat/>
    <w:rsid w:val="00902981"/>
    <w:pPr>
      <w:keepNext/>
      <w:spacing w:after="0" w:line="240" w:lineRule="auto"/>
      <w:jc w:val="center"/>
      <w:outlineLvl w:val="3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029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Абзац списка1"/>
    <w:basedOn w:val="a"/>
    <w:uiPriority w:val="34"/>
    <w:qFormat/>
    <w:rsid w:val="00902981"/>
    <w:pPr>
      <w:ind w:left="720"/>
      <w:contextualSpacing/>
    </w:pPr>
  </w:style>
  <w:style w:type="paragraph" w:customStyle="1" w:styleId="10">
    <w:name w:val="Без интервала1"/>
    <w:uiPriority w:val="99"/>
    <w:qFormat/>
    <w:rsid w:val="009029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rmattext">
    <w:name w:val="formattext"/>
    <w:basedOn w:val="a"/>
    <w:rsid w:val="009029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9029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9029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902981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9029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Стиль1"/>
    <w:basedOn w:val="a"/>
    <w:rsid w:val="00902981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FontStyle12">
    <w:name w:val="Font Style12"/>
    <w:rsid w:val="00902981"/>
    <w:rPr>
      <w:rFonts w:ascii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rsid w:val="00902981"/>
    <w:rPr>
      <w:rFonts w:ascii="Times New Roman" w:hAnsi="Times New Roman" w:cs="Times New Roman" w:hint="default"/>
      <w:sz w:val="16"/>
      <w:szCs w:val="16"/>
    </w:rPr>
  </w:style>
  <w:style w:type="character" w:customStyle="1" w:styleId="FontStyle15">
    <w:name w:val="Font Style15"/>
    <w:rsid w:val="00902981"/>
    <w:rPr>
      <w:rFonts w:ascii="Times New Roman" w:hAnsi="Times New Roman" w:cs="Times New Roman" w:hint="default"/>
      <w:spacing w:val="-10"/>
      <w:sz w:val="18"/>
      <w:szCs w:val="18"/>
    </w:rPr>
  </w:style>
  <w:style w:type="character" w:customStyle="1" w:styleId="a6">
    <w:name w:val="Верхний колонтитул Знак"/>
    <w:link w:val="a7"/>
    <w:locked/>
    <w:rsid w:val="00902981"/>
    <w:rPr>
      <w:sz w:val="24"/>
      <w:szCs w:val="24"/>
      <w:lang w:eastAsia="ru-RU"/>
    </w:rPr>
  </w:style>
  <w:style w:type="paragraph" w:styleId="a7">
    <w:name w:val="header"/>
    <w:basedOn w:val="a"/>
    <w:link w:val="a6"/>
    <w:rsid w:val="00902981"/>
    <w:pPr>
      <w:tabs>
        <w:tab w:val="center" w:pos="4677"/>
        <w:tab w:val="right" w:pos="9355"/>
      </w:tabs>
      <w:spacing w:before="100" w:after="100" w:line="240" w:lineRule="auto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902981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rsid w:val="00902981"/>
    <w:pPr>
      <w:tabs>
        <w:tab w:val="center" w:pos="4677"/>
        <w:tab w:val="right" w:pos="9355"/>
      </w:tabs>
      <w:snapToGrid w:val="0"/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customStyle="1" w:styleId="a9">
    <w:name w:val="Нижний колонтитул Знак"/>
    <w:basedOn w:val="a0"/>
    <w:link w:val="a8"/>
    <w:rsid w:val="009029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rsid w:val="00902981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029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ody Text Indent"/>
    <w:basedOn w:val="a"/>
    <w:link w:val="ad"/>
    <w:rsid w:val="00902981"/>
    <w:pPr>
      <w:spacing w:before="100"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902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029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yle6">
    <w:name w:val="Style6"/>
    <w:basedOn w:val="a"/>
    <w:rsid w:val="00902981"/>
    <w:pPr>
      <w:widowControl w:val="0"/>
      <w:autoSpaceDE w:val="0"/>
      <w:autoSpaceDN w:val="0"/>
      <w:adjustRightInd w:val="0"/>
      <w:spacing w:after="0" w:line="294" w:lineRule="exact"/>
      <w:ind w:firstLine="638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Style5">
    <w:name w:val="Style5"/>
    <w:basedOn w:val="a"/>
    <w:rsid w:val="00902981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ConsNormal">
    <w:name w:val="ConsNormal"/>
    <w:rsid w:val="0090298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9029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Стиль"/>
    <w:rsid w:val="00902981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1">
    <w:name w:val="Normal1"/>
    <w:rsid w:val="0090298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lock Text"/>
    <w:basedOn w:val="a"/>
    <w:uiPriority w:val="99"/>
    <w:rsid w:val="00902981"/>
    <w:pPr>
      <w:spacing w:after="0" w:line="240" w:lineRule="auto"/>
      <w:ind w:left="284" w:right="-1333"/>
    </w:pPr>
    <w:rPr>
      <w:rFonts w:ascii="Times New Roman" w:hAnsi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902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Текст сноски Знак"/>
    <w:link w:val="af2"/>
    <w:semiHidden/>
    <w:locked/>
    <w:rsid w:val="00902981"/>
    <w:rPr>
      <w:rFonts w:ascii="Calibri" w:hAnsi="Calibri"/>
    </w:rPr>
  </w:style>
  <w:style w:type="paragraph" w:styleId="af2">
    <w:name w:val="footnote text"/>
    <w:basedOn w:val="a"/>
    <w:link w:val="af1"/>
    <w:uiPriority w:val="99"/>
    <w:semiHidden/>
    <w:rsid w:val="00902981"/>
    <w:pPr>
      <w:spacing w:after="0" w:line="240" w:lineRule="auto"/>
    </w:pPr>
    <w:rPr>
      <w:rFonts w:eastAsiaTheme="minorHAnsi" w:cstheme="minorBidi"/>
    </w:rPr>
  </w:style>
  <w:style w:type="character" w:customStyle="1" w:styleId="13">
    <w:name w:val="Текст сноски Знак1"/>
    <w:basedOn w:val="a0"/>
    <w:uiPriority w:val="99"/>
    <w:semiHidden/>
    <w:rsid w:val="00902981"/>
    <w:rPr>
      <w:rFonts w:ascii="Calibri" w:eastAsia="Times New Roman" w:hAnsi="Calibri" w:cs="Times New Roman"/>
      <w:sz w:val="20"/>
      <w:szCs w:val="20"/>
    </w:rPr>
  </w:style>
  <w:style w:type="character" w:styleId="af3">
    <w:name w:val="footnote reference"/>
    <w:uiPriority w:val="99"/>
    <w:semiHidden/>
    <w:rsid w:val="00902981"/>
    <w:rPr>
      <w:rFonts w:ascii="Times New Roman" w:hAnsi="Times New Roman" w:cs="Times New Roman" w:hint="default"/>
      <w:vertAlign w:val="superscript"/>
    </w:rPr>
  </w:style>
  <w:style w:type="paragraph" w:styleId="af4">
    <w:name w:val="Balloon Text"/>
    <w:basedOn w:val="a"/>
    <w:link w:val="af5"/>
    <w:uiPriority w:val="99"/>
    <w:semiHidden/>
    <w:unhideWhenUsed/>
    <w:rsid w:val="00902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02981"/>
    <w:rPr>
      <w:rFonts w:ascii="Tahoma" w:eastAsia="Times New Roman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0C0D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9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23546-C3F5-49ED-A3EE-F272B9061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23</Pages>
  <Words>3895</Words>
  <Characters>22206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219</cp:revision>
  <cp:lastPrinted>2022-11-16T03:19:00Z</cp:lastPrinted>
  <dcterms:created xsi:type="dcterms:W3CDTF">2019-07-31T07:38:00Z</dcterms:created>
  <dcterms:modified xsi:type="dcterms:W3CDTF">2023-01-10T02:26:00Z</dcterms:modified>
</cp:coreProperties>
</file>