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8D" w:rsidRPr="002678EE" w:rsidRDefault="0047370A" w:rsidP="00C9748D">
      <w:pPr>
        <w:pStyle w:val="ConsNonformat"/>
        <w:keepNext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drawing>
          <wp:inline distT="0" distB="0" distL="0" distR="0">
            <wp:extent cx="6001202" cy="8826074"/>
            <wp:effectExtent l="19050" t="0" r="0" b="0"/>
            <wp:docPr id="1" name="Рисунок 1" descr="D:\Мои документы\Scan202210251236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2022102512362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14" cy="882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48D" w:rsidRPr="00323880">
        <w:rPr>
          <w:rFonts w:ascii="Times New Roman" w:hAnsi="Times New Roman"/>
          <w:sz w:val="28"/>
        </w:rPr>
        <w:t xml:space="preserve">                                                       </w:t>
      </w:r>
      <w:bookmarkStart w:id="0" w:name="_GoBack"/>
      <w:bookmarkEnd w:id="0"/>
    </w:p>
    <w:p w:rsidR="00547301" w:rsidRPr="00982533" w:rsidRDefault="00547301" w:rsidP="00547301">
      <w:pPr>
        <w:rPr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547301" w:rsidRPr="00ED2096" w:rsidRDefault="00547301" w:rsidP="00547301">
      <w:pPr>
        <w:pStyle w:val="a5"/>
        <w:rPr>
          <w:b/>
          <w:bCs/>
        </w:rPr>
      </w:pPr>
      <w:r w:rsidRPr="00ED2096">
        <w:rPr>
          <w:b/>
          <w:bCs/>
        </w:rPr>
        <w:lastRenderedPageBreak/>
        <w:t xml:space="preserve">                                                             </w:t>
      </w:r>
    </w:p>
    <w:p w:rsidR="00547301" w:rsidRPr="00547301" w:rsidRDefault="00547301" w:rsidP="00547301">
      <w:pPr>
        <w:pStyle w:val="a5"/>
        <w:jc w:val="center"/>
        <w:rPr>
          <w:b/>
          <w:sz w:val="28"/>
          <w:szCs w:val="28"/>
        </w:rPr>
      </w:pPr>
      <w:r w:rsidRPr="00547301">
        <w:rPr>
          <w:b/>
          <w:sz w:val="28"/>
          <w:szCs w:val="28"/>
        </w:rPr>
        <w:t>ТЕРРИТОРИАЛЬНОЕ СОГЛАШЕНИЕ</w:t>
      </w:r>
    </w:p>
    <w:p w:rsidR="0037044D" w:rsidRPr="0037044D" w:rsidRDefault="0037044D" w:rsidP="0037044D">
      <w:pPr>
        <w:pStyle w:val="a5"/>
        <w:spacing w:after="0"/>
        <w:jc w:val="center"/>
        <w:rPr>
          <w:b/>
          <w:sz w:val="28"/>
          <w:szCs w:val="28"/>
        </w:rPr>
      </w:pPr>
      <w:r w:rsidRPr="0037044D">
        <w:rPr>
          <w:b/>
          <w:sz w:val="28"/>
          <w:szCs w:val="28"/>
        </w:rPr>
        <w:t>между координационным советом организаций профсоюзов  Кочковского района, ассоциаций работодателей Кочковского района Новосибирской области и администрацией Кочковского  района Новосибирской области на 2020- 2022годы.</w:t>
      </w:r>
    </w:p>
    <w:p w:rsidR="00C9748D" w:rsidRDefault="00C9748D" w:rsidP="00C9748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9748D" w:rsidRPr="0064794B" w:rsidRDefault="00547301" w:rsidP="00610837">
      <w:pPr>
        <w:pStyle w:val="a5"/>
        <w:spacing w:after="0"/>
        <w:ind w:firstLine="708"/>
        <w:jc w:val="both"/>
        <w:rPr>
          <w:snapToGrid w:val="0"/>
          <w:sz w:val="28"/>
        </w:rPr>
      </w:pPr>
      <w:r w:rsidRPr="0037044D">
        <w:rPr>
          <w:snapToGrid w:val="0"/>
          <w:sz w:val="28"/>
        </w:rPr>
        <w:t xml:space="preserve">Полномочные представители </w:t>
      </w:r>
      <w:r w:rsidR="0037044D" w:rsidRPr="0037044D">
        <w:rPr>
          <w:sz w:val="28"/>
          <w:szCs w:val="28"/>
        </w:rPr>
        <w:t>координационного совета организаций профсоюзов  Кочковского района</w:t>
      </w:r>
      <w:r w:rsidR="0037044D" w:rsidRPr="0037044D">
        <w:rPr>
          <w:snapToGrid w:val="0"/>
          <w:sz w:val="28"/>
        </w:rPr>
        <w:t xml:space="preserve"> </w:t>
      </w:r>
      <w:proofErr w:type="gramStart"/>
      <w:r w:rsidRPr="00610837">
        <w:rPr>
          <w:snapToGrid w:val="0"/>
          <w:sz w:val="28"/>
        </w:rPr>
        <w:t xml:space="preserve">( </w:t>
      </w:r>
      <w:proofErr w:type="gramEnd"/>
      <w:r w:rsidRPr="00610837">
        <w:rPr>
          <w:snapToGrid w:val="0"/>
          <w:sz w:val="28"/>
        </w:rPr>
        <w:t xml:space="preserve">далее профсоюзы),  </w:t>
      </w:r>
      <w:r w:rsidR="00610837" w:rsidRPr="00610837">
        <w:rPr>
          <w:snapToGrid w:val="0"/>
          <w:sz w:val="28"/>
        </w:rPr>
        <w:t>ассоциации работодателей</w:t>
      </w:r>
      <w:r w:rsidR="00610837">
        <w:rPr>
          <w:snapToGrid w:val="0"/>
          <w:sz w:val="28"/>
        </w:rPr>
        <w:t xml:space="preserve"> </w:t>
      </w:r>
      <w:r w:rsidR="00610837" w:rsidRPr="00610837">
        <w:rPr>
          <w:snapToGrid w:val="0"/>
          <w:sz w:val="28"/>
        </w:rPr>
        <w:t>Кочковского района</w:t>
      </w:r>
      <w:r w:rsidR="00610837">
        <w:rPr>
          <w:snapToGrid w:val="0"/>
          <w:sz w:val="28"/>
        </w:rPr>
        <w:t xml:space="preserve"> </w:t>
      </w:r>
      <w:r w:rsidR="00610837" w:rsidRPr="00610837">
        <w:rPr>
          <w:snapToGrid w:val="0"/>
          <w:sz w:val="28"/>
        </w:rPr>
        <w:t xml:space="preserve">Новосибирской области </w:t>
      </w:r>
      <w:r w:rsidRPr="00610837">
        <w:rPr>
          <w:snapToGrid w:val="0"/>
          <w:sz w:val="28"/>
        </w:rPr>
        <w:t>(далее – работодатели) и администрация Кочковского района (далее – администрация)</w:t>
      </w:r>
      <w:r w:rsidR="00C9748D" w:rsidRPr="00610837">
        <w:rPr>
          <w:snapToGrid w:val="0"/>
          <w:sz w:val="28"/>
        </w:rPr>
        <w:t>,  именуемые в дальнейшем Сторонами, руководствуясь Трудовым кодексом Российской Федерации, законом Новосибирской области от 19.12.1997 № 89-ОЗ «О социальном партнерстве в Новосибирской</w:t>
      </w:r>
      <w:r w:rsidR="00C9748D" w:rsidRPr="0064794B">
        <w:rPr>
          <w:snapToGrid w:val="0"/>
          <w:sz w:val="28"/>
        </w:rPr>
        <w:t xml:space="preserve"> области», Генеральным соглашением между общероссийскими объединениями профсоюзов, общероссийскими объединениями работодателей и </w:t>
      </w:r>
      <w:r w:rsidR="0064794B" w:rsidRPr="0064794B">
        <w:rPr>
          <w:snapToGrid w:val="0"/>
          <w:sz w:val="28"/>
        </w:rPr>
        <w:t>Правительством</w:t>
      </w:r>
      <w:r w:rsidR="00C9748D" w:rsidRPr="0064794B">
        <w:rPr>
          <w:snapToGrid w:val="0"/>
          <w:sz w:val="28"/>
        </w:rPr>
        <w:t xml:space="preserve"> Российской Федерации, заключили настоящее Соглашение. </w:t>
      </w:r>
    </w:p>
    <w:p w:rsidR="00C9748D" w:rsidRPr="0064794B" w:rsidRDefault="00C9748D" w:rsidP="00610837">
      <w:pPr>
        <w:ind w:firstLine="720"/>
        <w:jc w:val="both"/>
        <w:rPr>
          <w:snapToGrid w:val="0"/>
          <w:sz w:val="28"/>
        </w:rPr>
      </w:pPr>
      <w:r w:rsidRPr="0064794B">
        <w:rPr>
          <w:snapToGrid w:val="0"/>
          <w:sz w:val="28"/>
        </w:rPr>
        <w:t>Соглашение является правовым актом, устанавливающим общие принципы регулирования социально-трудовых отношений и связанных с ними экономических отношений в Новосибирской области в 2020-2022 годах. Соглашение заключается с целью создания необходимых условий для экономического развития области, социальной и правовой защиты населения, повышения оплаты и улучшения охраны труда работников на основе практического внедрения принципов социального партнерства.</w:t>
      </w:r>
    </w:p>
    <w:p w:rsidR="00C9748D" w:rsidRPr="0064794B" w:rsidRDefault="00C9748D" w:rsidP="0064794B">
      <w:pPr>
        <w:ind w:firstLine="720"/>
        <w:jc w:val="both"/>
        <w:rPr>
          <w:snapToGrid w:val="0"/>
          <w:sz w:val="28"/>
        </w:rPr>
      </w:pPr>
      <w:r w:rsidRPr="0064794B">
        <w:rPr>
          <w:snapToGrid w:val="0"/>
          <w:sz w:val="28"/>
        </w:rPr>
        <w:t>Обязательства и гарантии, включенные в Соглашение, являются минимальными, не могут быть изменены в сторону снижения социальной, экономической защищенности работников и служат основой для разработки и заключения территориальных отраслевых</w:t>
      </w:r>
      <w:r w:rsidR="00547301" w:rsidRPr="0064794B">
        <w:rPr>
          <w:snapToGrid w:val="0"/>
          <w:sz w:val="28"/>
        </w:rPr>
        <w:t>,</w:t>
      </w:r>
      <w:r w:rsidR="0064794B" w:rsidRPr="0064794B">
        <w:rPr>
          <w:snapToGrid w:val="0"/>
          <w:sz w:val="28"/>
        </w:rPr>
        <w:t xml:space="preserve"> </w:t>
      </w:r>
      <w:r w:rsidRPr="0064794B">
        <w:rPr>
          <w:snapToGrid w:val="0"/>
          <w:sz w:val="28"/>
        </w:rPr>
        <w:t>целевых и иных соглашений, коллективных договоров в организациях и у индивидуальных предпринимателей.</w:t>
      </w:r>
    </w:p>
    <w:p w:rsidR="00C9748D" w:rsidRPr="0064794B" w:rsidRDefault="00C9748D" w:rsidP="0064794B">
      <w:pPr>
        <w:ind w:firstLine="720"/>
        <w:jc w:val="both"/>
        <w:rPr>
          <w:snapToGrid w:val="0"/>
          <w:sz w:val="28"/>
        </w:rPr>
      </w:pPr>
      <w:r w:rsidRPr="0064794B">
        <w:rPr>
          <w:snapToGrid w:val="0"/>
          <w:sz w:val="28"/>
        </w:rPr>
        <w:t xml:space="preserve">Обязательства </w:t>
      </w:r>
      <w:r w:rsidR="00547301" w:rsidRPr="0064794B">
        <w:rPr>
          <w:snapToGrid w:val="0"/>
          <w:sz w:val="28"/>
        </w:rPr>
        <w:t>Админстрации</w:t>
      </w:r>
      <w:r w:rsidRPr="0064794B">
        <w:rPr>
          <w:snapToGrid w:val="0"/>
          <w:sz w:val="28"/>
        </w:rPr>
        <w:t xml:space="preserve">, вытекающие из Соглашения, реализуются через соответствующие структурные подразделения, </w:t>
      </w:r>
      <w:r w:rsidR="0064794B" w:rsidRPr="0064794B">
        <w:rPr>
          <w:snapToGrid w:val="0"/>
          <w:sz w:val="28"/>
        </w:rPr>
        <w:t>сельские поселения Кочковского района</w:t>
      </w:r>
      <w:r w:rsidRPr="0064794B">
        <w:rPr>
          <w:snapToGrid w:val="0"/>
          <w:sz w:val="28"/>
        </w:rPr>
        <w:t>. Средства, необходимые на реализацию принятых обязательств, предусматриваются в соответствующих бюджетах.</w:t>
      </w:r>
    </w:p>
    <w:p w:rsidR="0064794B" w:rsidRPr="0064794B" w:rsidRDefault="0064794B" w:rsidP="0064794B">
      <w:pPr>
        <w:ind w:firstLine="720"/>
        <w:jc w:val="both"/>
        <w:rPr>
          <w:snapToGrid w:val="0"/>
          <w:sz w:val="28"/>
          <w:szCs w:val="28"/>
        </w:rPr>
      </w:pPr>
      <w:r w:rsidRPr="0064794B">
        <w:rPr>
          <w:snapToGrid w:val="0"/>
          <w:sz w:val="28"/>
          <w:szCs w:val="28"/>
        </w:rPr>
        <w:t>Стороны считают, что условием участия организаций в системе социального  партнерства является: членство в ассоциации работодателей, подписавших Территориальное соглашение или присоединившихся к нему; наличие профсоюзной организации или иного представительного органа; наличие в организации коллективного договора.</w:t>
      </w:r>
    </w:p>
    <w:p w:rsidR="00C9748D" w:rsidRPr="0064794B" w:rsidRDefault="00C9748D" w:rsidP="00C9748D">
      <w:pPr>
        <w:keepNext/>
        <w:widowControl w:val="0"/>
        <w:ind w:firstLine="720"/>
        <w:jc w:val="both"/>
        <w:rPr>
          <w:sz w:val="28"/>
          <w:szCs w:val="28"/>
        </w:rPr>
      </w:pPr>
      <w:r w:rsidRPr="0064794B">
        <w:rPr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партнерства, участвовать в постоянно действующих органах социального партнерства, соблюдать определенные Соглашением обязательства и договоренности.</w:t>
      </w:r>
    </w:p>
    <w:p w:rsidR="00C9748D" w:rsidRPr="00323880" w:rsidRDefault="00C9748D" w:rsidP="00C9748D">
      <w:pPr>
        <w:pStyle w:val="ConsNormal"/>
        <w:keepNext/>
        <w:tabs>
          <w:tab w:val="left" w:pos="4605"/>
          <w:tab w:val="center" w:pos="4960"/>
          <w:tab w:val="right" w:pos="9921"/>
        </w:tabs>
        <w:ind w:firstLine="0"/>
        <w:jc w:val="center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br w:type="page"/>
      </w:r>
      <w:r w:rsidRPr="00323880">
        <w:rPr>
          <w:rFonts w:ascii="Times New Roman" w:hAnsi="Times New Roman"/>
          <w:b/>
          <w:sz w:val="28"/>
        </w:rPr>
        <w:lastRenderedPageBreak/>
        <w:t>Раздел 1. Экономика и развитие производства.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Стороны считают основной задачей на период </w:t>
      </w:r>
      <w:r>
        <w:rPr>
          <w:rFonts w:ascii="Times New Roman" w:hAnsi="Times New Roman"/>
          <w:sz w:val="28"/>
        </w:rPr>
        <w:t xml:space="preserve">действия Соглашения </w:t>
      </w:r>
      <w:r w:rsidRPr="00323880">
        <w:rPr>
          <w:rFonts w:ascii="Times New Roman" w:hAnsi="Times New Roman"/>
          <w:sz w:val="28"/>
        </w:rPr>
        <w:t xml:space="preserve">проведение политики по созданию благоприятных условий, содействующих формированию конкурентоспособной экономики, развитию предпринимательской деятельности, созданию высокопроизводительных рабочих мест, укреплению экономического и финансового положения организаций </w:t>
      </w:r>
      <w:r w:rsidR="0064794B">
        <w:rPr>
          <w:rFonts w:ascii="Times New Roman" w:hAnsi="Times New Roman"/>
          <w:sz w:val="28"/>
        </w:rPr>
        <w:t>Кочковского района</w:t>
      </w:r>
      <w:r>
        <w:rPr>
          <w:rFonts w:ascii="Times New Roman" w:hAnsi="Times New Roman"/>
          <w:sz w:val="28"/>
        </w:rPr>
        <w:t xml:space="preserve"> </w:t>
      </w:r>
      <w:r w:rsidRPr="00323880">
        <w:rPr>
          <w:rFonts w:ascii="Times New Roman" w:hAnsi="Times New Roman"/>
          <w:sz w:val="28"/>
        </w:rPr>
        <w:t xml:space="preserve">Новосибирской области и росту благосостояния </w:t>
      </w:r>
      <w:r>
        <w:rPr>
          <w:rFonts w:ascii="Times New Roman" w:hAnsi="Times New Roman"/>
          <w:sz w:val="28"/>
        </w:rPr>
        <w:t>населения</w:t>
      </w:r>
      <w:r w:rsidRPr="00323880">
        <w:rPr>
          <w:rFonts w:ascii="Times New Roman" w:hAnsi="Times New Roman"/>
          <w:sz w:val="28"/>
        </w:rPr>
        <w:t>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C9748D" w:rsidRPr="00323880" w:rsidRDefault="00C9748D" w:rsidP="00C9748D">
      <w:pPr>
        <w:pStyle w:val="ConsNormal"/>
        <w:keepNext/>
        <w:ind w:firstLine="709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Стороны совместно:</w:t>
      </w:r>
    </w:p>
    <w:p w:rsidR="00547301" w:rsidRDefault="00C9748D" w:rsidP="0054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80">
        <w:rPr>
          <w:sz w:val="28"/>
        </w:rPr>
        <w:t>1.1. </w:t>
      </w:r>
      <w:proofErr w:type="gramStart"/>
      <w:r w:rsidRPr="00323880">
        <w:rPr>
          <w:sz w:val="28"/>
          <w:szCs w:val="28"/>
        </w:rPr>
        <w:t>Принимают меры по реализации национальных проектов, направленных на достижение целей, определенных Указом Президента Российской Федерации от 07.05.2018 № 204 «О национальных целях и стратегических задачах развития Российской Федерации на период до 2024 года», федеральных программ,</w:t>
      </w:r>
      <w:r>
        <w:rPr>
          <w:sz w:val="28"/>
          <w:szCs w:val="28"/>
        </w:rPr>
        <w:t xml:space="preserve"> </w:t>
      </w:r>
      <w:r w:rsidRPr="000451F2">
        <w:rPr>
          <w:sz w:val="28"/>
          <w:szCs w:val="28"/>
        </w:rPr>
        <w:t>Стратегии социально-экономического развития</w:t>
      </w:r>
      <w:r w:rsidR="0064794B" w:rsidRPr="000451F2">
        <w:rPr>
          <w:sz w:val="28"/>
          <w:szCs w:val="28"/>
        </w:rPr>
        <w:t xml:space="preserve"> Кочковского района</w:t>
      </w:r>
      <w:r w:rsidRPr="000451F2">
        <w:rPr>
          <w:sz w:val="28"/>
          <w:szCs w:val="28"/>
        </w:rPr>
        <w:t xml:space="preserve"> Новосибирской области на период до 2030 года, утвержденной </w:t>
      </w:r>
      <w:r w:rsidR="0064794B" w:rsidRPr="000451F2">
        <w:rPr>
          <w:sz w:val="28"/>
          <w:szCs w:val="28"/>
        </w:rPr>
        <w:t>решением сессии Совета депутатов  Кочковского района Новосибирской области №6 от 29 марта 2019года</w:t>
      </w:r>
      <w:proofErr w:type="gramEnd"/>
      <w:r w:rsidRPr="000451F2">
        <w:rPr>
          <w:sz w:val="28"/>
          <w:szCs w:val="28"/>
        </w:rPr>
        <w:t>,</w:t>
      </w:r>
      <w:r w:rsidRPr="00323880">
        <w:rPr>
          <w:sz w:val="28"/>
          <w:szCs w:val="28"/>
        </w:rPr>
        <w:t xml:space="preserve"> ведомственных целевых и иных программ, направленных на поддержку и развитие видов деятельности (отраслей), организаций </w:t>
      </w:r>
      <w:r w:rsidR="000451F2">
        <w:rPr>
          <w:sz w:val="28"/>
          <w:szCs w:val="28"/>
        </w:rPr>
        <w:t>района</w:t>
      </w:r>
      <w:r w:rsidRPr="00323880">
        <w:rPr>
          <w:sz w:val="28"/>
          <w:szCs w:val="28"/>
        </w:rPr>
        <w:t>.</w:t>
      </w:r>
    </w:p>
    <w:p w:rsidR="008242D5" w:rsidRDefault="00C9748D" w:rsidP="008242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1.2. Организуют систему трудового соревнования, проводят отраслевые, районные  и другие конкурсы профессионального мастерства на звание «</w:t>
      </w:r>
      <w:proofErr w:type="gramStart"/>
      <w:r w:rsidRPr="00323880">
        <w:rPr>
          <w:sz w:val="28"/>
        </w:rPr>
        <w:t>Лучший</w:t>
      </w:r>
      <w:proofErr w:type="gramEnd"/>
      <w:r w:rsidRPr="00323880">
        <w:rPr>
          <w:sz w:val="28"/>
        </w:rPr>
        <w:t xml:space="preserve"> по профессии», «Лучшая организация отрасли».</w:t>
      </w:r>
    </w:p>
    <w:p w:rsidR="008242D5" w:rsidRDefault="00C9748D" w:rsidP="008242D5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323880">
        <w:rPr>
          <w:b/>
          <w:sz w:val="28"/>
        </w:rPr>
        <w:t>Работодатели:</w:t>
      </w:r>
    </w:p>
    <w:p w:rsidR="008242D5" w:rsidRDefault="00C9748D" w:rsidP="008242D5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>1.3. Принимают меры по эффективной работе организаций, созданию новых рабочих мест, в том числе высокопроизводительных, модернизации производства: разработке и реализации проектов технического перевооружения, внедрения новых технологий, освоения производства инновационной продукции.</w:t>
      </w:r>
    </w:p>
    <w:p w:rsidR="008242D5" w:rsidRDefault="00C9748D" w:rsidP="008242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1.4. Участвуют в реализации мероприятий приоритетных направлений развития экономики области, разработке и реализации социально значимых программ, в конкурсах на получение </w:t>
      </w:r>
      <w:r w:rsidR="000451F2">
        <w:rPr>
          <w:sz w:val="28"/>
        </w:rPr>
        <w:t>муниципального</w:t>
      </w:r>
      <w:r w:rsidRPr="00323880">
        <w:rPr>
          <w:sz w:val="28"/>
        </w:rPr>
        <w:t xml:space="preserve"> заказа и обеспечивают его выполнение.</w:t>
      </w:r>
    </w:p>
    <w:p w:rsidR="008242D5" w:rsidRDefault="00C9748D" w:rsidP="008242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1.5. Ежеквартально информируют работников своих организаций о финансово-хозяйственной деятельности, принимаемых мерах по развитию производства,</w:t>
      </w:r>
      <w:r w:rsidRPr="00323880">
        <w:t xml:space="preserve"> </w:t>
      </w:r>
      <w:r w:rsidRPr="00323880">
        <w:rPr>
          <w:sz w:val="28"/>
        </w:rPr>
        <w:t>техническому перевооружению и реконструкции производства, внедрению передовых технологий, сокращению затрат и повышению эффективности производства</w:t>
      </w:r>
      <w:r w:rsidR="008242D5">
        <w:rPr>
          <w:sz w:val="28"/>
        </w:rPr>
        <w:t>.</w:t>
      </w:r>
    </w:p>
    <w:p w:rsidR="008242D5" w:rsidRDefault="00C9748D" w:rsidP="008242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1.6. Обеспечивают беспрепятственное получение информации по социально-трудовым вопросам по запросам профсоюзных органов и органов власти.</w:t>
      </w:r>
    </w:p>
    <w:p w:rsidR="00C9748D" w:rsidRPr="00323880" w:rsidRDefault="00C9748D" w:rsidP="00824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80">
        <w:rPr>
          <w:sz w:val="28"/>
          <w:szCs w:val="28"/>
        </w:rPr>
        <w:t>1.7. В целях расширения участия работников в управлении организациями при необходимости создают производственные советы, разрабатывают кодексы профессиональной этики.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lastRenderedPageBreak/>
        <w:t>Профсоюзы:</w:t>
      </w:r>
    </w:p>
    <w:p w:rsidR="00C9748D" w:rsidRPr="00323880" w:rsidRDefault="00C9748D" w:rsidP="00C9748D">
      <w:pPr>
        <w:pStyle w:val="ConsPlu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1.8. Разрабатывают и представляют работодателям предложения по обеспечению эффективной работы организаций, улучшению их финансового состояния и защите социально-трудовых прав работников.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1.9. Способствуют участию работников в управлении производством, стабилизации финансово-экономического положения организаций. Способствуют адаптации молодых специалистов на производстве.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1.10. Проводят работу, направленную на укрепление трудовой дисциплины, повышение производительности труда и качества продукции.</w:t>
      </w:r>
    </w:p>
    <w:p w:rsidR="00C9748D" w:rsidRPr="00323880" w:rsidRDefault="00547301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C9748D" w:rsidRPr="00323880">
        <w:rPr>
          <w:rFonts w:ascii="Times New Roman" w:hAnsi="Times New Roman"/>
          <w:b/>
          <w:sz w:val="28"/>
        </w:rPr>
        <w:t>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1.11. Принимает меры по созданию условий повышения эффективности деятельности организаций, предупреждения несостоятельности (банкротства) организаций, восстановления платежеспособности организаций - должников.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1.12. В целях насыщения потребительского рынка товарами от местных организаций-производителей, оказывает помощь и содействие в продвижении их продукции на рынок области. Содействует участию организаций в межрегиональных ярмарках посредством информационного обеспечения и предоставления государственной поддержки.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1.13. Осуществляет реализацию на территории области государственной программы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1.1</w:t>
      </w:r>
      <w:r w:rsidR="000451F2">
        <w:rPr>
          <w:rFonts w:ascii="Times New Roman" w:hAnsi="Times New Roman"/>
          <w:sz w:val="28"/>
        </w:rPr>
        <w:t>4</w:t>
      </w:r>
      <w:r w:rsidRPr="00323880">
        <w:rPr>
          <w:rFonts w:ascii="Times New Roman" w:hAnsi="Times New Roman"/>
          <w:sz w:val="28"/>
        </w:rPr>
        <w:t>. </w:t>
      </w:r>
      <w:r w:rsidR="000451F2" w:rsidRPr="00FF74F2">
        <w:rPr>
          <w:rFonts w:ascii="Times New Roman" w:hAnsi="Times New Roman"/>
          <w:sz w:val="28"/>
        </w:rPr>
        <w:t>Совершенствует работу пассажирского транспорта. Содействует улучшению транспортного обслуживания населения области за счет оптимизации  маршрутной сети и оказания финансовой поддержки организации общественного пассажирского транспорта, а также развитию материально-технической базы  пассажирского автомобильного  транспорта.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1.1</w:t>
      </w:r>
      <w:r w:rsidR="002F3478">
        <w:rPr>
          <w:rFonts w:ascii="Times New Roman" w:hAnsi="Times New Roman"/>
          <w:sz w:val="28"/>
        </w:rPr>
        <w:t>5</w:t>
      </w:r>
      <w:r w:rsidRPr="00323880">
        <w:rPr>
          <w:rFonts w:ascii="Times New Roman" w:hAnsi="Times New Roman"/>
          <w:sz w:val="28"/>
        </w:rPr>
        <w:t xml:space="preserve">. Осуществляет регулирование цен (тарифов), а также </w:t>
      </w:r>
      <w:proofErr w:type="gramStart"/>
      <w:r w:rsidRPr="00323880">
        <w:rPr>
          <w:rFonts w:ascii="Times New Roman" w:hAnsi="Times New Roman"/>
          <w:sz w:val="28"/>
        </w:rPr>
        <w:t>контроль за</w:t>
      </w:r>
      <w:proofErr w:type="gramEnd"/>
      <w:r w:rsidRPr="00323880">
        <w:rPr>
          <w:rFonts w:ascii="Times New Roman" w:hAnsi="Times New Roman"/>
          <w:sz w:val="28"/>
        </w:rPr>
        <w:t xml:space="preserve"> применением подлежащих государственному регулированию цен (тарифов).</w:t>
      </w:r>
    </w:p>
    <w:p w:rsidR="00C9748D" w:rsidRPr="002F3478" w:rsidRDefault="00C9748D" w:rsidP="002F3478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1.1</w:t>
      </w:r>
      <w:r w:rsidR="002F3478">
        <w:rPr>
          <w:rFonts w:ascii="Times New Roman" w:hAnsi="Times New Roman"/>
          <w:sz w:val="28"/>
        </w:rPr>
        <w:t>6</w:t>
      </w:r>
      <w:r w:rsidRPr="00323880">
        <w:rPr>
          <w:rFonts w:ascii="Times New Roman" w:hAnsi="Times New Roman"/>
          <w:sz w:val="28"/>
        </w:rPr>
        <w:t>. </w:t>
      </w:r>
      <w:r w:rsidR="002F3478" w:rsidRPr="002F3478">
        <w:rPr>
          <w:rFonts w:ascii="Times New Roman" w:hAnsi="Times New Roman"/>
          <w:sz w:val="28"/>
        </w:rPr>
        <w:t xml:space="preserve"> </w:t>
      </w:r>
      <w:r w:rsidRPr="002F3478">
        <w:rPr>
          <w:rFonts w:ascii="Times New Roman" w:hAnsi="Times New Roman"/>
          <w:sz w:val="28"/>
        </w:rPr>
        <w:t>Содействует развитию малого и среднего предпринимательства и индивидуальной предпринимательской инициативы в Новосибирской области.</w:t>
      </w:r>
    </w:p>
    <w:p w:rsidR="00C9748D" w:rsidRPr="00323880" w:rsidRDefault="00C9748D" w:rsidP="00C9748D">
      <w:pPr>
        <w:keepNext/>
        <w:widowControl w:val="0"/>
        <w:ind w:right="-143" w:firstLine="709"/>
        <w:jc w:val="both"/>
        <w:rPr>
          <w:sz w:val="28"/>
        </w:rPr>
      </w:pPr>
      <w:r w:rsidRPr="00323880">
        <w:rPr>
          <w:sz w:val="28"/>
        </w:rPr>
        <w:t>1.</w:t>
      </w:r>
      <w:r w:rsidR="002F3478">
        <w:rPr>
          <w:sz w:val="28"/>
        </w:rPr>
        <w:t>17</w:t>
      </w:r>
      <w:r w:rsidRPr="00323880">
        <w:rPr>
          <w:sz w:val="28"/>
        </w:rPr>
        <w:t xml:space="preserve">. Содействует модернизации жилищно-коммунального комплекса и осуществляет проведение оперативного мониторинга по возникновению неблагоприятных факторов, угрожающих стабильности финансового состояния организаций жилищно-коммунального </w:t>
      </w:r>
      <w:r w:rsidR="002F3478">
        <w:rPr>
          <w:sz w:val="28"/>
        </w:rPr>
        <w:t>обслуживания</w:t>
      </w:r>
      <w:r w:rsidRPr="00323880">
        <w:rPr>
          <w:sz w:val="28"/>
        </w:rPr>
        <w:t xml:space="preserve"> </w:t>
      </w:r>
      <w:r w:rsidR="002F3478">
        <w:rPr>
          <w:sz w:val="28"/>
        </w:rPr>
        <w:t xml:space="preserve"> Кочковского района </w:t>
      </w:r>
      <w:r w:rsidRPr="00323880">
        <w:rPr>
          <w:sz w:val="28"/>
        </w:rPr>
        <w:t>Новосибирской области.</w:t>
      </w:r>
    </w:p>
    <w:p w:rsidR="00C9748D" w:rsidRPr="00323880" w:rsidRDefault="00C9748D" w:rsidP="00C9748D">
      <w:pPr>
        <w:keepNext/>
        <w:widowControl w:val="0"/>
        <w:ind w:right="-143" w:firstLine="709"/>
        <w:jc w:val="both"/>
        <w:rPr>
          <w:sz w:val="28"/>
        </w:rPr>
      </w:pPr>
    </w:p>
    <w:p w:rsidR="00C9748D" w:rsidRPr="00323880" w:rsidRDefault="00C9748D" w:rsidP="00C9748D">
      <w:pPr>
        <w:keepNext/>
        <w:widowControl w:val="0"/>
        <w:ind w:right="-143" w:firstLine="709"/>
        <w:jc w:val="both"/>
        <w:rPr>
          <w:b/>
          <w:sz w:val="28"/>
        </w:rPr>
      </w:pPr>
      <w:r w:rsidRPr="00323880">
        <w:rPr>
          <w:b/>
          <w:sz w:val="28"/>
        </w:rPr>
        <w:t>Раздел 2. Развитие рынка труда и обеспечение занятости населения</w:t>
      </w:r>
    </w:p>
    <w:p w:rsidR="00C9748D" w:rsidRPr="00323880" w:rsidRDefault="00C9748D" w:rsidP="00C9748D">
      <w:pPr>
        <w:keepNext/>
        <w:widowControl w:val="0"/>
        <w:ind w:right="-143" w:firstLine="709"/>
        <w:jc w:val="both"/>
        <w:rPr>
          <w:b/>
          <w:sz w:val="24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Стороны считают основной задачей на период </w:t>
      </w:r>
      <w:r>
        <w:rPr>
          <w:rFonts w:ascii="Times New Roman" w:hAnsi="Times New Roman"/>
          <w:sz w:val="28"/>
        </w:rPr>
        <w:t xml:space="preserve">действия Соглашения </w:t>
      </w:r>
      <w:r w:rsidRPr="00323880">
        <w:rPr>
          <w:rFonts w:ascii="Times New Roman" w:hAnsi="Times New Roman"/>
          <w:sz w:val="28"/>
        </w:rPr>
        <w:t xml:space="preserve">развитие трудовых ресурсов, организацию и совершенствование профессиональной подготовки кадров в соответствии с потребностями рынка труда и социально–экономического развития </w:t>
      </w:r>
      <w:r w:rsidR="002F3478">
        <w:rPr>
          <w:rFonts w:ascii="Times New Roman" w:hAnsi="Times New Roman"/>
          <w:sz w:val="28"/>
        </w:rPr>
        <w:t xml:space="preserve">Кочковского района </w:t>
      </w:r>
      <w:r w:rsidRPr="00323880">
        <w:rPr>
          <w:rFonts w:ascii="Times New Roman" w:hAnsi="Times New Roman"/>
          <w:sz w:val="28"/>
        </w:rPr>
        <w:lastRenderedPageBreak/>
        <w:t>Новосибирской области, обеспечение гарантий в сфере занятости населения и учет интересов работников и работодателей.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Стороны совместно: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2.1. Осуществляют необходимые действия по реализации мероприятий по содействию занятости населения, направленных на повышение уровня занятости населения, создание новых и сохранение действующих рабочих мест.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2.2. В случае возникновения угрозы массового высвобождения работников принимают согласованные действия, направленные на содействие занятости работников, находящихся под риском увольнения; поддержку работников, увольняемых в связи с ликвидацией организации и сокращением численности (штата) организации; разрабатывают мероприятия, направленные на содействие трудоустройству высвобождаемых работников, определяют источники их финансирования.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2.3. Проводят мероприятия по профессиональному самоопределению школьников и профессиональной ориентации молодежи по профессиям, востребованным на рынке труда.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 xml:space="preserve">Работодатели и </w:t>
      </w:r>
      <w:r w:rsidR="00547301">
        <w:rPr>
          <w:rFonts w:ascii="Times New Roman" w:hAnsi="Times New Roman"/>
          <w:b/>
          <w:sz w:val="28"/>
        </w:rPr>
        <w:t>Администрация</w:t>
      </w:r>
      <w:r w:rsidRPr="00323880">
        <w:rPr>
          <w:rFonts w:ascii="Times New Roman" w:hAnsi="Times New Roman"/>
          <w:b/>
          <w:sz w:val="28"/>
        </w:rPr>
        <w:t>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sz w:val="28"/>
        </w:rPr>
        <w:t xml:space="preserve">2.4. Осуществляют организацию мероприятий по профессиональному обучению и дополнительному профессиональному образованию лиц </w:t>
      </w:r>
      <w:proofErr w:type="spellStart"/>
      <w:r w:rsidRPr="00323880">
        <w:rPr>
          <w:rFonts w:ascii="Times New Roman" w:hAnsi="Times New Roman"/>
          <w:sz w:val="28"/>
        </w:rPr>
        <w:t>предпенсионного</w:t>
      </w:r>
      <w:proofErr w:type="spellEnd"/>
      <w:r w:rsidRPr="00323880">
        <w:rPr>
          <w:rFonts w:ascii="Times New Roman" w:hAnsi="Times New Roman"/>
          <w:sz w:val="28"/>
        </w:rPr>
        <w:t xml:space="preserve"> возраста, состоящих в трудовых отношениях.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Работодатели: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</w:rPr>
        <w:t xml:space="preserve">2.5. Принимают меры по сохранению и развитию системы профессионального обучения и подготовки кадров. </w:t>
      </w:r>
      <w:r w:rsidRPr="00323880">
        <w:rPr>
          <w:rFonts w:ascii="Times New Roman" w:hAnsi="Times New Roman"/>
          <w:sz w:val="28"/>
          <w:szCs w:val="28"/>
        </w:rPr>
        <w:t>Способствуют внедрению и развитию системы профессиональных квалификаций в Новосибирской области.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  <w:szCs w:val="28"/>
        </w:rPr>
        <w:t>2.6. </w:t>
      </w:r>
      <w:r w:rsidR="002F3478" w:rsidRPr="00926A73">
        <w:rPr>
          <w:rFonts w:ascii="Times New Roman" w:hAnsi="Times New Roman"/>
          <w:sz w:val="28"/>
          <w:szCs w:val="28"/>
        </w:rPr>
        <w:t xml:space="preserve">. Взаимодействуют с </w:t>
      </w:r>
      <w:r w:rsidR="002F3478">
        <w:rPr>
          <w:rFonts w:ascii="Times New Roman" w:hAnsi="Times New Roman"/>
          <w:sz w:val="28"/>
          <w:szCs w:val="28"/>
        </w:rPr>
        <w:t xml:space="preserve">ГБПОУ НСО « Кочковский межрайонный аграрный лицей» </w:t>
      </w:r>
      <w:r w:rsidR="002F3478" w:rsidRPr="00926A73">
        <w:rPr>
          <w:rFonts w:ascii="Times New Roman" w:hAnsi="Times New Roman"/>
          <w:sz w:val="28"/>
          <w:szCs w:val="28"/>
        </w:rPr>
        <w:t xml:space="preserve">по вопросам подготовки кадров. Предоставляют рабочие места для прохождения учащимися производственной практики, а после окончания учебы принимают их на работу. Обеспечивают закрепление наставников за всеми молодыми работниками </w:t>
      </w:r>
      <w:proofErr w:type="gramStart"/>
      <w:r w:rsidR="002F3478" w:rsidRPr="00926A73">
        <w:rPr>
          <w:rFonts w:ascii="Times New Roman" w:hAnsi="Times New Roman"/>
          <w:sz w:val="28"/>
          <w:szCs w:val="28"/>
        </w:rPr>
        <w:t>в первые</w:t>
      </w:r>
      <w:proofErr w:type="gramEnd"/>
      <w:r w:rsidR="002F3478" w:rsidRPr="00926A73">
        <w:rPr>
          <w:rFonts w:ascii="Times New Roman" w:hAnsi="Times New Roman"/>
          <w:sz w:val="28"/>
          <w:szCs w:val="28"/>
        </w:rPr>
        <w:t xml:space="preserve"> полгода их работы.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  <w:szCs w:val="28"/>
        </w:rPr>
        <w:t xml:space="preserve">2.7. Обеспечивают закрепление наставников за молодыми работниками </w:t>
      </w:r>
      <w:proofErr w:type="gramStart"/>
      <w:r w:rsidRPr="00323880">
        <w:rPr>
          <w:rFonts w:ascii="Times New Roman" w:hAnsi="Times New Roman"/>
          <w:sz w:val="28"/>
          <w:szCs w:val="28"/>
        </w:rPr>
        <w:t>в первые</w:t>
      </w:r>
      <w:proofErr w:type="gramEnd"/>
      <w:r w:rsidRPr="00323880">
        <w:rPr>
          <w:rFonts w:ascii="Times New Roman" w:hAnsi="Times New Roman"/>
          <w:sz w:val="28"/>
          <w:szCs w:val="28"/>
        </w:rPr>
        <w:t xml:space="preserve"> полгода их работы. Поддерживают деятельность советов ветеранов в наставнической деятельности по адаптации молодых специалистов.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2.8. Проводят анализ, прогнозирование и учет численности высвобождаемых работников, информируют в установленном порядке профорганы, органы службы занятости населения о высвобождениях работников, включая массовые, о наличии вакантных рабочих мест (должностей), выполнении квоты для приема на работу инвалидов.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2.9. Включают в коллективные договоры положения, предусматривающие дополнительные социальные гарантии для сокращаемых работников организаций, а также возможность прохождения профессиональной подготовки, повышения квалификации и переподготовки работников, в том числе намеченных к высвобождению.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lastRenderedPageBreak/>
        <w:t>2.10. Оказывают, исходя из возможностей, помощь семьям работников, потерявших работу вследствие реорганизации, сокращения штатов организации.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2.11. Обеспечивают выполнение установленной им в соответствии с нормативными правовыми актами области квоты для приема на работу инвалидов и несовершеннолетних граждан от 14 до 18 лет.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  <w:szCs w:val="28"/>
        </w:rPr>
      </w:pPr>
      <w:r w:rsidRPr="00323880">
        <w:rPr>
          <w:sz w:val="28"/>
        </w:rPr>
        <w:t>2.12. </w:t>
      </w:r>
      <w:r w:rsidRPr="00323880">
        <w:rPr>
          <w:sz w:val="28"/>
          <w:szCs w:val="28"/>
        </w:rPr>
        <w:t>Осуществляют привлечение и использование иностранной рабочей силы в соответствии с действующим законодательством с учетом мнения профсоюзной организации.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2.13. Участвуют в организации временных рабочих мест для безработных граждан и несовершеннолетних граждан в возрасте от 14 до 18 лет.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bCs/>
          <w:iCs/>
          <w:sz w:val="28"/>
          <w:szCs w:val="28"/>
        </w:rPr>
        <w:t>2.14. Предусматривают в коллективных договорах и соглашениях средства на обучение и профессиональную переподготовку работников в связи с введением профессиональных стандартов в необходимом для этих целей размере.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Профсоюзы: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2.15. Информируют работников организаций об изменениях, происходящих в трудовом законодательстве. Осуществляют общественный </w:t>
      </w:r>
      <w:proofErr w:type="gramStart"/>
      <w:r w:rsidRPr="00323880">
        <w:rPr>
          <w:rFonts w:ascii="Times New Roman" w:hAnsi="Times New Roman"/>
          <w:sz w:val="28"/>
        </w:rPr>
        <w:t>контроль за</w:t>
      </w:r>
      <w:proofErr w:type="gramEnd"/>
      <w:r w:rsidRPr="00323880">
        <w:rPr>
          <w:rFonts w:ascii="Times New Roman" w:hAnsi="Times New Roman"/>
          <w:sz w:val="28"/>
        </w:rPr>
        <w:t xml:space="preserve"> соблюдением законодательства в вопросах приема на работу, увольнения, сокращения численности или штата работников, предоставления льгот и гарантий в процессе высвобождения, реорганизации, ликвидации организаций.</w:t>
      </w:r>
    </w:p>
    <w:p w:rsidR="00C9748D" w:rsidRPr="00323880" w:rsidRDefault="00C9748D" w:rsidP="00C9748D">
      <w:pPr>
        <w:pStyle w:val="ConsPlusNormal"/>
        <w:keepNext/>
        <w:ind w:firstLine="709"/>
        <w:jc w:val="both"/>
      </w:pPr>
      <w:r w:rsidRPr="00323880">
        <w:rPr>
          <w:rFonts w:ascii="Times New Roman" w:hAnsi="Times New Roman"/>
          <w:sz w:val="28"/>
        </w:rPr>
        <w:t>2.16. Добиваются включения в коллективные договоры и соглашения мероприятий, направленных на сохранение, увеличение объемов производства и количества рабочих мест, переподготовку высвобождаемых работников, предоставление им льгот и компенсаций сверх установленных законодательством, а также мероприятий по профессиональной подготовке, повышению квалификации работников, в том числе за счет внутрипроизводственного обучения персонала.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2.17. Вносят предложения о приостановке решений работодателей о массовом высвобождении работников. Выступают в поддержку требований трудовых коллективов о приостановке выполнения решения по массовому высвобождению работающих или поэтапному проведению данной работы.</w:t>
      </w:r>
    </w:p>
    <w:p w:rsidR="00C9748D" w:rsidRPr="00323880" w:rsidRDefault="00547301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C9748D" w:rsidRPr="00323880">
        <w:rPr>
          <w:rFonts w:ascii="Times New Roman" w:hAnsi="Times New Roman"/>
          <w:b/>
          <w:sz w:val="28"/>
        </w:rPr>
        <w:t>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2.18. Информирует население и работодателей через средства массовой информации, иными методами об изменениях в </w:t>
      </w:r>
      <w:proofErr w:type="gramStart"/>
      <w:r w:rsidRPr="00323880">
        <w:rPr>
          <w:rFonts w:ascii="Times New Roman" w:hAnsi="Times New Roman"/>
          <w:sz w:val="28"/>
        </w:rPr>
        <w:t>законодательстве</w:t>
      </w:r>
      <w:proofErr w:type="gramEnd"/>
      <w:r w:rsidRPr="00323880">
        <w:rPr>
          <w:rFonts w:ascii="Times New Roman" w:hAnsi="Times New Roman"/>
          <w:sz w:val="28"/>
        </w:rPr>
        <w:t xml:space="preserve"> о занятости, состоянии рынка труда, наличии свободных мест, возможности трудоустройства, профессиональной подготовки и переподготовки, повышения квалификации безработных граждан, а также профессиях (специальностях), пользующихся устойчивым спросом.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2.19. Разрабатывает, реализует и финансирует государственные программы, предусматривающие мероприятия для граждан, находящихся под риском увольнения, а также граждан, особо нуждающихся в социальной защите и испытывающих трудности в поиске работы.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lastRenderedPageBreak/>
        <w:t>2.20. Содействует расширению рынка труда в сельской местности путем развития альтернативных сфер деятельности.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2.21. Организует проведение мероприятий по повышению трудовой мотивации учащихся образовательных организаций всех уровней. Принимает меры по трудоустройству по специальности выпускников государственных профессиональных образовательных организаций. </w:t>
      </w:r>
    </w:p>
    <w:p w:rsidR="00C9748D" w:rsidRPr="00323880" w:rsidRDefault="00C9748D" w:rsidP="00C9748D">
      <w:pPr>
        <w:pStyle w:val="ConsNonformat"/>
        <w:keepNext/>
        <w:ind w:firstLine="720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2.22. </w:t>
      </w:r>
      <w:proofErr w:type="gramStart"/>
      <w:r w:rsidRPr="00323880">
        <w:rPr>
          <w:rFonts w:ascii="Times New Roman" w:hAnsi="Times New Roman"/>
          <w:sz w:val="28"/>
        </w:rPr>
        <w:t xml:space="preserve">Содействует органам местного самоуправления в реализации установленного законодательством права участвовать в организации и финансировании проведения оплачиваемых общественных работ, временной занятости несовершеннолетних граждан в возрасте от 14 до 18 </w:t>
      </w:r>
      <w:r w:rsidRPr="00323880">
        <w:rPr>
          <w:rFonts w:ascii="Times New Roman" w:hAnsi="Times New Roman"/>
          <w:sz w:val="28"/>
          <w:szCs w:val="28"/>
        </w:rPr>
        <w:t>лет,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ярмарок вакансий и учебных</w:t>
      </w:r>
      <w:proofErr w:type="gramEnd"/>
      <w:r w:rsidRPr="00323880">
        <w:rPr>
          <w:rFonts w:ascii="Times New Roman" w:hAnsi="Times New Roman"/>
          <w:sz w:val="28"/>
          <w:szCs w:val="28"/>
        </w:rPr>
        <w:t xml:space="preserve"> рабочих мест</w:t>
      </w:r>
      <w:r w:rsidRPr="00323880">
        <w:rPr>
          <w:rFonts w:ascii="Times New Roman" w:hAnsi="Times New Roman"/>
          <w:sz w:val="28"/>
        </w:rPr>
        <w:t>, за счет средств бюджетов муниципальных образований.</w:t>
      </w:r>
    </w:p>
    <w:p w:rsidR="00C9748D" w:rsidRPr="00323880" w:rsidRDefault="00C9748D" w:rsidP="00C9748D">
      <w:pPr>
        <w:pStyle w:val="ConsNonformat"/>
        <w:keepNext/>
        <w:ind w:firstLine="720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2.23. Разрабатывает меры по повышению эффективности управления трудовой миграцией, в целях оптимизации объемов и качества привлекаемой иностранной рабочей силы.</w:t>
      </w:r>
    </w:p>
    <w:p w:rsidR="00C9748D" w:rsidRPr="00323880" w:rsidRDefault="00C9748D" w:rsidP="00C9748D">
      <w:pPr>
        <w:pStyle w:val="ConsNonformat"/>
        <w:keepNext/>
        <w:ind w:firstLine="720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2.24. Осуществляет функции заказчика государственной программы подготовки управленческих кадров для организаций народного хозяйства (Президентская программа) и целевой контрактной подготовки специалистов на конкурсной основе в установленной сфере деятельности.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  <w:szCs w:val="28"/>
        </w:rPr>
        <w:t>2.25. Координирует подготовку кадров по профессиям и специальностям в образовательных учреждениях среднего и высшего профессионального образования в соответствии с запросами рынка труда.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  <w:szCs w:val="28"/>
        </w:rPr>
        <w:t xml:space="preserve">2.26. Осуществляет организацию мероприятий по профессиональному обучению и дополнительному профессиональному образованию лиц </w:t>
      </w:r>
      <w:proofErr w:type="spellStart"/>
      <w:r w:rsidRPr="0032388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323880">
        <w:rPr>
          <w:rFonts w:ascii="Times New Roman" w:hAnsi="Times New Roman"/>
          <w:sz w:val="28"/>
          <w:szCs w:val="28"/>
        </w:rPr>
        <w:t xml:space="preserve"> возраста и организацию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  <w:szCs w:val="28"/>
        </w:rPr>
        <w:t>2.27. Учитывает при оказании финансовой и иной поддержки организаций в качестве основных критериев выполнение работодателем обязанностей по своевременной выплате работникам заработной платы.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 xml:space="preserve">Раздел 3. Повышение уровня жизни, регулирование оплаты труда 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Стороны считают основной задачей </w:t>
      </w:r>
      <w:r>
        <w:rPr>
          <w:rFonts w:ascii="Times New Roman" w:hAnsi="Times New Roman"/>
          <w:sz w:val="28"/>
        </w:rPr>
        <w:t xml:space="preserve">на период действия Соглашения </w:t>
      </w:r>
      <w:r w:rsidRPr="00323880">
        <w:rPr>
          <w:rFonts w:ascii="Times New Roman" w:hAnsi="Times New Roman"/>
          <w:sz w:val="28"/>
        </w:rPr>
        <w:t>снижение численности населения с доходами ниже величины прожиточного минимума обеспечение повышения уровня реальной заработной платы за счет роста эффективности труда и производительности труда, снижение уровня необоснованной дифференциации в оплате труда.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</w:p>
    <w:p w:rsidR="00C9748D" w:rsidRPr="00323880" w:rsidRDefault="00C9748D" w:rsidP="00C9748D">
      <w:pPr>
        <w:pStyle w:val="ConsNormal"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Стороны совместно: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3.1. Обеспечивают соблюдение трудового законодательства </w:t>
      </w:r>
      <w:r w:rsidRPr="00323880">
        <w:rPr>
          <w:rFonts w:ascii="Times New Roman" w:hAnsi="Times New Roman"/>
          <w:sz w:val="28"/>
        </w:rPr>
        <w:lastRenderedPageBreak/>
        <w:t>Российской Федерации и Новосибирской области.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>3.2. Не допускают снижения уровня жизни населения и принимают меры по дальнейшему поэтапному повышению минимальной месячной заработной платы до величины минимального потребительского бюджета населения Новосибирской области.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 xml:space="preserve">3.3. Обеспечивают выплату заработной платы работникам, полностью отработавшим норму рабочего времени и выполнившим нормы труда (трудовые обязанности), в размере не ниже минимального </w:t>
      </w:r>
      <w:proofErr w:type="gramStart"/>
      <w:r w:rsidRPr="00323880">
        <w:rPr>
          <w:snapToGrid w:val="0"/>
          <w:sz w:val="28"/>
        </w:rPr>
        <w:t>размера оплаты труда</w:t>
      </w:r>
      <w:proofErr w:type="gramEnd"/>
      <w:r w:rsidRPr="00323880">
        <w:rPr>
          <w:snapToGrid w:val="0"/>
          <w:sz w:val="28"/>
        </w:rPr>
        <w:t xml:space="preserve"> с учетом районного коэффициента 1,25.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>3.4. Принимают меры по снижению межотраслевой дифференциации в оплате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b/>
          <w:sz w:val="28"/>
        </w:rPr>
      </w:pPr>
      <w:r w:rsidRPr="00323880">
        <w:rPr>
          <w:b/>
          <w:sz w:val="28"/>
        </w:rPr>
        <w:t>Работодатели:</w:t>
      </w:r>
    </w:p>
    <w:p w:rsidR="00C9748D" w:rsidRPr="00323880" w:rsidRDefault="00C9748D" w:rsidP="00C9748D">
      <w:pPr>
        <w:keepNext/>
        <w:widowControl w:val="0"/>
        <w:ind w:firstLine="720"/>
        <w:jc w:val="both"/>
      </w:pPr>
      <w:r w:rsidRPr="00323880">
        <w:rPr>
          <w:sz w:val="28"/>
        </w:rPr>
        <w:t>3.5. Осуществляют регулирование оплаты труда работников посредством заключения и реализации коллективных договоров на основе отраслевых соглашений.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  <w:szCs w:val="28"/>
        </w:rPr>
      </w:pPr>
      <w:r w:rsidRPr="00323880">
        <w:rPr>
          <w:color w:val="auto"/>
          <w:sz w:val="28"/>
          <w:szCs w:val="28"/>
        </w:rPr>
        <w:t>Предусматривают в коллективных договорах механизм индексации заработной платы работникам в связи с ростом потребительских цен на товары и услуги.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  <w:szCs w:val="28"/>
        </w:rPr>
      </w:pPr>
      <w:r w:rsidRPr="00323880">
        <w:rPr>
          <w:color w:val="auto"/>
          <w:sz w:val="28"/>
          <w:szCs w:val="28"/>
        </w:rPr>
        <w:t>3.6. Не допускают задержек выплаты заработной платы работникам. Принимают меры по погашению имеющейся задолженности.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  <w:szCs w:val="28"/>
        </w:rPr>
        <w:t>В случае несвоевременной выдачи заработной</w:t>
      </w:r>
      <w:r w:rsidRPr="00323880">
        <w:rPr>
          <w:rFonts w:ascii="Times New Roman" w:hAnsi="Times New Roman"/>
          <w:sz w:val="28"/>
        </w:rPr>
        <w:t xml:space="preserve"> платы обеспечивают индексацию в размере, предусмотренном коллективным договором, но не ниже установленного действующим законодательством.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3.7. Обеспечивают недопущение фактов выплаты </w:t>
      </w:r>
      <w:r>
        <w:rPr>
          <w:rFonts w:ascii="Times New Roman" w:hAnsi="Times New Roman"/>
          <w:sz w:val="28"/>
        </w:rPr>
        <w:t>«</w:t>
      </w:r>
      <w:r w:rsidRPr="00323880">
        <w:rPr>
          <w:rFonts w:ascii="Times New Roman" w:hAnsi="Times New Roman"/>
          <w:sz w:val="28"/>
        </w:rPr>
        <w:t>неофициальной</w:t>
      </w:r>
      <w:r>
        <w:rPr>
          <w:rFonts w:ascii="Times New Roman" w:hAnsi="Times New Roman"/>
          <w:sz w:val="28"/>
        </w:rPr>
        <w:t>»</w:t>
      </w:r>
      <w:r w:rsidRPr="00323880">
        <w:rPr>
          <w:rFonts w:ascii="Times New Roman" w:hAnsi="Times New Roman"/>
          <w:sz w:val="28"/>
        </w:rPr>
        <w:t xml:space="preserve"> заработной платы, случаев несвоевременной и не в полном объеме выплаты заработной платы работникам.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</w:rPr>
      </w:pPr>
      <w:r w:rsidRPr="00323880">
        <w:rPr>
          <w:color w:val="auto"/>
          <w:sz w:val="28"/>
        </w:rPr>
        <w:t>3.8. Обеспечивают установление в организациях систем оплаты труда, устраняющих необоснованную дифференциацию в размерах заработной платы работников и руководителей.</w:t>
      </w:r>
    </w:p>
    <w:p w:rsidR="00C9748D" w:rsidRPr="00323880" w:rsidRDefault="00C9748D" w:rsidP="00C9748D">
      <w:pPr>
        <w:pStyle w:val="2"/>
        <w:keepNext/>
        <w:widowControl w:val="0"/>
        <w:rPr>
          <w:b/>
          <w:color w:val="auto"/>
          <w:sz w:val="28"/>
        </w:rPr>
      </w:pPr>
      <w:r w:rsidRPr="00323880">
        <w:rPr>
          <w:b/>
          <w:color w:val="auto"/>
          <w:sz w:val="28"/>
        </w:rPr>
        <w:t>Профсоюзы: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</w:rPr>
      </w:pPr>
      <w:r w:rsidRPr="00323880">
        <w:rPr>
          <w:color w:val="auto"/>
          <w:sz w:val="28"/>
        </w:rPr>
        <w:t xml:space="preserve">3.9. Осуществляют </w:t>
      </w:r>
      <w:proofErr w:type="gramStart"/>
      <w:r w:rsidRPr="00323880">
        <w:rPr>
          <w:color w:val="auto"/>
          <w:sz w:val="28"/>
        </w:rPr>
        <w:t>контроль за</w:t>
      </w:r>
      <w:proofErr w:type="gramEnd"/>
      <w:r w:rsidRPr="00323880">
        <w:rPr>
          <w:color w:val="auto"/>
          <w:sz w:val="28"/>
        </w:rPr>
        <w:t xml:space="preserve"> соблюдением законодательства о труде, в том числе за своевременной выплатой заработной платы, сумм денежных средств, выплачиваемых работникам в соответствии с законодательством за период нахождения их в отпусках, оплаты больничных листов, расчета в случае увольнения и других социальных выплат, предусмотренных нормативными правовыми актами Российской Федерации и области. Выходят с инициативой по привлечению к ответственности должностных лиц, не обеспечивающих выполнение нормативных правовых актов.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</w:rPr>
      </w:pPr>
      <w:r w:rsidRPr="00323880">
        <w:rPr>
          <w:color w:val="auto"/>
          <w:sz w:val="28"/>
        </w:rPr>
        <w:t>3.10. В случаях нарушения установленных сроков выплаты заработной платы добиваются ее выплаты с индексацией, предусмотренной коллективным договором, но не ниже установленного действующим законодательством, а также принимают меры по привлечению к ответственности виновных лиц.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</w:rPr>
      </w:pPr>
      <w:r w:rsidRPr="00323880">
        <w:rPr>
          <w:color w:val="auto"/>
          <w:sz w:val="28"/>
        </w:rPr>
        <w:t xml:space="preserve">3.11. Обеспечивают </w:t>
      </w:r>
      <w:proofErr w:type="gramStart"/>
      <w:r w:rsidRPr="00323880">
        <w:rPr>
          <w:color w:val="auto"/>
          <w:sz w:val="28"/>
        </w:rPr>
        <w:t>контроль за</w:t>
      </w:r>
      <w:proofErr w:type="gramEnd"/>
      <w:r w:rsidRPr="00323880">
        <w:rPr>
          <w:color w:val="auto"/>
          <w:sz w:val="28"/>
        </w:rPr>
        <w:t xml:space="preserve"> своевременным перечислением работодателями страховых взносов в территориальные органы </w:t>
      </w:r>
      <w:r w:rsidRPr="00323880">
        <w:rPr>
          <w:color w:val="auto"/>
          <w:sz w:val="28"/>
        </w:rPr>
        <w:lastRenderedPageBreak/>
        <w:t>государственных внебюджетных фондов.</w:t>
      </w:r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</w:rPr>
      </w:pPr>
      <w:r w:rsidRPr="00323880">
        <w:rPr>
          <w:color w:val="auto"/>
          <w:sz w:val="28"/>
        </w:rPr>
        <w:t>3.12. Добиваются снижения дифференциации заработной платы в организации между работниками при условии одинакового стажа, квалификации, интенсивности труда.</w:t>
      </w:r>
    </w:p>
    <w:p w:rsidR="00C9748D" w:rsidRPr="00323880" w:rsidRDefault="00547301" w:rsidP="00C9748D">
      <w:pPr>
        <w:pStyle w:val="ConsNormal"/>
        <w:keepNext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C9748D" w:rsidRPr="00323880">
        <w:rPr>
          <w:rFonts w:ascii="Times New Roman" w:hAnsi="Times New Roman"/>
          <w:b/>
          <w:sz w:val="28"/>
        </w:rPr>
        <w:t>: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  <w:szCs w:val="28"/>
        </w:rPr>
        <w:t>3.13. Проводит анализ уровня и своевременности выплаты заработной платы работников организаций области, принимает меры, направленные на ее повышение и обеспечение прав работников на своевременную и в полном объеме выплату заработной платы.</w:t>
      </w:r>
    </w:p>
    <w:p w:rsidR="00C9748D" w:rsidRPr="00323880" w:rsidRDefault="00C9748D" w:rsidP="00C9748D">
      <w:pPr>
        <w:keepNext/>
        <w:widowControl w:val="0"/>
        <w:shd w:val="clear" w:color="auto" w:fill="FFFFFF"/>
        <w:ind w:firstLine="709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 xml:space="preserve">3.14. Обеспечивает аналитический </w:t>
      </w:r>
      <w:proofErr w:type="gramStart"/>
      <w:r w:rsidRPr="00323880">
        <w:rPr>
          <w:snapToGrid w:val="0"/>
          <w:sz w:val="28"/>
        </w:rPr>
        <w:t>контроль за</w:t>
      </w:r>
      <w:proofErr w:type="gramEnd"/>
      <w:r w:rsidRPr="00323880">
        <w:rPr>
          <w:snapToGrid w:val="0"/>
          <w:sz w:val="28"/>
        </w:rPr>
        <w:t xml:space="preserve"> достижением целевых параметров реализации Стратегии социально-экономического развития </w:t>
      </w:r>
      <w:r w:rsidR="009A7948">
        <w:rPr>
          <w:snapToGrid w:val="0"/>
          <w:sz w:val="28"/>
        </w:rPr>
        <w:t xml:space="preserve"> Кочковского района </w:t>
      </w:r>
      <w:r w:rsidRPr="00323880">
        <w:rPr>
          <w:snapToGrid w:val="0"/>
          <w:sz w:val="28"/>
        </w:rPr>
        <w:t xml:space="preserve">Новосибирской области, </w:t>
      </w:r>
      <w:r w:rsidR="009A7948">
        <w:rPr>
          <w:snapToGrid w:val="0"/>
          <w:sz w:val="28"/>
        </w:rPr>
        <w:t xml:space="preserve">муниципальных </w:t>
      </w:r>
      <w:r w:rsidRPr="00323880">
        <w:rPr>
          <w:snapToGrid w:val="0"/>
          <w:sz w:val="28"/>
        </w:rPr>
        <w:t xml:space="preserve"> программ, направленных на повышение уровня и качества жизни населения </w:t>
      </w:r>
      <w:r w:rsidR="009A7948">
        <w:rPr>
          <w:snapToGrid w:val="0"/>
          <w:sz w:val="28"/>
        </w:rPr>
        <w:t>района</w:t>
      </w:r>
      <w:r w:rsidRPr="00323880">
        <w:rPr>
          <w:snapToGrid w:val="0"/>
          <w:sz w:val="28"/>
        </w:rPr>
        <w:t>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  <w:szCs w:val="28"/>
        </w:rPr>
      </w:pPr>
      <w:r w:rsidRPr="00323880">
        <w:rPr>
          <w:sz w:val="28"/>
          <w:szCs w:val="28"/>
        </w:rPr>
        <w:t>3</w:t>
      </w:r>
      <w:r w:rsidRPr="00323880">
        <w:rPr>
          <w:sz w:val="28"/>
        </w:rPr>
        <w:t>.15. </w:t>
      </w:r>
      <w:r w:rsidRPr="00323880">
        <w:rPr>
          <w:sz w:val="28"/>
          <w:szCs w:val="28"/>
        </w:rPr>
        <w:t>Проводит мониторинг качества социально-трудовой сферы.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3.16. Обеспечивает в установленном порядке определение и публикацию в средствах массовой информации величины прожиточного минимума для населения области.</w:t>
      </w:r>
    </w:p>
    <w:p w:rsidR="00C9748D" w:rsidRPr="00323880" w:rsidRDefault="00C9748D" w:rsidP="00C9748D">
      <w:pPr>
        <w:keepNext/>
        <w:widowControl w:val="0"/>
        <w:tabs>
          <w:tab w:val="left" w:pos="8080"/>
        </w:tabs>
        <w:ind w:firstLine="709"/>
        <w:jc w:val="both"/>
        <w:rPr>
          <w:sz w:val="28"/>
        </w:rPr>
      </w:pPr>
      <w:r w:rsidRPr="00323880">
        <w:rPr>
          <w:sz w:val="28"/>
        </w:rPr>
        <w:t>3.17. Обеспечивает сохранение достигнутого соотношения между уровнем оплаты труда отдельных категорий работников, определенных Указами Президента Российской Федерации, и уровнем средней заработной платы по региону.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napToGrid/>
          <w:sz w:val="28"/>
        </w:rPr>
      </w:pPr>
      <w:r w:rsidRPr="00323880">
        <w:rPr>
          <w:rFonts w:ascii="Times New Roman" w:hAnsi="Times New Roman"/>
          <w:snapToGrid/>
          <w:sz w:val="28"/>
        </w:rPr>
        <w:t xml:space="preserve">3.18. Обеспечивает сокращение необоснованной </w:t>
      </w:r>
      <w:proofErr w:type="gramStart"/>
      <w:r w:rsidRPr="00323880">
        <w:rPr>
          <w:rFonts w:ascii="Times New Roman" w:hAnsi="Times New Roman"/>
          <w:snapToGrid/>
          <w:sz w:val="28"/>
        </w:rPr>
        <w:t xml:space="preserve">дифференциации оплаты труда работников </w:t>
      </w:r>
      <w:r w:rsidR="009A7948">
        <w:rPr>
          <w:rFonts w:ascii="Times New Roman" w:hAnsi="Times New Roman"/>
          <w:snapToGrid/>
          <w:sz w:val="28"/>
        </w:rPr>
        <w:t xml:space="preserve"> муниципальных</w:t>
      </w:r>
      <w:r w:rsidRPr="00323880">
        <w:rPr>
          <w:rFonts w:ascii="Times New Roman" w:hAnsi="Times New Roman"/>
          <w:snapToGrid/>
          <w:sz w:val="28"/>
        </w:rPr>
        <w:t xml:space="preserve"> учреждений</w:t>
      </w:r>
      <w:proofErr w:type="gramEnd"/>
      <w:r w:rsidRPr="00323880">
        <w:rPr>
          <w:rFonts w:ascii="Times New Roman" w:hAnsi="Times New Roman"/>
          <w:snapToGrid/>
          <w:sz w:val="28"/>
        </w:rPr>
        <w:t xml:space="preserve"> путем установления единых размеров должностных окладов, а также предельных соотношений среднемесячной заработной платы руководителей, заместителей руководителей, главных бухгалтеров и среднемесячной заработной платы работников учреждений.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napToGrid/>
          <w:sz w:val="28"/>
        </w:rPr>
      </w:pPr>
      <w:r w:rsidRPr="00323880">
        <w:rPr>
          <w:rFonts w:ascii="Times New Roman" w:hAnsi="Times New Roman"/>
          <w:snapToGrid/>
          <w:sz w:val="28"/>
        </w:rPr>
        <w:t>3.19. </w:t>
      </w:r>
      <w:r w:rsidRPr="00A86628">
        <w:rPr>
          <w:rFonts w:ascii="Times New Roman" w:hAnsi="Times New Roman"/>
          <w:snapToGrid/>
          <w:sz w:val="28"/>
        </w:rPr>
        <w:t xml:space="preserve">Обеспечивает повышение уровня реального содержания заработной платы работников </w:t>
      </w:r>
      <w:r w:rsidR="009A7948">
        <w:rPr>
          <w:rFonts w:ascii="Times New Roman" w:hAnsi="Times New Roman"/>
          <w:snapToGrid/>
          <w:sz w:val="28"/>
        </w:rPr>
        <w:t xml:space="preserve"> муниципальных</w:t>
      </w:r>
      <w:r w:rsidRPr="00A86628">
        <w:rPr>
          <w:rFonts w:ascii="Times New Roman" w:hAnsi="Times New Roman"/>
          <w:snapToGrid/>
          <w:sz w:val="28"/>
        </w:rPr>
        <w:t xml:space="preserve"> учреждений </w:t>
      </w:r>
      <w:r w:rsidR="009A7948">
        <w:rPr>
          <w:rFonts w:ascii="Times New Roman" w:hAnsi="Times New Roman"/>
          <w:snapToGrid/>
          <w:sz w:val="28"/>
        </w:rPr>
        <w:t>района</w:t>
      </w:r>
      <w:r w:rsidRPr="00323880">
        <w:rPr>
          <w:rFonts w:ascii="Times New Roman" w:hAnsi="Times New Roman"/>
          <w:snapToGrid/>
          <w:sz w:val="28"/>
        </w:rPr>
        <w:t>.</w:t>
      </w:r>
    </w:p>
    <w:p w:rsidR="00C9748D" w:rsidRPr="00323880" w:rsidRDefault="00C9748D" w:rsidP="00C9748D">
      <w:pPr>
        <w:pStyle w:val="ConsNormal"/>
        <w:keepNext/>
        <w:jc w:val="both"/>
        <w:rPr>
          <w:rFonts w:ascii="Times New Roman" w:hAnsi="Times New Roman"/>
          <w:snapToGrid/>
          <w:sz w:val="28"/>
        </w:rPr>
      </w:pPr>
    </w:p>
    <w:p w:rsidR="00C9748D" w:rsidRPr="00323880" w:rsidRDefault="00C9748D" w:rsidP="00C9748D">
      <w:pPr>
        <w:jc w:val="center"/>
        <w:rPr>
          <w:b/>
          <w:sz w:val="28"/>
          <w:szCs w:val="28"/>
        </w:rPr>
      </w:pPr>
      <w:r w:rsidRPr="00874692">
        <w:rPr>
          <w:b/>
          <w:sz w:val="28"/>
          <w:szCs w:val="28"/>
        </w:rPr>
        <w:t>Раздел 4. Охрана труда и экологическая безопасность</w:t>
      </w:r>
    </w:p>
    <w:p w:rsidR="00C9748D" w:rsidRDefault="00C9748D" w:rsidP="00C9748D">
      <w:pPr>
        <w:keepNext/>
        <w:widowControl w:val="0"/>
        <w:ind w:firstLine="720"/>
        <w:jc w:val="both"/>
        <w:rPr>
          <w:sz w:val="28"/>
        </w:rPr>
      </w:pP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В качестве приоритетных направлений сотрудничества на период </w:t>
      </w:r>
      <w:r>
        <w:rPr>
          <w:sz w:val="28"/>
        </w:rPr>
        <w:t xml:space="preserve">действия Соглашения </w:t>
      </w:r>
      <w:r w:rsidRPr="00323880">
        <w:rPr>
          <w:sz w:val="28"/>
        </w:rPr>
        <w:t>стороны считают создание безопасных условий труда на рабочих местах, сохраняющих жизнь и здоровье работников в процессе трудовой деятельности, а также улучшение качества окружающей среды.</w:t>
      </w:r>
    </w:p>
    <w:p w:rsidR="00C9748D" w:rsidRPr="00323880" w:rsidRDefault="00C9748D" w:rsidP="00C9748D">
      <w:pPr>
        <w:keepNext/>
        <w:widowControl w:val="0"/>
        <w:ind w:firstLine="720"/>
        <w:rPr>
          <w:b/>
          <w:sz w:val="28"/>
        </w:rPr>
      </w:pPr>
    </w:p>
    <w:p w:rsidR="00C9748D" w:rsidRPr="00323880" w:rsidRDefault="00C9748D" w:rsidP="00C9748D">
      <w:pPr>
        <w:keepNext/>
        <w:widowControl w:val="0"/>
        <w:ind w:firstLine="720"/>
        <w:rPr>
          <w:sz w:val="28"/>
        </w:rPr>
      </w:pPr>
      <w:r w:rsidRPr="00323880">
        <w:rPr>
          <w:b/>
          <w:sz w:val="28"/>
        </w:rPr>
        <w:t>Стороны совместно: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4.1. Организуют проведение мероприятий по пропаганде и распространению передового опыта работы в сфере охраны труда и окружающей среды, информируют работников о вновь принятых нормативных правовых актах по вопросам охраны труда и окружающей среды.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4.2. Осуществляют взаимодействие с федеральными органами государственного надзора и контроля по вопросам реализации ими на </w:t>
      </w:r>
      <w:r w:rsidRPr="00323880">
        <w:rPr>
          <w:sz w:val="28"/>
        </w:rPr>
        <w:lastRenderedPageBreak/>
        <w:t>территории области надзорных и контрольных функций в сфере охраны труда и экологической безопасности.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4.3. Обеспечивают участие своих представителей в расследовании групповых, тяжелых несчастных случаев на производстве и несчастных случаев на производстве со смертельным исходом.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bCs/>
          <w:iCs/>
          <w:sz w:val="28"/>
          <w:szCs w:val="28"/>
        </w:rPr>
        <w:t>4.4. Организуют проведение мероприятий в рамках Всемирного дня охраны труда и Дня защиты от экологической опасности.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bCs/>
          <w:iCs/>
          <w:sz w:val="28"/>
          <w:szCs w:val="28"/>
        </w:rPr>
      </w:pPr>
      <w:r w:rsidRPr="00323880">
        <w:rPr>
          <w:bCs/>
          <w:iCs/>
          <w:sz w:val="28"/>
          <w:szCs w:val="28"/>
        </w:rPr>
        <w:t xml:space="preserve">4.5. Принимают участие в публичных консультациях в ходе </w:t>
      </w:r>
      <w:proofErr w:type="gramStart"/>
      <w:r w:rsidRPr="00323880">
        <w:rPr>
          <w:bCs/>
          <w:iCs/>
          <w:sz w:val="28"/>
          <w:szCs w:val="28"/>
        </w:rPr>
        <w:t>проведения процедуры оценки регулирующего воздействия нормативных правовых актов</w:t>
      </w:r>
      <w:proofErr w:type="gramEnd"/>
      <w:r w:rsidRPr="00323880">
        <w:rPr>
          <w:bCs/>
          <w:iCs/>
          <w:sz w:val="28"/>
          <w:szCs w:val="28"/>
        </w:rPr>
        <w:t xml:space="preserve"> по охране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b/>
          <w:sz w:val="28"/>
        </w:rPr>
      </w:pPr>
      <w:r w:rsidRPr="00323880">
        <w:rPr>
          <w:b/>
          <w:sz w:val="28"/>
        </w:rPr>
        <w:t>Работодатели: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4.6. Обеспечивают выполнение государственных нормативных требований охраны труда, признавая приоритетным направлением своей деятельности создание безопасных условий труда работников.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4.7. Организуют работу службы охраны труда, внедряют и совершенствуют систему управления охраной труда в организациях.</w:t>
      </w:r>
    </w:p>
    <w:p w:rsidR="00C9748D" w:rsidRPr="00323880" w:rsidRDefault="00C9748D" w:rsidP="00C9748D">
      <w:pPr>
        <w:pStyle w:val="ConsPlusNormal"/>
        <w:keepNext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880">
        <w:rPr>
          <w:rFonts w:ascii="Times New Roman" w:hAnsi="Times New Roman" w:cs="Times New Roman"/>
          <w:sz w:val="28"/>
        </w:rPr>
        <w:t>4.8. Обеспечивают</w:t>
      </w:r>
      <w:r w:rsidRPr="00323880">
        <w:rPr>
          <w:rFonts w:ascii="Times New Roman" w:hAnsi="Times New Roman" w:cs="Times New Roman"/>
          <w:color w:val="0070C0"/>
          <w:sz w:val="28"/>
        </w:rPr>
        <w:t xml:space="preserve"> </w:t>
      </w:r>
      <w:r w:rsidRPr="00323880">
        <w:rPr>
          <w:rFonts w:ascii="Times New Roman" w:eastAsia="Calibri" w:hAnsi="Times New Roman" w:cs="Times New Roman"/>
          <w:sz w:val="28"/>
          <w:szCs w:val="28"/>
        </w:rPr>
        <w:t xml:space="preserve">проведение специальной оценки условий труда в соответствии с </w:t>
      </w:r>
      <w:hyperlink r:id="rId6" w:history="1">
        <w:r w:rsidRPr="00323880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3238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4.9. Предусматривают в коллективных договорах и соглашениях: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- мероприятия по улучшению условий и охраны труда работников и средства на их финансирование;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- мероприятия по устранению</w:t>
      </w:r>
      <w:r w:rsidRPr="00323880">
        <w:rPr>
          <w:color w:val="0070C0"/>
          <w:sz w:val="28"/>
        </w:rPr>
        <w:t xml:space="preserve"> </w:t>
      </w:r>
      <w:r w:rsidRPr="00323880">
        <w:rPr>
          <w:sz w:val="28"/>
        </w:rPr>
        <w:t xml:space="preserve">вредных и (или) опасных производственных факторов, выявленных в ходе проведения специальной оценки условий труда, а также профилактических мероприятий по модернизации рабочих мест с высоким профессиональным риском; 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rFonts w:eastAsia="Calibri"/>
          <w:sz w:val="28"/>
          <w:szCs w:val="28"/>
        </w:rPr>
      </w:pPr>
      <w:r w:rsidRPr="00323880">
        <w:rPr>
          <w:sz w:val="28"/>
        </w:rPr>
        <w:t xml:space="preserve">- гарантии и компенсации работникам, занятым </w:t>
      </w:r>
      <w:r w:rsidRPr="00323880">
        <w:rPr>
          <w:rFonts w:eastAsia="Calibri"/>
          <w:sz w:val="28"/>
          <w:szCs w:val="28"/>
        </w:rPr>
        <w:t>на работах с вредными и (или) опасными условиями труда;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- 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сертифицированной специальной одеждой, специальной обувью и другими средствами индивидуальной защиты, а также смывающими и (или) обезвреживающими средствами;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proofErr w:type="gramStart"/>
      <w:r w:rsidRPr="00323880">
        <w:rPr>
          <w:sz w:val="28"/>
        </w:rPr>
        <w:t>- предоставление оплачиваемого рабочего времени уполномоченным (доверенным) лицам по охране труда и членам комитетов (комиссий) по охране труда для выполнения возложенных на них обязанностей по контролю за состоянием условий труда, на период их участия в работе комиссии по расследованию несчастных случаев на производстве, а также на период их обучения по охране труда.</w:t>
      </w:r>
      <w:proofErr w:type="gramEnd"/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- обеспечение обязательного социального страхования работников от несчастных случаев на производстве и профессиональных заболеваний;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-</w:t>
      </w:r>
      <w:r w:rsidRPr="00323880">
        <w:t> </w:t>
      </w:r>
      <w:r w:rsidRPr="00323880">
        <w:rPr>
          <w:sz w:val="28"/>
        </w:rPr>
        <w:t>проведение за счет собственных сре</w:t>
      </w:r>
      <w:proofErr w:type="gramStart"/>
      <w:r w:rsidRPr="00323880">
        <w:rPr>
          <w:sz w:val="28"/>
        </w:rPr>
        <w:t>дств пр</w:t>
      </w:r>
      <w:proofErr w:type="gramEnd"/>
      <w:r w:rsidRPr="00323880">
        <w:rPr>
          <w:sz w:val="28"/>
        </w:rPr>
        <w:t>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rFonts w:eastAsia="Calibri"/>
          <w:sz w:val="28"/>
          <w:szCs w:val="28"/>
        </w:rPr>
        <w:t xml:space="preserve">- мероприятия по развитию физической культуры и спорта, с учетом </w:t>
      </w:r>
      <w:r w:rsidRPr="00323880">
        <w:rPr>
          <w:rFonts w:eastAsia="Calibri"/>
          <w:sz w:val="28"/>
          <w:szCs w:val="28"/>
        </w:rPr>
        <w:lastRenderedPageBreak/>
        <w:t>специфики своей деятельности.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bCs/>
          <w:iCs/>
          <w:sz w:val="28"/>
          <w:szCs w:val="28"/>
        </w:rPr>
      </w:pPr>
      <w:r w:rsidRPr="00323880">
        <w:rPr>
          <w:bCs/>
          <w:iCs/>
          <w:sz w:val="28"/>
          <w:szCs w:val="28"/>
        </w:rPr>
        <w:t>4.10. Организуют за счёт собственных средств обучение членов комиссии по проведению специальной оценки условий труда</w:t>
      </w:r>
      <w:r w:rsidRPr="00323880">
        <w:t>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4.11. </w:t>
      </w:r>
      <w:proofErr w:type="gramStart"/>
      <w:r w:rsidRPr="00323880">
        <w:rPr>
          <w:sz w:val="28"/>
        </w:rPr>
        <w:t>Создают условия для осуществления уполномоченными (доверенными) лицами по охране труда, а также членами комитетов (комиссий) по охране труда контроля за соблюдением на рабочих местах требований норм и правил по охране труда, организуют и</w:t>
      </w:r>
      <w:r w:rsidRPr="00323880">
        <w:rPr>
          <w:color w:val="FF0000"/>
          <w:sz w:val="28"/>
        </w:rPr>
        <w:t xml:space="preserve"> </w:t>
      </w:r>
      <w:r w:rsidRPr="00323880">
        <w:rPr>
          <w:sz w:val="28"/>
        </w:rPr>
        <w:t>оплачивают</w:t>
      </w:r>
      <w:r w:rsidRPr="00323880">
        <w:rPr>
          <w:color w:val="00B050"/>
          <w:sz w:val="28"/>
        </w:rPr>
        <w:t xml:space="preserve"> </w:t>
      </w:r>
      <w:r w:rsidRPr="00323880">
        <w:rPr>
          <w:sz w:val="28"/>
        </w:rPr>
        <w:t>их обучение, в том числе обеспечивают правилами, инструкциями, другими нормативными и справочными материалами по охране труда за счет средств организации.</w:t>
      </w:r>
      <w:proofErr w:type="gramEnd"/>
    </w:p>
    <w:p w:rsidR="00C9748D" w:rsidRPr="00323880" w:rsidRDefault="00C9748D" w:rsidP="00C9748D">
      <w:pPr>
        <w:pStyle w:val="2"/>
        <w:keepNext/>
        <w:widowControl w:val="0"/>
        <w:rPr>
          <w:color w:val="auto"/>
          <w:sz w:val="28"/>
        </w:rPr>
      </w:pPr>
      <w:r w:rsidRPr="00323880">
        <w:rPr>
          <w:snapToGrid/>
          <w:color w:val="auto"/>
          <w:sz w:val="28"/>
        </w:rPr>
        <w:t>4.12. Создают в организациях за счет собственных средств рабочие места с безопасными условиями труда для трудоустройства инвалидов, получивших трудовое увечье, профессиональное заболевание, либо иное повреждение здоровья, связанное с исполнением работниками трудовых обязанностей</w:t>
      </w:r>
      <w:r w:rsidRPr="00323880">
        <w:rPr>
          <w:color w:val="auto"/>
          <w:sz w:val="28"/>
        </w:rPr>
        <w:t xml:space="preserve"> в соответствии с индивидуальной программой реабилитации пострадавшего.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4.13. Осуществляют перевод работников, нуждающихся по состоянию здоровья в предоставлении им более легкой работы, на другую работу в соответствии с медицинским заключением.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4.14. Проводят административно-общественный </w:t>
      </w:r>
      <w:proofErr w:type="gramStart"/>
      <w:r w:rsidRPr="00323880">
        <w:rPr>
          <w:sz w:val="28"/>
        </w:rPr>
        <w:t>контроль за</w:t>
      </w:r>
      <w:proofErr w:type="gramEnd"/>
      <w:r w:rsidRPr="00323880">
        <w:rPr>
          <w:sz w:val="28"/>
        </w:rPr>
        <w:t xml:space="preserve"> состоянием условий и охраны труда на рабочих местах.</w:t>
      </w:r>
    </w:p>
    <w:p w:rsidR="00C9748D" w:rsidRPr="00323880" w:rsidRDefault="00C9748D" w:rsidP="00C9748D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23880">
        <w:rPr>
          <w:sz w:val="28"/>
          <w:szCs w:val="28"/>
        </w:rPr>
        <w:t xml:space="preserve">4.15. Информируют работников об условиях и охране труда на рабочих местах, о полагающихся им компенсациях за работу во вредных и (или) опасных условиях труда, средствах индивидуальной защиты. </w:t>
      </w:r>
    </w:p>
    <w:p w:rsidR="00C9748D" w:rsidRPr="00323880" w:rsidRDefault="00C9748D" w:rsidP="00C9748D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23880">
        <w:rPr>
          <w:sz w:val="28"/>
          <w:szCs w:val="28"/>
        </w:rPr>
        <w:t>4.16. Предусматривают в коллективных договорах или локальных нормативных актах меры морального и материального поощрения уполномоченных (доверенных) лиц по охране труда профессиональных союзов за исполнение ими общественных обязанностей в области охраны труда.</w:t>
      </w:r>
    </w:p>
    <w:p w:rsidR="00C9748D" w:rsidRPr="00323880" w:rsidRDefault="00C9748D" w:rsidP="00C9748D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23880">
        <w:rPr>
          <w:sz w:val="28"/>
          <w:szCs w:val="28"/>
        </w:rPr>
        <w:t>4.17. Проводят производственный контроль в целях обеспечения экологической безопасности и выполнения мероприятий по охране окружающей среды, рациональному использованию природных ресурсов. Обеспечивают эффективную работу систем природоохранного оборудования, сре</w:t>
      </w:r>
      <w:proofErr w:type="gramStart"/>
      <w:r w:rsidRPr="00323880">
        <w:rPr>
          <w:sz w:val="28"/>
          <w:szCs w:val="28"/>
        </w:rPr>
        <w:t>дств пр</w:t>
      </w:r>
      <w:proofErr w:type="gramEnd"/>
      <w:r w:rsidRPr="00323880">
        <w:rPr>
          <w:sz w:val="28"/>
          <w:szCs w:val="28"/>
        </w:rPr>
        <w:t>едупреждения и ликвидации последствий нарушения технологии производства и техногенных катастроф.</w:t>
      </w:r>
    </w:p>
    <w:p w:rsidR="00C9748D" w:rsidRPr="00323880" w:rsidRDefault="00C9748D" w:rsidP="00C9748D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23880">
        <w:rPr>
          <w:sz w:val="28"/>
          <w:szCs w:val="28"/>
        </w:rPr>
        <w:t>4.18. Внедряют концепцию «нулевого травматизма» в организациях.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b/>
          <w:sz w:val="28"/>
        </w:rPr>
      </w:pPr>
      <w:r w:rsidRPr="00323880">
        <w:rPr>
          <w:b/>
          <w:sz w:val="28"/>
        </w:rPr>
        <w:t>Профсоюзы: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4.19. Осуществляют общественный </w:t>
      </w:r>
      <w:proofErr w:type="gramStart"/>
      <w:r w:rsidRPr="00323880">
        <w:rPr>
          <w:sz w:val="28"/>
        </w:rPr>
        <w:t>контроль за</w:t>
      </w:r>
      <w:proofErr w:type="gramEnd"/>
      <w:r w:rsidRPr="00323880">
        <w:rPr>
          <w:sz w:val="28"/>
        </w:rPr>
        <w:t xml:space="preserve"> соблюдением прав и законных интересов работников в области охраны труда через созданные в этих целях технические и правовые инспекции труда, избранных в организациях уполномоченных (доверенных) лиц профсоюзов по охране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4.20. Добиваются обязательного включения в коллективные договоры и соглашения мероприятий по улучшению условий и охраны труда, снижающих риск производственного травматизма и профессиональных </w:t>
      </w:r>
      <w:r w:rsidRPr="00323880">
        <w:rPr>
          <w:sz w:val="28"/>
        </w:rPr>
        <w:lastRenderedPageBreak/>
        <w:t>заболеваний, мероприятий по развитию физической культуры и спорта, гарантий и компенсаций работникам, занятым на работах с вредными и (или) опасными условиями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4.21. Разрабатывают и внедряют методические рекомендации для профсоюзного актива организаций по осуществлению общественного </w:t>
      </w:r>
      <w:proofErr w:type="gramStart"/>
      <w:r w:rsidRPr="00323880">
        <w:rPr>
          <w:sz w:val="28"/>
        </w:rPr>
        <w:t>контроля за</w:t>
      </w:r>
      <w:proofErr w:type="gramEnd"/>
      <w:r w:rsidRPr="00323880">
        <w:rPr>
          <w:sz w:val="28"/>
        </w:rPr>
        <w:t xml:space="preserve"> соблюдением условий и охраны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4.22. Принимают участие в разработке проектов нормативных правовых актов Новосибирской области по охране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4.23. Участвуют в организации обучения уполномоченных (доверенных) лиц профсоюзов по охране труда и членов комитетов (комиссий) по охране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4.24. Участвуют в проведении административно-общественного </w:t>
      </w:r>
      <w:proofErr w:type="gramStart"/>
      <w:r w:rsidRPr="00323880">
        <w:rPr>
          <w:sz w:val="28"/>
        </w:rPr>
        <w:t>контроля за</w:t>
      </w:r>
      <w:proofErr w:type="gramEnd"/>
      <w:r w:rsidRPr="00323880">
        <w:rPr>
          <w:sz w:val="28"/>
        </w:rPr>
        <w:t xml:space="preserve"> состоянием условий и охраны труда на рабочих местах.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4.25. Осуществляют проверки состояния условий и охраны труда, контроль </w:t>
      </w:r>
      <w:r>
        <w:rPr>
          <w:sz w:val="28"/>
        </w:rPr>
        <w:t>правомерности</w:t>
      </w:r>
      <w:r w:rsidRPr="00323880">
        <w:rPr>
          <w:sz w:val="28"/>
        </w:rPr>
        <w:t xml:space="preserve"> предоставляемых гарантий и компенсаций по результатам специальной оценки условий труда и выполнения обязательств работодателей, предусмотренных коллективными договорами и соглашениями.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4.26. Вносят обязательные для рассмотрения должностными лицами организаций представления об устранении нарушений требований охраны труда.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4.27. Предъявляют работодателям требования о приостановке работ в случаях непосредственной угрозы жизни и здоровью работников.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4.28. Участвуют в создании и деятельности комитетов (комиссий) по охране труда организаций.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4.29. Участвуют в работе комиссии по проведению специальной оценки условий труда. 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  <w:szCs w:val="28"/>
        </w:rPr>
      </w:pPr>
      <w:r w:rsidRPr="00323880">
        <w:rPr>
          <w:sz w:val="28"/>
          <w:szCs w:val="28"/>
        </w:rPr>
        <w:t>4.30. Проводят анализ технологических процессов на предприятии на соответствие современным природоохранным требованиям и представляют соответствующие предложения работодателю.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>4.31. Участвуют во внедрении и реализации концепции «нулевого травматизма» в организациях.</w:t>
      </w:r>
    </w:p>
    <w:p w:rsidR="00C9748D" w:rsidRPr="00323880" w:rsidRDefault="00547301" w:rsidP="00C9748D">
      <w:pPr>
        <w:keepNext/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Администрации</w:t>
      </w:r>
      <w:r w:rsidR="00C9748D" w:rsidRPr="00323880">
        <w:rPr>
          <w:b/>
          <w:sz w:val="28"/>
        </w:rPr>
        <w:t>:</w:t>
      </w:r>
    </w:p>
    <w:p w:rsidR="00C9748D" w:rsidRPr="00323880" w:rsidRDefault="00C9748D" w:rsidP="00C9748D">
      <w:pPr>
        <w:pStyle w:val="3"/>
        <w:keepNext/>
        <w:widowControl w:val="0"/>
      </w:pPr>
      <w:r w:rsidRPr="00323880">
        <w:t xml:space="preserve">4.32. Проводит анализ и оценку состояния условий и охраны труда в организациях </w:t>
      </w:r>
      <w:r w:rsidR="00F57405">
        <w:t>района</w:t>
      </w:r>
      <w:r w:rsidRPr="00323880">
        <w:t xml:space="preserve">. 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4.33. Обеспечивает разработку и реализацию </w:t>
      </w:r>
      <w:r w:rsidR="00F57405">
        <w:rPr>
          <w:sz w:val="28"/>
        </w:rPr>
        <w:t xml:space="preserve"> муниципальных </w:t>
      </w:r>
      <w:r w:rsidRPr="00323880">
        <w:rPr>
          <w:sz w:val="28"/>
        </w:rPr>
        <w:t xml:space="preserve">программ в сфере охраны окружающей среды и экологической безопасности на территории </w:t>
      </w:r>
      <w:r w:rsidR="00F57405">
        <w:rPr>
          <w:sz w:val="28"/>
        </w:rPr>
        <w:t>района</w:t>
      </w:r>
      <w:r w:rsidRPr="00323880">
        <w:rPr>
          <w:sz w:val="28"/>
        </w:rPr>
        <w:t xml:space="preserve">. Осуществляет </w:t>
      </w:r>
      <w:proofErr w:type="gramStart"/>
      <w:r w:rsidRPr="00323880">
        <w:rPr>
          <w:sz w:val="28"/>
        </w:rPr>
        <w:t>контроль за</w:t>
      </w:r>
      <w:proofErr w:type="gramEnd"/>
      <w:r w:rsidRPr="00323880">
        <w:rPr>
          <w:sz w:val="28"/>
        </w:rPr>
        <w:t xml:space="preserve"> их выполнением.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</w:rPr>
      </w:pPr>
      <w:r w:rsidRPr="00323880">
        <w:rPr>
          <w:sz w:val="28"/>
        </w:rPr>
        <w:t xml:space="preserve">4.34. Координирует проведение на территории </w:t>
      </w:r>
      <w:r w:rsidR="00F57405">
        <w:rPr>
          <w:sz w:val="28"/>
        </w:rPr>
        <w:t>Кочковского района</w:t>
      </w:r>
      <w:r w:rsidRPr="00323880">
        <w:rPr>
          <w:sz w:val="28"/>
        </w:rPr>
        <w:t xml:space="preserve"> в установленном порядке </w:t>
      </w:r>
      <w:proofErr w:type="gramStart"/>
      <w:r w:rsidRPr="00323880">
        <w:rPr>
          <w:sz w:val="28"/>
        </w:rPr>
        <w:t>обучения по охране</w:t>
      </w:r>
      <w:proofErr w:type="gramEnd"/>
      <w:r w:rsidRPr="00323880">
        <w:rPr>
          <w:sz w:val="28"/>
        </w:rPr>
        <w:t xml:space="preserve"> труда работников, в том числе руководителей организаций, а также работодателей - индивидуальных предпринимателей, проверки знания ими требований охраны труда.</w:t>
      </w:r>
    </w:p>
    <w:p w:rsidR="00C9748D" w:rsidRPr="00323880" w:rsidRDefault="00C9748D" w:rsidP="00C9748D">
      <w:pPr>
        <w:keepNext/>
        <w:widowControl w:val="0"/>
        <w:ind w:firstLine="720"/>
        <w:rPr>
          <w:sz w:val="28"/>
          <w:szCs w:val="28"/>
        </w:rPr>
      </w:pPr>
      <w:r w:rsidRPr="00323880">
        <w:rPr>
          <w:sz w:val="28"/>
        </w:rPr>
        <w:t>4.35. И</w:t>
      </w:r>
      <w:r w:rsidRPr="00323880">
        <w:rPr>
          <w:sz w:val="28"/>
          <w:szCs w:val="28"/>
        </w:rPr>
        <w:t>нформирует работодателей о мерах экономического стимулирования их деятельности по обеспечению безопасных условий труда.</w:t>
      </w:r>
    </w:p>
    <w:p w:rsidR="00C9748D" w:rsidRPr="00323880" w:rsidRDefault="00C9748D" w:rsidP="00F57405">
      <w:pPr>
        <w:pStyle w:val="3"/>
        <w:keepNext/>
        <w:widowControl w:val="0"/>
      </w:pPr>
      <w:r w:rsidRPr="00323880">
        <w:t>4.36.</w:t>
      </w:r>
      <w:r w:rsidR="00F57405" w:rsidRPr="00323880">
        <w:t xml:space="preserve"> </w:t>
      </w:r>
      <w:r w:rsidRPr="00323880">
        <w:t xml:space="preserve">Организует работу по </w:t>
      </w:r>
      <w:proofErr w:type="gramStart"/>
      <w:r w:rsidRPr="00323880">
        <w:t>контролю за</w:t>
      </w:r>
      <w:proofErr w:type="gramEnd"/>
      <w:r w:rsidRPr="00323880">
        <w:t xml:space="preserve"> деятельностью организаций, </w:t>
      </w:r>
      <w:r w:rsidRPr="00323880">
        <w:lastRenderedPageBreak/>
        <w:t>представляющих угрозу санитарно-эпидемиологической и экологической безопасности населения.</w:t>
      </w:r>
    </w:p>
    <w:p w:rsidR="00C9748D" w:rsidRPr="00323880" w:rsidRDefault="00C9748D" w:rsidP="00C9748D">
      <w:pPr>
        <w:pStyle w:val="3"/>
        <w:keepNext/>
        <w:widowControl w:val="0"/>
      </w:pPr>
      <w:r w:rsidRPr="00323880">
        <w:t>4.3</w:t>
      </w:r>
      <w:r w:rsidR="00F57405">
        <w:t>7</w:t>
      </w:r>
      <w:r w:rsidRPr="00323880">
        <w:t>. Осуществляет информационно-методическое обеспечение мероприятий по продвижению основных принципов «нулевого травматизма» в организациях.</w:t>
      </w:r>
    </w:p>
    <w:p w:rsidR="00C9748D" w:rsidRPr="00323880" w:rsidRDefault="00C9748D" w:rsidP="00C9748D">
      <w:pPr>
        <w:pStyle w:val="ConsNormal"/>
        <w:keepNext/>
        <w:ind w:firstLine="426"/>
        <w:jc w:val="center"/>
        <w:rPr>
          <w:rFonts w:ascii="Times New Roman" w:hAnsi="Times New Roman"/>
          <w:b/>
          <w:sz w:val="28"/>
        </w:rPr>
      </w:pPr>
    </w:p>
    <w:p w:rsidR="00C9748D" w:rsidRPr="00323880" w:rsidRDefault="00C9748D" w:rsidP="00C9748D">
      <w:pPr>
        <w:pStyle w:val="ConsNormal"/>
        <w:keepNext/>
        <w:ind w:firstLine="426"/>
        <w:jc w:val="center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Раздел 5. Социальная поддержка населения и развитие социальной сферы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Стороны считают в период</w:t>
      </w:r>
      <w:r>
        <w:rPr>
          <w:rFonts w:ascii="Times New Roman" w:hAnsi="Times New Roman"/>
          <w:sz w:val="28"/>
        </w:rPr>
        <w:t xml:space="preserve"> действия Соглашения</w:t>
      </w:r>
      <w:r w:rsidRPr="00323880">
        <w:rPr>
          <w:rFonts w:ascii="Times New Roman" w:hAnsi="Times New Roman"/>
          <w:sz w:val="28"/>
        </w:rPr>
        <w:t xml:space="preserve"> основной задачей повышение уровня и качества жизни населения области, снижение уровня социального неравенства, обеспечение равного доступа граждан к системе социальных услуг, укрепление здоровья и обеспечение здорового образа жизни, повышение уровня общественной безопасности.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Стороны совместно: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5.1. Организуют реализацию мероприятий в рамках национальных проектов «Здравоохранение», «Образование», «Культура», «Демография», «Жильё и городская среда».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5.2. Содействуют созданию на территории </w:t>
      </w:r>
      <w:r w:rsidR="00F57405">
        <w:rPr>
          <w:sz w:val="28"/>
        </w:rPr>
        <w:t>Кочковского района</w:t>
      </w:r>
      <w:r w:rsidRPr="00323880">
        <w:rPr>
          <w:sz w:val="28"/>
        </w:rPr>
        <w:t xml:space="preserve"> благоприятных условий для занятий физической культурой и спортом.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5.3. Организуют в целях сохранения здоровья работников мероприятия по профилактике социально-значимых заболеваний (ВИЧ-инфекция, туберкулез, наркомания, гепатиты</w:t>
      </w:r>
      <w:proofErr w:type="gramStart"/>
      <w:r w:rsidRPr="00323880">
        <w:rPr>
          <w:sz w:val="28"/>
        </w:rPr>
        <w:t xml:space="preserve"> В</w:t>
      </w:r>
      <w:proofErr w:type="gramEnd"/>
      <w:r w:rsidRPr="00323880">
        <w:rPr>
          <w:sz w:val="28"/>
        </w:rPr>
        <w:t>, С).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b/>
          <w:sz w:val="28"/>
        </w:rPr>
      </w:pPr>
      <w:r w:rsidRPr="00323880">
        <w:rPr>
          <w:b/>
          <w:sz w:val="28"/>
        </w:rPr>
        <w:t>Работодатели: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5.4. Предусматривают в коллективных договорах выделение средств на финансирование социально-оздоровительных мероприятий по согласованию с профсоюзными комитетами.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5.5. Обеспечивают проведение социально-культурной и спортивной работы, предусматривая на эти цели в коллективных договорах и соглашениях выделение средств не менее 0,15% от фонда заработной платы.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5.6. Своевременно и в полном объеме перечисляют страховые взносы за каждого работника в Пенсионный фонд Российской Федерации, фонды медицинского и социального страхования.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>5.7. Обеспечивают своевременность и полноту выплаты работающим гражданам установленных законодательством пособий, связанных с рождением и воспитанием ребенка.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5.8. Оказывают содействие работникам в улучшении жилищных условий, в том числе молодым специалистам.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b/>
          <w:sz w:val="28"/>
        </w:rPr>
      </w:pPr>
      <w:r w:rsidRPr="00323880">
        <w:rPr>
          <w:b/>
          <w:sz w:val="28"/>
        </w:rPr>
        <w:t>Профсоюзы: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5.9. Через коллективные договоры добиваются выделения необходимых средств организациями на поддержку работающих многодетных и неполных семей, инвалидов, бывших работников - пенсионеров, развитие физической культуры и спорта, оздоровление трудящихся и их детей. Добиваются включения в коллективные договоры </w:t>
      </w:r>
      <w:r w:rsidRPr="00323880">
        <w:rPr>
          <w:sz w:val="28"/>
        </w:rPr>
        <w:lastRenderedPageBreak/>
        <w:t xml:space="preserve">пунктов об оплате содержания детей в дошкольных учреждениях, выплат при бракосочетании, рождении детей, иных льгот для молодежи и молодых специалистов. 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5.10. Обеспечивают </w:t>
      </w:r>
      <w:proofErr w:type="gramStart"/>
      <w:r w:rsidRPr="00323880">
        <w:rPr>
          <w:sz w:val="28"/>
        </w:rPr>
        <w:t>контроль за</w:t>
      </w:r>
      <w:proofErr w:type="gramEnd"/>
      <w:r w:rsidRPr="00323880">
        <w:rPr>
          <w:sz w:val="28"/>
        </w:rPr>
        <w:t xml:space="preserve"> своевременностью представления работодателями сведений, необходимых для осуществления индивидуального (персонифицированного) учета, и своевременным перечислением страховых взносов в территориальные органы государственных внебюджетных фондов.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5.11. Содействуют реализации Территориальной программы обязательного медицинского страхования Новосибирской области. 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5.12. Участвуют в подготовке и проведении мероприятий по оздоровлению работников и их детей.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5.13. Добиваются закрепления в коллективных договорах обязательств работодателей, направленных на улучшение жилищных условий работников.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5.14. </w:t>
      </w:r>
      <w:proofErr w:type="gramStart"/>
      <w:r w:rsidRPr="00323880">
        <w:rPr>
          <w:sz w:val="28"/>
        </w:rPr>
        <w:t>Представляют права</w:t>
      </w:r>
      <w:proofErr w:type="gramEnd"/>
      <w:r w:rsidRPr="00323880">
        <w:rPr>
          <w:sz w:val="28"/>
        </w:rPr>
        <w:t>, интересы членов профсоюзов в судебных, государственных и других органах, способствуют организации и деятельности комиссий по трудовым спорам в порядке, предусмотренном действующим законодательством.</w:t>
      </w:r>
    </w:p>
    <w:p w:rsidR="00C9748D" w:rsidRPr="00323880" w:rsidRDefault="00547301" w:rsidP="00C9748D">
      <w:pPr>
        <w:keepNext/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Администрации</w:t>
      </w:r>
      <w:r w:rsidR="00C9748D" w:rsidRPr="00323880">
        <w:rPr>
          <w:b/>
          <w:sz w:val="28"/>
        </w:rPr>
        <w:t>:</w:t>
      </w:r>
    </w:p>
    <w:p w:rsidR="00C9748D" w:rsidRPr="008242D5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5.15. Обеспечивает финансирование объектов социальной сферы области, в соответствии с бюджет</w:t>
      </w:r>
      <w:r w:rsidR="00F57405">
        <w:rPr>
          <w:sz w:val="28"/>
        </w:rPr>
        <w:t>ом</w:t>
      </w:r>
      <w:r w:rsidRPr="00323880">
        <w:rPr>
          <w:sz w:val="28"/>
        </w:rPr>
        <w:t xml:space="preserve"> </w:t>
      </w:r>
      <w:r w:rsidR="00F57405">
        <w:rPr>
          <w:sz w:val="28"/>
        </w:rPr>
        <w:t>Кочковского района</w:t>
      </w:r>
      <w:r w:rsidRPr="00323880">
        <w:rPr>
          <w:sz w:val="28"/>
        </w:rPr>
        <w:t xml:space="preserve"> на </w:t>
      </w:r>
      <w:r w:rsidRPr="008242D5">
        <w:rPr>
          <w:sz w:val="28"/>
        </w:rPr>
        <w:t>соответствующий финансовый год</w:t>
      </w:r>
      <w:r w:rsidRPr="008242D5">
        <w:rPr>
          <w:color w:val="0070C0"/>
          <w:sz w:val="28"/>
        </w:rPr>
        <w:t>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8242D5">
        <w:rPr>
          <w:sz w:val="28"/>
          <w:highlight w:val="yellow"/>
        </w:rPr>
        <w:t>5.16.</w:t>
      </w:r>
      <w:r w:rsidRPr="008242D5">
        <w:rPr>
          <w:sz w:val="28"/>
        </w:rPr>
        <w:t> </w:t>
      </w:r>
      <w:proofErr w:type="gramStart"/>
      <w:r w:rsidRPr="008242D5">
        <w:rPr>
          <w:sz w:val="28"/>
        </w:rPr>
        <w:t>Осуществляет меры по повышению комфортности городской среды, обеспечению устойчивог</w:t>
      </w:r>
      <w:r w:rsidRPr="00800CAC">
        <w:rPr>
          <w:sz w:val="28"/>
        </w:rPr>
        <w:t>о сокращения непригодного для проживания жилищного фонда, по эффективному обращению с отходами производства и потребления, по повышению качества питьевой воды для населения (в том числе в рамках региональных проектов) в соответствии с Указом Президента РФ от 07.05.2018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5.17. Предусматривает в бюджете </w:t>
      </w:r>
      <w:r w:rsidR="00F57405">
        <w:rPr>
          <w:sz w:val="28"/>
        </w:rPr>
        <w:t>Кочковского района</w:t>
      </w:r>
      <w:r w:rsidRPr="00323880">
        <w:rPr>
          <w:sz w:val="28"/>
        </w:rPr>
        <w:t xml:space="preserve"> средства для обеспечения потребности детей и подростков в оздоровительном отдыхе. Выделяет работникам бюджетной сферы путевки на санаторно-курортное лечение.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5.18. </w:t>
      </w:r>
      <w:proofErr w:type="gramStart"/>
      <w:r w:rsidRPr="00323880">
        <w:rPr>
          <w:sz w:val="28"/>
        </w:rPr>
        <w:t xml:space="preserve">Способствует развитию системы ипотечного кредитования в целях повышения доступности жилья для населения </w:t>
      </w:r>
      <w:r w:rsidR="00800CAC">
        <w:rPr>
          <w:sz w:val="28"/>
        </w:rPr>
        <w:t>района</w:t>
      </w:r>
      <w:r w:rsidRPr="00323880">
        <w:rPr>
          <w:sz w:val="28"/>
        </w:rPr>
        <w:t xml:space="preserve"> и увеличения объемов жилищного строительства в соответствии с Указами Президента Российской Федерации от 07.05.2012 № 600 «О мерах по обеспечению граждан Российской Федерации доступным и комфортным жильем и повышению качества жилищно-коммунальных услуг» и от 07.05.2018 года № 204 «О национальных целях и стратегических задачах развития Российской Федерации на период</w:t>
      </w:r>
      <w:proofErr w:type="gramEnd"/>
      <w:r w:rsidRPr="00323880">
        <w:rPr>
          <w:sz w:val="28"/>
        </w:rPr>
        <w:t xml:space="preserve"> до 2024 года».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5.19. Формирует земельные участки для последующего их предоставления в установленном законодательством порядке </w:t>
      </w:r>
      <w:r>
        <w:rPr>
          <w:sz w:val="28"/>
        </w:rPr>
        <w:t xml:space="preserve">в собственность </w:t>
      </w:r>
      <w:r w:rsidRPr="00323880">
        <w:rPr>
          <w:sz w:val="28"/>
        </w:rPr>
        <w:t xml:space="preserve">для индивидуального жилищного строительства гражданам, нуждающимся в улучшении жилищных условий, иным категориям граждан в случаях, </w:t>
      </w:r>
      <w:r w:rsidRPr="00323880">
        <w:rPr>
          <w:sz w:val="28"/>
        </w:rPr>
        <w:lastRenderedPageBreak/>
        <w:t>предусмотренных законом, а также некоммерческим объединениям граждан для садоводства, огородничества.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23880">
        <w:rPr>
          <w:sz w:val="28"/>
        </w:rPr>
        <w:t>5.20. Проводит работу, направленную на сохранение и улучшение здоровья населения, обеспечение необходимых условий для эффективного функционирования организаций здравоохранения.</w:t>
      </w:r>
      <w:r w:rsidRPr="00323880">
        <w:rPr>
          <w:b/>
          <w:bCs/>
          <w:iCs/>
          <w:sz w:val="28"/>
          <w:szCs w:val="28"/>
        </w:rPr>
        <w:t xml:space="preserve"> 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5.21. Обеспечивает гарантированный объем медицинской помощи населению и реализует меры социальной поддержки отдельным категориям граждан в соответствии с действующим законодательством.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Разрабатывает и реализует комплекс мер, направленных на обеспечение охраны материнства и детства.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5.23. Обеспечивает разработку и реализацию </w:t>
      </w:r>
      <w:r w:rsidR="00800CAC">
        <w:rPr>
          <w:sz w:val="28"/>
        </w:rPr>
        <w:t xml:space="preserve">муниципальных </w:t>
      </w:r>
      <w:r w:rsidRPr="00323880">
        <w:rPr>
          <w:sz w:val="28"/>
        </w:rPr>
        <w:t>программ в сфере молодежной политики, осуществляет поддержку талантливой молодежи.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>5.24. </w:t>
      </w:r>
      <w:proofErr w:type="gramStart"/>
      <w:r w:rsidRPr="00323880">
        <w:rPr>
          <w:sz w:val="28"/>
        </w:rPr>
        <w:t xml:space="preserve">Осуществляет меры по предоставлению социальных услуг в соответствии с перечнем социальных услуг, предоставляемых поставщиками социальных услуг в Новосибирской области в стационарной, </w:t>
      </w:r>
      <w:proofErr w:type="spellStart"/>
      <w:r w:rsidRPr="00323880">
        <w:rPr>
          <w:sz w:val="28"/>
        </w:rPr>
        <w:t>полустационарной</w:t>
      </w:r>
      <w:proofErr w:type="spellEnd"/>
      <w:r w:rsidRPr="00323880">
        <w:rPr>
          <w:sz w:val="28"/>
        </w:rPr>
        <w:t xml:space="preserve"> формах социального обслуживания и в форме социального обслуживания на дому.</w:t>
      </w:r>
      <w:proofErr w:type="gramEnd"/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5.25. Принимает меры по обеспечению общественного порядка, защите жизни, здоровья и имущества граждан области.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5.26. Реализует региональные</w:t>
      </w:r>
      <w:r w:rsidR="00876627">
        <w:rPr>
          <w:sz w:val="28"/>
        </w:rPr>
        <w:t>, муниципальные</w:t>
      </w:r>
      <w:r w:rsidRPr="00323880">
        <w:rPr>
          <w:sz w:val="28"/>
        </w:rPr>
        <w:t xml:space="preserve"> программы и целевые социальные проекты по социальной поддержке и социальному обслуживанию семей с детьми, граждан пожилого возраста, инвалидов, в том числе детей – инвалидов.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center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Раздел 6. Развитие социального партнерства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Стороны определяют основными направлениями дальнейшее расширение регулирования социально-трудовых отношений на основе коллективных договоров, отраслевых соглашений, проведение взаимных консультаций при принятии решений по вопросам социально-трудовых отношений, предупреждение коллективных трудовых споров.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Стороны совместно: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23880">
        <w:rPr>
          <w:rFonts w:ascii="Times New Roman" w:hAnsi="Times New Roman"/>
          <w:sz w:val="28"/>
        </w:rPr>
        <w:t>6.1. Содействуют заключению территориальных, отраслевых соглашений и коллективных договоров. Оказывают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6.2. Принимают меры по выявлению, предупреждению и разрешению коллективных трудовых споров в организациях в соответствии с Трудовым кодексом Российской Федерации.</w:t>
      </w:r>
    </w:p>
    <w:p w:rsidR="00C9748D" w:rsidRPr="00323880" w:rsidRDefault="00C9748D" w:rsidP="00876627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6.3. </w:t>
      </w:r>
      <w:r w:rsidR="00876627" w:rsidRPr="00323880">
        <w:rPr>
          <w:rFonts w:ascii="Times New Roman" w:hAnsi="Times New Roman"/>
          <w:sz w:val="28"/>
        </w:rPr>
        <w:t xml:space="preserve"> </w:t>
      </w:r>
      <w:r w:rsidRPr="00323880">
        <w:rPr>
          <w:rFonts w:ascii="Times New Roman" w:hAnsi="Times New Roman"/>
          <w:sz w:val="28"/>
        </w:rPr>
        <w:t xml:space="preserve">Организуют проведение совещаний, семинаров, конференций, «круглых столов» и других мероприятий в целях совершенствования механизма социального партнерства. </w:t>
      </w:r>
    </w:p>
    <w:p w:rsidR="00C9748D" w:rsidRPr="00323880" w:rsidRDefault="00C9748D" w:rsidP="00C9748D">
      <w:pPr>
        <w:pStyle w:val="ConsNormal"/>
        <w:keepNext/>
        <w:ind w:right="-2"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lastRenderedPageBreak/>
        <w:t>6.5. Проводят региональный этап всероссийского конкурса «Российская организация высокой социальной эффективности».</w:t>
      </w:r>
    </w:p>
    <w:p w:rsidR="00C9748D" w:rsidRPr="00D175F3" w:rsidRDefault="00C9748D" w:rsidP="00C9748D">
      <w:pPr>
        <w:keepNext/>
        <w:widowControl w:val="0"/>
        <w:ind w:right="-2" w:firstLine="720"/>
        <w:jc w:val="both"/>
        <w:rPr>
          <w:rStyle w:val="a3"/>
          <w:b w:val="0"/>
          <w:bCs w:val="0"/>
          <w:sz w:val="28"/>
          <w:szCs w:val="28"/>
        </w:rPr>
      </w:pPr>
      <w:r w:rsidRPr="00D175F3">
        <w:rPr>
          <w:rStyle w:val="a3"/>
          <w:b w:val="0"/>
          <w:sz w:val="28"/>
          <w:szCs w:val="28"/>
        </w:rPr>
        <w:t>6.6. Проводят согласованную политику по созданию новых и укреплению действующих объединений работодателей и профсоюзных организаций.</w:t>
      </w:r>
    </w:p>
    <w:p w:rsidR="00C9748D" w:rsidRPr="00323880" w:rsidRDefault="00C9748D" w:rsidP="00C9748D">
      <w:pPr>
        <w:keepNext/>
        <w:widowControl w:val="0"/>
        <w:ind w:right="-2" w:firstLine="720"/>
        <w:jc w:val="both"/>
        <w:rPr>
          <w:b/>
          <w:sz w:val="28"/>
        </w:rPr>
      </w:pPr>
      <w:r w:rsidRPr="00323880">
        <w:rPr>
          <w:b/>
          <w:sz w:val="28"/>
        </w:rPr>
        <w:t>Работодатели:</w:t>
      </w:r>
    </w:p>
    <w:p w:rsidR="00C9748D" w:rsidRPr="00323880" w:rsidRDefault="00C9748D" w:rsidP="00C9748D">
      <w:pPr>
        <w:pStyle w:val="ConsNormal"/>
        <w:keepNext/>
        <w:ind w:right="-2"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6.9. Принимают меры по расширению числа участников Соглашения, регулярно рассматривают ход выполнения принятых обязательств Соглашения членами объединений работодателей. О </w:t>
      </w:r>
      <w:proofErr w:type="gramStart"/>
      <w:r w:rsidRPr="00323880">
        <w:rPr>
          <w:rFonts w:ascii="Times New Roman" w:hAnsi="Times New Roman"/>
          <w:sz w:val="28"/>
        </w:rPr>
        <w:t>предпринимаемых мерах</w:t>
      </w:r>
      <w:proofErr w:type="gramEnd"/>
      <w:r w:rsidRPr="00323880">
        <w:rPr>
          <w:rFonts w:ascii="Times New Roman" w:hAnsi="Times New Roman"/>
          <w:sz w:val="28"/>
        </w:rPr>
        <w:t xml:space="preserve"> информируют </w:t>
      </w:r>
      <w:r w:rsidR="00D175F3">
        <w:rPr>
          <w:rFonts w:ascii="Times New Roman" w:hAnsi="Times New Roman"/>
          <w:sz w:val="28"/>
        </w:rPr>
        <w:t xml:space="preserve"> территориальную </w:t>
      </w:r>
      <w:r w:rsidRPr="00D175F3">
        <w:rPr>
          <w:rFonts w:ascii="Times New Roman" w:hAnsi="Times New Roman"/>
          <w:sz w:val="28"/>
        </w:rPr>
        <w:t>трехсторонн</w:t>
      </w:r>
      <w:r w:rsidR="00D175F3">
        <w:rPr>
          <w:rFonts w:ascii="Times New Roman" w:hAnsi="Times New Roman"/>
          <w:sz w:val="28"/>
        </w:rPr>
        <w:t>ю</w:t>
      </w:r>
      <w:r w:rsidRPr="00D175F3">
        <w:rPr>
          <w:rFonts w:ascii="Times New Roman" w:hAnsi="Times New Roman"/>
          <w:sz w:val="28"/>
        </w:rPr>
        <w:t>ю</w:t>
      </w:r>
      <w:r w:rsidRPr="00323880">
        <w:rPr>
          <w:rFonts w:ascii="Times New Roman" w:hAnsi="Times New Roman"/>
          <w:sz w:val="28"/>
        </w:rPr>
        <w:t xml:space="preserve"> комиссию по регулированию социально-трудовых отношений.</w:t>
      </w:r>
    </w:p>
    <w:p w:rsidR="00C9748D" w:rsidRPr="00323880" w:rsidRDefault="00C9748D" w:rsidP="00C9748D">
      <w:pPr>
        <w:keepNext/>
        <w:widowControl w:val="0"/>
        <w:ind w:firstLine="720"/>
        <w:jc w:val="both"/>
        <w:rPr>
          <w:sz w:val="28"/>
          <w:szCs w:val="28"/>
        </w:rPr>
      </w:pPr>
      <w:r w:rsidRPr="00323880">
        <w:rPr>
          <w:sz w:val="28"/>
        </w:rPr>
        <w:t>6.10. </w:t>
      </w:r>
      <w:r w:rsidRPr="00323880">
        <w:rPr>
          <w:sz w:val="28"/>
          <w:szCs w:val="28"/>
        </w:rPr>
        <w:t>Поддерживают создание первичных профсоюзных организаций и обеспечивают условия для уставной деятельности их выборных органов. Содействуют профессиональным союзам в их деятельности и не допускают случаев нарушения прав профсоюзов, установленных законодательством Российской Федерации.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6.11. </w:t>
      </w:r>
      <w:r w:rsidRPr="00323880">
        <w:rPr>
          <w:rFonts w:ascii="Times New Roman" w:hAnsi="Times New Roman"/>
          <w:bCs/>
          <w:iCs/>
          <w:sz w:val="28"/>
          <w:szCs w:val="28"/>
        </w:rPr>
        <w:t>Обеспечивают ежемесячное и бесплатное перечисление на счёт профсоюзной организации членских профсоюзных взносов из заработной платы работников в соответствии с письменными заявлениями работников, являющихся членами профсоюза.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6.12. Обеспечивают разработку и заключение в организациях всех форм собственности коллективных договоров и соглашений в рамках действующего законодательства, осуществляют их уведомительную регистрацию в органах по труду.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>Профсоюзы:</w:t>
      </w:r>
    </w:p>
    <w:p w:rsidR="00C9748D" w:rsidRPr="00D175F3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>6</w:t>
      </w:r>
      <w:r w:rsidRPr="00D175F3">
        <w:rPr>
          <w:rFonts w:ascii="Times New Roman" w:hAnsi="Times New Roman"/>
          <w:sz w:val="28"/>
        </w:rPr>
        <w:t xml:space="preserve">.13. Организуют работу координационных советов профсоюзов по заключению и </w:t>
      </w:r>
      <w:proofErr w:type="gramStart"/>
      <w:r w:rsidRPr="00D175F3">
        <w:rPr>
          <w:rFonts w:ascii="Times New Roman" w:hAnsi="Times New Roman"/>
          <w:sz w:val="28"/>
        </w:rPr>
        <w:t>контролю за</w:t>
      </w:r>
      <w:proofErr w:type="gramEnd"/>
      <w:r w:rsidRPr="00D175F3">
        <w:rPr>
          <w:rFonts w:ascii="Times New Roman" w:hAnsi="Times New Roman"/>
          <w:sz w:val="28"/>
        </w:rPr>
        <w:t xml:space="preserve"> выполнением территориальных соглашений. Обеспечивают заключение коллективных договоров в организациях, где имеются первичные профсоюзные организации.</w:t>
      </w:r>
    </w:p>
    <w:p w:rsidR="00C9748D" w:rsidRPr="00D175F3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D175F3">
        <w:rPr>
          <w:rFonts w:ascii="Times New Roman" w:hAnsi="Times New Roman"/>
          <w:sz w:val="28"/>
        </w:rPr>
        <w:t>6.14. Продолжают работу по восстановлению утраченных и созданию новых первичных профсоюзных организаций в трудовых коллективах, особенно в негосударственном секторе экономики. Создают молодежные комиссии и советы молодых специалистов при профкомах.</w:t>
      </w:r>
    </w:p>
    <w:p w:rsidR="00C9748D" w:rsidRPr="00D175F3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175F3">
        <w:rPr>
          <w:rFonts w:ascii="Times New Roman" w:hAnsi="Times New Roman"/>
          <w:sz w:val="28"/>
        </w:rPr>
        <w:t xml:space="preserve">6.15. Организуют обучение работников организаций основам социального партнерства и основам трудового законодательства. </w:t>
      </w:r>
      <w:r w:rsidRPr="00D175F3">
        <w:rPr>
          <w:rFonts w:ascii="Times New Roman" w:hAnsi="Times New Roman"/>
          <w:sz w:val="28"/>
          <w:szCs w:val="28"/>
        </w:rPr>
        <w:t>Принимают участие в конкурсах социально значимых проектов на получение грантов Новосибирской области за счет средств областного бюджета Новосибирской области на обучение основам социального партнерства.</w:t>
      </w:r>
    </w:p>
    <w:p w:rsidR="00C9748D" w:rsidRPr="00D175F3" w:rsidRDefault="00C9748D" w:rsidP="00D175F3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D175F3">
        <w:rPr>
          <w:rFonts w:ascii="Times New Roman" w:hAnsi="Times New Roman"/>
          <w:sz w:val="28"/>
        </w:rPr>
        <w:t xml:space="preserve">6.16. . Изучают и обобщают опыт социального партнерства профсоюзных организаций разных уровней и других регионов. </w:t>
      </w:r>
    </w:p>
    <w:p w:rsidR="00C9748D" w:rsidRPr="00D175F3" w:rsidRDefault="00C9748D" w:rsidP="00C9748D">
      <w:pPr>
        <w:keepNext/>
        <w:widowControl w:val="0"/>
        <w:ind w:firstLine="720"/>
        <w:jc w:val="both"/>
        <w:rPr>
          <w:sz w:val="28"/>
          <w:szCs w:val="28"/>
        </w:rPr>
      </w:pPr>
      <w:r w:rsidRPr="00D175F3">
        <w:rPr>
          <w:sz w:val="28"/>
          <w:szCs w:val="28"/>
        </w:rPr>
        <w:t>6.1</w:t>
      </w:r>
      <w:r w:rsidR="00D175F3" w:rsidRPr="00D175F3">
        <w:rPr>
          <w:sz w:val="28"/>
          <w:szCs w:val="28"/>
        </w:rPr>
        <w:t>7</w:t>
      </w:r>
      <w:r w:rsidRPr="00D175F3">
        <w:rPr>
          <w:sz w:val="28"/>
          <w:szCs w:val="28"/>
        </w:rPr>
        <w:t>. Используют возможности переговорного процесса с целью учета интересов сторон и предотвращения развития социальной напряженности в организациях.</w:t>
      </w:r>
    </w:p>
    <w:p w:rsidR="00C9748D" w:rsidRPr="00323880" w:rsidRDefault="00C9748D" w:rsidP="00C9748D">
      <w:pPr>
        <w:pStyle w:val="2"/>
        <w:keepNext/>
        <w:widowControl w:val="0"/>
        <w:ind w:firstLine="709"/>
        <w:rPr>
          <w:color w:val="auto"/>
          <w:sz w:val="28"/>
        </w:rPr>
      </w:pPr>
      <w:r w:rsidRPr="00D175F3">
        <w:rPr>
          <w:color w:val="auto"/>
          <w:sz w:val="28"/>
        </w:rPr>
        <w:t>6.1</w:t>
      </w:r>
      <w:r w:rsidR="00D175F3" w:rsidRPr="00D175F3">
        <w:rPr>
          <w:color w:val="auto"/>
          <w:sz w:val="28"/>
        </w:rPr>
        <w:t>8</w:t>
      </w:r>
      <w:r w:rsidRPr="00D175F3">
        <w:rPr>
          <w:color w:val="auto"/>
          <w:sz w:val="28"/>
        </w:rPr>
        <w:t xml:space="preserve">. Не выступают организаторами забастовок в случае выполнения </w:t>
      </w:r>
      <w:proofErr w:type="spellStart"/>
      <w:r w:rsidR="00547301" w:rsidRPr="00534E16">
        <w:rPr>
          <w:color w:val="auto"/>
          <w:sz w:val="28"/>
          <w:highlight w:val="yellow"/>
        </w:rPr>
        <w:t>Администрации</w:t>
      </w:r>
      <w:r w:rsidRPr="00534E16">
        <w:rPr>
          <w:color w:val="auto"/>
          <w:sz w:val="28"/>
          <w:highlight w:val="yellow"/>
        </w:rPr>
        <w:t>м</w:t>
      </w:r>
      <w:proofErr w:type="spellEnd"/>
      <w:r w:rsidRPr="00534E16">
        <w:rPr>
          <w:color w:val="auto"/>
          <w:sz w:val="28"/>
          <w:highlight w:val="yellow"/>
        </w:rPr>
        <w:t xml:space="preserve"> области и объединениями работодателей обязательств,</w:t>
      </w:r>
      <w:r w:rsidRPr="00D175F3">
        <w:rPr>
          <w:color w:val="auto"/>
          <w:sz w:val="28"/>
        </w:rPr>
        <w:t xml:space="preserve"> </w:t>
      </w:r>
      <w:r w:rsidRPr="00D175F3">
        <w:rPr>
          <w:color w:val="auto"/>
          <w:sz w:val="28"/>
        </w:rPr>
        <w:lastRenderedPageBreak/>
        <w:t>предусмотренных настоящим Соглашением</w:t>
      </w:r>
      <w:r w:rsidRPr="00323880">
        <w:rPr>
          <w:color w:val="auto"/>
          <w:sz w:val="28"/>
        </w:rPr>
        <w:t>.</w:t>
      </w:r>
    </w:p>
    <w:p w:rsidR="00C9748D" w:rsidRPr="00323880" w:rsidRDefault="00547301" w:rsidP="00C9748D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C9748D" w:rsidRPr="00323880">
        <w:rPr>
          <w:rFonts w:ascii="Times New Roman" w:hAnsi="Times New Roman"/>
          <w:b/>
          <w:sz w:val="28"/>
        </w:rPr>
        <w:t>: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 xml:space="preserve">6.20. Обеспечивает функционирование </w:t>
      </w:r>
      <w:r w:rsidR="00D175F3">
        <w:rPr>
          <w:snapToGrid w:val="0"/>
          <w:sz w:val="28"/>
        </w:rPr>
        <w:t>территориальной</w:t>
      </w:r>
      <w:r w:rsidRPr="00323880">
        <w:rPr>
          <w:snapToGrid w:val="0"/>
          <w:sz w:val="28"/>
        </w:rPr>
        <w:t xml:space="preserve"> трехсторонней комиссии по регулированию социально-трудовых отношений.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  <w:szCs w:val="28"/>
        </w:rPr>
      </w:pPr>
      <w:r w:rsidRPr="00323880">
        <w:rPr>
          <w:snapToGrid w:val="0"/>
          <w:sz w:val="28"/>
        </w:rPr>
        <w:t>6.21. </w:t>
      </w:r>
    </w:p>
    <w:p w:rsidR="00C9748D" w:rsidRPr="00323880" w:rsidRDefault="00C9748D" w:rsidP="00C9748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23880">
        <w:rPr>
          <w:sz w:val="28"/>
        </w:rPr>
        <w:t xml:space="preserve">6.22. Информирует в установленном порядке стороны Соглашения по вопросам, касающимся социально-трудовых отношений. Анализирует состояние и развитие социального партнерства в сфере социально-трудовых отношений. 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 xml:space="preserve">6.23. Обеспечивает в установленном законодательством порядке уведомительную регистрацию </w:t>
      </w:r>
      <w:r w:rsidR="005F7900">
        <w:rPr>
          <w:snapToGrid w:val="0"/>
          <w:sz w:val="28"/>
        </w:rPr>
        <w:t>территориального</w:t>
      </w:r>
      <w:r w:rsidRPr="00323880">
        <w:rPr>
          <w:snapToGrid w:val="0"/>
          <w:sz w:val="28"/>
        </w:rPr>
        <w:t xml:space="preserve"> соглашения и отраслевых соглашений и осуществляет </w:t>
      </w:r>
      <w:proofErr w:type="gramStart"/>
      <w:r w:rsidRPr="00323880">
        <w:rPr>
          <w:snapToGrid w:val="0"/>
          <w:sz w:val="28"/>
        </w:rPr>
        <w:t>контроль за</w:t>
      </w:r>
      <w:proofErr w:type="gramEnd"/>
      <w:r w:rsidRPr="00323880">
        <w:rPr>
          <w:snapToGrid w:val="0"/>
          <w:sz w:val="28"/>
        </w:rPr>
        <w:t xml:space="preserve"> их выполнением.</w:t>
      </w:r>
    </w:p>
    <w:p w:rsidR="00C9748D" w:rsidRPr="00323880" w:rsidRDefault="00C9748D" w:rsidP="00C9748D">
      <w:pPr>
        <w:pStyle w:val="ConsNormal"/>
        <w:keepNext/>
        <w:ind w:firstLine="709"/>
        <w:jc w:val="both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6.24. Проводит встречи с профсоюзным активом </w:t>
      </w:r>
      <w:r w:rsidR="005F7900">
        <w:rPr>
          <w:rFonts w:ascii="Times New Roman" w:hAnsi="Times New Roman"/>
          <w:sz w:val="28"/>
        </w:rPr>
        <w:t>района</w:t>
      </w:r>
      <w:r w:rsidRPr="00323880">
        <w:rPr>
          <w:rFonts w:ascii="Times New Roman" w:hAnsi="Times New Roman"/>
          <w:sz w:val="28"/>
        </w:rPr>
        <w:t xml:space="preserve"> и работодателями.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napToGrid w:val="0"/>
          <w:sz w:val="28"/>
        </w:rPr>
      </w:pPr>
      <w:r w:rsidRPr="00323880">
        <w:rPr>
          <w:snapToGrid w:val="0"/>
          <w:sz w:val="28"/>
        </w:rPr>
        <w:t xml:space="preserve">6.25. Обеспечивает возможность участия представителей сторон Соглашения в работе </w:t>
      </w:r>
      <w:r w:rsidR="005F7900">
        <w:rPr>
          <w:snapToGrid w:val="0"/>
          <w:sz w:val="28"/>
        </w:rPr>
        <w:t>территориальных</w:t>
      </w:r>
      <w:r w:rsidRPr="00323880">
        <w:rPr>
          <w:snapToGrid w:val="0"/>
          <w:sz w:val="28"/>
        </w:rPr>
        <w:t xml:space="preserve"> комиссий по регулированию социально-трудовых отношений и рабочих групп по социально-трудовым вопросам.</w:t>
      </w:r>
    </w:p>
    <w:p w:rsidR="00C9748D" w:rsidRPr="00323880" w:rsidRDefault="00C9748D" w:rsidP="00C9748D">
      <w:pPr>
        <w:pStyle w:val="ConsNormal"/>
        <w:keepNext/>
        <w:ind w:firstLine="709"/>
        <w:jc w:val="center"/>
        <w:rPr>
          <w:rFonts w:ascii="Times New Roman" w:hAnsi="Times New Roman"/>
          <w:sz w:val="28"/>
        </w:rPr>
      </w:pPr>
    </w:p>
    <w:p w:rsidR="00C9748D" w:rsidRPr="00323880" w:rsidRDefault="00C9748D" w:rsidP="00C9748D">
      <w:pPr>
        <w:pStyle w:val="ConsNormal"/>
        <w:keepNext/>
        <w:ind w:firstLine="0"/>
        <w:jc w:val="center"/>
        <w:rPr>
          <w:rFonts w:ascii="Times New Roman" w:hAnsi="Times New Roman"/>
          <w:b/>
          <w:sz w:val="28"/>
        </w:rPr>
      </w:pPr>
      <w:r w:rsidRPr="00323880">
        <w:rPr>
          <w:rFonts w:ascii="Times New Roman" w:hAnsi="Times New Roman"/>
          <w:b/>
          <w:sz w:val="28"/>
        </w:rPr>
        <w:t xml:space="preserve">Раздел 7. Действие Соглашения, обеспечение </w:t>
      </w:r>
      <w:proofErr w:type="gramStart"/>
      <w:r w:rsidRPr="00323880">
        <w:rPr>
          <w:rFonts w:ascii="Times New Roman" w:hAnsi="Times New Roman"/>
          <w:b/>
          <w:sz w:val="28"/>
        </w:rPr>
        <w:t>контроля за</w:t>
      </w:r>
      <w:proofErr w:type="gramEnd"/>
      <w:r w:rsidRPr="00323880">
        <w:rPr>
          <w:rFonts w:ascii="Times New Roman" w:hAnsi="Times New Roman"/>
          <w:b/>
          <w:sz w:val="28"/>
        </w:rPr>
        <w:t xml:space="preserve"> его выполнением, ответственность сторон за реализацию Соглашения</w:t>
      </w:r>
    </w:p>
    <w:p w:rsidR="00C9748D" w:rsidRPr="00323880" w:rsidRDefault="00C9748D" w:rsidP="00C9748D">
      <w:pPr>
        <w:pStyle w:val="2"/>
        <w:keepNext/>
        <w:widowControl w:val="0"/>
        <w:ind w:firstLine="709"/>
        <w:rPr>
          <w:color w:val="auto"/>
          <w:sz w:val="28"/>
        </w:rPr>
      </w:pPr>
    </w:p>
    <w:p w:rsidR="00C9748D" w:rsidRPr="00323880" w:rsidRDefault="00C9748D" w:rsidP="00C9748D">
      <w:pPr>
        <w:pStyle w:val="2"/>
        <w:keepNext/>
        <w:widowControl w:val="0"/>
        <w:ind w:firstLine="709"/>
        <w:rPr>
          <w:color w:val="auto"/>
          <w:sz w:val="28"/>
        </w:rPr>
      </w:pPr>
      <w:r w:rsidRPr="00323880">
        <w:rPr>
          <w:color w:val="auto"/>
          <w:sz w:val="28"/>
        </w:rPr>
        <w:t>7.1. Соглашение заключено на 2020-2022 годы, вступает в силу с 1 января 2020 года и действует по 31 декабря 2022 года.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7.2. </w:t>
      </w:r>
      <w:proofErr w:type="gramStart"/>
      <w:r w:rsidRPr="00323880">
        <w:rPr>
          <w:sz w:val="28"/>
        </w:rPr>
        <w:t>Контроль за</w:t>
      </w:r>
      <w:proofErr w:type="gramEnd"/>
      <w:r w:rsidRPr="00323880">
        <w:rPr>
          <w:sz w:val="28"/>
        </w:rPr>
        <w:t xml:space="preserve"> ходом выполнения Соглашения, разрешение разногласий, возникающих в ходе его выполнения, </w:t>
      </w:r>
      <w:r w:rsidR="00D175F3" w:rsidRPr="00843916">
        <w:rPr>
          <w:snapToGrid w:val="0"/>
          <w:sz w:val="28"/>
        </w:rPr>
        <w:t>осуществляет территориальная трехсторонняя комиссия по регулированию социально-трудовых отношений, а также Стороны самостоятельно.</w:t>
      </w:r>
    </w:p>
    <w:p w:rsidR="00C9748D" w:rsidRPr="00323880" w:rsidRDefault="00C9748D" w:rsidP="00C9748D">
      <w:pPr>
        <w:pStyle w:val="2"/>
        <w:keepNext/>
        <w:widowControl w:val="0"/>
        <w:ind w:firstLine="709"/>
        <w:rPr>
          <w:color w:val="auto"/>
          <w:sz w:val="28"/>
        </w:rPr>
      </w:pPr>
      <w:r w:rsidRPr="00323880">
        <w:rPr>
          <w:color w:val="auto"/>
          <w:sz w:val="28"/>
        </w:rPr>
        <w:t>7.3. Ни одна из Сторон, заключивших настоящее Соглашение, не вправе в течение срока его действия в одностороннем порядке прекратить выполнение принятых на себя обязательств.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В период действия настоящего Соглашения изменения и дополнения в него вносятся по взаимному согласию Сторон.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7.4. Стороны периодически информируют население о ходе выполнения настоящего Соглашения через средства массовой информации.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7.5. После подписания Соглашения организации, заключившие коллективные договоры, должны внести в них соответствующие изменения.</w:t>
      </w:r>
    </w:p>
    <w:p w:rsidR="00C9748D" w:rsidRPr="00323880" w:rsidRDefault="00C9748D" w:rsidP="00C9748D">
      <w:pPr>
        <w:keepNext/>
        <w:widowControl w:val="0"/>
        <w:ind w:firstLine="709"/>
        <w:jc w:val="both"/>
        <w:rPr>
          <w:sz w:val="28"/>
        </w:rPr>
      </w:pPr>
      <w:r w:rsidRPr="00323880">
        <w:rPr>
          <w:sz w:val="28"/>
        </w:rPr>
        <w:t>7.6. Стороны (лица), виновные в уклонении от участия в переговорах, нарушении и невыполнении обязательств, включенных в Соглашение, несут ответственность в порядке, установленном действующим законодательством.</w:t>
      </w:r>
    </w:p>
    <w:p w:rsidR="00D175F3" w:rsidRPr="00843916" w:rsidRDefault="00D175F3" w:rsidP="00D175F3">
      <w:pPr>
        <w:ind w:firstLine="709"/>
        <w:jc w:val="both"/>
        <w:rPr>
          <w:snapToGrid w:val="0"/>
          <w:sz w:val="28"/>
        </w:rPr>
      </w:pPr>
      <w:r w:rsidRPr="00843916">
        <w:rPr>
          <w:snapToGrid w:val="0"/>
          <w:sz w:val="28"/>
        </w:rPr>
        <w:t>7.7. Стороны участвуют во втором полугодии 20</w:t>
      </w:r>
      <w:r>
        <w:rPr>
          <w:snapToGrid w:val="0"/>
          <w:sz w:val="28"/>
        </w:rPr>
        <w:t>22</w:t>
      </w:r>
      <w:r w:rsidRPr="00843916">
        <w:rPr>
          <w:snapToGrid w:val="0"/>
          <w:sz w:val="28"/>
        </w:rPr>
        <w:t xml:space="preserve"> года в коллективных переговорах по заключению нового </w:t>
      </w:r>
      <w:r>
        <w:rPr>
          <w:snapToGrid w:val="0"/>
          <w:sz w:val="28"/>
        </w:rPr>
        <w:t xml:space="preserve">территориального </w:t>
      </w:r>
      <w:r w:rsidRPr="00843916">
        <w:rPr>
          <w:snapToGrid w:val="0"/>
          <w:sz w:val="28"/>
        </w:rPr>
        <w:t>Соглашения.</w:t>
      </w:r>
    </w:p>
    <w:p w:rsidR="00D175F3" w:rsidRPr="00843916" w:rsidRDefault="00D175F3" w:rsidP="00D175F3">
      <w:pPr>
        <w:ind w:firstLine="708"/>
        <w:jc w:val="both"/>
        <w:rPr>
          <w:snapToGrid w:val="0"/>
          <w:sz w:val="28"/>
        </w:rPr>
      </w:pPr>
      <w:r w:rsidRPr="00843916">
        <w:rPr>
          <w:snapToGrid w:val="0"/>
          <w:sz w:val="28"/>
        </w:rPr>
        <w:t>7.</w:t>
      </w:r>
      <w:r>
        <w:rPr>
          <w:snapToGrid w:val="0"/>
          <w:sz w:val="28"/>
        </w:rPr>
        <w:t>8</w:t>
      </w:r>
      <w:r w:rsidRPr="00843916">
        <w:rPr>
          <w:snapToGrid w:val="0"/>
          <w:sz w:val="28"/>
        </w:rPr>
        <w:t>. Текст Соглашения в десятидневный срок публикуется в периодическом печатном издании «Вестник Кочковского района».</w:t>
      </w:r>
    </w:p>
    <w:p w:rsidR="00D175F3" w:rsidRPr="00843916" w:rsidRDefault="00D175F3" w:rsidP="00D175F3">
      <w:pPr>
        <w:ind w:firstLine="709"/>
        <w:jc w:val="both"/>
        <w:rPr>
          <w:snapToGrid w:val="0"/>
          <w:sz w:val="28"/>
        </w:rPr>
      </w:pPr>
      <w:r w:rsidRPr="00843916">
        <w:rPr>
          <w:snapToGrid w:val="0"/>
          <w:sz w:val="28"/>
        </w:rPr>
        <w:lastRenderedPageBreak/>
        <w:t xml:space="preserve">Текст Соглашения принят решением </w:t>
      </w:r>
      <w:r>
        <w:rPr>
          <w:snapToGrid w:val="0"/>
          <w:sz w:val="28"/>
        </w:rPr>
        <w:t xml:space="preserve">территориальной </w:t>
      </w:r>
      <w:r w:rsidRPr="00843916">
        <w:rPr>
          <w:snapToGrid w:val="0"/>
          <w:sz w:val="28"/>
        </w:rPr>
        <w:t xml:space="preserve"> трехсторонней комиссии по регулированию социально-трудовых отношений (протокол от </w:t>
      </w:r>
      <w:r>
        <w:rPr>
          <w:snapToGrid w:val="0"/>
          <w:sz w:val="28"/>
        </w:rPr>
        <w:t xml:space="preserve">27декабря </w:t>
      </w:r>
      <w:r w:rsidRPr="00843916">
        <w:rPr>
          <w:snapToGrid w:val="0"/>
          <w:sz w:val="28"/>
        </w:rPr>
        <w:t>201</w:t>
      </w:r>
      <w:r>
        <w:rPr>
          <w:snapToGrid w:val="0"/>
          <w:sz w:val="28"/>
        </w:rPr>
        <w:t>9</w:t>
      </w:r>
      <w:r w:rsidRPr="00843916">
        <w:rPr>
          <w:snapToGrid w:val="0"/>
          <w:sz w:val="28"/>
        </w:rPr>
        <w:t>г. №</w:t>
      </w:r>
      <w:r>
        <w:rPr>
          <w:snapToGrid w:val="0"/>
          <w:sz w:val="28"/>
        </w:rPr>
        <w:t xml:space="preserve"> 4</w:t>
      </w:r>
      <w:r w:rsidRPr="00843916">
        <w:rPr>
          <w:snapToGrid w:val="0"/>
          <w:sz w:val="28"/>
        </w:rPr>
        <w:t xml:space="preserve">). </w:t>
      </w:r>
    </w:p>
    <w:p w:rsidR="00D175F3" w:rsidRDefault="00D175F3" w:rsidP="00D175F3">
      <w:pPr>
        <w:autoSpaceDE w:val="0"/>
        <w:autoSpaceDN w:val="0"/>
        <w:adjustRightInd w:val="0"/>
        <w:ind w:firstLine="540"/>
        <w:jc w:val="both"/>
        <w:outlineLvl w:val="1"/>
        <w:rPr>
          <w:snapToGrid w:val="0"/>
          <w:sz w:val="28"/>
        </w:rPr>
      </w:pPr>
      <w:r w:rsidRPr="00843916">
        <w:rPr>
          <w:snapToGrid w:val="0"/>
          <w:sz w:val="28"/>
        </w:rPr>
        <w:t xml:space="preserve">Настоящее Соглашение подписано в трех экземплярах, каждый из которых имеет одинаковую юридическую силу. </w:t>
      </w:r>
    </w:p>
    <w:sectPr w:rsidR="00D175F3" w:rsidSect="00F1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EBF"/>
    <w:multiLevelType w:val="hybridMultilevel"/>
    <w:tmpl w:val="8F68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9748D"/>
    <w:rsid w:val="000451F2"/>
    <w:rsid w:val="002B4714"/>
    <w:rsid w:val="002F3478"/>
    <w:rsid w:val="0037044D"/>
    <w:rsid w:val="0047370A"/>
    <w:rsid w:val="00534E16"/>
    <w:rsid w:val="00547301"/>
    <w:rsid w:val="005F7900"/>
    <w:rsid w:val="00610837"/>
    <w:rsid w:val="0064794B"/>
    <w:rsid w:val="006E4E7E"/>
    <w:rsid w:val="007B0D63"/>
    <w:rsid w:val="00800CAC"/>
    <w:rsid w:val="00821CE6"/>
    <w:rsid w:val="008242D5"/>
    <w:rsid w:val="00855EF4"/>
    <w:rsid w:val="00876627"/>
    <w:rsid w:val="009A7948"/>
    <w:rsid w:val="009B7C45"/>
    <w:rsid w:val="00A04E1D"/>
    <w:rsid w:val="00B71DFB"/>
    <w:rsid w:val="00B937ED"/>
    <w:rsid w:val="00C9748D"/>
    <w:rsid w:val="00CC34C8"/>
    <w:rsid w:val="00D175F3"/>
    <w:rsid w:val="00D50536"/>
    <w:rsid w:val="00D6109C"/>
    <w:rsid w:val="00F1533C"/>
    <w:rsid w:val="00F5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974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974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C9748D"/>
    <w:pPr>
      <w:ind w:firstLine="720"/>
      <w:jc w:val="both"/>
    </w:pPr>
    <w:rPr>
      <w:snapToGrid w:val="0"/>
      <w:color w:val="0000FF"/>
      <w:sz w:val="22"/>
    </w:rPr>
  </w:style>
  <w:style w:type="character" w:customStyle="1" w:styleId="20">
    <w:name w:val="Основной текст с отступом 2 Знак"/>
    <w:basedOn w:val="a0"/>
    <w:link w:val="2"/>
    <w:rsid w:val="00C9748D"/>
    <w:rPr>
      <w:rFonts w:ascii="Times New Roman" w:eastAsia="Times New Roman" w:hAnsi="Times New Roman" w:cs="Times New Roman"/>
      <w:snapToGrid w:val="0"/>
      <w:color w:val="0000FF"/>
      <w:szCs w:val="20"/>
      <w:lang w:eastAsia="ru-RU"/>
    </w:rPr>
  </w:style>
  <w:style w:type="paragraph" w:customStyle="1" w:styleId="ConsPlusNormal">
    <w:name w:val="ConsPlusNormal"/>
    <w:rsid w:val="00C97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C9748D"/>
    <w:pPr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974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C9748D"/>
    <w:rPr>
      <w:b/>
      <w:bCs/>
    </w:rPr>
  </w:style>
  <w:style w:type="paragraph" w:styleId="a4">
    <w:name w:val="List Paragraph"/>
    <w:basedOn w:val="a"/>
    <w:uiPriority w:val="99"/>
    <w:qFormat/>
    <w:rsid w:val="00C9748D"/>
    <w:pPr>
      <w:ind w:left="720"/>
      <w:contextualSpacing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5473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473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47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37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DDEFA2D7E55128DA20CE094EB4F4FAF8C276A15C578677782FA00FB0E7DB90D50F3A5B8FF568E6lDo5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5936</Words>
  <Characters>33838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2020-01-10T05:45:00Z</dcterms:created>
  <dcterms:modified xsi:type="dcterms:W3CDTF">2022-10-25T05:44:00Z</dcterms:modified>
</cp:coreProperties>
</file>