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2A" w:rsidRPr="00F072D3" w:rsidRDefault="00C4202A" w:rsidP="006C10CB">
      <w:pPr>
        <w:pStyle w:val="ConsPlusNormal"/>
        <w:widowControl/>
        <w:ind w:firstLine="0"/>
        <w:jc w:val="center"/>
        <w:rPr>
          <w:sz w:val="28"/>
          <w:szCs w:val="28"/>
        </w:rPr>
      </w:pPr>
      <w:r w:rsidRPr="00F072D3">
        <w:rPr>
          <w:noProof/>
          <w:sz w:val="28"/>
          <w:szCs w:val="28"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02A" w:rsidRPr="00F072D3" w:rsidRDefault="00C4202A" w:rsidP="006C10C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072D3">
        <w:rPr>
          <w:rFonts w:ascii="Times New Roman" w:hAnsi="Times New Roman" w:cs="Times New Roman"/>
          <w:sz w:val="28"/>
          <w:szCs w:val="28"/>
        </w:rPr>
        <w:t>АДМИНИСТРАЦИЯ КОЧКОВСКОГО РАЙОНА                  НОВОСИБИРСКОЙ ОБЛАСТИ</w:t>
      </w:r>
    </w:p>
    <w:p w:rsidR="00C4202A" w:rsidRPr="00F072D3" w:rsidRDefault="00C4202A" w:rsidP="006C10CB">
      <w:pPr>
        <w:pStyle w:val="ConsPlusTitle"/>
        <w:widowControl/>
        <w:jc w:val="center"/>
        <w:rPr>
          <w:sz w:val="28"/>
          <w:szCs w:val="28"/>
        </w:rPr>
      </w:pPr>
    </w:p>
    <w:p w:rsidR="00C4202A" w:rsidRPr="00F072D3" w:rsidRDefault="00C4202A" w:rsidP="006C10C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072D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4202A" w:rsidRPr="00F072D3" w:rsidRDefault="00C4202A" w:rsidP="006C10C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4202A" w:rsidRPr="00F072D3" w:rsidRDefault="00D72DB5" w:rsidP="006C10C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072D3">
        <w:rPr>
          <w:rFonts w:ascii="Times New Roman" w:hAnsi="Times New Roman" w:cs="Times New Roman"/>
          <w:sz w:val="28"/>
          <w:szCs w:val="28"/>
        </w:rPr>
        <w:t>О</w:t>
      </w:r>
      <w:r w:rsidR="00C4202A" w:rsidRPr="00F072D3">
        <w:rPr>
          <w:rFonts w:ascii="Times New Roman" w:hAnsi="Times New Roman" w:cs="Times New Roman"/>
          <w:sz w:val="28"/>
          <w:szCs w:val="28"/>
        </w:rPr>
        <w:t>т</w:t>
      </w:r>
      <w:r w:rsidR="00D73F23" w:rsidRPr="00F072D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753FE" w:rsidRPr="00F072D3">
        <w:rPr>
          <w:rFonts w:ascii="Times New Roman" w:hAnsi="Times New Roman" w:cs="Times New Roman"/>
          <w:sz w:val="28"/>
          <w:szCs w:val="28"/>
        </w:rPr>
        <w:t>23</w:t>
      </w:r>
      <w:r w:rsidRPr="00F072D3">
        <w:rPr>
          <w:rFonts w:ascii="Times New Roman" w:hAnsi="Times New Roman" w:cs="Times New Roman"/>
          <w:sz w:val="28"/>
          <w:szCs w:val="28"/>
        </w:rPr>
        <w:t>.03.2023</w:t>
      </w:r>
      <w:r w:rsidR="00C4202A" w:rsidRPr="00F072D3">
        <w:rPr>
          <w:rFonts w:ascii="Times New Roman" w:hAnsi="Times New Roman" w:cs="Times New Roman"/>
          <w:sz w:val="28"/>
          <w:szCs w:val="28"/>
        </w:rPr>
        <w:t xml:space="preserve"> </w:t>
      </w:r>
      <w:r w:rsidR="00964EC0" w:rsidRPr="00F072D3">
        <w:rPr>
          <w:rFonts w:ascii="Times New Roman" w:hAnsi="Times New Roman" w:cs="Times New Roman"/>
          <w:sz w:val="28"/>
          <w:szCs w:val="28"/>
        </w:rPr>
        <w:t xml:space="preserve">№ </w:t>
      </w:r>
      <w:r w:rsidR="00C753FE" w:rsidRPr="00F072D3">
        <w:rPr>
          <w:rFonts w:ascii="Times New Roman" w:hAnsi="Times New Roman" w:cs="Times New Roman"/>
          <w:sz w:val="28"/>
          <w:szCs w:val="28"/>
        </w:rPr>
        <w:t>13</w:t>
      </w:r>
      <w:r w:rsidR="00925463" w:rsidRPr="00F072D3">
        <w:rPr>
          <w:rFonts w:ascii="Times New Roman" w:hAnsi="Times New Roman" w:cs="Times New Roman"/>
          <w:sz w:val="28"/>
          <w:szCs w:val="28"/>
        </w:rPr>
        <w:t>8</w:t>
      </w:r>
      <w:r w:rsidR="00C4202A" w:rsidRPr="00F072D3">
        <w:rPr>
          <w:rFonts w:ascii="Times New Roman" w:hAnsi="Times New Roman" w:cs="Times New Roman"/>
          <w:sz w:val="28"/>
          <w:szCs w:val="28"/>
        </w:rPr>
        <w:t>-па</w:t>
      </w:r>
    </w:p>
    <w:p w:rsidR="00C4202A" w:rsidRPr="00F072D3" w:rsidRDefault="00C4202A" w:rsidP="006C10C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C5A6D" w:rsidRPr="00F072D3" w:rsidRDefault="00122A92" w:rsidP="006C10C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F072D3">
        <w:rPr>
          <w:b/>
          <w:sz w:val="28"/>
          <w:szCs w:val="28"/>
        </w:rPr>
        <w:t>Об утверждении П</w:t>
      </w:r>
      <w:r w:rsidR="00C4202A" w:rsidRPr="00F072D3">
        <w:rPr>
          <w:b/>
          <w:sz w:val="28"/>
          <w:szCs w:val="28"/>
        </w:rPr>
        <w:t xml:space="preserve">орядка </w:t>
      </w:r>
      <w:r w:rsidR="009C5A6D" w:rsidRPr="00F072D3">
        <w:rPr>
          <w:b/>
          <w:sz w:val="28"/>
          <w:szCs w:val="28"/>
        </w:rPr>
        <w:t xml:space="preserve">предоставления субсидий </w:t>
      </w:r>
      <w:r w:rsidR="009C5A6D" w:rsidRPr="00F072D3">
        <w:rPr>
          <w:b/>
          <w:bCs/>
          <w:sz w:val="28"/>
          <w:szCs w:val="28"/>
        </w:rPr>
        <w:t xml:space="preserve">из бюджета Кочковского района Новосибирской области </w:t>
      </w:r>
      <w:r w:rsidR="009C5A6D" w:rsidRPr="00F072D3">
        <w:rPr>
          <w:b/>
          <w:sz w:val="28"/>
          <w:szCs w:val="28"/>
        </w:rPr>
        <w:t>в сфере транспортного обслуживания</w:t>
      </w:r>
    </w:p>
    <w:p w:rsidR="00C4202A" w:rsidRPr="00F072D3" w:rsidRDefault="00C4202A" w:rsidP="006C10CB">
      <w:pPr>
        <w:pStyle w:val="a4"/>
        <w:spacing w:before="0" w:beforeAutospacing="0" w:after="0" w:afterAutospacing="0"/>
        <w:rPr>
          <w:sz w:val="28"/>
          <w:szCs w:val="28"/>
        </w:rPr>
      </w:pPr>
      <w:r w:rsidRPr="00F072D3">
        <w:rPr>
          <w:b/>
          <w:sz w:val="28"/>
          <w:szCs w:val="28"/>
        </w:rPr>
        <w:t xml:space="preserve"> </w:t>
      </w:r>
    </w:p>
    <w:p w:rsidR="00A04EB7" w:rsidRPr="00F072D3" w:rsidRDefault="00A04EB7" w:rsidP="006C1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D3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18.09.2020 </w:t>
      </w:r>
      <w:r w:rsidR="00B00FB1" w:rsidRPr="00F072D3">
        <w:rPr>
          <w:rFonts w:ascii="Times New Roman" w:hAnsi="Times New Roman" w:cs="Times New Roman"/>
          <w:sz w:val="28"/>
          <w:szCs w:val="28"/>
        </w:rPr>
        <w:t>№</w:t>
      </w:r>
      <w:r w:rsidRPr="00F072D3">
        <w:rPr>
          <w:rFonts w:ascii="Times New Roman" w:hAnsi="Times New Roman" w:cs="Times New Roman"/>
          <w:sz w:val="28"/>
          <w:szCs w:val="28"/>
        </w:rPr>
        <w:t xml:space="preserve"> 1492 </w:t>
      </w:r>
      <w:r w:rsidR="00B00FB1" w:rsidRPr="00F072D3">
        <w:rPr>
          <w:rFonts w:ascii="Times New Roman" w:hAnsi="Times New Roman" w:cs="Times New Roman"/>
          <w:sz w:val="28"/>
          <w:szCs w:val="28"/>
        </w:rPr>
        <w:t>«</w:t>
      </w:r>
      <w:r w:rsidRPr="00F072D3">
        <w:rPr>
          <w:rFonts w:ascii="Times New Roman" w:hAnsi="Times New Roman" w:cs="Times New Roman"/>
          <w:sz w:val="28"/>
          <w:szCs w:val="28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B00FB1" w:rsidRPr="00F072D3">
        <w:rPr>
          <w:rFonts w:ascii="Times New Roman" w:hAnsi="Times New Roman" w:cs="Times New Roman"/>
          <w:sz w:val="28"/>
          <w:szCs w:val="28"/>
        </w:rPr>
        <w:t>–</w:t>
      </w:r>
      <w:r w:rsidRPr="00F072D3">
        <w:rPr>
          <w:rFonts w:ascii="Times New Roman" w:hAnsi="Times New Roman" w:cs="Times New Roman"/>
          <w:sz w:val="28"/>
          <w:szCs w:val="28"/>
        </w:rPr>
        <w:t xml:space="preserve"> производителям</w:t>
      </w:r>
      <w:r w:rsidR="00B00FB1" w:rsidRPr="00F072D3">
        <w:rPr>
          <w:rFonts w:ascii="Times New Roman" w:hAnsi="Times New Roman" w:cs="Times New Roman"/>
          <w:sz w:val="28"/>
          <w:szCs w:val="28"/>
        </w:rPr>
        <w:t xml:space="preserve"> </w:t>
      </w:r>
      <w:r w:rsidRPr="00F072D3">
        <w:rPr>
          <w:rFonts w:ascii="Times New Roman" w:hAnsi="Times New Roman" w:cs="Times New Roman"/>
          <w:sz w:val="28"/>
          <w:szCs w:val="28"/>
        </w:rPr>
        <w:t>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B00FB1" w:rsidRPr="00F072D3">
        <w:rPr>
          <w:rFonts w:ascii="Times New Roman" w:hAnsi="Times New Roman" w:cs="Times New Roman"/>
          <w:sz w:val="28"/>
          <w:szCs w:val="28"/>
        </w:rPr>
        <w:t>»</w:t>
      </w:r>
      <w:r w:rsidRPr="00F072D3">
        <w:rPr>
          <w:rFonts w:ascii="Times New Roman" w:hAnsi="Times New Roman" w:cs="Times New Roman"/>
          <w:sz w:val="28"/>
          <w:szCs w:val="28"/>
        </w:rPr>
        <w:t>, в</w:t>
      </w:r>
      <w:r w:rsidR="00C4202A" w:rsidRPr="00F072D3">
        <w:rPr>
          <w:rFonts w:ascii="Times New Roman" w:hAnsi="Times New Roman" w:cs="Times New Roman"/>
          <w:sz w:val="28"/>
          <w:szCs w:val="28"/>
        </w:rPr>
        <w:t xml:space="preserve"> целях сохранения и развития внутрирайонной маршрутной сети пассажирского транспорта Кочковского района</w:t>
      </w:r>
      <w:r w:rsidR="006C10CB" w:rsidRPr="00F072D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C4202A" w:rsidRPr="00F072D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4202A" w:rsidRPr="00F072D3" w:rsidRDefault="00C4202A" w:rsidP="006723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72D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54951" w:rsidRPr="00F072D3" w:rsidRDefault="00C4202A" w:rsidP="00F072D3">
      <w:pPr>
        <w:pStyle w:val="ConsPlusNormal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72D3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8" w:history="1">
        <w:r w:rsidRPr="00F072D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072D3">
        <w:rPr>
          <w:rFonts w:ascii="Times New Roman" w:hAnsi="Times New Roman" w:cs="Times New Roman"/>
          <w:sz w:val="28"/>
          <w:szCs w:val="28"/>
        </w:rPr>
        <w:t xml:space="preserve"> </w:t>
      </w:r>
      <w:r w:rsidR="0079005B" w:rsidRPr="00F072D3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r w:rsidR="0079005B" w:rsidRPr="00F072D3">
        <w:rPr>
          <w:rFonts w:ascii="Times New Roman" w:hAnsi="Times New Roman" w:cs="Times New Roman"/>
          <w:bCs/>
          <w:sz w:val="28"/>
          <w:szCs w:val="28"/>
        </w:rPr>
        <w:t xml:space="preserve">из бюджета Кочковского района Новосибирской области </w:t>
      </w:r>
      <w:r w:rsidR="0079005B" w:rsidRPr="00F072D3">
        <w:rPr>
          <w:rFonts w:ascii="Times New Roman" w:hAnsi="Times New Roman" w:cs="Times New Roman"/>
          <w:sz w:val="28"/>
          <w:szCs w:val="28"/>
        </w:rPr>
        <w:t>в сфере транспортного обслуживания</w:t>
      </w:r>
      <w:r w:rsidRPr="00F072D3">
        <w:rPr>
          <w:rFonts w:ascii="Times New Roman" w:hAnsi="Times New Roman" w:cs="Times New Roman"/>
          <w:sz w:val="28"/>
          <w:szCs w:val="28"/>
        </w:rPr>
        <w:t>.</w:t>
      </w:r>
    </w:p>
    <w:p w:rsidR="009C5A6D" w:rsidRPr="00F072D3" w:rsidRDefault="00C4202A" w:rsidP="0079005B">
      <w:pPr>
        <w:pStyle w:val="ConsPlusNormal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72D3">
        <w:rPr>
          <w:rFonts w:ascii="Times New Roman" w:hAnsi="Times New Roman" w:cs="Times New Roman"/>
          <w:sz w:val="28"/>
          <w:szCs w:val="28"/>
        </w:rPr>
        <w:t>П</w:t>
      </w:r>
      <w:r w:rsidR="009C5A6D" w:rsidRPr="00F072D3">
        <w:rPr>
          <w:rFonts w:ascii="Times New Roman" w:hAnsi="Times New Roman" w:cs="Times New Roman"/>
          <w:sz w:val="28"/>
          <w:szCs w:val="28"/>
        </w:rPr>
        <w:t>остановление от 23.11.2017 г. № 649-па «Об утверждении Порядка предоставления субсидий в сфере транспортного обслуживания» п</w:t>
      </w:r>
      <w:r w:rsidRPr="00F072D3">
        <w:rPr>
          <w:rFonts w:ascii="Times New Roman" w:hAnsi="Times New Roman" w:cs="Times New Roman"/>
          <w:sz w:val="28"/>
          <w:szCs w:val="28"/>
        </w:rPr>
        <w:t>ризнать утратившим</w:t>
      </w:r>
      <w:r w:rsidR="00850233" w:rsidRPr="00F072D3">
        <w:rPr>
          <w:rFonts w:ascii="Times New Roman" w:hAnsi="Times New Roman" w:cs="Times New Roman"/>
          <w:sz w:val="28"/>
          <w:szCs w:val="28"/>
        </w:rPr>
        <w:t xml:space="preserve"> силу</w:t>
      </w:r>
      <w:r w:rsidR="009C5A6D" w:rsidRPr="00F072D3">
        <w:rPr>
          <w:rFonts w:ascii="Times New Roman" w:hAnsi="Times New Roman" w:cs="Times New Roman"/>
          <w:sz w:val="28"/>
          <w:szCs w:val="28"/>
        </w:rPr>
        <w:t>.</w:t>
      </w:r>
    </w:p>
    <w:p w:rsidR="009C5A6D" w:rsidRPr="00F072D3" w:rsidRDefault="00850233" w:rsidP="0079005B">
      <w:pPr>
        <w:pStyle w:val="ConsPlusNormal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72D3">
        <w:rPr>
          <w:rFonts w:ascii="Times New Roman" w:hAnsi="Times New Roman" w:cs="Times New Roman"/>
          <w:sz w:val="28"/>
          <w:szCs w:val="28"/>
        </w:rPr>
        <w:t>Управляющему делами администрации Кочковского района Новосибирской области (</w:t>
      </w:r>
      <w:proofErr w:type="spellStart"/>
      <w:r w:rsidRPr="00F072D3">
        <w:rPr>
          <w:rFonts w:ascii="Times New Roman" w:hAnsi="Times New Roman" w:cs="Times New Roman"/>
          <w:sz w:val="28"/>
          <w:szCs w:val="28"/>
        </w:rPr>
        <w:t>Храпаль</w:t>
      </w:r>
      <w:proofErr w:type="spellEnd"/>
      <w:r w:rsidRPr="00F072D3">
        <w:rPr>
          <w:rFonts w:ascii="Times New Roman" w:hAnsi="Times New Roman" w:cs="Times New Roman"/>
          <w:sz w:val="28"/>
          <w:szCs w:val="28"/>
        </w:rPr>
        <w:t xml:space="preserve"> Н.Н.) настоящее постановление опубликовать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области.</w:t>
      </w:r>
    </w:p>
    <w:p w:rsidR="00C4202A" w:rsidRPr="00F072D3" w:rsidRDefault="00C4202A" w:rsidP="0079005B">
      <w:pPr>
        <w:pStyle w:val="ConsPlusNormal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72D3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</w:t>
      </w:r>
      <w:r w:rsidR="00C24F6A" w:rsidRPr="00F072D3">
        <w:rPr>
          <w:rFonts w:ascii="Times New Roman" w:hAnsi="Times New Roman" w:cs="Times New Roman"/>
          <w:sz w:val="28"/>
          <w:szCs w:val="28"/>
        </w:rPr>
        <w:t xml:space="preserve"> Кочковского района Новосибирской области</w:t>
      </w:r>
      <w:r w:rsidRPr="00F072D3">
        <w:rPr>
          <w:rFonts w:ascii="Times New Roman" w:hAnsi="Times New Roman" w:cs="Times New Roman"/>
          <w:sz w:val="28"/>
          <w:szCs w:val="28"/>
        </w:rPr>
        <w:t xml:space="preserve"> Белоус М.В.</w:t>
      </w:r>
    </w:p>
    <w:p w:rsidR="00C4202A" w:rsidRPr="00F072D3" w:rsidRDefault="00C4202A" w:rsidP="00C4202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202A" w:rsidRPr="00F072D3" w:rsidRDefault="00F072D3" w:rsidP="00C4202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4202A" w:rsidRPr="00F072D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4202A" w:rsidRPr="00F072D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4202A" w:rsidRPr="00F07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02A" w:rsidRPr="00F072D3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C4202A" w:rsidRPr="00F072D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4202A" w:rsidRPr="00F072D3" w:rsidRDefault="00C4202A" w:rsidP="00C4202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72D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072D3">
        <w:rPr>
          <w:rFonts w:ascii="Times New Roman" w:hAnsi="Times New Roman" w:cs="Times New Roman"/>
          <w:sz w:val="28"/>
          <w:szCs w:val="28"/>
        </w:rPr>
        <w:tab/>
      </w:r>
      <w:r w:rsidRPr="00F072D3">
        <w:rPr>
          <w:rFonts w:ascii="Times New Roman" w:hAnsi="Times New Roman" w:cs="Times New Roman"/>
          <w:sz w:val="28"/>
          <w:szCs w:val="28"/>
        </w:rPr>
        <w:tab/>
      </w:r>
      <w:r w:rsidRPr="00F072D3">
        <w:rPr>
          <w:rFonts w:ascii="Times New Roman" w:hAnsi="Times New Roman" w:cs="Times New Roman"/>
          <w:sz w:val="28"/>
          <w:szCs w:val="28"/>
        </w:rPr>
        <w:tab/>
      </w:r>
      <w:r w:rsidRPr="00F072D3">
        <w:rPr>
          <w:rFonts w:ascii="Times New Roman" w:hAnsi="Times New Roman" w:cs="Times New Roman"/>
          <w:sz w:val="28"/>
          <w:szCs w:val="28"/>
        </w:rPr>
        <w:tab/>
      </w:r>
      <w:r w:rsidRPr="00F072D3">
        <w:rPr>
          <w:rFonts w:ascii="Times New Roman" w:hAnsi="Times New Roman" w:cs="Times New Roman"/>
          <w:sz w:val="28"/>
          <w:szCs w:val="28"/>
        </w:rPr>
        <w:tab/>
      </w:r>
      <w:r w:rsidRPr="00F072D3">
        <w:rPr>
          <w:rFonts w:ascii="Times New Roman" w:hAnsi="Times New Roman" w:cs="Times New Roman"/>
          <w:sz w:val="28"/>
          <w:szCs w:val="28"/>
        </w:rPr>
        <w:tab/>
      </w:r>
      <w:r w:rsidR="00F072D3">
        <w:rPr>
          <w:rFonts w:ascii="Times New Roman" w:hAnsi="Times New Roman" w:cs="Times New Roman"/>
          <w:sz w:val="28"/>
          <w:szCs w:val="28"/>
        </w:rPr>
        <w:t>Ю.В.Чубаров</w:t>
      </w:r>
    </w:p>
    <w:p w:rsidR="00C4202A" w:rsidRPr="00F072D3" w:rsidRDefault="00C4202A" w:rsidP="00C4202A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C4202A" w:rsidRPr="00F072D3" w:rsidRDefault="009D4CEF" w:rsidP="00C4202A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072D3">
        <w:rPr>
          <w:rFonts w:ascii="Times New Roman" w:hAnsi="Times New Roman" w:cs="Times New Roman"/>
          <w:sz w:val="18"/>
          <w:szCs w:val="18"/>
        </w:rPr>
        <w:t>Е.Ю. Гюнтер</w:t>
      </w:r>
    </w:p>
    <w:p w:rsidR="00C4202A" w:rsidRPr="00F072D3" w:rsidRDefault="009D4CEF" w:rsidP="009D4CEF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072D3">
        <w:rPr>
          <w:rFonts w:ascii="Times New Roman" w:hAnsi="Times New Roman" w:cs="Times New Roman"/>
          <w:sz w:val="18"/>
          <w:szCs w:val="18"/>
        </w:rPr>
        <w:t>22070</w:t>
      </w:r>
    </w:p>
    <w:p w:rsidR="00F072D3" w:rsidRDefault="00F072D3" w:rsidP="00C4202A">
      <w:pPr>
        <w:pStyle w:val="ConsPlusNormal"/>
        <w:ind w:left="5103" w:firstLine="0"/>
        <w:rPr>
          <w:rFonts w:ascii="Times New Roman" w:hAnsi="Times New Roman" w:cs="Times New Roman"/>
          <w:sz w:val="24"/>
          <w:szCs w:val="18"/>
        </w:rPr>
      </w:pPr>
    </w:p>
    <w:p w:rsidR="00C4202A" w:rsidRPr="00F072D3" w:rsidRDefault="00C4202A" w:rsidP="00C4202A">
      <w:pPr>
        <w:pStyle w:val="ConsPlusNormal"/>
        <w:ind w:left="5103" w:firstLine="0"/>
        <w:rPr>
          <w:rFonts w:ascii="Times New Roman" w:hAnsi="Times New Roman" w:cs="Times New Roman"/>
          <w:sz w:val="24"/>
          <w:szCs w:val="18"/>
        </w:rPr>
      </w:pPr>
      <w:r w:rsidRPr="00F072D3">
        <w:rPr>
          <w:rFonts w:ascii="Times New Roman" w:hAnsi="Times New Roman" w:cs="Times New Roman"/>
          <w:sz w:val="24"/>
          <w:szCs w:val="18"/>
        </w:rPr>
        <w:lastRenderedPageBreak/>
        <w:t xml:space="preserve">Приложение </w:t>
      </w:r>
    </w:p>
    <w:p w:rsidR="00C4202A" w:rsidRPr="00F072D3" w:rsidRDefault="00C4202A" w:rsidP="00C4202A">
      <w:pPr>
        <w:pStyle w:val="ConsPlusNormal"/>
        <w:ind w:left="5103" w:firstLine="0"/>
        <w:rPr>
          <w:rFonts w:ascii="Times New Roman" w:hAnsi="Times New Roman" w:cs="Times New Roman"/>
          <w:sz w:val="24"/>
          <w:szCs w:val="18"/>
        </w:rPr>
      </w:pPr>
      <w:r w:rsidRPr="00F072D3">
        <w:rPr>
          <w:rFonts w:ascii="Times New Roman" w:hAnsi="Times New Roman" w:cs="Times New Roman"/>
          <w:sz w:val="24"/>
          <w:szCs w:val="18"/>
        </w:rPr>
        <w:t>к постановлению администрации</w:t>
      </w:r>
    </w:p>
    <w:p w:rsidR="00C4202A" w:rsidRPr="00F072D3" w:rsidRDefault="00C4202A" w:rsidP="00C4202A">
      <w:pPr>
        <w:pStyle w:val="ConsPlusNormal"/>
        <w:ind w:left="5103" w:firstLine="0"/>
        <w:rPr>
          <w:rFonts w:ascii="Times New Roman" w:hAnsi="Times New Roman" w:cs="Times New Roman"/>
          <w:sz w:val="24"/>
          <w:szCs w:val="18"/>
        </w:rPr>
      </w:pPr>
      <w:r w:rsidRPr="00F072D3">
        <w:rPr>
          <w:rFonts w:ascii="Times New Roman" w:hAnsi="Times New Roman" w:cs="Times New Roman"/>
          <w:sz w:val="24"/>
          <w:szCs w:val="18"/>
        </w:rPr>
        <w:t>Кочковского района Новосибирской области</w:t>
      </w:r>
    </w:p>
    <w:p w:rsidR="00C4202A" w:rsidRPr="00F072D3" w:rsidRDefault="00C4202A" w:rsidP="00C4202A">
      <w:pPr>
        <w:pStyle w:val="ConsPlusNormal"/>
        <w:ind w:left="5103" w:firstLine="0"/>
        <w:rPr>
          <w:rFonts w:ascii="Times New Roman" w:hAnsi="Times New Roman" w:cs="Times New Roman"/>
          <w:sz w:val="24"/>
          <w:szCs w:val="18"/>
        </w:rPr>
      </w:pPr>
      <w:r w:rsidRPr="00F072D3">
        <w:rPr>
          <w:rFonts w:ascii="Times New Roman" w:hAnsi="Times New Roman" w:cs="Times New Roman"/>
          <w:sz w:val="24"/>
          <w:szCs w:val="18"/>
        </w:rPr>
        <w:t xml:space="preserve">от  </w:t>
      </w:r>
      <w:r w:rsidR="00F072D3">
        <w:rPr>
          <w:rFonts w:ascii="Times New Roman" w:hAnsi="Times New Roman" w:cs="Times New Roman"/>
          <w:sz w:val="24"/>
          <w:szCs w:val="18"/>
        </w:rPr>
        <w:t xml:space="preserve">23.03.2023 </w:t>
      </w:r>
      <w:r w:rsidRPr="00F072D3">
        <w:rPr>
          <w:rFonts w:ascii="Times New Roman" w:hAnsi="Times New Roman" w:cs="Times New Roman"/>
          <w:sz w:val="24"/>
          <w:szCs w:val="18"/>
        </w:rPr>
        <w:t xml:space="preserve">№ </w:t>
      </w:r>
      <w:r w:rsidR="00F072D3">
        <w:rPr>
          <w:rFonts w:ascii="Times New Roman" w:hAnsi="Times New Roman" w:cs="Times New Roman"/>
          <w:sz w:val="24"/>
          <w:szCs w:val="18"/>
        </w:rPr>
        <w:t>138</w:t>
      </w:r>
      <w:r w:rsidRPr="00F072D3">
        <w:rPr>
          <w:rFonts w:ascii="Times New Roman" w:hAnsi="Times New Roman" w:cs="Times New Roman"/>
          <w:sz w:val="24"/>
          <w:szCs w:val="18"/>
        </w:rPr>
        <w:t>-па</w:t>
      </w:r>
    </w:p>
    <w:p w:rsidR="00C4202A" w:rsidRPr="00F072D3" w:rsidRDefault="00C4202A" w:rsidP="00C4202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4202A" w:rsidRPr="00F072D3" w:rsidRDefault="00C4202A" w:rsidP="00C4202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551EC" w:rsidRPr="00F072D3" w:rsidRDefault="008551EC" w:rsidP="00C4202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F072D3">
        <w:rPr>
          <w:b/>
          <w:sz w:val="28"/>
          <w:szCs w:val="28"/>
        </w:rPr>
        <w:t>Порядок</w:t>
      </w:r>
    </w:p>
    <w:p w:rsidR="008551EC" w:rsidRPr="00F072D3" w:rsidRDefault="008551EC" w:rsidP="00C4202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F072D3">
        <w:rPr>
          <w:b/>
          <w:sz w:val="28"/>
          <w:szCs w:val="28"/>
        </w:rPr>
        <w:t xml:space="preserve">предоставления субсидий </w:t>
      </w:r>
      <w:r w:rsidRPr="00F072D3">
        <w:rPr>
          <w:b/>
          <w:bCs/>
          <w:sz w:val="28"/>
          <w:szCs w:val="28"/>
        </w:rPr>
        <w:t xml:space="preserve">из бюджета Кочковского района Новосибирской области </w:t>
      </w:r>
      <w:r w:rsidRPr="00F072D3">
        <w:rPr>
          <w:b/>
          <w:sz w:val="28"/>
          <w:szCs w:val="28"/>
        </w:rPr>
        <w:t>в сфере транспортного обслуживания</w:t>
      </w:r>
    </w:p>
    <w:p w:rsidR="008551EC" w:rsidRPr="00F072D3" w:rsidRDefault="008551EC" w:rsidP="00C4202A">
      <w:pPr>
        <w:jc w:val="center"/>
        <w:rPr>
          <w:b/>
          <w:bCs/>
          <w:sz w:val="28"/>
          <w:szCs w:val="28"/>
        </w:rPr>
      </w:pPr>
    </w:p>
    <w:p w:rsidR="008551EC" w:rsidRPr="00F072D3" w:rsidRDefault="008551EC" w:rsidP="00C4202A">
      <w:pPr>
        <w:pStyle w:val="1"/>
        <w:numPr>
          <w:ilvl w:val="0"/>
          <w:numId w:val="2"/>
        </w:numPr>
        <w:spacing w:before="0" w:after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010"/>
      <w:r w:rsidRPr="00F072D3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  <w:r w:rsidR="00751B4B" w:rsidRPr="00F072D3">
        <w:t xml:space="preserve"> </w:t>
      </w:r>
      <w:r w:rsidR="00751B4B" w:rsidRPr="00F072D3">
        <w:rPr>
          <w:rFonts w:ascii="Times New Roman" w:hAnsi="Times New Roman" w:cs="Times New Roman"/>
          <w:color w:val="auto"/>
          <w:sz w:val="28"/>
          <w:szCs w:val="28"/>
        </w:rPr>
        <w:t>о предоставлении субсидий</w:t>
      </w:r>
    </w:p>
    <w:p w:rsidR="008551EC" w:rsidRPr="00F072D3" w:rsidRDefault="008551EC" w:rsidP="00C4202A">
      <w:pPr>
        <w:pStyle w:val="a5"/>
        <w:numPr>
          <w:ilvl w:val="1"/>
          <w:numId w:val="2"/>
        </w:numPr>
        <w:ind w:left="0" w:firstLine="709"/>
        <w:rPr>
          <w:sz w:val="28"/>
          <w:szCs w:val="28"/>
        </w:rPr>
      </w:pPr>
      <w:bookmarkStart w:id="2" w:name="sub_1011"/>
      <w:bookmarkEnd w:id="1"/>
      <w:proofErr w:type="gramStart"/>
      <w:r w:rsidRPr="00F072D3">
        <w:rPr>
          <w:sz w:val="28"/>
          <w:szCs w:val="28"/>
        </w:rPr>
        <w:t>Порядок</w:t>
      </w:r>
      <w:r w:rsidR="0054744B" w:rsidRPr="00F072D3">
        <w:t xml:space="preserve"> </w:t>
      </w:r>
      <w:r w:rsidR="0054744B" w:rsidRPr="00F072D3">
        <w:rPr>
          <w:sz w:val="28"/>
          <w:szCs w:val="28"/>
        </w:rPr>
        <w:t>предоставления субсидий из бюджета Кочковского района Новосибирской области в сфере транспортного обслуживания</w:t>
      </w:r>
      <w:r w:rsidRPr="00F072D3">
        <w:rPr>
          <w:sz w:val="28"/>
          <w:szCs w:val="28"/>
        </w:rPr>
        <w:t xml:space="preserve"> </w:t>
      </w:r>
      <w:r w:rsidR="0054744B" w:rsidRPr="00F072D3">
        <w:rPr>
          <w:sz w:val="28"/>
          <w:szCs w:val="28"/>
        </w:rPr>
        <w:t xml:space="preserve">(далее – Порядок) </w:t>
      </w:r>
      <w:r w:rsidRPr="00F072D3">
        <w:rPr>
          <w:sz w:val="28"/>
          <w:szCs w:val="28"/>
        </w:rPr>
        <w:t xml:space="preserve">разработан в соответствии с </w:t>
      </w:r>
      <w:r w:rsidR="002A3F0A" w:rsidRPr="00F072D3">
        <w:rPr>
          <w:sz w:val="28"/>
          <w:szCs w:val="28"/>
        </w:rPr>
        <w:t>Постановлением Правительства РФ от 18.09.2020 № 1492 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</w:t>
      </w:r>
      <w:proofErr w:type="gramEnd"/>
      <w:r w:rsidR="002A3F0A" w:rsidRPr="00F072D3">
        <w:rPr>
          <w:sz w:val="28"/>
          <w:szCs w:val="28"/>
        </w:rPr>
        <w:t xml:space="preserve"> </w:t>
      </w:r>
      <w:proofErr w:type="gramStart"/>
      <w:r w:rsidR="002A3F0A" w:rsidRPr="00F072D3">
        <w:rPr>
          <w:sz w:val="28"/>
          <w:szCs w:val="28"/>
        </w:rPr>
        <w:t>утратившими</w:t>
      </w:r>
      <w:proofErr w:type="gramEnd"/>
      <w:r w:rsidR="002A3F0A" w:rsidRPr="00F072D3">
        <w:rPr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 </w:t>
      </w:r>
      <w:r w:rsidRPr="00F072D3">
        <w:rPr>
          <w:sz w:val="28"/>
          <w:szCs w:val="28"/>
        </w:rPr>
        <w:t xml:space="preserve">и определяет цели, условия и порядок предоставления </w:t>
      </w:r>
      <w:r w:rsidRPr="00F072D3">
        <w:rPr>
          <w:bCs/>
          <w:sz w:val="28"/>
          <w:szCs w:val="28"/>
        </w:rPr>
        <w:t xml:space="preserve">из бюджета Кочковского района Новосибирской области в сфере </w:t>
      </w:r>
      <w:r w:rsidR="002A3F0A" w:rsidRPr="00F072D3">
        <w:rPr>
          <w:bCs/>
          <w:sz w:val="28"/>
          <w:szCs w:val="28"/>
        </w:rPr>
        <w:t>транспортного обслуживания</w:t>
      </w:r>
      <w:r w:rsidRPr="00F072D3">
        <w:rPr>
          <w:bCs/>
          <w:sz w:val="28"/>
          <w:szCs w:val="28"/>
        </w:rPr>
        <w:t>.</w:t>
      </w:r>
    </w:p>
    <w:p w:rsidR="008551EC" w:rsidRPr="00F072D3" w:rsidRDefault="008551EC" w:rsidP="00C4202A">
      <w:pPr>
        <w:pStyle w:val="a5"/>
        <w:numPr>
          <w:ilvl w:val="1"/>
          <w:numId w:val="2"/>
        </w:numPr>
        <w:ind w:left="0" w:firstLine="709"/>
        <w:rPr>
          <w:sz w:val="28"/>
          <w:szCs w:val="28"/>
        </w:rPr>
      </w:pPr>
      <w:bookmarkStart w:id="3" w:name="sub_1013"/>
      <w:bookmarkEnd w:id="2"/>
      <w:r w:rsidRPr="00F072D3">
        <w:rPr>
          <w:sz w:val="28"/>
          <w:szCs w:val="28"/>
        </w:rPr>
        <w:t>Целью предоставления субсидии является финансовое обеспечение затрат и</w:t>
      </w:r>
      <w:r w:rsidR="00EF48ED" w:rsidRPr="00F072D3">
        <w:rPr>
          <w:sz w:val="28"/>
          <w:szCs w:val="28"/>
        </w:rPr>
        <w:t xml:space="preserve"> (или) </w:t>
      </w:r>
      <w:r w:rsidRPr="00F072D3">
        <w:rPr>
          <w:sz w:val="28"/>
          <w:szCs w:val="28"/>
        </w:rPr>
        <w:t xml:space="preserve"> </w:t>
      </w:r>
      <w:r w:rsidRPr="00F072D3">
        <w:rPr>
          <w:rFonts w:ascii="Times New Roman" w:hAnsi="Times New Roman" w:cs="Times New Roman"/>
          <w:sz w:val="28"/>
          <w:szCs w:val="28"/>
        </w:rPr>
        <w:t>возмещение затрат</w:t>
      </w:r>
      <w:r w:rsidRPr="00F072D3">
        <w:rPr>
          <w:sz w:val="28"/>
          <w:szCs w:val="28"/>
        </w:rPr>
        <w:t xml:space="preserve"> из </w:t>
      </w:r>
      <w:r w:rsidRPr="00F072D3">
        <w:rPr>
          <w:bCs/>
          <w:sz w:val="28"/>
          <w:szCs w:val="28"/>
        </w:rPr>
        <w:t xml:space="preserve">бюджета </w:t>
      </w:r>
      <w:proofErr w:type="spellStart"/>
      <w:r w:rsidRPr="00F072D3">
        <w:rPr>
          <w:bCs/>
          <w:sz w:val="28"/>
          <w:szCs w:val="28"/>
        </w:rPr>
        <w:t>Кочковского</w:t>
      </w:r>
      <w:proofErr w:type="spellEnd"/>
      <w:r w:rsidRPr="00F072D3">
        <w:rPr>
          <w:bCs/>
          <w:sz w:val="28"/>
          <w:szCs w:val="28"/>
        </w:rPr>
        <w:t xml:space="preserve"> района Новосибирской области в сфере </w:t>
      </w:r>
      <w:r w:rsidR="00BE4168" w:rsidRPr="00F072D3">
        <w:rPr>
          <w:bCs/>
          <w:sz w:val="28"/>
          <w:szCs w:val="28"/>
        </w:rPr>
        <w:t>транспортного обслуживания</w:t>
      </w:r>
      <w:r w:rsidR="00EB3DF1" w:rsidRPr="00F072D3">
        <w:rPr>
          <w:bCs/>
          <w:sz w:val="28"/>
          <w:szCs w:val="28"/>
        </w:rPr>
        <w:t xml:space="preserve"> в соответствии с Общероссийским классификатором видов экономической деятельности ОК 029-2014 по виду деятельности 49.39.13 </w:t>
      </w:r>
      <w:r w:rsidR="000931CA" w:rsidRPr="00F072D3">
        <w:rPr>
          <w:bCs/>
          <w:sz w:val="28"/>
          <w:szCs w:val="28"/>
        </w:rPr>
        <w:t>«</w:t>
      </w:r>
      <w:r w:rsidR="00EB3DF1" w:rsidRPr="00F072D3">
        <w:rPr>
          <w:bCs/>
          <w:sz w:val="28"/>
          <w:szCs w:val="28"/>
        </w:rPr>
        <w:t>Перевозки специальные автомобильным (автобусным) пассажирским транспортом по расписанию</w:t>
      </w:r>
      <w:r w:rsidR="000931CA" w:rsidRPr="00F072D3">
        <w:rPr>
          <w:bCs/>
          <w:sz w:val="28"/>
          <w:szCs w:val="28"/>
        </w:rPr>
        <w:t>»</w:t>
      </w:r>
      <w:r w:rsidR="00BE4168" w:rsidRPr="00F072D3">
        <w:rPr>
          <w:bCs/>
          <w:sz w:val="28"/>
          <w:szCs w:val="28"/>
        </w:rPr>
        <w:t xml:space="preserve"> </w:t>
      </w:r>
      <w:r w:rsidRPr="00F072D3">
        <w:rPr>
          <w:sz w:val="28"/>
          <w:szCs w:val="28"/>
        </w:rPr>
        <w:t xml:space="preserve">по следующим направлениям расходов: </w:t>
      </w:r>
    </w:p>
    <w:p w:rsidR="003E06E8" w:rsidRPr="00F072D3" w:rsidRDefault="003E06E8" w:rsidP="00C4202A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072D3">
        <w:rPr>
          <w:rFonts w:ascii="Times New Roman" w:hAnsi="Times New Roman" w:cs="Times New Roman"/>
          <w:sz w:val="28"/>
          <w:szCs w:val="28"/>
        </w:rPr>
        <w:t>приобретение запасных частей, материалов и (или) оборудования, предназначенных для улучшения потребительских характеристик подвижного состава транспорта общего пользования;</w:t>
      </w:r>
    </w:p>
    <w:p w:rsidR="003E06E8" w:rsidRPr="00F072D3" w:rsidRDefault="003E06E8" w:rsidP="00C4202A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072D3">
        <w:rPr>
          <w:rFonts w:ascii="Times New Roman" w:hAnsi="Times New Roman" w:cs="Times New Roman"/>
          <w:sz w:val="28"/>
          <w:szCs w:val="28"/>
        </w:rPr>
        <w:t xml:space="preserve">реализация мероприятий по подготовке объектов жилищно-коммунального хозяйства организации, используемых для обеспечения условий по содержанию и для обслуживания пассажирского транспорта общего пользования, к работе в зимних условиях, в том числе на приобретение </w:t>
      </w:r>
      <w:r w:rsidR="000931CA" w:rsidRPr="00F072D3">
        <w:rPr>
          <w:rFonts w:ascii="Times New Roman" w:hAnsi="Times New Roman" w:cs="Times New Roman"/>
          <w:sz w:val="28"/>
          <w:szCs w:val="28"/>
        </w:rPr>
        <w:t xml:space="preserve">котельного оборудования и/или  </w:t>
      </w:r>
      <w:r w:rsidRPr="00F072D3">
        <w:rPr>
          <w:rFonts w:ascii="Times New Roman" w:hAnsi="Times New Roman" w:cs="Times New Roman"/>
          <w:sz w:val="28"/>
          <w:szCs w:val="28"/>
        </w:rPr>
        <w:t>топлива для котельных,</w:t>
      </w:r>
      <w:r w:rsidR="000931CA" w:rsidRPr="00F072D3">
        <w:rPr>
          <w:rFonts w:ascii="Times New Roman" w:hAnsi="Times New Roman" w:cs="Times New Roman"/>
          <w:sz w:val="28"/>
          <w:szCs w:val="28"/>
        </w:rPr>
        <w:t xml:space="preserve"> </w:t>
      </w:r>
      <w:r w:rsidRPr="00F072D3">
        <w:rPr>
          <w:rFonts w:ascii="Times New Roman" w:hAnsi="Times New Roman" w:cs="Times New Roman"/>
          <w:sz w:val="28"/>
          <w:szCs w:val="28"/>
        </w:rPr>
        <w:t>проведение капитального и текущего ремонта котельных, тепловых сетей и котельного оборудования;</w:t>
      </w:r>
    </w:p>
    <w:p w:rsidR="003E06E8" w:rsidRPr="00F072D3" w:rsidRDefault="003E06E8" w:rsidP="00C4202A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072D3">
        <w:rPr>
          <w:rFonts w:ascii="Times New Roman" w:hAnsi="Times New Roman" w:cs="Times New Roman"/>
          <w:sz w:val="28"/>
          <w:szCs w:val="28"/>
        </w:rPr>
        <w:t>осуществление бесплатной перевозки пассажирским транспортом общего пользования отдельных категорий пассажиров в соответствии с постановлениями администрации Кочковского района</w:t>
      </w:r>
      <w:r w:rsidR="0007082F" w:rsidRPr="00F072D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F072D3">
        <w:rPr>
          <w:rFonts w:ascii="Times New Roman" w:hAnsi="Times New Roman" w:cs="Times New Roman"/>
          <w:sz w:val="28"/>
          <w:szCs w:val="28"/>
        </w:rPr>
        <w:t>;</w:t>
      </w:r>
    </w:p>
    <w:p w:rsidR="003E06E8" w:rsidRPr="00F072D3" w:rsidRDefault="003E06E8" w:rsidP="00C4202A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072D3">
        <w:rPr>
          <w:rFonts w:ascii="Times New Roman" w:hAnsi="Times New Roman" w:cs="Times New Roman"/>
          <w:sz w:val="28"/>
          <w:szCs w:val="28"/>
        </w:rPr>
        <w:t xml:space="preserve">транспортное обслуживание граждан в дни проведения районных мероприятий в соответствии с правовыми актами администрации </w:t>
      </w:r>
      <w:r w:rsidRPr="00F072D3">
        <w:rPr>
          <w:rFonts w:ascii="Times New Roman" w:hAnsi="Times New Roman" w:cs="Times New Roman"/>
          <w:sz w:val="28"/>
          <w:szCs w:val="28"/>
        </w:rPr>
        <w:lastRenderedPageBreak/>
        <w:t>Кочковского района</w:t>
      </w:r>
      <w:r w:rsidR="0007082F" w:rsidRPr="00F072D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F072D3">
        <w:rPr>
          <w:rFonts w:ascii="Times New Roman" w:hAnsi="Times New Roman" w:cs="Times New Roman"/>
          <w:sz w:val="28"/>
          <w:szCs w:val="28"/>
        </w:rPr>
        <w:t>;</w:t>
      </w:r>
    </w:p>
    <w:p w:rsidR="003E06E8" w:rsidRPr="00F072D3" w:rsidRDefault="003E06E8" w:rsidP="00C4202A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072D3">
        <w:rPr>
          <w:rFonts w:ascii="Times New Roman" w:hAnsi="Times New Roman" w:cs="Times New Roman"/>
          <w:sz w:val="28"/>
          <w:szCs w:val="28"/>
        </w:rPr>
        <w:t>реализаци</w:t>
      </w:r>
      <w:r w:rsidR="001867C9" w:rsidRPr="00F072D3">
        <w:rPr>
          <w:rFonts w:ascii="Times New Roman" w:hAnsi="Times New Roman" w:cs="Times New Roman"/>
          <w:sz w:val="28"/>
          <w:szCs w:val="28"/>
        </w:rPr>
        <w:t>я</w:t>
      </w:r>
      <w:r w:rsidRPr="00F072D3">
        <w:rPr>
          <w:rFonts w:ascii="Times New Roman" w:hAnsi="Times New Roman" w:cs="Times New Roman"/>
          <w:sz w:val="28"/>
          <w:szCs w:val="28"/>
        </w:rPr>
        <w:t xml:space="preserve"> мероприятий по обеспечению безопасности населения на транспорте;</w:t>
      </w:r>
    </w:p>
    <w:p w:rsidR="003E06E8" w:rsidRPr="00F072D3" w:rsidRDefault="003E06E8" w:rsidP="00C4202A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072D3">
        <w:rPr>
          <w:rFonts w:ascii="Times New Roman" w:hAnsi="Times New Roman" w:cs="Times New Roman"/>
          <w:sz w:val="28"/>
          <w:szCs w:val="28"/>
        </w:rPr>
        <w:t xml:space="preserve">капитальный </w:t>
      </w:r>
      <w:r w:rsidR="008202E5" w:rsidRPr="00F072D3">
        <w:rPr>
          <w:rFonts w:ascii="Times New Roman" w:hAnsi="Times New Roman" w:cs="Times New Roman"/>
          <w:sz w:val="28"/>
          <w:szCs w:val="28"/>
        </w:rPr>
        <w:t xml:space="preserve">и (или) текущий </w:t>
      </w:r>
      <w:r w:rsidRPr="00F072D3">
        <w:rPr>
          <w:rFonts w:ascii="Times New Roman" w:hAnsi="Times New Roman" w:cs="Times New Roman"/>
          <w:sz w:val="28"/>
          <w:szCs w:val="28"/>
        </w:rPr>
        <w:t>ремонт здания автостанции;</w:t>
      </w:r>
    </w:p>
    <w:p w:rsidR="00E640D3" w:rsidRPr="00F072D3" w:rsidRDefault="003E06E8" w:rsidP="00C4202A">
      <w:pPr>
        <w:pStyle w:val="ConsPlusNormal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F072D3">
        <w:rPr>
          <w:rFonts w:ascii="Times New Roman" w:hAnsi="Times New Roman" w:cs="Times New Roman"/>
          <w:sz w:val="28"/>
          <w:szCs w:val="28"/>
        </w:rPr>
        <w:t>транспортное обслуживание мероприятий по эвакуации граждан при ликвидации последствий чрезвычайных ситуаций.</w:t>
      </w:r>
      <w:bookmarkStart w:id="4" w:name="sub_1014"/>
      <w:bookmarkEnd w:id="3"/>
    </w:p>
    <w:p w:rsidR="008551EC" w:rsidRPr="00F072D3" w:rsidRDefault="008551EC" w:rsidP="00C4202A">
      <w:pPr>
        <w:pStyle w:val="a5"/>
        <w:numPr>
          <w:ilvl w:val="1"/>
          <w:numId w:val="2"/>
        </w:numPr>
        <w:ind w:left="0" w:firstLine="709"/>
        <w:rPr>
          <w:sz w:val="28"/>
          <w:szCs w:val="28"/>
        </w:rPr>
      </w:pPr>
      <w:r w:rsidRPr="00F072D3">
        <w:rPr>
          <w:sz w:val="28"/>
          <w:szCs w:val="28"/>
        </w:rPr>
        <w:t xml:space="preserve">Главным распорядителем бюджетных средств, до которого в установленном порядке доведены лимиты бюджетных обязательств на предоставление субсидии на очередной финансовый год, является администрация Кочковского района </w:t>
      </w:r>
      <w:r w:rsidR="00970C56" w:rsidRPr="00F072D3">
        <w:rPr>
          <w:sz w:val="28"/>
          <w:szCs w:val="28"/>
        </w:rPr>
        <w:t>Новосибирской области (далее – Администрация</w:t>
      </w:r>
      <w:r w:rsidRPr="00F072D3">
        <w:rPr>
          <w:sz w:val="28"/>
          <w:szCs w:val="28"/>
        </w:rPr>
        <w:t>).</w:t>
      </w:r>
    </w:p>
    <w:p w:rsidR="008551EC" w:rsidRPr="00F072D3" w:rsidRDefault="008551EC" w:rsidP="00C4202A">
      <w:pPr>
        <w:pStyle w:val="a5"/>
        <w:numPr>
          <w:ilvl w:val="1"/>
          <w:numId w:val="2"/>
        </w:numPr>
        <w:ind w:left="0" w:firstLine="709"/>
        <w:rPr>
          <w:sz w:val="28"/>
          <w:szCs w:val="28"/>
        </w:rPr>
      </w:pPr>
      <w:r w:rsidRPr="00F072D3">
        <w:rPr>
          <w:sz w:val="28"/>
          <w:szCs w:val="28"/>
        </w:rPr>
        <w:t xml:space="preserve">Под категорией участника отбора, получателя субсидии в Порядке понимаются юридические лица независимо от организационно-правовой формы (за исключением государственных (муниципальных) учреждений) и </w:t>
      </w:r>
      <w:r w:rsidR="008202E5" w:rsidRPr="00F072D3">
        <w:rPr>
          <w:sz w:val="28"/>
          <w:szCs w:val="28"/>
        </w:rPr>
        <w:t>индивидуальные предприниматели</w:t>
      </w:r>
      <w:r w:rsidRPr="00F072D3">
        <w:rPr>
          <w:sz w:val="28"/>
          <w:szCs w:val="28"/>
        </w:rPr>
        <w:t xml:space="preserve"> </w:t>
      </w:r>
      <w:r w:rsidR="008202E5" w:rsidRPr="00F072D3">
        <w:rPr>
          <w:bCs/>
          <w:sz w:val="28"/>
          <w:szCs w:val="28"/>
        </w:rPr>
        <w:t xml:space="preserve">по виду деятельности 49.39.13 «Перевозки специальные автомобильным (автобусным) пассажирским транспортом по расписанию»,  </w:t>
      </w:r>
      <w:r w:rsidRPr="00F072D3">
        <w:rPr>
          <w:sz w:val="28"/>
          <w:szCs w:val="28"/>
        </w:rPr>
        <w:t>соответствующие требованиям пункта 2.3. настоящего Порядка.</w:t>
      </w:r>
    </w:p>
    <w:p w:rsidR="008551EC" w:rsidRPr="00F072D3" w:rsidRDefault="008551EC" w:rsidP="00C4202A">
      <w:pPr>
        <w:rPr>
          <w:sz w:val="28"/>
          <w:szCs w:val="28"/>
        </w:rPr>
      </w:pPr>
      <w:r w:rsidRPr="00F072D3">
        <w:rPr>
          <w:sz w:val="28"/>
          <w:szCs w:val="28"/>
        </w:rPr>
        <w:t xml:space="preserve">Критерием отбора получателей субсидии является </w:t>
      </w:r>
      <w:bookmarkStart w:id="5" w:name="sub_1042"/>
      <w:r w:rsidRPr="00F072D3">
        <w:rPr>
          <w:sz w:val="28"/>
          <w:szCs w:val="28"/>
        </w:rPr>
        <w:t xml:space="preserve">осуществление участником отбора затрат, предусмотренных </w:t>
      </w:r>
      <w:hyperlink w:anchor="sub_12" w:history="1">
        <w:r w:rsidRPr="00F072D3">
          <w:rPr>
            <w:rStyle w:val="a3"/>
            <w:b w:val="0"/>
            <w:color w:val="auto"/>
            <w:sz w:val="28"/>
            <w:szCs w:val="28"/>
          </w:rPr>
          <w:t>пунктом 1.2</w:t>
        </w:r>
      </w:hyperlink>
      <w:r w:rsidRPr="00F072D3">
        <w:rPr>
          <w:b/>
          <w:sz w:val="28"/>
          <w:szCs w:val="28"/>
        </w:rPr>
        <w:t xml:space="preserve"> </w:t>
      </w:r>
      <w:r w:rsidRPr="00F072D3">
        <w:rPr>
          <w:sz w:val="28"/>
          <w:szCs w:val="28"/>
        </w:rPr>
        <w:t xml:space="preserve">настоящего Порядка. </w:t>
      </w:r>
    </w:p>
    <w:p w:rsidR="008551EC" w:rsidRPr="00F072D3" w:rsidRDefault="008551EC" w:rsidP="00C4202A">
      <w:pPr>
        <w:pStyle w:val="a5"/>
        <w:numPr>
          <w:ilvl w:val="1"/>
          <w:numId w:val="2"/>
        </w:numPr>
        <w:ind w:left="0" w:firstLine="709"/>
        <w:rPr>
          <w:sz w:val="28"/>
          <w:szCs w:val="28"/>
        </w:rPr>
      </w:pPr>
      <w:r w:rsidRPr="00F072D3">
        <w:rPr>
          <w:sz w:val="28"/>
          <w:szCs w:val="28"/>
        </w:rPr>
        <w:t xml:space="preserve">Способ проведения отбора получателей субсидии </w:t>
      </w:r>
      <w:r w:rsidR="009916E7" w:rsidRPr="00F072D3">
        <w:rPr>
          <w:sz w:val="28"/>
          <w:szCs w:val="28"/>
        </w:rPr>
        <w:t>–</w:t>
      </w:r>
      <w:r w:rsidRPr="00F072D3">
        <w:rPr>
          <w:sz w:val="28"/>
          <w:szCs w:val="28"/>
        </w:rPr>
        <w:t xml:space="preserve"> запрос предложений в соответствии с </w:t>
      </w:r>
      <w:hyperlink w:anchor="sub_1007" w:history="1">
        <w:r w:rsidRPr="00F072D3">
          <w:rPr>
            <w:rStyle w:val="a3"/>
            <w:b w:val="0"/>
            <w:color w:val="auto"/>
            <w:sz w:val="28"/>
            <w:szCs w:val="28"/>
          </w:rPr>
          <w:t>пунктом 2.1.</w:t>
        </w:r>
      </w:hyperlink>
      <w:r w:rsidRPr="00F072D3">
        <w:rPr>
          <w:sz w:val="28"/>
          <w:szCs w:val="28"/>
        </w:rPr>
        <w:t xml:space="preserve"> настоящего Порядка.</w:t>
      </w:r>
    </w:p>
    <w:p w:rsidR="000931CA" w:rsidRPr="00F072D3" w:rsidRDefault="008202E5" w:rsidP="00EF48ED">
      <w:pPr>
        <w:pStyle w:val="a5"/>
        <w:ind w:left="0" w:firstLine="709"/>
        <w:rPr>
          <w:sz w:val="28"/>
          <w:szCs w:val="28"/>
        </w:rPr>
      </w:pPr>
      <w:r w:rsidRPr="00F072D3">
        <w:rPr>
          <w:sz w:val="28"/>
          <w:szCs w:val="28"/>
        </w:rPr>
        <w:t>1.5.1.</w:t>
      </w:r>
      <w:r w:rsidR="000931CA" w:rsidRPr="00F072D3">
        <w:rPr>
          <w:sz w:val="28"/>
          <w:szCs w:val="28"/>
        </w:rPr>
        <w:t>Получатель субсидии может быть определен решением</w:t>
      </w:r>
      <w:r w:rsidR="00EF48ED" w:rsidRPr="00F072D3">
        <w:rPr>
          <w:sz w:val="28"/>
          <w:szCs w:val="28"/>
        </w:rPr>
        <w:t xml:space="preserve"> сессии Совета депутатов</w:t>
      </w:r>
    </w:p>
    <w:bookmarkEnd w:id="4"/>
    <w:bookmarkEnd w:id="5"/>
    <w:p w:rsidR="008551EC" w:rsidRPr="00F072D3" w:rsidRDefault="008551EC" w:rsidP="00C4202A">
      <w:pPr>
        <w:pStyle w:val="a5"/>
        <w:numPr>
          <w:ilvl w:val="1"/>
          <w:numId w:val="2"/>
        </w:numPr>
        <w:ind w:left="0" w:firstLine="709"/>
        <w:rPr>
          <w:sz w:val="28"/>
          <w:szCs w:val="28"/>
        </w:rPr>
      </w:pPr>
      <w:r w:rsidRPr="00F072D3">
        <w:rPr>
          <w:sz w:val="28"/>
          <w:szCs w:val="28"/>
        </w:rPr>
        <w:t>Предоставление субсидии осуществляется в пределах лимитов бюджетных ассигнований, предусмотренных в текущем финансовом году на финансовое обеспечение</w:t>
      </w:r>
      <w:r w:rsidR="00EF48ED" w:rsidRPr="00F072D3">
        <w:rPr>
          <w:sz w:val="28"/>
          <w:szCs w:val="28"/>
        </w:rPr>
        <w:t xml:space="preserve"> (возмещение)</w:t>
      </w:r>
      <w:r w:rsidRPr="00F072D3">
        <w:rPr>
          <w:sz w:val="28"/>
          <w:szCs w:val="28"/>
        </w:rPr>
        <w:t xml:space="preserve"> затрат </w:t>
      </w:r>
      <w:r w:rsidRPr="00F072D3">
        <w:rPr>
          <w:bCs/>
          <w:sz w:val="28"/>
          <w:szCs w:val="28"/>
        </w:rPr>
        <w:t>из бюджета Кочковского района Новосибирской области</w:t>
      </w:r>
      <w:r w:rsidRPr="00F072D3">
        <w:rPr>
          <w:sz w:val="28"/>
          <w:szCs w:val="28"/>
        </w:rPr>
        <w:t>.</w:t>
      </w:r>
    </w:p>
    <w:p w:rsidR="008551EC" w:rsidRPr="00F072D3" w:rsidRDefault="008551EC" w:rsidP="00C4202A">
      <w:pPr>
        <w:pStyle w:val="a5"/>
        <w:numPr>
          <w:ilvl w:val="1"/>
          <w:numId w:val="2"/>
        </w:numPr>
        <w:ind w:left="0" w:firstLine="709"/>
        <w:rPr>
          <w:sz w:val="28"/>
          <w:szCs w:val="28"/>
        </w:rPr>
      </w:pPr>
      <w:proofErr w:type="gramStart"/>
      <w:r w:rsidRPr="00F072D3">
        <w:rPr>
          <w:sz w:val="28"/>
          <w:szCs w:val="28"/>
        </w:rPr>
        <w:t xml:space="preserve">Сведения о субсидии размещаются на </w:t>
      </w:r>
      <w:hyperlink r:id="rId7" w:history="1">
        <w:r w:rsidRPr="00F072D3">
          <w:rPr>
            <w:rStyle w:val="a3"/>
            <w:b w:val="0"/>
            <w:color w:val="auto"/>
            <w:sz w:val="28"/>
            <w:szCs w:val="28"/>
          </w:rPr>
          <w:t>едином портале</w:t>
        </w:r>
      </w:hyperlink>
      <w:r w:rsidRPr="00F072D3">
        <w:rPr>
          <w:sz w:val="28"/>
          <w:szCs w:val="28"/>
        </w:rPr>
        <w:t xml:space="preserve"> бюджетной системы Российской Федерации</w:t>
      </w:r>
      <w:r w:rsidRPr="00F072D3">
        <w:rPr>
          <w:color w:val="FF0000"/>
          <w:sz w:val="28"/>
          <w:szCs w:val="28"/>
        </w:rPr>
        <w:t xml:space="preserve"> </w:t>
      </w:r>
      <w:r w:rsidRPr="00F072D3">
        <w:rPr>
          <w:sz w:val="28"/>
          <w:szCs w:val="28"/>
        </w:rPr>
        <w:t xml:space="preserve">и официальном сайте Администрации в информационно-телекоммуникационной сети «Интернет» (далее, соответственно </w:t>
      </w:r>
      <w:r w:rsidR="001C776F" w:rsidRPr="00F072D3">
        <w:rPr>
          <w:sz w:val="28"/>
          <w:szCs w:val="28"/>
        </w:rPr>
        <w:t>–</w:t>
      </w:r>
      <w:r w:rsidRPr="00F072D3">
        <w:rPr>
          <w:sz w:val="28"/>
          <w:szCs w:val="28"/>
        </w:rPr>
        <w:t xml:space="preserve"> единый</w:t>
      </w:r>
      <w:r w:rsidR="001C776F" w:rsidRPr="00F072D3">
        <w:rPr>
          <w:sz w:val="28"/>
          <w:szCs w:val="28"/>
        </w:rPr>
        <w:t xml:space="preserve"> </w:t>
      </w:r>
      <w:r w:rsidRPr="00F072D3">
        <w:rPr>
          <w:sz w:val="28"/>
          <w:szCs w:val="28"/>
        </w:rPr>
        <w:t xml:space="preserve">портал, официальный сайт) </w:t>
      </w:r>
      <w:r w:rsidR="00747383" w:rsidRPr="00F072D3">
        <w:rPr>
          <w:sz w:val="28"/>
          <w:szCs w:val="28"/>
        </w:rPr>
        <w:t>не позднее 15-го рабочего дня, следующего за днем принятия</w:t>
      </w:r>
      <w:r w:rsidRPr="00F072D3">
        <w:rPr>
          <w:sz w:val="28"/>
          <w:szCs w:val="28"/>
        </w:rPr>
        <w:t xml:space="preserve"> решения о бюджете Кочковского района Новосибирской области (решения о внесении изменений в решение о бюджете Кочковского района Новосибирской области).</w:t>
      </w:r>
      <w:proofErr w:type="gramEnd"/>
    </w:p>
    <w:p w:rsidR="00AC5286" w:rsidRPr="00F072D3" w:rsidRDefault="00AC5286" w:rsidP="00C4202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F2BDD" w:rsidRPr="00F072D3" w:rsidRDefault="00BF2BDD" w:rsidP="00C4202A">
      <w:pPr>
        <w:pStyle w:val="a5"/>
        <w:numPr>
          <w:ilvl w:val="0"/>
          <w:numId w:val="2"/>
        </w:numPr>
        <w:spacing w:before="108" w:after="108"/>
        <w:ind w:left="0" w:firstLine="709"/>
        <w:jc w:val="center"/>
        <w:outlineLvl w:val="0"/>
        <w:rPr>
          <w:rFonts w:eastAsia="Times New Roman"/>
          <w:b/>
          <w:bCs/>
          <w:color w:val="26282F"/>
          <w:sz w:val="28"/>
          <w:szCs w:val="28"/>
        </w:rPr>
      </w:pPr>
      <w:r w:rsidRPr="00F072D3">
        <w:rPr>
          <w:rFonts w:eastAsia="Times New Roman"/>
          <w:b/>
          <w:bCs/>
          <w:color w:val="26282F"/>
          <w:sz w:val="28"/>
          <w:szCs w:val="28"/>
        </w:rPr>
        <w:t>Порядок проведения отбора получателей субсидии</w:t>
      </w:r>
      <w:r w:rsidRPr="00F072D3">
        <w:t xml:space="preserve"> </w:t>
      </w:r>
      <w:r w:rsidRPr="00F072D3">
        <w:rPr>
          <w:rFonts w:eastAsia="Times New Roman"/>
          <w:b/>
          <w:bCs/>
          <w:color w:val="26282F"/>
          <w:sz w:val="28"/>
          <w:szCs w:val="28"/>
        </w:rPr>
        <w:t>для предоставления субсидий</w:t>
      </w:r>
    </w:p>
    <w:p w:rsidR="00087C82" w:rsidRPr="00F072D3" w:rsidRDefault="00087C82" w:rsidP="00C4202A">
      <w:pPr>
        <w:pStyle w:val="a5"/>
        <w:numPr>
          <w:ilvl w:val="1"/>
          <w:numId w:val="2"/>
        </w:numPr>
        <w:ind w:left="0" w:firstLine="709"/>
      </w:pPr>
      <w:bookmarkStart w:id="6" w:name="sub_1007"/>
      <w:r w:rsidRPr="00F072D3">
        <w:rPr>
          <w:sz w:val="28"/>
          <w:szCs w:val="28"/>
        </w:rPr>
        <w:t xml:space="preserve">Отбор получателей субсидий проводится Администрацией способом запроса предложений на основании предложений (заявок), направленных участниками отбора для участия в отборе (далее </w:t>
      </w:r>
      <w:r w:rsidR="00781FFD" w:rsidRPr="00F072D3">
        <w:rPr>
          <w:sz w:val="28"/>
          <w:szCs w:val="28"/>
        </w:rPr>
        <w:t>–</w:t>
      </w:r>
      <w:r w:rsidRPr="00F072D3">
        <w:rPr>
          <w:sz w:val="28"/>
          <w:szCs w:val="28"/>
        </w:rPr>
        <w:t xml:space="preserve"> заявка).</w:t>
      </w:r>
      <w:bookmarkStart w:id="7" w:name="sub_1008"/>
      <w:bookmarkEnd w:id="6"/>
    </w:p>
    <w:p w:rsidR="00087C82" w:rsidRPr="00F072D3" w:rsidRDefault="00087C82" w:rsidP="00C4202A">
      <w:pPr>
        <w:pStyle w:val="a5"/>
        <w:numPr>
          <w:ilvl w:val="1"/>
          <w:numId w:val="2"/>
        </w:numPr>
        <w:ind w:left="0" w:firstLine="709"/>
        <w:rPr>
          <w:sz w:val="28"/>
          <w:szCs w:val="28"/>
        </w:rPr>
      </w:pPr>
      <w:r w:rsidRPr="00F072D3">
        <w:rPr>
          <w:sz w:val="28"/>
          <w:szCs w:val="28"/>
        </w:rPr>
        <w:t xml:space="preserve">Объявление о проведении отбора (далее </w:t>
      </w:r>
      <w:r w:rsidR="0051115A" w:rsidRPr="00F072D3">
        <w:rPr>
          <w:sz w:val="28"/>
          <w:szCs w:val="28"/>
        </w:rPr>
        <w:t>–</w:t>
      </w:r>
      <w:r w:rsidRPr="00F072D3">
        <w:rPr>
          <w:sz w:val="28"/>
          <w:szCs w:val="28"/>
        </w:rPr>
        <w:t xml:space="preserve"> объявление) размещается Администрацией на </w:t>
      </w:r>
      <w:hyperlink r:id="rId8" w:history="1">
        <w:r w:rsidRPr="00F072D3">
          <w:rPr>
            <w:rStyle w:val="a3"/>
            <w:b w:val="0"/>
            <w:color w:val="auto"/>
            <w:sz w:val="28"/>
            <w:szCs w:val="28"/>
          </w:rPr>
          <w:t>едином портале</w:t>
        </w:r>
      </w:hyperlink>
      <w:r w:rsidRPr="00F072D3">
        <w:rPr>
          <w:b/>
          <w:sz w:val="28"/>
          <w:szCs w:val="28"/>
        </w:rPr>
        <w:t>,</w:t>
      </w:r>
      <w:r w:rsidRPr="00F072D3">
        <w:rPr>
          <w:sz w:val="28"/>
          <w:szCs w:val="28"/>
        </w:rPr>
        <w:t xml:space="preserve"> а также на </w:t>
      </w:r>
      <w:hyperlink r:id="rId9" w:history="1">
        <w:r w:rsidRPr="00F072D3">
          <w:rPr>
            <w:rStyle w:val="a3"/>
            <w:b w:val="0"/>
            <w:color w:val="auto"/>
            <w:sz w:val="28"/>
            <w:szCs w:val="28"/>
          </w:rPr>
          <w:t>официальном сайте</w:t>
        </w:r>
      </w:hyperlink>
      <w:r w:rsidRPr="00F072D3">
        <w:rPr>
          <w:sz w:val="28"/>
          <w:szCs w:val="28"/>
        </w:rPr>
        <w:t xml:space="preserve"> Администрации, в течение 3 рабочих дней </w:t>
      </w:r>
      <w:proofErr w:type="gramStart"/>
      <w:r w:rsidRPr="00F072D3">
        <w:rPr>
          <w:sz w:val="28"/>
          <w:szCs w:val="28"/>
        </w:rPr>
        <w:t>с даты принятия</w:t>
      </w:r>
      <w:proofErr w:type="gramEnd"/>
      <w:r w:rsidRPr="00F072D3">
        <w:rPr>
          <w:sz w:val="28"/>
          <w:szCs w:val="28"/>
        </w:rPr>
        <w:t xml:space="preserve"> решения о проведении отбора.</w:t>
      </w:r>
    </w:p>
    <w:bookmarkEnd w:id="7"/>
    <w:p w:rsidR="00087C82" w:rsidRPr="00F072D3" w:rsidRDefault="00087C82" w:rsidP="00C4202A">
      <w:pPr>
        <w:rPr>
          <w:sz w:val="28"/>
          <w:szCs w:val="28"/>
        </w:rPr>
      </w:pPr>
      <w:r w:rsidRPr="00F072D3">
        <w:rPr>
          <w:sz w:val="28"/>
          <w:szCs w:val="28"/>
        </w:rPr>
        <w:lastRenderedPageBreak/>
        <w:t xml:space="preserve">В объявлении в соответствии с </w:t>
      </w:r>
      <w:hyperlink r:id="rId10" w:history="1">
        <w:r w:rsidRPr="00F072D3">
          <w:rPr>
            <w:rStyle w:val="a3"/>
            <w:b w:val="0"/>
            <w:color w:val="auto"/>
            <w:sz w:val="28"/>
            <w:szCs w:val="28"/>
          </w:rPr>
          <w:t>подпунктом «б» пункта 4</w:t>
        </w:r>
      </w:hyperlink>
      <w:r w:rsidRPr="00F072D3">
        <w:rPr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4F2C40" w:rsidRPr="00F072D3">
        <w:rPr>
          <w:sz w:val="28"/>
          <w:szCs w:val="28"/>
        </w:rPr>
        <w:t>–</w:t>
      </w:r>
      <w:r w:rsidRPr="00F072D3">
        <w:rPr>
          <w:sz w:val="28"/>
          <w:szCs w:val="28"/>
        </w:rPr>
        <w:t xml:space="preserve"> производителям</w:t>
      </w:r>
      <w:r w:rsidR="004F2C40" w:rsidRPr="00F072D3">
        <w:rPr>
          <w:sz w:val="28"/>
          <w:szCs w:val="28"/>
        </w:rPr>
        <w:t xml:space="preserve"> </w:t>
      </w:r>
      <w:r w:rsidRPr="00F072D3">
        <w:rPr>
          <w:sz w:val="28"/>
          <w:szCs w:val="28"/>
        </w:rPr>
        <w:t xml:space="preserve">товаров, работ, услуг, утвержденных </w:t>
      </w:r>
      <w:hyperlink r:id="rId11" w:history="1">
        <w:r w:rsidRPr="00F072D3">
          <w:rPr>
            <w:rStyle w:val="a3"/>
            <w:b w:val="0"/>
            <w:color w:val="auto"/>
            <w:sz w:val="28"/>
            <w:szCs w:val="28"/>
          </w:rPr>
          <w:t>постановлением</w:t>
        </w:r>
      </w:hyperlink>
      <w:r w:rsidRPr="00F072D3">
        <w:rPr>
          <w:sz w:val="28"/>
          <w:szCs w:val="28"/>
        </w:rPr>
        <w:t xml:space="preserve"> Правительства Российской Федерации от 18 сентября 2020 года № 1492 (далее </w:t>
      </w:r>
      <w:r w:rsidR="004F2C40" w:rsidRPr="00F072D3">
        <w:rPr>
          <w:sz w:val="28"/>
          <w:szCs w:val="28"/>
        </w:rPr>
        <w:t>–</w:t>
      </w:r>
      <w:r w:rsidRPr="00F072D3">
        <w:rPr>
          <w:sz w:val="28"/>
          <w:szCs w:val="28"/>
        </w:rPr>
        <w:t xml:space="preserve"> общие</w:t>
      </w:r>
      <w:r w:rsidR="004F2C40" w:rsidRPr="00F072D3">
        <w:rPr>
          <w:sz w:val="28"/>
          <w:szCs w:val="28"/>
        </w:rPr>
        <w:t xml:space="preserve"> </w:t>
      </w:r>
      <w:r w:rsidRPr="00F072D3">
        <w:rPr>
          <w:sz w:val="28"/>
          <w:szCs w:val="28"/>
        </w:rPr>
        <w:t>требования), указывается следующая информация:</w:t>
      </w:r>
    </w:p>
    <w:p w:rsidR="00087C82" w:rsidRPr="00F072D3" w:rsidRDefault="00087C82" w:rsidP="00C4202A">
      <w:pPr>
        <w:rPr>
          <w:sz w:val="28"/>
          <w:szCs w:val="28"/>
        </w:rPr>
      </w:pPr>
      <w:bookmarkStart w:id="8" w:name="sub_1081"/>
      <w:r w:rsidRPr="00F072D3">
        <w:rPr>
          <w:sz w:val="28"/>
          <w:szCs w:val="28"/>
        </w:rPr>
        <w:t>1) сроки проведения отбора</w:t>
      </w:r>
      <w:r w:rsidR="002F3005" w:rsidRPr="00F072D3">
        <w:rPr>
          <w:sz w:val="28"/>
          <w:szCs w:val="28"/>
        </w:rPr>
        <w:t>,</w:t>
      </w:r>
      <w:r w:rsidRPr="00F072D3">
        <w:rPr>
          <w:sz w:val="28"/>
          <w:szCs w:val="28"/>
        </w:rPr>
        <w:t xml:space="preserve"> </w:t>
      </w:r>
      <w:r w:rsidR="002F3005" w:rsidRPr="00F072D3">
        <w:rPr>
          <w:sz w:val="28"/>
          <w:szCs w:val="28"/>
        </w:rPr>
        <w:t>а также информации о возможности проведения нескольких этапов отбора с указанием сроков и порядка их проведения (при необходимости)</w:t>
      </w:r>
      <w:r w:rsidRPr="00F072D3">
        <w:rPr>
          <w:sz w:val="28"/>
          <w:szCs w:val="28"/>
        </w:rPr>
        <w:t>;</w:t>
      </w:r>
    </w:p>
    <w:p w:rsidR="002F3005" w:rsidRPr="00F072D3" w:rsidRDefault="00087C82" w:rsidP="002F3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82"/>
      <w:bookmarkEnd w:id="8"/>
      <w:r w:rsidRPr="00F072D3">
        <w:rPr>
          <w:rFonts w:ascii="Times New Roman" w:hAnsi="Times New Roman" w:cs="Times New Roman"/>
          <w:sz w:val="28"/>
          <w:szCs w:val="28"/>
        </w:rPr>
        <w:t xml:space="preserve">2) </w:t>
      </w:r>
      <w:r w:rsidR="002F3005" w:rsidRPr="00F072D3">
        <w:rPr>
          <w:rFonts w:ascii="Times New Roman" w:hAnsi="Times New Roman" w:cs="Times New Roman"/>
          <w:sz w:val="28"/>
          <w:szCs w:val="28"/>
        </w:rPr>
        <w:t xml:space="preserve">даты начала подачи или окончания приема предложений (заявок) участников отбора, </w:t>
      </w:r>
      <w:proofErr w:type="gramStart"/>
      <w:r w:rsidR="002F3005" w:rsidRPr="00F072D3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2F3005" w:rsidRPr="00F072D3">
        <w:rPr>
          <w:rFonts w:ascii="Times New Roman" w:hAnsi="Times New Roman" w:cs="Times New Roman"/>
          <w:sz w:val="28"/>
          <w:szCs w:val="28"/>
        </w:rPr>
        <w:t xml:space="preserve"> не может быть ранее:</w:t>
      </w:r>
    </w:p>
    <w:p w:rsidR="002F3005" w:rsidRPr="00F072D3" w:rsidRDefault="002F3005" w:rsidP="002F30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2D3">
        <w:rPr>
          <w:rFonts w:ascii="Times New Roman" w:hAnsi="Times New Roman" w:cs="Times New Roman"/>
          <w:sz w:val="28"/>
          <w:szCs w:val="28"/>
        </w:rPr>
        <w:t xml:space="preserve">  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2F3005" w:rsidRPr="00F072D3" w:rsidRDefault="002F3005" w:rsidP="002F3005">
      <w:pPr>
        <w:rPr>
          <w:sz w:val="28"/>
          <w:szCs w:val="28"/>
        </w:rPr>
      </w:pPr>
      <w:r w:rsidRPr="00F072D3">
        <w:rPr>
          <w:sz w:val="28"/>
          <w:szCs w:val="28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отбора;</w:t>
      </w:r>
    </w:p>
    <w:p w:rsidR="00087C82" w:rsidRPr="00F072D3" w:rsidRDefault="002F3005" w:rsidP="00C4202A">
      <w:pPr>
        <w:rPr>
          <w:sz w:val="28"/>
          <w:szCs w:val="28"/>
        </w:rPr>
      </w:pPr>
      <w:r w:rsidRPr="00F072D3">
        <w:rPr>
          <w:sz w:val="28"/>
          <w:szCs w:val="28"/>
        </w:rPr>
        <w:t xml:space="preserve">3) </w:t>
      </w:r>
      <w:r w:rsidR="00087C82" w:rsidRPr="00F072D3">
        <w:rPr>
          <w:sz w:val="28"/>
          <w:szCs w:val="28"/>
        </w:rPr>
        <w:t>наименование, место нахождения, почтовый адрес и адрес электронной почты</w:t>
      </w:r>
      <w:r w:rsidR="00087C82" w:rsidRPr="00F072D3">
        <w:t xml:space="preserve"> </w:t>
      </w:r>
      <w:r w:rsidR="00087C82" w:rsidRPr="00F072D3">
        <w:rPr>
          <w:sz w:val="28"/>
          <w:szCs w:val="28"/>
        </w:rPr>
        <w:t>Администрации;</w:t>
      </w:r>
    </w:p>
    <w:p w:rsidR="00AC124F" w:rsidRPr="00F072D3" w:rsidRDefault="00C55E3C" w:rsidP="00C4202A">
      <w:pPr>
        <w:rPr>
          <w:sz w:val="28"/>
          <w:szCs w:val="28"/>
        </w:rPr>
      </w:pPr>
      <w:r w:rsidRPr="00F072D3">
        <w:rPr>
          <w:sz w:val="28"/>
          <w:szCs w:val="28"/>
        </w:rPr>
        <w:t xml:space="preserve">4) результат предоставления субсидии в соответствии с </w:t>
      </w:r>
      <w:hyperlink w:anchor="sub_1020" w:history="1">
        <w:r w:rsidRPr="00F072D3">
          <w:rPr>
            <w:rStyle w:val="a3"/>
            <w:b w:val="0"/>
            <w:color w:val="auto"/>
            <w:sz w:val="28"/>
            <w:szCs w:val="28"/>
          </w:rPr>
          <w:t>пунктом 3.11</w:t>
        </w:r>
      </w:hyperlink>
      <w:r w:rsidRPr="00F072D3">
        <w:t xml:space="preserve"> </w:t>
      </w:r>
      <w:r w:rsidRPr="00F072D3">
        <w:rPr>
          <w:sz w:val="28"/>
          <w:szCs w:val="28"/>
        </w:rPr>
        <w:t>Порядка;</w:t>
      </w:r>
    </w:p>
    <w:p w:rsidR="00C55E3C" w:rsidRPr="00F072D3" w:rsidRDefault="00C55E3C" w:rsidP="00C55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D3">
        <w:rPr>
          <w:rFonts w:ascii="Times New Roman" w:hAnsi="Times New Roman" w:cs="Times New Roman"/>
          <w:sz w:val="28"/>
          <w:szCs w:val="28"/>
        </w:rPr>
        <w:t>5)</w:t>
      </w:r>
      <w:r w:rsidRPr="00F072D3">
        <w:rPr>
          <w:sz w:val="28"/>
          <w:szCs w:val="28"/>
        </w:rPr>
        <w:t xml:space="preserve"> </w:t>
      </w:r>
      <w:r w:rsidRPr="00F072D3">
        <w:rPr>
          <w:rFonts w:ascii="Times New Roman" w:hAnsi="Times New Roman" w:cs="Times New Roman"/>
          <w:sz w:val="28"/>
          <w:szCs w:val="28"/>
        </w:rPr>
        <w:t>доменного имени и (или) указателей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отбора;</w:t>
      </w:r>
    </w:p>
    <w:p w:rsidR="00087C82" w:rsidRPr="00F072D3" w:rsidRDefault="00C55E3C" w:rsidP="00C4202A">
      <w:pPr>
        <w:rPr>
          <w:sz w:val="28"/>
          <w:szCs w:val="28"/>
        </w:rPr>
      </w:pPr>
      <w:bookmarkStart w:id="10" w:name="sub_1085"/>
      <w:bookmarkEnd w:id="9"/>
      <w:r w:rsidRPr="00F072D3">
        <w:rPr>
          <w:sz w:val="28"/>
          <w:szCs w:val="28"/>
        </w:rPr>
        <w:t>6</w:t>
      </w:r>
      <w:r w:rsidR="00087C82" w:rsidRPr="00F072D3">
        <w:rPr>
          <w:sz w:val="28"/>
          <w:szCs w:val="28"/>
        </w:rPr>
        <w:t xml:space="preserve">) требования к участникам отбора в соответствии с </w:t>
      </w:r>
      <w:hyperlink w:anchor="sub_1009" w:history="1">
        <w:r w:rsidR="00087C82" w:rsidRPr="00F072D3">
          <w:rPr>
            <w:rStyle w:val="a3"/>
            <w:b w:val="0"/>
            <w:color w:val="auto"/>
            <w:sz w:val="28"/>
            <w:szCs w:val="28"/>
          </w:rPr>
          <w:t>пунктом 2.3</w:t>
        </w:r>
      </w:hyperlink>
      <w:r w:rsidR="00087C82" w:rsidRPr="00F072D3">
        <w:rPr>
          <w:sz w:val="28"/>
          <w:szCs w:val="28"/>
        </w:rPr>
        <w:t xml:space="preserve">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087C82" w:rsidRPr="00F072D3" w:rsidRDefault="00C55E3C" w:rsidP="00C4202A">
      <w:pPr>
        <w:rPr>
          <w:sz w:val="28"/>
          <w:szCs w:val="28"/>
        </w:rPr>
      </w:pPr>
      <w:bookmarkStart w:id="11" w:name="sub_1086"/>
      <w:bookmarkEnd w:id="10"/>
      <w:r w:rsidRPr="00F072D3">
        <w:rPr>
          <w:sz w:val="28"/>
          <w:szCs w:val="28"/>
        </w:rPr>
        <w:t>7</w:t>
      </w:r>
      <w:r w:rsidR="00087C82" w:rsidRPr="00F072D3">
        <w:rPr>
          <w:sz w:val="28"/>
          <w:szCs w:val="28"/>
        </w:rPr>
        <w:t xml:space="preserve">) порядок подачи </w:t>
      </w:r>
      <w:r w:rsidRPr="00F072D3">
        <w:rPr>
          <w:sz w:val="28"/>
          <w:szCs w:val="28"/>
        </w:rPr>
        <w:t>предложений (</w:t>
      </w:r>
      <w:r w:rsidR="00087C82" w:rsidRPr="00F072D3">
        <w:rPr>
          <w:sz w:val="28"/>
          <w:szCs w:val="28"/>
        </w:rPr>
        <w:t>заявок</w:t>
      </w:r>
      <w:r w:rsidRPr="00F072D3">
        <w:rPr>
          <w:sz w:val="28"/>
          <w:szCs w:val="28"/>
        </w:rPr>
        <w:t>)</w:t>
      </w:r>
      <w:r w:rsidR="00087C82" w:rsidRPr="00F072D3">
        <w:rPr>
          <w:sz w:val="28"/>
          <w:szCs w:val="28"/>
        </w:rPr>
        <w:t xml:space="preserve"> </w:t>
      </w:r>
      <w:r w:rsidRPr="00F072D3">
        <w:rPr>
          <w:sz w:val="28"/>
          <w:szCs w:val="28"/>
        </w:rPr>
        <w:t xml:space="preserve">участниками отбора </w:t>
      </w:r>
      <w:r w:rsidR="00087C82" w:rsidRPr="00F072D3">
        <w:rPr>
          <w:sz w:val="28"/>
          <w:szCs w:val="28"/>
        </w:rPr>
        <w:t>и требовани</w:t>
      </w:r>
      <w:r w:rsidRPr="00F072D3">
        <w:rPr>
          <w:sz w:val="28"/>
          <w:szCs w:val="28"/>
        </w:rPr>
        <w:t>й</w:t>
      </w:r>
      <w:r w:rsidR="00087C82" w:rsidRPr="00F072D3">
        <w:rPr>
          <w:sz w:val="28"/>
          <w:szCs w:val="28"/>
        </w:rPr>
        <w:t>, предъявляемы</w:t>
      </w:r>
      <w:r w:rsidRPr="00F072D3">
        <w:rPr>
          <w:sz w:val="28"/>
          <w:szCs w:val="28"/>
        </w:rPr>
        <w:t>х</w:t>
      </w:r>
      <w:r w:rsidR="00087C82" w:rsidRPr="00F072D3">
        <w:rPr>
          <w:sz w:val="28"/>
          <w:szCs w:val="28"/>
        </w:rPr>
        <w:t xml:space="preserve"> к форме и содержанию </w:t>
      </w:r>
      <w:r w:rsidRPr="00F072D3">
        <w:rPr>
          <w:sz w:val="28"/>
          <w:szCs w:val="28"/>
        </w:rPr>
        <w:t>предложений (</w:t>
      </w:r>
      <w:r w:rsidR="00087C82" w:rsidRPr="00F072D3">
        <w:rPr>
          <w:sz w:val="28"/>
          <w:szCs w:val="28"/>
        </w:rPr>
        <w:t>заявок</w:t>
      </w:r>
      <w:r w:rsidRPr="00F072D3">
        <w:rPr>
          <w:sz w:val="28"/>
          <w:szCs w:val="28"/>
        </w:rPr>
        <w:t>), подаваемых участниками отбора,</w:t>
      </w:r>
      <w:r w:rsidR="00087C82" w:rsidRPr="00F072D3">
        <w:rPr>
          <w:sz w:val="28"/>
          <w:szCs w:val="28"/>
        </w:rPr>
        <w:t xml:space="preserve"> в соответствии с </w:t>
      </w:r>
      <w:hyperlink w:anchor="sub_1010" w:history="1">
        <w:r w:rsidR="00087C82" w:rsidRPr="00F072D3">
          <w:rPr>
            <w:rStyle w:val="a3"/>
            <w:b w:val="0"/>
            <w:color w:val="auto"/>
            <w:sz w:val="28"/>
            <w:szCs w:val="28"/>
          </w:rPr>
          <w:t>пунктами 2.5 и 2.6.</w:t>
        </w:r>
      </w:hyperlink>
      <w:r w:rsidR="00087C82" w:rsidRPr="00F072D3">
        <w:rPr>
          <w:sz w:val="28"/>
          <w:szCs w:val="28"/>
        </w:rPr>
        <w:t xml:space="preserve"> Порядка;</w:t>
      </w:r>
    </w:p>
    <w:p w:rsidR="00087C82" w:rsidRPr="00F072D3" w:rsidRDefault="002C038D" w:rsidP="00C4202A">
      <w:pPr>
        <w:rPr>
          <w:sz w:val="28"/>
          <w:szCs w:val="28"/>
        </w:rPr>
      </w:pPr>
      <w:bookmarkStart w:id="12" w:name="sub_1087"/>
      <w:bookmarkEnd w:id="11"/>
      <w:r w:rsidRPr="00F072D3">
        <w:t>8</w:t>
      </w:r>
      <w:r w:rsidR="00087C82" w:rsidRPr="00F072D3">
        <w:rPr>
          <w:sz w:val="28"/>
          <w:szCs w:val="28"/>
        </w:rPr>
        <w:t xml:space="preserve">) порядок отзыва и возврата заявок, </w:t>
      </w:r>
      <w:proofErr w:type="gramStart"/>
      <w:r w:rsidR="00087C82" w:rsidRPr="00F072D3">
        <w:rPr>
          <w:sz w:val="28"/>
          <w:szCs w:val="28"/>
        </w:rPr>
        <w:t>определяющий</w:t>
      </w:r>
      <w:proofErr w:type="gramEnd"/>
      <w:r w:rsidR="00087C82" w:rsidRPr="00F072D3">
        <w:rPr>
          <w:sz w:val="28"/>
          <w:szCs w:val="28"/>
        </w:rPr>
        <w:t xml:space="preserve"> в том числе основания для возврата заявок, порядок внесения изменений в заявки в соответствии с </w:t>
      </w:r>
      <w:hyperlink w:anchor="sub_1010" w:history="1">
        <w:r w:rsidR="00087C82" w:rsidRPr="00F072D3">
          <w:rPr>
            <w:rStyle w:val="a3"/>
            <w:b w:val="0"/>
            <w:color w:val="auto"/>
            <w:sz w:val="28"/>
            <w:szCs w:val="28"/>
          </w:rPr>
          <w:t>пункт</w:t>
        </w:r>
        <w:r w:rsidR="00E624E3" w:rsidRPr="00F072D3">
          <w:rPr>
            <w:rStyle w:val="a3"/>
            <w:b w:val="0"/>
            <w:color w:val="auto"/>
            <w:sz w:val="28"/>
            <w:szCs w:val="28"/>
          </w:rPr>
          <w:t>ами</w:t>
        </w:r>
        <w:r w:rsidR="00087C82" w:rsidRPr="00F072D3">
          <w:rPr>
            <w:rStyle w:val="a3"/>
            <w:b w:val="0"/>
            <w:color w:val="auto"/>
            <w:sz w:val="28"/>
            <w:szCs w:val="28"/>
          </w:rPr>
          <w:t xml:space="preserve"> 2.</w:t>
        </w:r>
        <w:r w:rsidR="00E624E3" w:rsidRPr="00F072D3">
          <w:rPr>
            <w:rStyle w:val="a3"/>
            <w:b w:val="0"/>
            <w:color w:val="auto"/>
            <w:sz w:val="28"/>
            <w:szCs w:val="28"/>
          </w:rPr>
          <w:t>9</w:t>
        </w:r>
      </w:hyperlink>
      <w:r w:rsidR="00E624E3" w:rsidRPr="00F072D3">
        <w:t xml:space="preserve"> - </w:t>
      </w:r>
      <w:r w:rsidR="00E624E3" w:rsidRPr="00F072D3">
        <w:rPr>
          <w:sz w:val="28"/>
          <w:szCs w:val="28"/>
        </w:rPr>
        <w:t>2.10</w:t>
      </w:r>
      <w:r w:rsidR="00087C82" w:rsidRPr="00F072D3">
        <w:rPr>
          <w:sz w:val="28"/>
          <w:szCs w:val="28"/>
        </w:rPr>
        <w:t xml:space="preserve"> Порядка;</w:t>
      </w:r>
    </w:p>
    <w:p w:rsidR="00087C82" w:rsidRPr="00F072D3" w:rsidRDefault="00BD3AB7" w:rsidP="00C4202A">
      <w:pPr>
        <w:rPr>
          <w:sz w:val="28"/>
          <w:szCs w:val="28"/>
        </w:rPr>
      </w:pPr>
      <w:bookmarkStart w:id="13" w:name="sub_1088"/>
      <w:bookmarkEnd w:id="12"/>
      <w:r>
        <w:rPr>
          <w:sz w:val="28"/>
          <w:szCs w:val="28"/>
        </w:rPr>
        <w:t>9</w:t>
      </w:r>
      <w:r w:rsidR="00087C82" w:rsidRPr="00F072D3">
        <w:rPr>
          <w:sz w:val="28"/>
          <w:szCs w:val="28"/>
        </w:rPr>
        <w:t xml:space="preserve">) правила рассмотрения и оценки заявок в соответствии с </w:t>
      </w:r>
      <w:hyperlink w:anchor="sub_1011" w:history="1">
        <w:r w:rsidR="00087C82" w:rsidRPr="00F072D3">
          <w:rPr>
            <w:rStyle w:val="a3"/>
            <w:b w:val="0"/>
            <w:color w:val="auto"/>
            <w:sz w:val="28"/>
            <w:szCs w:val="28"/>
          </w:rPr>
          <w:t>пунктами 2.11</w:t>
        </w:r>
        <w:r w:rsidR="00087C82" w:rsidRPr="00F072D3">
          <w:rPr>
            <w:rStyle w:val="a3"/>
            <w:sz w:val="28"/>
            <w:szCs w:val="28"/>
          </w:rPr>
          <w:t xml:space="preserve"> </w:t>
        </w:r>
      </w:hyperlink>
      <w:r w:rsidR="00087C82" w:rsidRPr="00F072D3">
        <w:rPr>
          <w:sz w:val="28"/>
          <w:szCs w:val="28"/>
        </w:rPr>
        <w:t xml:space="preserve"> Порядка;</w:t>
      </w:r>
    </w:p>
    <w:p w:rsidR="00087C82" w:rsidRPr="00F072D3" w:rsidRDefault="00BD3AB7" w:rsidP="00C4202A">
      <w:pPr>
        <w:rPr>
          <w:sz w:val="28"/>
          <w:szCs w:val="28"/>
        </w:rPr>
      </w:pPr>
      <w:bookmarkStart w:id="14" w:name="sub_1089"/>
      <w:bookmarkEnd w:id="13"/>
      <w:r>
        <w:rPr>
          <w:sz w:val="28"/>
          <w:szCs w:val="28"/>
        </w:rPr>
        <w:t>10</w:t>
      </w:r>
      <w:r w:rsidR="00087C82" w:rsidRPr="00F072D3">
        <w:rPr>
          <w:sz w:val="28"/>
          <w:szCs w:val="28"/>
        </w:rPr>
        <w:t>) 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:rsidR="00087C82" w:rsidRPr="00F072D3" w:rsidRDefault="00087C82" w:rsidP="00C4202A">
      <w:pPr>
        <w:rPr>
          <w:sz w:val="28"/>
          <w:szCs w:val="28"/>
        </w:rPr>
      </w:pPr>
      <w:bookmarkStart w:id="15" w:name="sub_1810"/>
      <w:bookmarkEnd w:id="14"/>
      <w:r w:rsidRPr="00F072D3">
        <w:rPr>
          <w:sz w:val="28"/>
          <w:szCs w:val="28"/>
        </w:rPr>
        <w:t>1</w:t>
      </w:r>
      <w:r w:rsidR="00BD3AB7">
        <w:rPr>
          <w:sz w:val="28"/>
          <w:szCs w:val="28"/>
        </w:rPr>
        <w:t>1</w:t>
      </w:r>
      <w:r w:rsidRPr="00F072D3">
        <w:rPr>
          <w:sz w:val="28"/>
          <w:szCs w:val="28"/>
        </w:rPr>
        <w:t>) сроки, в течение которых получатель субсидии должен подписать соглашение с Администрацией о предоставлении субсидии (далее - соглашение);</w:t>
      </w:r>
    </w:p>
    <w:p w:rsidR="00087C82" w:rsidRPr="00F072D3" w:rsidRDefault="00087C82" w:rsidP="00C4202A">
      <w:pPr>
        <w:rPr>
          <w:sz w:val="28"/>
          <w:szCs w:val="28"/>
        </w:rPr>
      </w:pPr>
      <w:bookmarkStart w:id="16" w:name="sub_1811"/>
      <w:bookmarkEnd w:id="15"/>
      <w:r w:rsidRPr="00F072D3">
        <w:rPr>
          <w:sz w:val="28"/>
          <w:szCs w:val="28"/>
        </w:rPr>
        <w:t>1</w:t>
      </w:r>
      <w:r w:rsidR="00BD3AB7">
        <w:rPr>
          <w:sz w:val="28"/>
          <w:szCs w:val="28"/>
        </w:rPr>
        <w:t>2</w:t>
      </w:r>
      <w:r w:rsidRPr="00F072D3">
        <w:rPr>
          <w:sz w:val="28"/>
          <w:szCs w:val="28"/>
        </w:rPr>
        <w:t xml:space="preserve">) условия признания получатель субсидии </w:t>
      </w:r>
      <w:proofErr w:type="gramStart"/>
      <w:r w:rsidRPr="00F072D3">
        <w:rPr>
          <w:sz w:val="28"/>
          <w:szCs w:val="28"/>
        </w:rPr>
        <w:t>уклонившимся</w:t>
      </w:r>
      <w:proofErr w:type="gramEnd"/>
      <w:r w:rsidRPr="00F072D3">
        <w:rPr>
          <w:sz w:val="28"/>
          <w:szCs w:val="28"/>
        </w:rPr>
        <w:t xml:space="preserve"> от </w:t>
      </w:r>
      <w:r w:rsidRPr="00F072D3">
        <w:rPr>
          <w:sz w:val="28"/>
          <w:szCs w:val="28"/>
        </w:rPr>
        <w:lastRenderedPageBreak/>
        <w:t>заключения соглашения;</w:t>
      </w:r>
    </w:p>
    <w:p w:rsidR="00087C82" w:rsidRPr="00F072D3" w:rsidRDefault="00087C82" w:rsidP="00C4202A">
      <w:pPr>
        <w:rPr>
          <w:sz w:val="28"/>
          <w:szCs w:val="28"/>
        </w:rPr>
      </w:pPr>
      <w:bookmarkStart w:id="17" w:name="sub_1812"/>
      <w:bookmarkEnd w:id="16"/>
      <w:r w:rsidRPr="00F072D3">
        <w:rPr>
          <w:sz w:val="28"/>
          <w:szCs w:val="28"/>
        </w:rPr>
        <w:t>1</w:t>
      </w:r>
      <w:r w:rsidR="00BD3AB7">
        <w:rPr>
          <w:sz w:val="28"/>
          <w:szCs w:val="28"/>
        </w:rPr>
        <w:t>3</w:t>
      </w:r>
      <w:r w:rsidRPr="00F072D3">
        <w:rPr>
          <w:sz w:val="28"/>
          <w:szCs w:val="28"/>
        </w:rPr>
        <w:t xml:space="preserve">) дата размещения результатов отбора на </w:t>
      </w:r>
      <w:hyperlink r:id="rId12" w:history="1">
        <w:r w:rsidRPr="00F072D3">
          <w:rPr>
            <w:rStyle w:val="a3"/>
            <w:b w:val="0"/>
            <w:color w:val="auto"/>
            <w:sz w:val="28"/>
            <w:szCs w:val="28"/>
          </w:rPr>
          <w:t>едином портале</w:t>
        </w:r>
      </w:hyperlink>
      <w:r w:rsidRPr="00F072D3">
        <w:rPr>
          <w:b/>
          <w:sz w:val="28"/>
          <w:szCs w:val="28"/>
        </w:rPr>
        <w:t xml:space="preserve"> </w:t>
      </w:r>
      <w:r w:rsidRPr="00F072D3">
        <w:rPr>
          <w:sz w:val="28"/>
          <w:szCs w:val="28"/>
        </w:rPr>
        <w:t>и</w:t>
      </w:r>
      <w:r w:rsidRPr="00F072D3">
        <w:rPr>
          <w:b/>
          <w:sz w:val="28"/>
          <w:szCs w:val="28"/>
        </w:rPr>
        <w:t xml:space="preserve"> </w:t>
      </w:r>
      <w:hyperlink r:id="rId13" w:history="1">
        <w:r w:rsidRPr="00F072D3">
          <w:rPr>
            <w:rStyle w:val="a3"/>
            <w:b w:val="0"/>
            <w:color w:val="auto"/>
            <w:sz w:val="28"/>
            <w:szCs w:val="28"/>
          </w:rPr>
          <w:t>официальном сайте</w:t>
        </w:r>
      </w:hyperlink>
      <w:r w:rsidRPr="00F072D3">
        <w:rPr>
          <w:sz w:val="28"/>
          <w:szCs w:val="28"/>
        </w:rPr>
        <w:t xml:space="preserve"> Администрации, которая не может быть позднее 14-го календарного дня, следующего за днем определения победителя отбора.</w:t>
      </w:r>
    </w:p>
    <w:bookmarkEnd w:id="17"/>
    <w:p w:rsidR="00087C82" w:rsidRPr="00F072D3" w:rsidRDefault="00087C82" w:rsidP="00C4202A">
      <w:pPr>
        <w:pStyle w:val="a5"/>
        <w:numPr>
          <w:ilvl w:val="1"/>
          <w:numId w:val="2"/>
        </w:numPr>
        <w:ind w:left="0" w:firstLine="720"/>
        <w:rPr>
          <w:sz w:val="28"/>
          <w:szCs w:val="28"/>
        </w:rPr>
      </w:pPr>
      <w:r w:rsidRPr="00F072D3">
        <w:rPr>
          <w:sz w:val="28"/>
          <w:szCs w:val="28"/>
        </w:rPr>
        <w:t>На первое число месяца, в котором подана заявка, участник отбора должен соответствовать следующим требованиям:</w:t>
      </w:r>
    </w:p>
    <w:p w:rsidR="00087C82" w:rsidRPr="00F072D3" w:rsidRDefault="00087C82" w:rsidP="00C4202A">
      <w:pPr>
        <w:pStyle w:val="a5"/>
        <w:numPr>
          <w:ilvl w:val="0"/>
          <w:numId w:val="7"/>
        </w:numPr>
        <w:ind w:left="0" w:firstLine="0"/>
        <w:rPr>
          <w:sz w:val="28"/>
          <w:szCs w:val="28"/>
        </w:rPr>
      </w:pPr>
      <w:r w:rsidRPr="00F072D3">
        <w:rPr>
          <w:sz w:val="28"/>
          <w:szCs w:val="28"/>
        </w:rPr>
        <w:t xml:space="preserve">отсутствие у участника отбора просроченной задолженности по возврату в бюджет Кочковского района Новосибирской области субсидий, бюджетных инвестиций, предоставленных, в том числе, в соответствии с иными правовыми актами Кочковского района Новосибирской области, а также иной просроченной (неурегулированной) задолженности по денежным обязательствам перед </w:t>
      </w:r>
      <w:proofErr w:type="spellStart"/>
      <w:r w:rsidRPr="00F072D3">
        <w:rPr>
          <w:sz w:val="28"/>
          <w:szCs w:val="28"/>
        </w:rPr>
        <w:t>Кочковским</w:t>
      </w:r>
      <w:proofErr w:type="spellEnd"/>
      <w:r w:rsidRPr="00F072D3">
        <w:rPr>
          <w:sz w:val="28"/>
          <w:szCs w:val="28"/>
        </w:rPr>
        <w:t xml:space="preserve"> районом Новосибирской области;</w:t>
      </w:r>
    </w:p>
    <w:p w:rsidR="00087C82" w:rsidRPr="00F072D3" w:rsidRDefault="00087C82" w:rsidP="00C4202A">
      <w:pPr>
        <w:pStyle w:val="a5"/>
        <w:numPr>
          <w:ilvl w:val="0"/>
          <w:numId w:val="7"/>
        </w:numPr>
        <w:ind w:left="0" w:firstLine="0"/>
        <w:rPr>
          <w:sz w:val="28"/>
          <w:szCs w:val="28"/>
        </w:rPr>
      </w:pPr>
      <w:r w:rsidRPr="00F072D3">
        <w:rPr>
          <w:sz w:val="28"/>
          <w:szCs w:val="28"/>
        </w:rPr>
        <w:t xml:space="preserve">участники отбора </w:t>
      </w:r>
      <w:r w:rsidR="005F2A5F" w:rsidRPr="00F072D3">
        <w:rPr>
          <w:sz w:val="28"/>
          <w:szCs w:val="28"/>
        </w:rPr>
        <w:t>–</w:t>
      </w:r>
      <w:r w:rsidRPr="00F072D3">
        <w:rPr>
          <w:sz w:val="28"/>
          <w:szCs w:val="28"/>
        </w:rPr>
        <w:t xml:space="preserve"> юридические</w:t>
      </w:r>
      <w:r w:rsidR="005F2A5F" w:rsidRPr="00F072D3">
        <w:rPr>
          <w:sz w:val="28"/>
          <w:szCs w:val="28"/>
        </w:rPr>
        <w:t xml:space="preserve"> </w:t>
      </w:r>
      <w:r w:rsidRPr="00F072D3">
        <w:rPr>
          <w:sz w:val="28"/>
          <w:szCs w:val="28"/>
        </w:rPr>
        <w:t xml:space="preserve">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</w:t>
      </w:r>
      <w:r w:rsidR="005F2A5F" w:rsidRPr="00F072D3">
        <w:rPr>
          <w:sz w:val="28"/>
          <w:szCs w:val="28"/>
        </w:rPr>
        <w:t>–</w:t>
      </w:r>
      <w:r w:rsidRPr="00F072D3">
        <w:rPr>
          <w:sz w:val="28"/>
          <w:szCs w:val="28"/>
        </w:rPr>
        <w:t xml:space="preserve"> индивидуальные</w:t>
      </w:r>
      <w:r w:rsidR="005F2A5F" w:rsidRPr="00F072D3">
        <w:rPr>
          <w:sz w:val="28"/>
          <w:szCs w:val="28"/>
        </w:rPr>
        <w:t xml:space="preserve"> </w:t>
      </w:r>
      <w:r w:rsidRPr="00F072D3">
        <w:rPr>
          <w:sz w:val="28"/>
          <w:szCs w:val="28"/>
        </w:rPr>
        <w:t>предприниматели не должны прекратить деятельность в качестве индивидуального предпринимателя;</w:t>
      </w:r>
    </w:p>
    <w:p w:rsidR="00087C82" w:rsidRPr="00F072D3" w:rsidRDefault="00087C82" w:rsidP="00C4202A">
      <w:pPr>
        <w:pStyle w:val="a5"/>
        <w:numPr>
          <w:ilvl w:val="0"/>
          <w:numId w:val="7"/>
        </w:numPr>
        <w:ind w:left="0" w:firstLine="0"/>
        <w:rPr>
          <w:sz w:val="28"/>
          <w:szCs w:val="28"/>
        </w:rPr>
      </w:pPr>
      <w:r w:rsidRPr="00F072D3">
        <w:rPr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</w:t>
      </w:r>
      <w:r w:rsidR="007B0B51" w:rsidRPr="00F072D3">
        <w:rPr>
          <w:sz w:val="28"/>
          <w:szCs w:val="28"/>
        </w:rPr>
        <w:t>–</w:t>
      </w:r>
      <w:r w:rsidRPr="00F072D3">
        <w:rPr>
          <w:sz w:val="28"/>
          <w:szCs w:val="28"/>
        </w:rPr>
        <w:t xml:space="preserve"> производителе</w:t>
      </w:r>
      <w:r w:rsidR="007B0B51" w:rsidRPr="00F072D3">
        <w:rPr>
          <w:sz w:val="28"/>
          <w:szCs w:val="28"/>
        </w:rPr>
        <w:t xml:space="preserve"> </w:t>
      </w:r>
      <w:r w:rsidRPr="00F072D3">
        <w:rPr>
          <w:sz w:val="28"/>
          <w:szCs w:val="28"/>
        </w:rPr>
        <w:t>товаров, работ, услуг, являющихся участниками отбора;</w:t>
      </w:r>
    </w:p>
    <w:p w:rsidR="00C35F69" w:rsidRPr="00F072D3" w:rsidRDefault="00C35F69" w:rsidP="00C35F69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2D3">
        <w:rPr>
          <w:rFonts w:ascii="Times New Roman" w:hAnsi="Times New Roman" w:cs="Times New Roman"/>
          <w:sz w:val="28"/>
          <w:szCs w:val="28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4">
        <w:r w:rsidRPr="00F072D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072D3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</w:t>
      </w:r>
      <w:proofErr w:type="spellStart"/>
      <w:r w:rsidRPr="00F072D3">
        <w:rPr>
          <w:rFonts w:ascii="Times New Roman" w:hAnsi="Times New Roman" w:cs="Times New Roman"/>
          <w:sz w:val="28"/>
          <w:szCs w:val="28"/>
        </w:rPr>
        <w:t>офшорного</w:t>
      </w:r>
      <w:proofErr w:type="spellEnd"/>
      <w:r w:rsidRPr="00F072D3">
        <w:rPr>
          <w:rFonts w:ascii="Times New Roman" w:hAnsi="Times New Roman" w:cs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F072D3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F072D3">
        <w:rPr>
          <w:rFonts w:ascii="Times New Roman" w:hAnsi="Times New Roman" w:cs="Times New Roman"/>
          <w:sz w:val="28"/>
          <w:szCs w:val="28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Pr="00F072D3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proofErr w:type="gramEnd"/>
      <w:r w:rsidRPr="00F072D3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F072D3">
        <w:rPr>
          <w:rFonts w:ascii="Times New Roman" w:hAnsi="Times New Roman" w:cs="Times New Roman"/>
          <w:sz w:val="28"/>
          <w:szCs w:val="28"/>
        </w:rPr>
        <w:t xml:space="preserve">При расчете доли участия </w:t>
      </w:r>
      <w:proofErr w:type="spellStart"/>
      <w:r w:rsidRPr="00F072D3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F072D3">
        <w:rPr>
          <w:rFonts w:ascii="Times New Roman" w:hAnsi="Times New Roman" w:cs="Times New Roman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F072D3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F072D3">
        <w:rPr>
          <w:rFonts w:ascii="Times New Roman" w:hAnsi="Times New Roman" w:cs="Times New Roman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F072D3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F072D3">
        <w:rPr>
          <w:rFonts w:ascii="Times New Roman" w:hAnsi="Times New Roman" w:cs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F072D3">
        <w:rPr>
          <w:rFonts w:ascii="Times New Roman" w:hAnsi="Times New Roman" w:cs="Times New Roman"/>
          <w:sz w:val="28"/>
          <w:szCs w:val="28"/>
        </w:rPr>
        <w:t xml:space="preserve"> публичных акционерных обществ;</w:t>
      </w:r>
    </w:p>
    <w:p w:rsidR="00087C82" w:rsidRPr="00F072D3" w:rsidRDefault="00087C82" w:rsidP="00C4202A">
      <w:pPr>
        <w:pStyle w:val="a5"/>
        <w:numPr>
          <w:ilvl w:val="0"/>
          <w:numId w:val="7"/>
        </w:numPr>
        <w:ind w:left="0" w:firstLine="0"/>
        <w:rPr>
          <w:sz w:val="28"/>
          <w:szCs w:val="28"/>
        </w:rPr>
      </w:pPr>
      <w:r w:rsidRPr="00F072D3">
        <w:rPr>
          <w:sz w:val="28"/>
          <w:szCs w:val="28"/>
        </w:rPr>
        <w:t>участники отбора не должны получать средства</w:t>
      </w:r>
      <w:r w:rsidRPr="00F072D3">
        <w:t xml:space="preserve"> </w:t>
      </w:r>
      <w:r w:rsidRPr="00F072D3">
        <w:rPr>
          <w:sz w:val="28"/>
          <w:szCs w:val="28"/>
        </w:rPr>
        <w:t xml:space="preserve">из бюджета Кочковского района Новосибирской области на основании иных </w:t>
      </w:r>
      <w:r w:rsidRPr="00F072D3">
        <w:rPr>
          <w:sz w:val="28"/>
          <w:szCs w:val="28"/>
        </w:rPr>
        <w:lastRenderedPageBreak/>
        <w:t xml:space="preserve">нормативных правовых актов Кочковского района Новосибирской области на цели, указанные в </w:t>
      </w:r>
      <w:hyperlink w:anchor="sub_1002" w:history="1">
        <w:r w:rsidRPr="00F072D3">
          <w:rPr>
            <w:rStyle w:val="a3"/>
            <w:b w:val="0"/>
            <w:color w:val="auto"/>
            <w:sz w:val="28"/>
            <w:szCs w:val="28"/>
          </w:rPr>
          <w:t>пункте 1.3</w:t>
        </w:r>
      </w:hyperlink>
      <w:r w:rsidRPr="00F072D3">
        <w:rPr>
          <w:b/>
          <w:sz w:val="28"/>
          <w:szCs w:val="28"/>
        </w:rPr>
        <w:t xml:space="preserve"> </w:t>
      </w:r>
      <w:r w:rsidRPr="00F072D3">
        <w:rPr>
          <w:sz w:val="28"/>
          <w:szCs w:val="28"/>
        </w:rPr>
        <w:t>настоящего Порядка;</w:t>
      </w:r>
    </w:p>
    <w:p w:rsidR="00087C82" w:rsidRPr="00F072D3" w:rsidRDefault="00087C82" w:rsidP="00C4202A">
      <w:pPr>
        <w:pStyle w:val="a5"/>
        <w:numPr>
          <w:ilvl w:val="0"/>
          <w:numId w:val="7"/>
        </w:numPr>
        <w:ind w:left="0" w:firstLine="0"/>
        <w:rPr>
          <w:sz w:val="28"/>
          <w:szCs w:val="28"/>
        </w:rPr>
      </w:pPr>
      <w:r w:rsidRPr="00F072D3">
        <w:rPr>
          <w:color w:val="000000"/>
          <w:sz w:val="28"/>
          <w:szCs w:val="28"/>
          <w:shd w:val="clear" w:color="auto" w:fill="FFFFFF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087C82" w:rsidRPr="00F072D3" w:rsidRDefault="00087C82" w:rsidP="00C4202A">
      <w:pPr>
        <w:ind w:firstLine="709"/>
        <w:rPr>
          <w:sz w:val="28"/>
          <w:szCs w:val="28"/>
        </w:rPr>
      </w:pPr>
      <w:r w:rsidRPr="00F072D3">
        <w:rPr>
          <w:sz w:val="28"/>
          <w:szCs w:val="28"/>
        </w:rPr>
        <w:t>а также не иметь:</w:t>
      </w:r>
    </w:p>
    <w:p w:rsidR="00087C82" w:rsidRPr="00F072D3" w:rsidRDefault="00087C82" w:rsidP="00C4202A">
      <w:pPr>
        <w:pStyle w:val="a5"/>
        <w:numPr>
          <w:ilvl w:val="0"/>
          <w:numId w:val="8"/>
        </w:numPr>
        <w:ind w:left="0" w:firstLine="0"/>
        <w:rPr>
          <w:sz w:val="28"/>
          <w:szCs w:val="28"/>
        </w:rPr>
      </w:pPr>
      <w:r w:rsidRPr="00F072D3">
        <w:rPr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15" w:history="1">
        <w:r w:rsidRPr="00F072D3">
          <w:rPr>
            <w:rStyle w:val="a3"/>
            <w:b w:val="0"/>
            <w:color w:val="auto"/>
            <w:sz w:val="28"/>
            <w:szCs w:val="28"/>
          </w:rPr>
          <w:t>законодательством</w:t>
        </w:r>
      </w:hyperlink>
      <w:r w:rsidRPr="00F072D3">
        <w:rPr>
          <w:b/>
          <w:sz w:val="28"/>
          <w:szCs w:val="28"/>
        </w:rPr>
        <w:t xml:space="preserve"> </w:t>
      </w:r>
      <w:r w:rsidRPr="00F072D3">
        <w:rPr>
          <w:sz w:val="28"/>
          <w:szCs w:val="28"/>
        </w:rPr>
        <w:t>Российской Федерации о налогах и сборах;</w:t>
      </w:r>
    </w:p>
    <w:p w:rsidR="00087C82" w:rsidRPr="00F072D3" w:rsidRDefault="00087C82" w:rsidP="00C4202A">
      <w:pPr>
        <w:pStyle w:val="a5"/>
        <w:numPr>
          <w:ilvl w:val="0"/>
          <w:numId w:val="8"/>
        </w:numPr>
        <w:ind w:left="0" w:firstLine="0"/>
        <w:rPr>
          <w:sz w:val="28"/>
          <w:szCs w:val="28"/>
        </w:rPr>
      </w:pPr>
      <w:r w:rsidRPr="00F072D3">
        <w:rPr>
          <w:sz w:val="28"/>
          <w:szCs w:val="28"/>
        </w:rPr>
        <w:t>просроченной задолженности по выплате заработной платы.</w:t>
      </w:r>
    </w:p>
    <w:p w:rsidR="00087C82" w:rsidRPr="00F072D3" w:rsidRDefault="00087C82" w:rsidP="00C4202A">
      <w:pPr>
        <w:rPr>
          <w:sz w:val="28"/>
          <w:szCs w:val="28"/>
          <w:shd w:val="clear" w:color="auto" w:fill="F0F0F0"/>
        </w:rPr>
      </w:pPr>
      <w:bookmarkStart w:id="18" w:name="sub_24"/>
      <w:r w:rsidRPr="00F072D3">
        <w:rPr>
          <w:sz w:val="28"/>
          <w:szCs w:val="28"/>
        </w:rPr>
        <w:t xml:space="preserve">2.4. Отбор получателей субсидий осуществляется исходя из их соответствия критериям, предусмотренным </w:t>
      </w:r>
      <w:hyperlink w:anchor="sub_22" w:history="1">
        <w:r w:rsidRPr="00F072D3">
          <w:rPr>
            <w:rStyle w:val="a3"/>
            <w:b w:val="0"/>
            <w:color w:val="auto"/>
            <w:sz w:val="28"/>
            <w:szCs w:val="28"/>
          </w:rPr>
          <w:t>пунктом 1.4</w:t>
        </w:r>
      </w:hyperlink>
      <w:r w:rsidRPr="00F072D3">
        <w:rPr>
          <w:sz w:val="28"/>
          <w:szCs w:val="28"/>
        </w:rPr>
        <w:t xml:space="preserve"> настоящего Порядка, и очередности поступления заявок в </w:t>
      </w:r>
      <w:bookmarkEnd w:id="18"/>
      <w:r w:rsidRPr="00F072D3">
        <w:rPr>
          <w:sz w:val="28"/>
          <w:szCs w:val="28"/>
        </w:rPr>
        <w:t>Администрацию.</w:t>
      </w:r>
    </w:p>
    <w:p w:rsidR="00087C82" w:rsidRPr="00F072D3" w:rsidRDefault="00087C82" w:rsidP="00C4202A">
      <w:pPr>
        <w:rPr>
          <w:sz w:val="28"/>
          <w:szCs w:val="28"/>
        </w:rPr>
      </w:pPr>
      <w:r w:rsidRPr="00F072D3">
        <w:rPr>
          <w:sz w:val="28"/>
          <w:szCs w:val="28"/>
        </w:rPr>
        <w:t>2.5. В целях участия в отборе участники отбора направляют в Администрацию не более одной заявки.</w:t>
      </w:r>
    </w:p>
    <w:p w:rsidR="00087C82" w:rsidRPr="00F072D3" w:rsidRDefault="00087C82" w:rsidP="00C4202A">
      <w:pPr>
        <w:rPr>
          <w:sz w:val="28"/>
          <w:szCs w:val="28"/>
        </w:rPr>
      </w:pPr>
      <w:r w:rsidRPr="00F072D3">
        <w:rPr>
          <w:sz w:val="28"/>
          <w:szCs w:val="28"/>
        </w:rPr>
        <w:t>Заявка</w:t>
      </w:r>
      <w:r w:rsidRPr="00F072D3">
        <w:t xml:space="preserve"> </w:t>
      </w:r>
      <w:r w:rsidRPr="00F072D3">
        <w:rPr>
          <w:sz w:val="28"/>
          <w:szCs w:val="28"/>
        </w:rPr>
        <w:t>включает следующие документы:</w:t>
      </w:r>
      <w:r w:rsidRPr="00F072D3">
        <w:t xml:space="preserve"> </w:t>
      </w:r>
    </w:p>
    <w:p w:rsidR="00082654" w:rsidRPr="00F072D3" w:rsidRDefault="00087C82" w:rsidP="00C4202A">
      <w:pPr>
        <w:pStyle w:val="a5"/>
        <w:numPr>
          <w:ilvl w:val="2"/>
          <w:numId w:val="10"/>
        </w:numPr>
        <w:ind w:left="0" w:firstLine="720"/>
        <w:rPr>
          <w:sz w:val="28"/>
          <w:szCs w:val="28"/>
        </w:rPr>
      </w:pPr>
      <w:r w:rsidRPr="00F072D3">
        <w:rPr>
          <w:sz w:val="28"/>
          <w:szCs w:val="28"/>
        </w:rPr>
        <w:t>заявка о предоставлении субсидии по форме согласно приложению 1 к настоящему Порядку;</w:t>
      </w:r>
    </w:p>
    <w:p w:rsidR="00082654" w:rsidRPr="00F072D3" w:rsidRDefault="00087C82" w:rsidP="00C4202A">
      <w:pPr>
        <w:pStyle w:val="a5"/>
        <w:numPr>
          <w:ilvl w:val="2"/>
          <w:numId w:val="10"/>
        </w:numPr>
        <w:ind w:left="0" w:firstLine="720"/>
        <w:rPr>
          <w:sz w:val="28"/>
          <w:szCs w:val="28"/>
        </w:rPr>
      </w:pPr>
      <w:r w:rsidRPr="00F072D3">
        <w:rPr>
          <w:sz w:val="28"/>
          <w:szCs w:val="28"/>
        </w:rPr>
        <w:t>документ, подтверждающий полномочия лица на осуществление действий от имени заявителя (копии решения об избрании, приказа о назначении, утверждении на должность - для должностного лица, имеющего право действовать без доверенности (для подтверждения полномочий должностного лица, указанного в выписке из Единого государственного реестра юридических лиц; доверенность, выданная представителю на осуществление соответствующих действии от имени юридического лица - для юридических лиц; нотариальная доверенность или ее нотариально заверенная копия - для представителя индивидуального предпринимателя);</w:t>
      </w:r>
    </w:p>
    <w:p w:rsidR="00082654" w:rsidRPr="00F072D3" w:rsidRDefault="00087C82" w:rsidP="00C4202A">
      <w:pPr>
        <w:pStyle w:val="a5"/>
        <w:numPr>
          <w:ilvl w:val="2"/>
          <w:numId w:val="10"/>
        </w:numPr>
        <w:ind w:left="0" w:firstLine="720"/>
        <w:rPr>
          <w:sz w:val="28"/>
          <w:szCs w:val="28"/>
        </w:rPr>
      </w:pPr>
      <w:r w:rsidRPr="00F072D3">
        <w:rPr>
          <w:sz w:val="28"/>
          <w:szCs w:val="28"/>
        </w:rPr>
        <w:t>справку об отсутствии просроченной задолженности по выплате заработной платы;</w:t>
      </w:r>
    </w:p>
    <w:p w:rsidR="00082654" w:rsidRPr="00F072D3" w:rsidRDefault="00087C82" w:rsidP="00C4202A">
      <w:pPr>
        <w:pStyle w:val="a5"/>
        <w:numPr>
          <w:ilvl w:val="2"/>
          <w:numId w:val="10"/>
        </w:numPr>
        <w:ind w:left="0" w:firstLine="720"/>
        <w:rPr>
          <w:sz w:val="28"/>
          <w:szCs w:val="28"/>
        </w:rPr>
      </w:pPr>
      <w:r w:rsidRPr="00F072D3">
        <w:rPr>
          <w:sz w:val="28"/>
          <w:szCs w:val="28"/>
        </w:rPr>
        <w:t>расчет размера субсидии;</w:t>
      </w:r>
    </w:p>
    <w:p w:rsidR="00082654" w:rsidRPr="00F072D3" w:rsidRDefault="00082654" w:rsidP="00C4202A">
      <w:pPr>
        <w:pStyle w:val="a5"/>
        <w:numPr>
          <w:ilvl w:val="2"/>
          <w:numId w:val="10"/>
        </w:numPr>
        <w:ind w:left="0" w:firstLine="720"/>
        <w:rPr>
          <w:sz w:val="28"/>
          <w:szCs w:val="28"/>
        </w:rPr>
      </w:pPr>
      <w:r w:rsidRPr="00F072D3">
        <w:rPr>
          <w:sz w:val="28"/>
          <w:szCs w:val="28"/>
        </w:rPr>
        <w:t>выписку из Единого государственного реестра юридических лиц, полученную не ранее чем за 30 дней до даты подачи заявления (для юридических лиц);</w:t>
      </w:r>
    </w:p>
    <w:p w:rsidR="00082654" w:rsidRPr="00F072D3" w:rsidRDefault="00082654" w:rsidP="00C4202A">
      <w:pPr>
        <w:pStyle w:val="a5"/>
        <w:numPr>
          <w:ilvl w:val="2"/>
          <w:numId w:val="10"/>
        </w:numPr>
        <w:ind w:left="0" w:firstLine="720"/>
        <w:rPr>
          <w:sz w:val="28"/>
          <w:szCs w:val="28"/>
        </w:rPr>
      </w:pPr>
      <w:r w:rsidRPr="00F072D3">
        <w:rPr>
          <w:sz w:val="28"/>
          <w:szCs w:val="28"/>
        </w:rPr>
        <w:t>документы, удостоверяющие личность, выписку из Единого государственного реестра индивидуальных предпринимателей, полученную не ранее чем за 30 дней до даты подачи заявления;</w:t>
      </w:r>
    </w:p>
    <w:p w:rsidR="00082654" w:rsidRPr="00F072D3" w:rsidRDefault="00082654" w:rsidP="00C4202A">
      <w:pPr>
        <w:pStyle w:val="a5"/>
        <w:numPr>
          <w:ilvl w:val="2"/>
          <w:numId w:val="10"/>
        </w:numPr>
        <w:ind w:left="0" w:firstLine="720"/>
        <w:rPr>
          <w:sz w:val="28"/>
          <w:szCs w:val="28"/>
        </w:rPr>
      </w:pPr>
      <w:r w:rsidRPr="00F072D3">
        <w:rPr>
          <w:sz w:val="28"/>
          <w:szCs w:val="28"/>
        </w:rPr>
        <w:t>копию документа, подтверждающего открытие банковского счета;</w:t>
      </w:r>
    </w:p>
    <w:p w:rsidR="00267C82" w:rsidRPr="00F072D3" w:rsidRDefault="00267C82" w:rsidP="00C4202A">
      <w:pPr>
        <w:pStyle w:val="a5"/>
        <w:numPr>
          <w:ilvl w:val="2"/>
          <w:numId w:val="10"/>
        </w:numPr>
        <w:ind w:left="0" w:firstLine="720"/>
        <w:rPr>
          <w:sz w:val="28"/>
          <w:szCs w:val="28"/>
        </w:rPr>
      </w:pPr>
      <w:r w:rsidRPr="00F072D3">
        <w:rPr>
          <w:sz w:val="28"/>
          <w:szCs w:val="28"/>
        </w:rPr>
        <w:t xml:space="preserve"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 </w:t>
      </w:r>
    </w:p>
    <w:p w:rsidR="00267C82" w:rsidRPr="00F072D3" w:rsidRDefault="00267C82" w:rsidP="00267C82">
      <w:pPr>
        <w:pStyle w:val="a5"/>
        <w:numPr>
          <w:ilvl w:val="2"/>
          <w:numId w:val="10"/>
        </w:numPr>
        <w:ind w:left="0" w:firstLine="720"/>
        <w:rPr>
          <w:sz w:val="28"/>
          <w:szCs w:val="28"/>
        </w:rPr>
      </w:pPr>
      <w:r w:rsidRPr="00F072D3">
        <w:rPr>
          <w:sz w:val="28"/>
          <w:szCs w:val="28"/>
        </w:rPr>
        <w:t>согласие на обработку персональных данных (для физического лица);</w:t>
      </w:r>
    </w:p>
    <w:p w:rsidR="00082654" w:rsidRPr="00F072D3" w:rsidRDefault="00082654" w:rsidP="00C4202A">
      <w:pPr>
        <w:pStyle w:val="a5"/>
        <w:numPr>
          <w:ilvl w:val="2"/>
          <w:numId w:val="10"/>
        </w:numPr>
        <w:ind w:left="0" w:firstLine="720"/>
        <w:rPr>
          <w:sz w:val="28"/>
          <w:szCs w:val="28"/>
        </w:rPr>
      </w:pPr>
      <w:r w:rsidRPr="00F072D3">
        <w:rPr>
          <w:sz w:val="28"/>
          <w:szCs w:val="28"/>
        </w:rPr>
        <w:lastRenderedPageBreak/>
        <w:t>В зависимости от целей получения субсидии, указанных в пункте 1.2. Порядка:</w:t>
      </w:r>
    </w:p>
    <w:p w:rsidR="00082654" w:rsidRPr="00F072D3" w:rsidRDefault="00082654" w:rsidP="00C4202A">
      <w:pPr>
        <w:pStyle w:val="a5"/>
        <w:numPr>
          <w:ilvl w:val="0"/>
          <w:numId w:val="11"/>
        </w:numPr>
        <w:ind w:left="0" w:firstLine="0"/>
        <w:rPr>
          <w:sz w:val="28"/>
          <w:szCs w:val="28"/>
        </w:rPr>
      </w:pPr>
      <w:r w:rsidRPr="00F072D3">
        <w:rPr>
          <w:sz w:val="28"/>
          <w:szCs w:val="28"/>
        </w:rPr>
        <w:t>копии договоров на поставку (приобретение) запасных частей, материалов и (или) оборудования (для возмещения затрат на приобретение запасных частей, материалов и (или) оборудования, предназначенных для улучшения потребительских характеристик подвижного состава транспорта общего пользования);</w:t>
      </w:r>
    </w:p>
    <w:p w:rsidR="00082654" w:rsidRPr="00F072D3" w:rsidRDefault="00082654" w:rsidP="00C4202A">
      <w:pPr>
        <w:pStyle w:val="a5"/>
        <w:numPr>
          <w:ilvl w:val="0"/>
          <w:numId w:val="11"/>
        </w:numPr>
        <w:ind w:left="0" w:firstLine="0"/>
        <w:rPr>
          <w:sz w:val="28"/>
          <w:szCs w:val="28"/>
        </w:rPr>
      </w:pPr>
      <w:r w:rsidRPr="00F072D3">
        <w:rPr>
          <w:sz w:val="28"/>
          <w:szCs w:val="28"/>
        </w:rPr>
        <w:t>копии счетов (счет-фактур, накладных) на приобретение топлива, материалов, оборудования (на реализацию мероприятий по подготовке объектов жилищно-коммунального хозяйства организации, используемых для обеспечения условий по содержанию и для обслуживания пассажирского транспорта общего пользования, к работе в зимних условиях, в том числе на приобретение топлива для котельных, проведение капитального и текущего ремонта котельных, тепловых сетей и котельного оборудования);</w:t>
      </w:r>
    </w:p>
    <w:p w:rsidR="00082654" w:rsidRPr="00F072D3" w:rsidRDefault="001C0359" w:rsidP="00C4202A">
      <w:pPr>
        <w:pStyle w:val="a5"/>
        <w:numPr>
          <w:ilvl w:val="0"/>
          <w:numId w:val="11"/>
        </w:numPr>
        <w:ind w:left="0" w:firstLine="0"/>
        <w:rPr>
          <w:sz w:val="28"/>
          <w:szCs w:val="28"/>
        </w:rPr>
      </w:pPr>
      <w:r w:rsidRPr="00F072D3">
        <w:rPr>
          <w:sz w:val="28"/>
          <w:szCs w:val="28"/>
        </w:rPr>
        <w:t>копии счетов (</w:t>
      </w:r>
      <w:r w:rsidR="00082654" w:rsidRPr="00F072D3">
        <w:rPr>
          <w:sz w:val="28"/>
          <w:szCs w:val="28"/>
        </w:rPr>
        <w:t>счет-фактур, накладных) на приобретение материалов для проведения капитального ремонта (для возмещения затрат на капитальный ремонт здания автостанции, в том числе замену окон, систем инженерной инфраструктуры, ремонт несущих конструкций, кровли);</w:t>
      </w:r>
    </w:p>
    <w:p w:rsidR="00082654" w:rsidRPr="00F072D3" w:rsidRDefault="00082654" w:rsidP="00C4202A">
      <w:pPr>
        <w:pStyle w:val="a5"/>
        <w:numPr>
          <w:ilvl w:val="0"/>
          <w:numId w:val="11"/>
        </w:numPr>
        <w:ind w:left="0" w:firstLine="0"/>
        <w:rPr>
          <w:sz w:val="28"/>
          <w:szCs w:val="28"/>
        </w:rPr>
      </w:pPr>
      <w:r w:rsidRPr="00F072D3">
        <w:rPr>
          <w:sz w:val="28"/>
          <w:szCs w:val="28"/>
        </w:rPr>
        <w:t>копии договоров на проектные работы по установке оборудования, на поставки оборудования и материалов, необходимых для оснащения объектов транспортной инфраструктуры и транспортных средств инженерно-техническими средствами и системами обеспечения транспортной безопасности (для возмещения затрат на реализацию мероприятий по обеспечению безопасности населения на транспорте);</w:t>
      </w:r>
    </w:p>
    <w:p w:rsidR="00082654" w:rsidRPr="00F072D3" w:rsidRDefault="00082654" w:rsidP="00C4202A">
      <w:pPr>
        <w:pStyle w:val="a5"/>
        <w:numPr>
          <w:ilvl w:val="0"/>
          <w:numId w:val="11"/>
        </w:numPr>
        <w:ind w:left="0" w:firstLine="0"/>
        <w:rPr>
          <w:sz w:val="28"/>
          <w:szCs w:val="28"/>
        </w:rPr>
      </w:pPr>
      <w:r w:rsidRPr="00F072D3">
        <w:rPr>
          <w:sz w:val="28"/>
          <w:szCs w:val="28"/>
        </w:rPr>
        <w:t>расчет себестоимости одного перевезенного пассажира на внутрирайонных маршрутах (для возмещения затрат на осуществление пассажирских перевозок транспортом общего пользования по регулируемым тарифам);</w:t>
      </w:r>
    </w:p>
    <w:p w:rsidR="00082654" w:rsidRPr="00F072D3" w:rsidRDefault="00082654" w:rsidP="00C4202A">
      <w:pPr>
        <w:pStyle w:val="a5"/>
        <w:numPr>
          <w:ilvl w:val="0"/>
          <w:numId w:val="11"/>
        </w:numPr>
        <w:ind w:left="0" w:firstLine="0"/>
        <w:rPr>
          <w:sz w:val="28"/>
          <w:szCs w:val="28"/>
        </w:rPr>
      </w:pPr>
      <w:r w:rsidRPr="00F072D3">
        <w:rPr>
          <w:sz w:val="28"/>
          <w:szCs w:val="28"/>
        </w:rPr>
        <w:t>копию лицензии на осуществление перевозки пассажиров автомобильным транспортом (для возмещения затрат на транспортное обслуживание граждан в дни проведения районных мероприятий, мероприятий по эвакуации граждан при ликвидации последствий чрезвычайных ситуаций в соответствии с правовыми актами администрации Кочковского района).</w:t>
      </w:r>
    </w:p>
    <w:p w:rsidR="00445709" w:rsidRPr="00F072D3" w:rsidRDefault="00082654" w:rsidP="00C4202A">
      <w:pPr>
        <w:ind w:firstLine="709"/>
        <w:rPr>
          <w:sz w:val="28"/>
          <w:szCs w:val="28"/>
        </w:rPr>
      </w:pPr>
      <w:r w:rsidRPr="00F072D3">
        <w:rPr>
          <w:sz w:val="28"/>
          <w:szCs w:val="28"/>
        </w:rPr>
        <w:t>Копии документов заверяются руководителем организации (индивидуальным предпринимателем).</w:t>
      </w:r>
    </w:p>
    <w:p w:rsidR="00445709" w:rsidRPr="00F072D3" w:rsidRDefault="00445709" w:rsidP="00C4202A">
      <w:pPr>
        <w:pStyle w:val="a5"/>
        <w:numPr>
          <w:ilvl w:val="2"/>
          <w:numId w:val="10"/>
        </w:numPr>
        <w:ind w:left="0" w:firstLine="709"/>
        <w:rPr>
          <w:sz w:val="28"/>
          <w:szCs w:val="28"/>
        </w:rPr>
      </w:pPr>
      <w:r w:rsidRPr="00F072D3">
        <w:rPr>
          <w:sz w:val="28"/>
          <w:szCs w:val="28"/>
        </w:rPr>
        <w:t>В случае подачи заявления на получения субсидии на финансовое обеспечение затрат документы, предусмотренные пунктом 2.5.</w:t>
      </w:r>
      <w:r w:rsidR="00267C82" w:rsidRPr="00F072D3">
        <w:rPr>
          <w:sz w:val="28"/>
          <w:szCs w:val="28"/>
        </w:rPr>
        <w:t>10</w:t>
      </w:r>
      <w:r w:rsidRPr="00F072D3">
        <w:rPr>
          <w:sz w:val="28"/>
          <w:szCs w:val="28"/>
        </w:rPr>
        <w:t>. Порядка</w:t>
      </w:r>
      <w:r w:rsidR="008D5BB6" w:rsidRPr="00F072D3">
        <w:rPr>
          <w:sz w:val="28"/>
          <w:szCs w:val="28"/>
        </w:rPr>
        <w:t>,</w:t>
      </w:r>
      <w:r w:rsidRPr="00F072D3">
        <w:rPr>
          <w:sz w:val="28"/>
          <w:szCs w:val="28"/>
        </w:rPr>
        <w:t xml:space="preserve"> </w:t>
      </w:r>
      <w:r w:rsidR="00267C82" w:rsidRPr="00F072D3">
        <w:rPr>
          <w:sz w:val="28"/>
          <w:szCs w:val="28"/>
        </w:rPr>
        <w:t>не предоставляются</w:t>
      </w:r>
      <w:r w:rsidRPr="00F072D3">
        <w:rPr>
          <w:sz w:val="28"/>
          <w:szCs w:val="28"/>
        </w:rPr>
        <w:t>.</w:t>
      </w:r>
    </w:p>
    <w:p w:rsidR="00087C82" w:rsidRPr="00F072D3" w:rsidRDefault="00087C82" w:rsidP="00C4202A">
      <w:pPr>
        <w:pStyle w:val="a5"/>
        <w:numPr>
          <w:ilvl w:val="2"/>
          <w:numId w:val="10"/>
        </w:numPr>
        <w:ind w:left="0" w:firstLine="709"/>
        <w:rPr>
          <w:sz w:val="28"/>
          <w:szCs w:val="28"/>
        </w:rPr>
      </w:pPr>
      <w:r w:rsidRPr="00F072D3">
        <w:rPr>
          <w:sz w:val="28"/>
          <w:szCs w:val="28"/>
        </w:rPr>
        <w:t>Участник отбора вправе представить по собственной инициативе:</w:t>
      </w:r>
    </w:p>
    <w:p w:rsidR="00087C82" w:rsidRPr="00F072D3" w:rsidRDefault="00087C82" w:rsidP="00C4202A">
      <w:pPr>
        <w:pStyle w:val="a5"/>
        <w:numPr>
          <w:ilvl w:val="0"/>
          <w:numId w:val="12"/>
        </w:numPr>
        <w:tabs>
          <w:tab w:val="left" w:pos="709"/>
        </w:tabs>
        <w:ind w:left="0" w:firstLine="0"/>
        <w:rPr>
          <w:sz w:val="28"/>
          <w:szCs w:val="28"/>
        </w:rPr>
      </w:pPr>
      <w:r w:rsidRPr="00F072D3">
        <w:rPr>
          <w:sz w:val="28"/>
          <w:szCs w:val="28"/>
        </w:rPr>
        <w:t>выписку из Единого государственного реестра юридических лиц (индивидуальных предпринимателей), выданную налоговым органом не ранее чем за 30 календарных дней до даты подачи заявки;</w:t>
      </w:r>
    </w:p>
    <w:p w:rsidR="00087C82" w:rsidRPr="00F072D3" w:rsidRDefault="00087C82" w:rsidP="00C4202A">
      <w:pPr>
        <w:pStyle w:val="a5"/>
        <w:numPr>
          <w:ilvl w:val="0"/>
          <w:numId w:val="12"/>
        </w:numPr>
        <w:tabs>
          <w:tab w:val="left" w:pos="709"/>
        </w:tabs>
        <w:ind w:left="0" w:firstLine="0"/>
        <w:rPr>
          <w:sz w:val="28"/>
          <w:szCs w:val="28"/>
        </w:rPr>
      </w:pPr>
      <w:r w:rsidRPr="00F072D3">
        <w:rPr>
          <w:sz w:val="28"/>
          <w:szCs w:val="28"/>
        </w:rPr>
        <w:t xml:space="preserve">справку соответствующей инспекции управления Федеральной налоговой службы об исполнении налогоплательщиком (плательщиком </w:t>
      </w:r>
      <w:r w:rsidRPr="00F072D3">
        <w:rPr>
          <w:sz w:val="28"/>
          <w:szCs w:val="28"/>
        </w:rPr>
        <w:lastRenderedPageBreak/>
        <w:t>сбора, плательщиком страховых взносов, налоговым агентом) обязанности по уплате налогов, сборов, страховых взносов, пеней, штрафов, процентов.</w:t>
      </w:r>
    </w:p>
    <w:p w:rsidR="00087C82" w:rsidRPr="00F072D3" w:rsidRDefault="00087C82" w:rsidP="00C4202A">
      <w:pPr>
        <w:rPr>
          <w:sz w:val="28"/>
          <w:szCs w:val="28"/>
        </w:rPr>
      </w:pPr>
      <w:r w:rsidRPr="00F072D3">
        <w:rPr>
          <w:sz w:val="28"/>
          <w:szCs w:val="28"/>
        </w:rPr>
        <w:t>В случае непредставления участником отбора указанных документов Администрация запрашивает их самостоятельно в рамках межведомственного информационного взаимодействия.</w:t>
      </w:r>
    </w:p>
    <w:p w:rsidR="00087C82" w:rsidRPr="00F072D3" w:rsidRDefault="00087C82" w:rsidP="00C4202A">
      <w:pPr>
        <w:pStyle w:val="a5"/>
        <w:numPr>
          <w:ilvl w:val="1"/>
          <w:numId w:val="1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9" w:name="sub_27"/>
      <w:r w:rsidRPr="00F072D3">
        <w:rPr>
          <w:sz w:val="28"/>
          <w:szCs w:val="28"/>
        </w:rPr>
        <w:t xml:space="preserve">Все листы заявки должны быть прошиты, пронумерованы и скреплены печатью </w:t>
      </w:r>
      <w:r w:rsidRPr="00F072D3">
        <w:rPr>
          <w:rFonts w:ascii="Times New Roman" w:hAnsi="Times New Roman" w:cs="Times New Roman"/>
          <w:sz w:val="28"/>
          <w:szCs w:val="28"/>
        </w:rPr>
        <w:t>участника отбора (при наличии).</w:t>
      </w:r>
    </w:p>
    <w:p w:rsidR="00087C82" w:rsidRPr="00F072D3" w:rsidRDefault="00087C82" w:rsidP="00C4202A">
      <w:pPr>
        <w:rPr>
          <w:sz w:val="28"/>
          <w:szCs w:val="28"/>
        </w:rPr>
      </w:pPr>
      <w:r w:rsidRPr="00F072D3">
        <w:rPr>
          <w:sz w:val="28"/>
          <w:szCs w:val="28"/>
        </w:rPr>
        <w:t>Документы, входящие в состав заявки, должны быть надлежащим образом оформлены:</w:t>
      </w:r>
    </w:p>
    <w:bookmarkEnd w:id="19"/>
    <w:p w:rsidR="00087C82" w:rsidRPr="00F072D3" w:rsidRDefault="00087C82" w:rsidP="00C4202A">
      <w:pPr>
        <w:rPr>
          <w:sz w:val="28"/>
          <w:szCs w:val="28"/>
        </w:rPr>
      </w:pPr>
      <w:r w:rsidRPr="00F072D3">
        <w:rPr>
          <w:sz w:val="28"/>
          <w:szCs w:val="28"/>
        </w:rPr>
        <w:t>1) содержать все установленные для них реквизиты: наименование и адрес организации, подпись руководителя или уполномоченного в установленном порядке лица, печать организации (при наличии);</w:t>
      </w:r>
    </w:p>
    <w:p w:rsidR="00087C82" w:rsidRPr="00F072D3" w:rsidRDefault="00087C82" w:rsidP="00C4202A">
      <w:pPr>
        <w:rPr>
          <w:sz w:val="28"/>
          <w:szCs w:val="28"/>
        </w:rPr>
      </w:pPr>
      <w:r w:rsidRPr="00F072D3">
        <w:rPr>
          <w:sz w:val="28"/>
          <w:szCs w:val="28"/>
        </w:rPr>
        <w:t>2) не должны иметь серьезных повреждений, наличие которых не позволяет однозначно истолковать их содержание;</w:t>
      </w:r>
    </w:p>
    <w:p w:rsidR="00087C82" w:rsidRPr="00F072D3" w:rsidRDefault="00087C82" w:rsidP="00C4202A">
      <w:pPr>
        <w:rPr>
          <w:sz w:val="28"/>
          <w:szCs w:val="28"/>
        </w:rPr>
      </w:pPr>
      <w:bookmarkStart w:id="20" w:name="sub_1016"/>
      <w:r w:rsidRPr="00F072D3">
        <w:rPr>
          <w:sz w:val="28"/>
          <w:szCs w:val="28"/>
        </w:rPr>
        <w:t>3) должны быть напечатаны (написаны) четко и разборчиво синими или черными чернилами (пастой), в тексте документа не допускаются подчистки, приписки, исправления;</w:t>
      </w:r>
    </w:p>
    <w:bookmarkEnd w:id="20"/>
    <w:p w:rsidR="00087C82" w:rsidRPr="00F072D3" w:rsidRDefault="00087C82" w:rsidP="00C4202A">
      <w:pPr>
        <w:rPr>
          <w:sz w:val="28"/>
          <w:szCs w:val="28"/>
        </w:rPr>
      </w:pPr>
      <w:r w:rsidRPr="00F072D3">
        <w:rPr>
          <w:sz w:val="28"/>
          <w:szCs w:val="28"/>
        </w:rPr>
        <w:t xml:space="preserve">4) копии документов должны быть заверены (на каждом листе) подписью участника отбора или уполномоченного в установленном законодательством порядке лица,  с оттиском печати (при наличии), если иное не установлено </w:t>
      </w:r>
      <w:hyperlink w:anchor="sub_25" w:history="1">
        <w:r w:rsidRPr="00F072D3">
          <w:rPr>
            <w:rStyle w:val="a3"/>
            <w:b w:val="0"/>
            <w:color w:val="auto"/>
            <w:sz w:val="28"/>
            <w:szCs w:val="28"/>
          </w:rPr>
          <w:t>пунктом 2.5</w:t>
        </w:r>
      </w:hyperlink>
      <w:r w:rsidRPr="00F072D3">
        <w:rPr>
          <w:sz w:val="28"/>
          <w:szCs w:val="28"/>
        </w:rPr>
        <w:t xml:space="preserve"> Порядка.</w:t>
      </w:r>
    </w:p>
    <w:p w:rsidR="00087C82" w:rsidRPr="00F072D3" w:rsidRDefault="00087C82" w:rsidP="00C4202A">
      <w:pPr>
        <w:pStyle w:val="a5"/>
        <w:numPr>
          <w:ilvl w:val="1"/>
          <w:numId w:val="10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F072D3">
        <w:rPr>
          <w:sz w:val="28"/>
          <w:szCs w:val="28"/>
        </w:rPr>
        <w:t>Датой начала приема заявок в Администрации является первый рабочий день, следующий за днем размещения объявления о проведении отбора заявок.</w:t>
      </w:r>
    </w:p>
    <w:p w:rsidR="00087C82" w:rsidRPr="00F072D3" w:rsidRDefault="00087C82" w:rsidP="00C4202A">
      <w:pPr>
        <w:pStyle w:val="a5"/>
        <w:numPr>
          <w:ilvl w:val="1"/>
          <w:numId w:val="10"/>
        </w:numPr>
        <w:tabs>
          <w:tab w:val="left" w:pos="1276"/>
        </w:tabs>
        <w:ind w:left="0" w:firstLine="709"/>
        <w:rPr>
          <w:sz w:val="28"/>
          <w:szCs w:val="28"/>
        </w:rPr>
      </w:pPr>
      <w:bookmarkStart w:id="21" w:name="sub_29"/>
      <w:r w:rsidRPr="00F072D3">
        <w:rPr>
          <w:sz w:val="28"/>
          <w:szCs w:val="28"/>
        </w:rPr>
        <w:t xml:space="preserve">Заявка участником отбора представляется в Администрацию в одном экземпляре на бумажном носителе и регистрируется в Администрации в день ее поступления. </w:t>
      </w:r>
    </w:p>
    <w:bookmarkEnd w:id="21"/>
    <w:p w:rsidR="00087C82" w:rsidRPr="00F072D3" w:rsidRDefault="00087C82" w:rsidP="00C4202A">
      <w:pPr>
        <w:rPr>
          <w:sz w:val="28"/>
          <w:szCs w:val="28"/>
        </w:rPr>
      </w:pPr>
      <w:r w:rsidRPr="00F072D3">
        <w:rPr>
          <w:sz w:val="28"/>
          <w:szCs w:val="28"/>
        </w:rPr>
        <w:t xml:space="preserve">При использовании услуг почтовой связи датой и временем получения заявки является дата и время получения почтового отправления представителем Администрации от представителя почтового отделения. </w:t>
      </w:r>
      <w:bookmarkStart w:id="22" w:name="sub_210"/>
    </w:p>
    <w:p w:rsidR="00267C82" w:rsidRPr="00F072D3" w:rsidRDefault="00267C82" w:rsidP="00C4202A">
      <w:pPr>
        <w:pStyle w:val="a5"/>
        <w:numPr>
          <w:ilvl w:val="1"/>
          <w:numId w:val="10"/>
        </w:numPr>
        <w:ind w:left="0" w:firstLine="709"/>
        <w:rPr>
          <w:sz w:val="28"/>
          <w:szCs w:val="28"/>
        </w:rPr>
      </w:pPr>
      <w:r w:rsidRPr="00F072D3">
        <w:rPr>
          <w:rFonts w:ascii="Times New Roman" w:hAnsi="Times New Roman" w:cs="Times New Roman"/>
          <w:sz w:val="28"/>
          <w:szCs w:val="28"/>
        </w:rPr>
        <w:t>Участник отбора вправе по собственной инициативе в любое время до даты окончания подачи заявок отозвать свою заявку путем направления в Администрацию уведомления. Администрация на основании полученного уведомления в течение 5 рабочих дней возвращает участнику отбора заявку по адресу, указанному в уведомлении.  Отозвав свою заявку, участник отбора не утрачивает права подать повторно новую заявку на участие в отборе в срок до времени окончания приема заявок.</w:t>
      </w:r>
    </w:p>
    <w:p w:rsidR="00267C82" w:rsidRPr="00F072D3" w:rsidRDefault="00267C82" w:rsidP="00C4202A">
      <w:pPr>
        <w:pStyle w:val="a5"/>
        <w:numPr>
          <w:ilvl w:val="1"/>
          <w:numId w:val="10"/>
        </w:numPr>
        <w:ind w:left="0" w:firstLine="709"/>
        <w:rPr>
          <w:sz w:val="28"/>
          <w:szCs w:val="28"/>
        </w:rPr>
      </w:pPr>
      <w:r w:rsidRPr="00F072D3">
        <w:rPr>
          <w:sz w:val="28"/>
          <w:szCs w:val="28"/>
        </w:rPr>
        <w:t xml:space="preserve">Внесение изменений </w:t>
      </w:r>
      <w:r w:rsidRPr="00F072D3">
        <w:rPr>
          <w:rFonts w:ascii="Times New Roman" w:hAnsi="Times New Roman" w:cs="Times New Roman"/>
          <w:sz w:val="28"/>
          <w:szCs w:val="28"/>
        </w:rPr>
        <w:t>в заявку осуществляется путем отзыва ранее поданной заявки и направления новой заявки.</w:t>
      </w:r>
    </w:p>
    <w:p w:rsidR="00087C82" w:rsidRPr="00F072D3" w:rsidRDefault="00087C82" w:rsidP="00C4202A">
      <w:pPr>
        <w:pStyle w:val="a5"/>
        <w:numPr>
          <w:ilvl w:val="1"/>
          <w:numId w:val="10"/>
        </w:numPr>
        <w:ind w:left="0" w:firstLine="709"/>
        <w:rPr>
          <w:sz w:val="28"/>
          <w:szCs w:val="28"/>
        </w:rPr>
      </w:pPr>
      <w:r w:rsidRPr="00F072D3">
        <w:rPr>
          <w:sz w:val="28"/>
          <w:szCs w:val="28"/>
        </w:rPr>
        <w:t>Рассмотрение и оценка заявок участников отбора осуществляется комиссией по рассмотрению и оценке заявок участников отбора (далее - комиссия), состав и порядок деятельности которой определяется распоряжением Администрации.</w:t>
      </w:r>
    </w:p>
    <w:bookmarkEnd w:id="22"/>
    <w:p w:rsidR="00087C82" w:rsidRPr="00F072D3" w:rsidRDefault="00087C82" w:rsidP="00C4202A">
      <w:pPr>
        <w:ind w:firstLine="709"/>
        <w:rPr>
          <w:sz w:val="28"/>
          <w:szCs w:val="28"/>
        </w:rPr>
      </w:pPr>
      <w:r w:rsidRPr="00F072D3">
        <w:rPr>
          <w:sz w:val="28"/>
          <w:szCs w:val="28"/>
        </w:rPr>
        <w:t xml:space="preserve">Комиссия обеспечивает рассмотрение заявок на предмет их соответствия требованиям, установленным в объявлении, проведение отбора получателей субсидии и их ранжирование по очередности поступления заявок, осуществление расчета предоставляемой субсидии в течение 5 </w:t>
      </w:r>
      <w:r w:rsidRPr="00F072D3">
        <w:rPr>
          <w:sz w:val="28"/>
          <w:szCs w:val="28"/>
        </w:rPr>
        <w:lastRenderedPageBreak/>
        <w:t>рабочих дней со дня окончания приема заявок.</w:t>
      </w:r>
    </w:p>
    <w:p w:rsidR="00087C82" w:rsidRPr="00F072D3" w:rsidRDefault="00087C82" w:rsidP="00C4202A">
      <w:pPr>
        <w:ind w:firstLine="709"/>
        <w:rPr>
          <w:sz w:val="28"/>
          <w:szCs w:val="28"/>
        </w:rPr>
      </w:pPr>
      <w:r w:rsidRPr="00F072D3">
        <w:rPr>
          <w:sz w:val="28"/>
          <w:szCs w:val="28"/>
        </w:rPr>
        <w:t>Размер субсидии определяется исходя из подтвержденных документально фактически произведенных участником отбора затрат</w:t>
      </w:r>
      <w:r w:rsidR="00E56253" w:rsidRPr="00F072D3">
        <w:rPr>
          <w:sz w:val="28"/>
          <w:szCs w:val="28"/>
        </w:rPr>
        <w:t xml:space="preserve"> (при  проведении отбора на возмещение затрат) или исходя из предоставленного расчета размера субсидии (при проведении отбора на финансовое обеспечение затрат)</w:t>
      </w:r>
      <w:r w:rsidRPr="00F072D3">
        <w:rPr>
          <w:sz w:val="28"/>
          <w:szCs w:val="28"/>
        </w:rPr>
        <w:t xml:space="preserve"> с учетом положений пункта 1.2 Порядка.</w:t>
      </w:r>
    </w:p>
    <w:p w:rsidR="00087C82" w:rsidRPr="00F072D3" w:rsidRDefault="00087C82" w:rsidP="00C4202A">
      <w:pPr>
        <w:pStyle w:val="a5"/>
        <w:numPr>
          <w:ilvl w:val="1"/>
          <w:numId w:val="10"/>
        </w:numPr>
        <w:ind w:left="0" w:firstLine="709"/>
        <w:rPr>
          <w:sz w:val="28"/>
          <w:szCs w:val="28"/>
        </w:rPr>
      </w:pPr>
      <w:r w:rsidRPr="00F072D3">
        <w:rPr>
          <w:sz w:val="28"/>
          <w:szCs w:val="28"/>
        </w:rPr>
        <w:t>Участники отбора, чьи заявки признаны комиссией соответствующими требованиям, установленным в объявлении, признаются получателями субсидии, им присваиваются порядковые номера, начиная с первого номера, который присваивается получателю субсидии, чья заявка представлена в Администрацию раньше других по времени и дате.</w:t>
      </w:r>
    </w:p>
    <w:p w:rsidR="00087C82" w:rsidRPr="00F072D3" w:rsidRDefault="00087C82" w:rsidP="00C4202A">
      <w:pPr>
        <w:rPr>
          <w:sz w:val="28"/>
          <w:szCs w:val="28"/>
        </w:rPr>
      </w:pPr>
      <w:r w:rsidRPr="00F072D3">
        <w:rPr>
          <w:sz w:val="28"/>
          <w:szCs w:val="28"/>
        </w:rPr>
        <w:t>Субсидии распределяются получателям субсидии в соответствии с присвоенными им порядковыми номерами, начиная с первого номера, в сумме согласно расчету потребности в субсидии в пределах бюджетных ассигнований и лимитов бюджетных обязательств, предусмотренных Администрации на соответствующую цель в текущем финансовом году.</w:t>
      </w:r>
    </w:p>
    <w:p w:rsidR="00087C82" w:rsidRPr="00F072D3" w:rsidRDefault="00087C82" w:rsidP="00C4202A">
      <w:pPr>
        <w:rPr>
          <w:sz w:val="28"/>
          <w:szCs w:val="28"/>
        </w:rPr>
      </w:pPr>
      <w:r w:rsidRPr="00F072D3">
        <w:rPr>
          <w:sz w:val="28"/>
          <w:szCs w:val="28"/>
        </w:rPr>
        <w:t>По итогам рассмотрения заявок и проведения отбора составляется протокол заседания комиссии.</w:t>
      </w:r>
    </w:p>
    <w:p w:rsidR="00087C82" w:rsidRPr="00F072D3" w:rsidRDefault="00087C82" w:rsidP="00C4202A">
      <w:pPr>
        <w:rPr>
          <w:sz w:val="28"/>
          <w:szCs w:val="28"/>
        </w:rPr>
      </w:pPr>
      <w:r w:rsidRPr="00F072D3">
        <w:rPr>
          <w:sz w:val="28"/>
          <w:szCs w:val="28"/>
        </w:rPr>
        <w:t>Основаниями для отклонения заявки на стадии рассмотрения заявок являются:</w:t>
      </w:r>
    </w:p>
    <w:p w:rsidR="00087C82" w:rsidRPr="00F072D3" w:rsidRDefault="00087C82" w:rsidP="00C4202A">
      <w:pPr>
        <w:pStyle w:val="a5"/>
        <w:numPr>
          <w:ilvl w:val="0"/>
          <w:numId w:val="14"/>
        </w:numPr>
        <w:ind w:left="0" w:firstLine="0"/>
        <w:rPr>
          <w:sz w:val="28"/>
          <w:szCs w:val="28"/>
        </w:rPr>
      </w:pPr>
      <w:r w:rsidRPr="00F072D3">
        <w:rPr>
          <w:sz w:val="28"/>
          <w:szCs w:val="28"/>
        </w:rPr>
        <w:t xml:space="preserve">несоответствие участника отбора требованиям, установленным в </w:t>
      </w:r>
      <w:hyperlink w:anchor="sub_1009" w:history="1">
        <w:r w:rsidRPr="00F072D3">
          <w:rPr>
            <w:rStyle w:val="a3"/>
            <w:b w:val="0"/>
            <w:color w:val="auto"/>
            <w:sz w:val="28"/>
            <w:szCs w:val="28"/>
          </w:rPr>
          <w:t>пункте 2.3</w:t>
        </w:r>
        <w:r w:rsidRPr="00F072D3">
          <w:rPr>
            <w:rStyle w:val="a3"/>
            <w:sz w:val="28"/>
            <w:szCs w:val="28"/>
          </w:rPr>
          <w:t xml:space="preserve"> </w:t>
        </w:r>
      </w:hyperlink>
      <w:r w:rsidRPr="00F072D3">
        <w:rPr>
          <w:sz w:val="28"/>
          <w:szCs w:val="28"/>
        </w:rPr>
        <w:t xml:space="preserve"> Порядка;</w:t>
      </w:r>
    </w:p>
    <w:p w:rsidR="00087C82" w:rsidRPr="00F072D3" w:rsidRDefault="00087C82" w:rsidP="00C4202A">
      <w:pPr>
        <w:pStyle w:val="a5"/>
        <w:numPr>
          <w:ilvl w:val="0"/>
          <w:numId w:val="14"/>
        </w:numPr>
        <w:ind w:left="0" w:firstLine="0"/>
        <w:rPr>
          <w:sz w:val="28"/>
          <w:szCs w:val="28"/>
        </w:rPr>
      </w:pPr>
      <w:r w:rsidRPr="00F072D3">
        <w:rPr>
          <w:sz w:val="28"/>
          <w:szCs w:val="28"/>
        </w:rPr>
        <w:t xml:space="preserve">несоответствие представленной участником отбора заявки требованиям, установленным в </w:t>
      </w:r>
      <w:hyperlink w:anchor="sub_1010" w:history="1">
        <w:r w:rsidRPr="00F072D3">
          <w:rPr>
            <w:rStyle w:val="a3"/>
            <w:b w:val="0"/>
            <w:color w:val="auto"/>
            <w:sz w:val="28"/>
            <w:szCs w:val="28"/>
          </w:rPr>
          <w:t>пункт</w:t>
        </w:r>
        <w:r w:rsidR="004B0F03" w:rsidRPr="00F072D3">
          <w:rPr>
            <w:rStyle w:val="a3"/>
            <w:b w:val="0"/>
            <w:color w:val="auto"/>
            <w:sz w:val="28"/>
            <w:szCs w:val="28"/>
          </w:rPr>
          <w:t>ах 2.5-</w:t>
        </w:r>
        <w:r w:rsidRPr="00F072D3">
          <w:rPr>
            <w:rStyle w:val="a3"/>
            <w:b w:val="0"/>
            <w:color w:val="auto"/>
            <w:sz w:val="28"/>
            <w:szCs w:val="28"/>
          </w:rPr>
          <w:t xml:space="preserve"> 2.6</w:t>
        </w:r>
      </w:hyperlink>
      <w:r w:rsidRPr="00F072D3">
        <w:rPr>
          <w:sz w:val="28"/>
          <w:szCs w:val="28"/>
        </w:rPr>
        <w:t xml:space="preserve"> Порядка и указанным в объявлении;</w:t>
      </w:r>
    </w:p>
    <w:p w:rsidR="00087C82" w:rsidRPr="00F072D3" w:rsidRDefault="00087C82" w:rsidP="00C4202A">
      <w:pPr>
        <w:pStyle w:val="a5"/>
        <w:numPr>
          <w:ilvl w:val="0"/>
          <w:numId w:val="14"/>
        </w:numPr>
        <w:ind w:left="0" w:firstLine="0"/>
        <w:rPr>
          <w:sz w:val="28"/>
          <w:szCs w:val="28"/>
        </w:rPr>
      </w:pPr>
      <w:r w:rsidRPr="00F072D3">
        <w:rPr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087C82" w:rsidRPr="00F072D3" w:rsidRDefault="00087C82" w:rsidP="00C4202A">
      <w:pPr>
        <w:pStyle w:val="a5"/>
        <w:numPr>
          <w:ilvl w:val="0"/>
          <w:numId w:val="14"/>
        </w:numPr>
        <w:ind w:left="0" w:firstLine="0"/>
        <w:rPr>
          <w:sz w:val="28"/>
          <w:szCs w:val="28"/>
        </w:rPr>
      </w:pPr>
      <w:r w:rsidRPr="00F072D3">
        <w:rPr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:rsidR="00087C82" w:rsidRPr="00F072D3" w:rsidRDefault="00087C82" w:rsidP="00C4202A">
      <w:pPr>
        <w:pStyle w:val="a5"/>
        <w:numPr>
          <w:ilvl w:val="1"/>
          <w:numId w:val="10"/>
        </w:numPr>
        <w:ind w:left="0" w:firstLine="709"/>
        <w:rPr>
          <w:sz w:val="28"/>
          <w:szCs w:val="28"/>
        </w:rPr>
      </w:pPr>
      <w:r w:rsidRPr="00F072D3">
        <w:rPr>
          <w:sz w:val="28"/>
          <w:szCs w:val="28"/>
        </w:rPr>
        <w:t>Решение о предоставлении субсидии (с указанием получателей субсидии в порядке согласно присвоенным порядковым номерам и сумм распределенных им субсидий) и (или) об отказе в предоставлении субсидии принимается Администрацией в форме распоряжения на основании протокола заседания комиссии не позднее 14 рабочих дней со дня проведения отбора получателей субсидии.</w:t>
      </w:r>
    </w:p>
    <w:p w:rsidR="00087C82" w:rsidRPr="00F072D3" w:rsidRDefault="00087C82" w:rsidP="00C4202A">
      <w:pPr>
        <w:rPr>
          <w:sz w:val="28"/>
          <w:szCs w:val="28"/>
        </w:rPr>
      </w:pPr>
      <w:r w:rsidRPr="00F072D3">
        <w:rPr>
          <w:sz w:val="28"/>
          <w:szCs w:val="28"/>
        </w:rPr>
        <w:t>Основаниями для отказа получателю субсидии в предоставлении субсидии являются:</w:t>
      </w:r>
    </w:p>
    <w:p w:rsidR="00087C82" w:rsidRPr="00F072D3" w:rsidRDefault="00087C82" w:rsidP="00C4202A">
      <w:pPr>
        <w:pStyle w:val="a5"/>
        <w:numPr>
          <w:ilvl w:val="0"/>
          <w:numId w:val="15"/>
        </w:numPr>
        <w:ind w:left="0" w:firstLine="0"/>
        <w:rPr>
          <w:sz w:val="28"/>
          <w:szCs w:val="28"/>
        </w:rPr>
      </w:pPr>
      <w:r w:rsidRPr="00F072D3">
        <w:rPr>
          <w:sz w:val="28"/>
          <w:szCs w:val="28"/>
        </w:rPr>
        <w:t xml:space="preserve">несоответствие представленных получателем субсидии документов требованиям, определенным </w:t>
      </w:r>
      <w:hyperlink w:anchor="sub_1008" w:history="1">
        <w:r w:rsidRPr="00F072D3">
          <w:rPr>
            <w:rStyle w:val="a3"/>
            <w:b w:val="0"/>
            <w:color w:val="auto"/>
            <w:sz w:val="28"/>
            <w:szCs w:val="28"/>
          </w:rPr>
          <w:t>пунктом 2.2</w:t>
        </w:r>
      </w:hyperlink>
      <w:r w:rsidRPr="00F072D3">
        <w:rPr>
          <w:b/>
          <w:sz w:val="28"/>
          <w:szCs w:val="28"/>
        </w:rPr>
        <w:t xml:space="preserve"> </w:t>
      </w:r>
      <w:r w:rsidRPr="00F072D3">
        <w:rPr>
          <w:sz w:val="28"/>
          <w:szCs w:val="28"/>
        </w:rPr>
        <w:t>настоящего Порядка, или непредставление (представление не в полном объеме) указанных документов;</w:t>
      </w:r>
    </w:p>
    <w:p w:rsidR="00087C82" w:rsidRPr="00F072D3" w:rsidRDefault="00087C82" w:rsidP="00C4202A">
      <w:pPr>
        <w:pStyle w:val="a5"/>
        <w:numPr>
          <w:ilvl w:val="0"/>
          <w:numId w:val="15"/>
        </w:numPr>
        <w:ind w:left="0" w:firstLine="0"/>
        <w:rPr>
          <w:sz w:val="28"/>
          <w:szCs w:val="28"/>
        </w:rPr>
      </w:pPr>
      <w:r w:rsidRPr="00F072D3">
        <w:rPr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:rsidR="00087C82" w:rsidRPr="00F072D3" w:rsidRDefault="00087C82" w:rsidP="00C4202A">
      <w:pPr>
        <w:pStyle w:val="a5"/>
        <w:numPr>
          <w:ilvl w:val="1"/>
          <w:numId w:val="10"/>
        </w:numPr>
        <w:ind w:left="0" w:firstLine="709"/>
        <w:rPr>
          <w:sz w:val="28"/>
          <w:szCs w:val="28"/>
        </w:rPr>
      </w:pPr>
      <w:r w:rsidRPr="00F072D3">
        <w:rPr>
          <w:sz w:val="28"/>
          <w:szCs w:val="28"/>
        </w:rPr>
        <w:t xml:space="preserve">В случае отклонения заявки по основаниям, указанным в </w:t>
      </w:r>
      <w:hyperlink w:anchor="sub_1011" w:history="1">
        <w:r w:rsidRPr="00F072D3">
          <w:rPr>
            <w:rStyle w:val="a3"/>
            <w:b w:val="0"/>
            <w:color w:val="auto"/>
            <w:sz w:val="28"/>
            <w:szCs w:val="28"/>
          </w:rPr>
          <w:t xml:space="preserve">пункте 2.10 </w:t>
        </w:r>
      </w:hyperlink>
      <w:r w:rsidRPr="00F072D3">
        <w:rPr>
          <w:sz w:val="28"/>
          <w:szCs w:val="28"/>
        </w:rPr>
        <w:t xml:space="preserve">настоящего Порядка, отказа получателю субсидии в предоставлении субсидии по основаниям, указанным в </w:t>
      </w:r>
      <w:hyperlink w:anchor="sub_1012" w:history="1">
        <w:r w:rsidRPr="00F072D3">
          <w:rPr>
            <w:rStyle w:val="a3"/>
            <w:b w:val="0"/>
            <w:color w:val="auto"/>
            <w:sz w:val="28"/>
            <w:szCs w:val="28"/>
          </w:rPr>
          <w:t>пункте 2</w:t>
        </w:r>
      </w:hyperlink>
      <w:r w:rsidRPr="00F072D3">
        <w:rPr>
          <w:b/>
          <w:sz w:val="28"/>
          <w:szCs w:val="28"/>
        </w:rPr>
        <w:t>.</w:t>
      </w:r>
      <w:r w:rsidRPr="00F072D3">
        <w:rPr>
          <w:sz w:val="28"/>
          <w:szCs w:val="28"/>
        </w:rPr>
        <w:t xml:space="preserve">11 настоящего Порядка, участник отбора (получатель субсидии) уведомляется Администрацией о </w:t>
      </w:r>
      <w:r w:rsidRPr="00F072D3">
        <w:rPr>
          <w:sz w:val="28"/>
          <w:szCs w:val="28"/>
        </w:rPr>
        <w:lastRenderedPageBreak/>
        <w:t>принятом решении в течение 5 рабочих дней со дня его принятия с указанием информации о причинах отклонения.</w:t>
      </w:r>
    </w:p>
    <w:p w:rsidR="00087C82" w:rsidRPr="00F072D3" w:rsidRDefault="00087C82" w:rsidP="00C4202A">
      <w:pPr>
        <w:rPr>
          <w:sz w:val="28"/>
          <w:szCs w:val="28"/>
        </w:rPr>
      </w:pPr>
      <w:r w:rsidRPr="00F072D3">
        <w:rPr>
          <w:sz w:val="28"/>
          <w:szCs w:val="28"/>
        </w:rPr>
        <w:t>Уведомление направляется на бумажном носителе в адрес участника отбора (получателя субсидии), указанный в заявке на участие в отборе.</w:t>
      </w:r>
    </w:p>
    <w:p w:rsidR="00087C82" w:rsidRPr="00F072D3" w:rsidRDefault="006E7A0A" w:rsidP="00D83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2D3">
        <w:rPr>
          <w:rFonts w:ascii="Times New Roman" w:hAnsi="Times New Roman" w:cs="Times New Roman"/>
          <w:sz w:val="28"/>
          <w:szCs w:val="28"/>
        </w:rPr>
        <w:t xml:space="preserve"> </w:t>
      </w:r>
      <w:r w:rsidR="002A58B8" w:rsidRPr="00F072D3">
        <w:rPr>
          <w:rFonts w:ascii="Times New Roman" w:hAnsi="Times New Roman" w:cs="Times New Roman"/>
          <w:sz w:val="28"/>
          <w:szCs w:val="28"/>
        </w:rPr>
        <w:t xml:space="preserve">2.15. </w:t>
      </w:r>
      <w:r w:rsidRPr="00F072D3">
        <w:rPr>
          <w:rFonts w:ascii="Times New Roman" w:hAnsi="Times New Roman" w:cs="Times New Roman"/>
          <w:sz w:val="28"/>
          <w:szCs w:val="28"/>
        </w:rPr>
        <w:t>.</w:t>
      </w:r>
      <w:r w:rsidR="00087C82" w:rsidRPr="00F072D3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 размещается на </w:t>
      </w:r>
      <w:hyperlink r:id="rId16" w:history="1">
        <w:r w:rsidR="00087C82" w:rsidRPr="00F072D3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официальном сайте</w:t>
        </w:r>
      </w:hyperlink>
      <w:r w:rsidR="00087C82" w:rsidRPr="00F072D3">
        <w:rPr>
          <w:rFonts w:ascii="Times New Roman" w:hAnsi="Times New Roman" w:cs="Times New Roman"/>
          <w:sz w:val="28"/>
          <w:szCs w:val="28"/>
        </w:rPr>
        <w:t xml:space="preserve"> Администрации в течение 5 рабочих дней </w:t>
      </w:r>
      <w:proofErr w:type="gramStart"/>
      <w:r w:rsidR="00087C82" w:rsidRPr="00F072D3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087C82" w:rsidRPr="00F072D3">
        <w:rPr>
          <w:rFonts w:ascii="Times New Roman" w:hAnsi="Times New Roman" w:cs="Times New Roman"/>
          <w:sz w:val="28"/>
          <w:szCs w:val="28"/>
        </w:rPr>
        <w:t xml:space="preserve"> Администрацией решения о предоставлении субсидии, включая следующие сведения:</w:t>
      </w:r>
    </w:p>
    <w:p w:rsidR="00087C82" w:rsidRPr="00F072D3" w:rsidRDefault="00087C82" w:rsidP="00C4202A">
      <w:pPr>
        <w:pStyle w:val="a5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072D3">
        <w:rPr>
          <w:rFonts w:ascii="Times New Roman" w:hAnsi="Times New Roman" w:cs="Times New Roman"/>
          <w:sz w:val="28"/>
          <w:szCs w:val="28"/>
        </w:rPr>
        <w:t>дата, время и место проведения рассмотрения заявок;</w:t>
      </w:r>
    </w:p>
    <w:p w:rsidR="00087C82" w:rsidRPr="00F072D3" w:rsidRDefault="00087C82" w:rsidP="00C4202A">
      <w:pPr>
        <w:pStyle w:val="a5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072D3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рассмотрены;</w:t>
      </w:r>
    </w:p>
    <w:p w:rsidR="00087C82" w:rsidRPr="00F072D3" w:rsidRDefault="00087C82" w:rsidP="00C4202A">
      <w:pPr>
        <w:pStyle w:val="a5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072D3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:rsidR="00087C82" w:rsidRPr="00F072D3" w:rsidRDefault="00087C82" w:rsidP="00C4202A">
      <w:pPr>
        <w:pStyle w:val="a5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072D3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087C82" w:rsidRPr="00F072D3" w:rsidRDefault="00087C82" w:rsidP="00C4202A">
      <w:pPr>
        <w:pStyle w:val="a5"/>
        <w:spacing w:before="108" w:after="108"/>
        <w:ind w:left="0" w:firstLine="709"/>
        <w:outlineLvl w:val="0"/>
        <w:rPr>
          <w:rFonts w:eastAsia="Times New Roman"/>
          <w:b/>
          <w:bCs/>
          <w:color w:val="26282F"/>
          <w:sz w:val="28"/>
          <w:szCs w:val="28"/>
        </w:rPr>
      </w:pPr>
    </w:p>
    <w:p w:rsidR="00C624F7" w:rsidRPr="00F072D3" w:rsidRDefault="00C624F7" w:rsidP="00C4202A">
      <w:pPr>
        <w:pStyle w:val="1"/>
        <w:numPr>
          <w:ilvl w:val="0"/>
          <w:numId w:val="10"/>
        </w:numPr>
        <w:spacing w:before="0" w:after="0"/>
        <w:ind w:left="0" w:firstLine="709"/>
        <w:rPr>
          <w:sz w:val="28"/>
          <w:szCs w:val="28"/>
        </w:rPr>
      </w:pPr>
      <w:r w:rsidRPr="00F072D3">
        <w:rPr>
          <w:sz w:val="28"/>
          <w:szCs w:val="28"/>
        </w:rPr>
        <w:t>Условия и порядок предоставления субсидии</w:t>
      </w:r>
    </w:p>
    <w:p w:rsidR="002E31A7" w:rsidRPr="00F072D3" w:rsidRDefault="00C624F7" w:rsidP="00C4202A">
      <w:pPr>
        <w:pStyle w:val="a5"/>
        <w:numPr>
          <w:ilvl w:val="1"/>
          <w:numId w:val="17"/>
        </w:numPr>
        <w:ind w:left="0" w:firstLine="709"/>
        <w:rPr>
          <w:sz w:val="28"/>
          <w:szCs w:val="28"/>
        </w:rPr>
      </w:pPr>
      <w:r w:rsidRPr="00F072D3">
        <w:rPr>
          <w:sz w:val="28"/>
          <w:szCs w:val="28"/>
        </w:rPr>
        <w:t xml:space="preserve">Предоставление субсидии осуществляется за счет бюджета Кочковского района Новосибирской области в текущем финансовом году в соответствии с требованиями Порядка и не предусматривает ее предоставление получателю субсидии </w:t>
      </w:r>
      <w:proofErr w:type="gramStart"/>
      <w:r w:rsidRPr="00F072D3">
        <w:rPr>
          <w:sz w:val="28"/>
          <w:szCs w:val="28"/>
        </w:rPr>
        <w:t>в очередном финансовом году в случае невозможности ее предоставления в текущем финансовом году в связи с недостаточностью</w:t>
      </w:r>
      <w:proofErr w:type="gramEnd"/>
      <w:r w:rsidRPr="00F072D3">
        <w:rPr>
          <w:sz w:val="28"/>
          <w:szCs w:val="28"/>
        </w:rPr>
        <w:t xml:space="preserve"> лимитов бюджетных обязательств.</w:t>
      </w:r>
    </w:p>
    <w:p w:rsidR="002E31A7" w:rsidRPr="00F072D3" w:rsidRDefault="00C624F7" w:rsidP="00C4202A">
      <w:pPr>
        <w:pStyle w:val="a5"/>
        <w:numPr>
          <w:ilvl w:val="1"/>
          <w:numId w:val="17"/>
        </w:numPr>
        <w:ind w:left="0" w:firstLine="709"/>
        <w:rPr>
          <w:sz w:val="28"/>
          <w:szCs w:val="28"/>
        </w:rPr>
      </w:pPr>
      <w:r w:rsidRPr="00F072D3">
        <w:rPr>
          <w:sz w:val="28"/>
          <w:szCs w:val="28"/>
        </w:rPr>
        <w:t>При выявлении фактов нарушения условий предоставления субсидии, установленных Порядком, субсидии подлежат возврату в бюджет Кочковского района Новосибирской области в течение 30 календарных дней с даты получения получателем субсидии требования Администрации или предписания (представления) органов муниципального финансового контроля.</w:t>
      </w:r>
      <w:bookmarkStart w:id="23" w:name="sub_36"/>
    </w:p>
    <w:p w:rsidR="00C624F7" w:rsidRPr="00F072D3" w:rsidRDefault="00C624F7" w:rsidP="00C4202A">
      <w:pPr>
        <w:pStyle w:val="a5"/>
        <w:numPr>
          <w:ilvl w:val="1"/>
          <w:numId w:val="17"/>
        </w:numPr>
        <w:ind w:left="0" w:firstLine="709"/>
        <w:rPr>
          <w:sz w:val="28"/>
          <w:szCs w:val="28"/>
        </w:rPr>
      </w:pPr>
      <w:r w:rsidRPr="00F072D3">
        <w:rPr>
          <w:sz w:val="28"/>
          <w:szCs w:val="28"/>
        </w:rPr>
        <w:t xml:space="preserve">Субсидия предоставляется на основании соглашения, заключаемого между Администрацией и получателем субсидии, в соответствии с типовой формой соглашения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r w:rsidR="002E31A7" w:rsidRPr="00F072D3">
        <w:rPr>
          <w:sz w:val="28"/>
          <w:szCs w:val="28"/>
        </w:rPr>
        <w:t>–</w:t>
      </w:r>
      <w:r w:rsidRPr="00F072D3">
        <w:rPr>
          <w:sz w:val="28"/>
          <w:szCs w:val="28"/>
        </w:rPr>
        <w:t xml:space="preserve"> производителям</w:t>
      </w:r>
      <w:r w:rsidR="002E31A7" w:rsidRPr="00F072D3">
        <w:rPr>
          <w:sz w:val="28"/>
          <w:szCs w:val="28"/>
        </w:rPr>
        <w:t xml:space="preserve"> </w:t>
      </w:r>
      <w:r w:rsidRPr="00F072D3">
        <w:rPr>
          <w:sz w:val="28"/>
          <w:szCs w:val="28"/>
        </w:rPr>
        <w:t>товаров, работ, услуг, утверждаемой администрацией Кочковского района Новосибирской области. (далее - соглашение).</w:t>
      </w:r>
    </w:p>
    <w:bookmarkEnd w:id="23"/>
    <w:p w:rsidR="00194C4E" w:rsidRPr="00F072D3" w:rsidRDefault="00C624F7" w:rsidP="00C4202A">
      <w:pPr>
        <w:ind w:firstLine="709"/>
        <w:rPr>
          <w:sz w:val="28"/>
          <w:szCs w:val="28"/>
        </w:rPr>
      </w:pPr>
      <w:r w:rsidRPr="00F072D3">
        <w:rPr>
          <w:sz w:val="28"/>
          <w:szCs w:val="28"/>
        </w:rPr>
        <w:t xml:space="preserve">В случае уменьшения Администрации ранее доведенных лимитов бюджетных ассигнований, указанных в </w:t>
      </w:r>
      <w:hyperlink w:anchor="sub_15" w:history="1">
        <w:r w:rsidRPr="00F072D3">
          <w:rPr>
            <w:rStyle w:val="a3"/>
            <w:b w:val="0"/>
            <w:color w:val="auto"/>
            <w:sz w:val="28"/>
            <w:szCs w:val="28"/>
          </w:rPr>
          <w:t>пункте 1.6</w:t>
        </w:r>
      </w:hyperlink>
      <w:r w:rsidRPr="00F072D3">
        <w:rPr>
          <w:b/>
          <w:sz w:val="28"/>
          <w:szCs w:val="28"/>
        </w:rPr>
        <w:t xml:space="preserve"> </w:t>
      </w:r>
      <w:r w:rsidRPr="00F072D3">
        <w:rPr>
          <w:sz w:val="28"/>
          <w:szCs w:val="28"/>
        </w:rPr>
        <w:t xml:space="preserve">Порядка, приводящего к невозможности предоставления субсидии в размере, определенном в соглашении, Стороны заключают дополнительное соглашение о  согласования новых условий соглашения или о расторжении соглашения при </w:t>
      </w:r>
      <w:proofErr w:type="spellStart"/>
      <w:r w:rsidRPr="00F072D3">
        <w:rPr>
          <w:sz w:val="28"/>
          <w:szCs w:val="28"/>
        </w:rPr>
        <w:t>недостижении</w:t>
      </w:r>
      <w:proofErr w:type="spellEnd"/>
      <w:r w:rsidRPr="00F072D3">
        <w:rPr>
          <w:sz w:val="28"/>
          <w:szCs w:val="28"/>
        </w:rPr>
        <w:t xml:space="preserve"> согласия по новым условиям.</w:t>
      </w:r>
    </w:p>
    <w:p w:rsidR="00C624F7" w:rsidRPr="00F072D3" w:rsidRDefault="00C624F7" w:rsidP="00C4202A">
      <w:pPr>
        <w:pStyle w:val="a5"/>
        <w:numPr>
          <w:ilvl w:val="1"/>
          <w:numId w:val="17"/>
        </w:numPr>
        <w:ind w:left="0" w:firstLine="709"/>
        <w:rPr>
          <w:sz w:val="28"/>
          <w:szCs w:val="28"/>
        </w:rPr>
      </w:pPr>
      <w:r w:rsidRPr="00F072D3">
        <w:rPr>
          <w:sz w:val="28"/>
          <w:szCs w:val="28"/>
        </w:rPr>
        <w:t>Соглашение о перечислении субсидии должно содержать требование:</w:t>
      </w:r>
    </w:p>
    <w:p w:rsidR="00C624F7" w:rsidRPr="00F072D3" w:rsidRDefault="00C624F7" w:rsidP="00C4202A">
      <w:pPr>
        <w:pStyle w:val="s1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072D3">
        <w:rPr>
          <w:sz w:val="28"/>
          <w:szCs w:val="28"/>
        </w:rPr>
        <w:lastRenderedPageBreak/>
        <w:t>о запрете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 валютным законодательством 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</w:r>
    </w:p>
    <w:p w:rsidR="00671E7B" w:rsidRPr="00F072D3" w:rsidRDefault="00C624F7" w:rsidP="00C4202A">
      <w:pPr>
        <w:pStyle w:val="s1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072D3">
        <w:rPr>
          <w:sz w:val="28"/>
          <w:szCs w:val="28"/>
        </w:rPr>
        <w:t>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субсидий, при принятии Администрацией в установленном порядке решения о наличии потребности в указанных средствах или возврате указанных сре</w:t>
      </w:r>
      <w:proofErr w:type="gramStart"/>
      <w:r w:rsidRPr="00F072D3">
        <w:rPr>
          <w:sz w:val="28"/>
          <w:szCs w:val="28"/>
        </w:rPr>
        <w:t>дств пр</w:t>
      </w:r>
      <w:proofErr w:type="gramEnd"/>
      <w:r w:rsidRPr="00F072D3">
        <w:rPr>
          <w:sz w:val="28"/>
          <w:szCs w:val="28"/>
        </w:rPr>
        <w:t>и отсутствии в них потребности в порядке и сроки, ко</w:t>
      </w:r>
      <w:bookmarkStart w:id="24" w:name="sub_37"/>
      <w:r w:rsidR="00F072D3" w:rsidRPr="00F072D3">
        <w:rPr>
          <w:sz w:val="28"/>
          <w:szCs w:val="28"/>
        </w:rPr>
        <w:t>торые определены правовым актом:</w:t>
      </w:r>
    </w:p>
    <w:p w:rsidR="00F072D3" w:rsidRPr="00F072D3" w:rsidRDefault="00F072D3" w:rsidP="00C4202A">
      <w:pPr>
        <w:pStyle w:val="s1"/>
        <w:numPr>
          <w:ilvl w:val="1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F072D3">
        <w:rPr>
          <w:sz w:val="28"/>
          <w:szCs w:val="28"/>
        </w:rPr>
        <w:t>о согласии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</w:t>
      </w:r>
      <w:proofErr w:type="gramEnd"/>
      <w:r w:rsidRPr="00F072D3">
        <w:rPr>
          <w:sz w:val="28"/>
          <w:szCs w:val="28"/>
        </w:rPr>
        <w:t xml:space="preserve">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</w:t>
      </w:r>
      <w:hyperlink r:id="rId17">
        <w:r w:rsidRPr="00F072D3">
          <w:rPr>
            <w:sz w:val="28"/>
            <w:szCs w:val="28"/>
          </w:rPr>
          <w:t>статьями 268.1</w:t>
        </w:r>
      </w:hyperlink>
      <w:r w:rsidRPr="00F072D3">
        <w:rPr>
          <w:sz w:val="28"/>
          <w:szCs w:val="28"/>
        </w:rPr>
        <w:t xml:space="preserve"> и </w:t>
      </w:r>
      <w:hyperlink r:id="rId18">
        <w:r w:rsidRPr="00F072D3">
          <w:rPr>
            <w:sz w:val="28"/>
            <w:szCs w:val="28"/>
          </w:rPr>
          <w:t>269.2</w:t>
        </w:r>
      </w:hyperlink>
      <w:r w:rsidRPr="00F072D3">
        <w:rPr>
          <w:sz w:val="28"/>
          <w:szCs w:val="28"/>
        </w:rPr>
        <w:t xml:space="preserve"> Бюджетного кодекса Российской Федерации. </w:t>
      </w:r>
    </w:p>
    <w:p w:rsidR="00671E7B" w:rsidRPr="00F072D3" w:rsidRDefault="00C624F7" w:rsidP="00C4202A">
      <w:pPr>
        <w:pStyle w:val="s1"/>
        <w:numPr>
          <w:ilvl w:val="1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072D3">
        <w:rPr>
          <w:sz w:val="28"/>
          <w:szCs w:val="28"/>
        </w:rPr>
        <w:t>В целях заключения соглашения Администрацией получателю субсидии в течение одного рабочего дня со дня принятия распоряжения Администрации о предоставлении субсидии и определении ее размера, направляется на электронный адрес уведомление о намерении заключить соглашение и проект соглашения.</w:t>
      </w:r>
      <w:bookmarkStart w:id="25" w:name="sub_38"/>
      <w:bookmarkEnd w:id="24"/>
    </w:p>
    <w:p w:rsidR="00671E7B" w:rsidRPr="00F072D3" w:rsidRDefault="00C624F7" w:rsidP="00C4202A">
      <w:pPr>
        <w:pStyle w:val="s1"/>
        <w:numPr>
          <w:ilvl w:val="1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072D3">
        <w:rPr>
          <w:sz w:val="28"/>
          <w:szCs w:val="28"/>
        </w:rPr>
        <w:t>Соглашение между Администрацией и получателем субсидии заключается в срок, не превышающий трех рабочих дней со дня принятия распоряжения Администрации о предоставлении субсидии и определении ее размера.</w:t>
      </w:r>
      <w:bookmarkStart w:id="26" w:name="sub_39"/>
      <w:bookmarkEnd w:id="25"/>
    </w:p>
    <w:p w:rsidR="00671E7B" w:rsidRPr="00F072D3" w:rsidRDefault="00C624F7" w:rsidP="00C4202A">
      <w:pPr>
        <w:pStyle w:val="s1"/>
        <w:numPr>
          <w:ilvl w:val="1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072D3">
        <w:rPr>
          <w:sz w:val="28"/>
          <w:szCs w:val="28"/>
        </w:rPr>
        <w:t xml:space="preserve">Подписанное получателем субсидии соглашение предоставляется получателем субсидии в Администрацию в двух экземплярах на бумажном носителе.  </w:t>
      </w:r>
      <w:bookmarkStart w:id="27" w:name="sub_311"/>
      <w:bookmarkEnd w:id="26"/>
    </w:p>
    <w:p w:rsidR="00671E7B" w:rsidRPr="00F072D3" w:rsidRDefault="00C624F7" w:rsidP="00C4202A">
      <w:pPr>
        <w:pStyle w:val="s1"/>
        <w:numPr>
          <w:ilvl w:val="1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072D3">
        <w:rPr>
          <w:sz w:val="28"/>
          <w:szCs w:val="28"/>
        </w:rPr>
        <w:t xml:space="preserve">Получатель субсидии, не предоставивший в Администрацию соглашение в срок, установленный </w:t>
      </w:r>
      <w:hyperlink w:anchor="sub_38" w:history="1">
        <w:r w:rsidRPr="00F072D3">
          <w:rPr>
            <w:rStyle w:val="a3"/>
            <w:b w:val="0"/>
            <w:color w:val="auto"/>
            <w:sz w:val="28"/>
            <w:szCs w:val="28"/>
          </w:rPr>
          <w:t>пунктом 3.</w:t>
        </w:r>
        <w:r w:rsidR="00671E7B" w:rsidRPr="00F072D3">
          <w:rPr>
            <w:rStyle w:val="a3"/>
            <w:b w:val="0"/>
            <w:color w:val="auto"/>
            <w:sz w:val="28"/>
            <w:szCs w:val="28"/>
          </w:rPr>
          <w:t>6</w:t>
        </w:r>
        <w:r w:rsidRPr="00F072D3">
          <w:rPr>
            <w:rStyle w:val="a3"/>
            <w:b w:val="0"/>
            <w:color w:val="auto"/>
            <w:sz w:val="28"/>
            <w:szCs w:val="28"/>
          </w:rPr>
          <w:t>.</w:t>
        </w:r>
      </w:hyperlink>
      <w:r w:rsidRPr="00F072D3">
        <w:rPr>
          <w:sz w:val="28"/>
          <w:szCs w:val="28"/>
        </w:rPr>
        <w:t xml:space="preserve"> Порядка, считается уклонившимся от заключения соглашения.</w:t>
      </w:r>
      <w:bookmarkStart w:id="28" w:name="sub_312"/>
      <w:bookmarkEnd w:id="27"/>
    </w:p>
    <w:p w:rsidR="00671E7B" w:rsidRPr="00F072D3" w:rsidRDefault="00C624F7" w:rsidP="00C4202A">
      <w:pPr>
        <w:pStyle w:val="s1"/>
        <w:numPr>
          <w:ilvl w:val="1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072D3">
        <w:rPr>
          <w:sz w:val="28"/>
          <w:szCs w:val="28"/>
        </w:rPr>
        <w:t xml:space="preserve">Дополнительное соглашение к соглашению, в том числе дополнительное соглашение о расторжении соглашения (при необходимости) </w:t>
      </w:r>
      <w:r w:rsidRPr="00F072D3">
        <w:rPr>
          <w:sz w:val="28"/>
          <w:szCs w:val="28"/>
        </w:rPr>
        <w:lastRenderedPageBreak/>
        <w:t xml:space="preserve">заключается в порядке и сроки, предусмотренные для заключения соглашения. </w:t>
      </w:r>
    </w:p>
    <w:p w:rsidR="00671E7B" w:rsidRPr="00F072D3" w:rsidRDefault="00C624F7" w:rsidP="00C4202A">
      <w:pPr>
        <w:pStyle w:val="s1"/>
        <w:numPr>
          <w:ilvl w:val="1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072D3">
        <w:rPr>
          <w:sz w:val="28"/>
          <w:szCs w:val="28"/>
        </w:rPr>
        <w:t>Субсидия перечисляется на расчетные или корреспондентские счета, открытые Получателю субсидии в учреждениях Центрального банка Российской Федерации или российских кредитных организациях, в сроки, установленные соглашением.</w:t>
      </w:r>
    </w:p>
    <w:p w:rsidR="00C624F7" w:rsidRPr="00F072D3" w:rsidRDefault="00C624F7" w:rsidP="00C4202A">
      <w:pPr>
        <w:pStyle w:val="s1"/>
        <w:numPr>
          <w:ilvl w:val="1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072D3">
        <w:rPr>
          <w:sz w:val="28"/>
          <w:szCs w:val="28"/>
        </w:rPr>
        <w:t xml:space="preserve">Результатом предоставления субсидии является </w:t>
      </w:r>
      <w:r w:rsidR="001B3AE9" w:rsidRPr="00F072D3">
        <w:rPr>
          <w:sz w:val="28"/>
          <w:szCs w:val="28"/>
        </w:rPr>
        <w:t xml:space="preserve">обеспечение </w:t>
      </w:r>
      <w:r w:rsidRPr="00F072D3">
        <w:rPr>
          <w:sz w:val="28"/>
          <w:szCs w:val="28"/>
        </w:rPr>
        <w:t xml:space="preserve">бесперебойная </w:t>
      </w:r>
      <w:r w:rsidR="001B3AE9" w:rsidRPr="00F072D3">
        <w:rPr>
          <w:sz w:val="28"/>
          <w:szCs w:val="28"/>
        </w:rPr>
        <w:t>работы по перевозке пассажиров и багажа по регулируемым тарифам на внутрирайонных маршрутах регулярных перевозок</w:t>
      </w:r>
      <w:r w:rsidRPr="00F072D3">
        <w:rPr>
          <w:sz w:val="28"/>
          <w:szCs w:val="28"/>
        </w:rPr>
        <w:t xml:space="preserve"> Кочковского района Новосибирской области. </w:t>
      </w:r>
      <w:bookmarkEnd w:id="28"/>
    </w:p>
    <w:p w:rsidR="00C624F7" w:rsidRPr="00F072D3" w:rsidRDefault="00C624F7" w:rsidP="00C4202A">
      <w:pPr>
        <w:pStyle w:val="a5"/>
        <w:ind w:left="0" w:firstLine="709"/>
        <w:outlineLvl w:val="0"/>
        <w:rPr>
          <w:rFonts w:eastAsia="Times New Roman"/>
          <w:b/>
          <w:bCs/>
          <w:color w:val="26282F"/>
          <w:sz w:val="28"/>
          <w:szCs w:val="28"/>
        </w:rPr>
      </w:pPr>
    </w:p>
    <w:p w:rsidR="00E90052" w:rsidRPr="00F072D3" w:rsidRDefault="00E90052" w:rsidP="00C4202A">
      <w:pPr>
        <w:pStyle w:val="1"/>
        <w:numPr>
          <w:ilvl w:val="0"/>
          <w:numId w:val="17"/>
        </w:numPr>
        <w:spacing w:before="0" w:after="0"/>
        <w:ind w:left="0" w:firstLine="709"/>
        <w:rPr>
          <w:sz w:val="28"/>
          <w:szCs w:val="28"/>
        </w:rPr>
      </w:pPr>
      <w:bookmarkStart w:id="29" w:name="sub_1040"/>
      <w:r w:rsidRPr="00F072D3">
        <w:rPr>
          <w:sz w:val="28"/>
          <w:szCs w:val="28"/>
        </w:rPr>
        <w:t>Требования к отчетности</w:t>
      </w:r>
    </w:p>
    <w:p w:rsidR="00E90052" w:rsidRPr="00F072D3" w:rsidRDefault="00E90052" w:rsidP="00C4202A">
      <w:pPr>
        <w:pStyle w:val="a5"/>
        <w:numPr>
          <w:ilvl w:val="1"/>
          <w:numId w:val="17"/>
        </w:numPr>
        <w:ind w:left="0" w:firstLine="709"/>
        <w:rPr>
          <w:sz w:val="28"/>
          <w:szCs w:val="28"/>
        </w:rPr>
      </w:pPr>
      <w:bookmarkStart w:id="30" w:name="sub_1041"/>
      <w:bookmarkEnd w:id="29"/>
      <w:r w:rsidRPr="00F072D3">
        <w:rPr>
          <w:sz w:val="28"/>
          <w:szCs w:val="28"/>
        </w:rPr>
        <w:t xml:space="preserve">После получения субсидии, кроме уже представленных Получателем субсидии в соответствии с </w:t>
      </w:r>
      <w:hyperlink w:anchor="sub_1023" w:history="1">
        <w:r w:rsidRPr="00F072D3">
          <w:rPr>
            <w:rStyle w:val="a3"/>
            <w:b w:val="0"/>
            <w:color w:val="auto"/>
            <w:sz w:val="28"/>
            <w:szCs w:val="28"/>
          </w:rPr>
          <w:t>пунктом 2.5</w:t>
        </w:r>
      </w:hyperlink>
      <w:r w:rsidRPr="00F072D3">
        <w:rPr>
          <w:b/>
          <w:sz w:val="28"/>
          <w:szCs w:val="28"/>
        </w:rPr>
        <w:t xml:space="preserve"> </w:t>
      </w:r>
      <w:r w:rsidRPr="00F072D3">
        <w:rPr>
          <w:sz w:val="28"/>
          <w:szCs w:val="28"/>
        </w:rPr>
        <w:t>Порядка документов, Получатель субсидии предоставляет в Администрацию отчет о расходовании субсидии по форме, установленной Соглашением о предоставлении Субсидии,  и заверенные копии платежных поручений о перечислении средств.</w:t>
      </w:r>
    </w:p>
    <w:bookmarkEnd w:id="30"/>
    <w:p w:rsidR="00D67B51" w:rsidRPr="00D67B51" w:rsidRDefault="00F072D3" w:rsidP="00D67B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="006944C9" w:rsidRPr="00F072D3">
        <w:rPr>
          <w:rFonts w:ascii="Times New Roman" w:hAnsi="Times New Roman" w:cs="Times New Roman"/>
          <w:sz w:val="28"/>
          <w:szCs w:val="28"/>
        </w:rPr>
        <w:t>П</w:t>
      </w:r>
      <w:r w:rsidR="00D67B51" w:rsidRPr="00F072D3">
        <w:rPr>
          <w:rFonts w:ascii="Times New Roman" w:hAnsi="Times New Roman" w:cs="Times New Roman"/>
          <w:sz w:val="28"/>
          <w:szCs w:val="28"/>
        </w:rPr>
        <w:t>оряд</w:t>
      </w:r>
      <w:r w:rsidR="006944C9" w:rsidRPr="00F072D3">
        <w:rPr>
          <w:rFonts w:ascii="Times New Roman" w:hAnsi="Times New Roman" w:cs="Times New Roman"/>
          <w:sz w:val="28"/>
          <w:szCs w:val="28"/>
        </w:rPr>
        <w:t>ок</w:t>
      </w:r>
      <w:r w:rsidR="00D67B51" w:rsidRPr="00F072D3">
        <w:rPr>
          <w:rFonts w:ascii="Times New Roman" w:hAnsi="Times New Roman" w:cs="Times New Roman"/>
          <w:sz w:val="28"/>
          <w:szCs w:val="28"/>
        </w:rPr>
        <w:t xml:space="preserve"> и срок</w:t>
      </w:r>
      <w:r w:rsidR="006944C9" w:rsidRPr="00F072D3">
        <w:rPr>
          <w:rFonts w:ascii="Times New Roman" w:hAnsi="Times New Roman" w:cs="Times New Roman"/>
          <w:sz w:val="28"/>
          <w:szCs w:val="28"/>
        </w:rPr>
        <w:t>и</w:t>
      </w:r>
      <w:r w:rsidR="00D67B51" w:rsidRPr="00F072D3">
        <w:rPr>
          <w:rFonts w:ascii="Times New Roman" w:hAnsi="Times New Roman" w:cs="Times New Roman"/>
          <w:sz w:val="28"/>
          <w:szCs w:val="28"/>
        </w:rPr>
        <w:t xml:space="preserve"> представления получателем субсидии отчетности о достижении значений результатов предоставления субсидии и характеристик (при установлении характеристик), об осуществлении расходов, источником финансового обеспечения которых является субсидия, за исключением субсидии, предоставляемой в порядке возмещения недополученных доходов и (или) возмещения затрат (но не реже одного раза в квартал), устанавливаются в соглашении на предоставление субсидии.</w:t>
      </w:r>
      <w:proofErr w:type="gramEnd"/>
    </w:p>
    <w:p w:rsidR="00E90052" w:rsidRPr="00C4202A" w:rsidRDefault="00E90052" w:rsidP="00C4202A">
      <w:pPr>
        <w:pStyle w:val="a5"/>
        <w:ind w:left="0" w:firstLine="709"/>
        <w:outlineLvl w:val="0"/>
        <w:rPr>
          <w:rFonts w:eastAsia="Times New Roman"/>
          <w:b/>
          <w:bCs/>
          <w:color w:val="26282F"/>
          <w:sz w:val="28"/>
          <w:szCs w:val="28"/>
        </w:rPr>
      </w:pPr>
    </w:p>
    <w:p w:rsidR="00BB266C" w:rsidRPr="00C4202A" w:rsidRDefault="00BB266C" w:rsidP="00C4202A">
      <w:pPr>
        <w:pStyle w:val="1"/>
        <w:numPr>
          <w:ilvl w:val="0"/>
          <w:numId w:val="17"/>
        </w:numPr>
        <w:spacing w:before="0" w:after="0"/>
        <w:ind w:left="0" w:firstLine="709"/>
        <w:rPr>
          <w:sz w:val="28"/>
          <w:szCs w:val="28"/>
        </w:rPr>
      </w:pPr>
      <w:bookmarkStart w:id="31" w:name="sub_1050"/>
      <w:r w:rsidRPr="00C4202A">
        <w:rPr>
          <w:sz w:val="28"/>
          <w:szCs w:val="28"/>
        </w:rPr>
        <w:t>Контроль</w:t>
      </w:r>
      <w:r w:rsidR="00CA35A7">
        <w:rPr>
          <w:sz w:val="28"/>
          <w:szCs w:val="28"/>
        </w:rPr>
        <w:t xml:space="preserve"> (мониторинг) </w:t>
      </w:r>
      <w:r w:rsidRPr="00C4202A">
        <w:rPr>
          <w:sz w:val="28"/>
          <w:szCs w:val="28"/>
        </w:rPr>
        <w:t xml:space="preserve"> за соблюдением условий, и порядка предоставления субсидий и ответственность за их нарушение</w:t>
      </w:r>
    </w:p>
    <w:p w:rsidR="00BB266C" w:rsidRPr="00C4202A" w:rsidRDefault="00BB266C" w:rsidP="00C4202A">
      <w:pPr>
        <w:pStyle w:val="a5"/>
        <w:numPr>
          <w:ilvl w:val="1"/>
          <w:numId w:val="17"/>
        </w:numPr>
        <w:ind w:left="0" w:firstLine="709"/>
        <w:rPr>
          <w:sz w:val="28"/>
          <w:szCs w:val="28"/>
        </w:rPr>
      </w:pPr>
      <w:bookmarkStart w:id="32" w:name="sub_1051"/>
      <w:bookmarkEnd w:id="31"/>
      <w:r w:rsidRPr="00C4202A">
        <w:rPr>
          <w:sz w:val="28"/>
          <w:szCs w:val="28"/>
        </w:rPr>
        <w:t xml:space="preserve">Администрация и органы муниципального финансового контроля осуществляют проверки соблюдения условий и порядка предоставления субсидии, </w:t>
      </w:r>
      <w:r w:rsidR="00024559">
        <w:rPr>
          <w:sz w:val="28"/>
          <w:szCs w:val="28"/>
        </w:rPr>
        <w:t xml:space="preserve">в том числе в части достижения результатов предоставления субсидии, </w:t>
      </w:r>
      <w:r w:rsidRPr="00C4202A">
        <w:rPr>
          <w:sz w:val="28"/>
          <w:szCs w:val="28"/>
        </w:rPr>
        <w:t xml:space="preserve">установленных Порядком и соглашением о предоставлении субсидии, в соответствии с </w:t>
      </w:r>
      <w:hyperlink r:id="rId19" w:history="1">
        <w:r w:rsidRPr="00C4202A">
          <w:rPr>
            <w:rStyle w:val="a3"/>
            <w:b w:val="0"/>
            <w:color w:val="auto"/>
            <w:sz w:val="28"/>
            <w:szCs w:val="28"/>
          </w:rPr>
          <w:t>Бюджетным кодексом</w:t>
        </w:r>
      </w:hyperlink>
      <w:r w:rsidRPr="00C4202A">
        <w:rPr>
          <w:b/>
          <w:sz w:val="28"/>
          <w:szCs w:val="28"/>
        </w:rPr>
        <w:t xml:space="preserve"> </w:t>
      </w:r>
      <w:r w:rsidRPr="00C4202A">
        <w:rPr>
          <w:sz w:val="28"/>
          <w:szCs w:val="28"/>
        </w:rPr>
        <w:t>Российской Федерации.</w:t>
      </w:r>
      <w:bookmarkStart w:id="33" w:name="sub_1052"/>
      <w:bookmarkEnd w:id="32"/>
    </w:p>
    <w:p w:rsidR="00BB266C" w:rsidRPr="00C4202A" w:rsidRDefault="00BB266C" w:rsidP="00C4202A">
      <w:pPr>
        <w:pStyle w:val="a5"/>
        <w:numPr>
          <w:ilvl w:val="1"/>
          <w:numId w:val="17"/>
        </w:numPr>
        <w:ind w:left="0" w:firstLine="709"/>
        <w:rPr>
          <w:sz w:val="28"/>
          <w:szCs w:val="28"/>
        </w:rPr>
      </w:pPr>
      <w:r w:rsidRPr="00C4202A">
        <w:rPr>
          <w:sz w:val="28"/>
          <w:szCs w:val="28"/>
        </w:rPr>
        <w:t>За нарушение заявителем условий</w:t>
      </w:r>
      <w:r w:rsidR="00024559">
        <w:rPr>
          <w:sz w:val="28"/>
          <w:szCs w:val="28"/>
        </w:rPr>
        <w:t xml:space="preserve"> и порядка </w:t>
      </w:r>
      <w:r w:rsidRPr="00C4202A">
        <w:rPr>
          <w:sz w:val="28"/>
          <w:szCs w:val="28"/>
        </w:rPr>
        <w:t xml:space="preserve"> предоставления субсидии, </w:t>
      </w:r>
      <w:proofErr w:type="gramStart"/>
      <w:r w:rsidRPr="00C4202A">
        <w:rPr>
          <w:sz w:val="28"/>
          <w:szCs w:val="28"/>
        </w:rPr>
        <w:t>выявленное</w:t>
      </w:r>
      <w:proofErr w:type="gramEnd"/>
      <w:r w:rsidRPr="00C4202A">
        <w:rPr>
          <w:sz w:val="28"/>
          <w:szCs w:val="28"/>
        </w:rPr>
        <w:t xml:space="preserve"> в том числе в ходе проверок, проведенных Администрацией и органами муниципального финансового контроля, </w:t>
      </w:r>
      <w:r w:rsidR="00024559">
        <w:rPr>
          <w:sz w:val="28"/>
          <w:szCs w:val="28"/>
        </w:rPr>
        <w:t xml:space="preserve">а также за не достижение значений результата предоставления субсидии,  </w:t>
      </w:r>
      <w:r w:rsidRPr="00C4202A">
        <w:rPr>
          <w:sz w:val="28"/>
          <w:szCs w:val="28"/>
        </w:rPr>
        <w:t xml:space="preserve">предусмотрена мера ответственности в виде возврата субсидии в бюджет Кочковского района Новосибирской области в порядке, установленном </w:t>
      </w:r>
      <w:hyperlink w:anchor="sub_1311" w:history="1">
        <w:r w:rsidRPr="00C4202A">
          <w:rPr>
            <w:rStyle w:val="a3"/>
            <w:b w:val="0"/>
            <w:color w:val="auto"/>
            <w:sz w:val="28"/>
            <w:szCs w:val="28"/>
          </w:rPr>
          <w:t>3.2</w:t>
        </w:r>
      </w:hyperlink>
      <w:r w:rsidRPr="00C4202A">
        <w:rPr>
          <w:sz w:val="28"/>
          <w:szCs w:val="28"/>
        </w:rPr>
        <w:t xml:space="preserve"> Порядка.</w:t>
      </w:r>
      <w:bookmarkEnd w:id="33"/>
    </w:p>
    <w:p w:rsidR="00BB266C" w:rsidRPr="00C4202A" w:rsidRDefault="00BB266C" w:rsidP="00C4202A">
      <w:pPr>
        <w:pStyle w:val="a5"/>
        <w:numPr>
          <w:ilvl w:val="1"/>
          <w:numId w:val="17"/>
        </w:numPr>
        <w:ind w:left="0" w:firstLine="709"/>
        <w:rPr>
          <w:sz w:val="28"/>
          <w:szCs w:val="28"/>
        </w:rPr>
      </w:pPr>
      <w:r w:rsidRPr="00C4202A">
        <w:rPr>
          <w:sz w:val="28"/>
          <w:szCs w:val="28"/>
        </w:rPr>
        <w:t xml:space="preserve">В случае выявления органами муниципального финансового контроля фактов причинения ущерба </w:t>
      </w:r>
      <w:proofErr w:type="spellStart"/>
      <w:r w:rsidRPr="00C4202A">
        <w:rPr>
          <w:sz w:val="28"/>
          <w:szCs w:val="28"/>
        </w:rPr>
        <w:t>Кочковскому</w:t>
      </w:r>
      <w:proofErr w:type="spellEnd"/>
      <w:r w:rsidRPr="00C4202A">
        <w:rPr>
          <w:sz w:val="28"/>
          <w:szCs w:val="28"/>
        </w:rPr>
        <w:t xml:space="preserve"> району Новосибирской области нарушением </w:t>
      </w:r>
      <w:hyperlink r:id="rId20" w:history="1">
        <w:r w:rsidRPr="00C4202A">
          <w:rPr>
            <w:rStyle w:val="a3"/>
            <w:b w:val="0"/>
            <w:color w:val="auto"/>
            <w:sz w:val="28"/>
            <w:szCs w:val="28"/>
          </w:rPr>
          <w:t>бюджетного законодательства</w:t>
        </w:r>
      </w:hyperlink>
      <w:r w:rsidRPr="00C4202A">
        <w:rPr>
          <w:b/>
          <w:sz w:val="28"/>
          <w:szCs w:val="28"/>
        </w:rPr>
        <w:t xml:space="preserve"> </w:t>
      </w:r>
      <w:r w:rsidRPr="00C4202A">
        <w:rPr>
          <w:sz w:val="28"/>
          <w:szCs w:val="28"/>
        </w:rPr>
        <w:t xml:space="preserve">Российской Федерации и иных нормативных правовых актов, регулирующих бюджетные правоотношения, его сумма подлежит возмещению в доход бюджета Кочковского района Новосибирской области в течение срока, указанного в предписании (представлении) органа муниципального финансового </w:t>
      </w:r>
      <w:r w:rsidRPr="00C4202A">
        <w:rPr>
          <w:sz w:val="28"/>
          <w:szCs w:val="28"/>
        </w:rPr>
        <w:lastRenderedPageBreak/>
        <w:t>контроля.</w:t>
      </w:r>
    </w:p>
    <w:p w:rsidR="00BB266C" w:rsidRPr="00C4202A" w:rsidRDefault="00BB266C" w:rsidP="00C4202A">
      <w:pPr>
        <w:pStyle w:val="a5"/>
        <w:numPr>
          <w:ilvl w:val="1"/>
          <w:numId w:val="17"/>
        </w:numPr>
        <w:ind w:left="0" w:firstLine="709"/>
        <w:rPr>
          <w:sz w:val="28"/>
          <w:szCs w:val="28"/>
        </w:rPr>
      </w:pPr>
      <w:r w:rsidRPr="00C4202A">
        <w:rPr>
          <w:sz w:val="28"/>
          <w:szCs w:val="28"/>
        </w:rPr>
        <w:t>Не использованные в отчетном финансовом году остатки субсидий, предоставляемых в соответствии с соглашением (дополнительными соглашениями), возвращаются получателями субсидий в бюджет Кочковского района Новосибирской области не позднее 20 января года, следующего за отчетным финансовым годом.</w:t>
      </w:r>
      <w:bookmarkStart w:id="34" w:name="sub_1056"/>
    </w:p>
    <w:p w:rsidR="00BB266C" w:rsidRPr="00C4202A" w:rsidRDefault="00BB266C" w:rsidP="00C4202A">
      <w:pPr>
        <w:pStyle w:val="a5"/>
        <w:numPr>
          <w:ilvl w:val="1"/>
          <w:numId w:val="17"/>
        </w:numPr>
        <w:ind w:left="0" w:firstLine="709"/>
        <w:rPr>
          <w:sz w:val="28"/>
          <w:szCs w:val="28"/>
        </w:rPr>
      </w:pPr>
      <w:r w:rsidRPr="00C4202A">
        <w:rPr>
          <w:sz w:val="28"/>
          <w:szCs w:val="28"/>
        </w:rPr>
        <w:t>Ответственность за достоверность фактических показателей, сведений в представленных документах несет получатель субсидии.</w:t>
      </w:r>
    </w:p>
    <w:bookmarkEnd w:id="34"/>
    <w:p w:rsidR="00C60678" w:rsidRPr="00C4202A" w:rsidRDefault="00C60678" w:rsidP="00C4202A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eastAsia="Times New Roman"/>
          <w:b/>
          <w:bCs/>
          <w:color w:val="26282F"/>
          <w:sz w:val="28"/>
          <w:szCs w:val="28"/>
        </w:rPr>
      </w:pPr>
      <w:r w:rsidRPr="00C4202A">
        <w:rPr>
          <w:rFonts w:eastAsia="Times New Roman"/>
          <w:b/>
          <w:bCs/>
          <w:color w:val="26282F"/>
          <w:sz w:val="28"/>
          <w:szCs w:val="28"/>
        </w:rPr>
        <w:br w:type="page"/>
      </w:r>
    </w:p>
    <w:p w:rsidR="00C60678" w:rsidRPr="00C4202A" w:rsidRDefault="00C60678" w:rsidP="00C4202A">
      <w:pPr>
        <w:ind w:left="5670" w:firstLine="0"/>
        <w:jc w:val="left"/>
      </w:pPr>
      <w:r w:rsidRPr="00C4202A">
        <w:lastRenderedPageBreak/>
        <w:t xml:space="preserve">Приложение </w:t>
      </w:r>
    </w:p>
    <w:p w:rsidR="00C60678" w:rsidRPr="00C4202A" w:rsidRDefault="00C60678" w:rsidP="00C4202A">
      <w:pPr>
        <w:ind w:left="5670" w:firstLine="0"/>
        <w:jc w:val="left"/>
        <w:rPr>
          <w:bCs/>
        </w:rPr>
      </w:pPr>
      <w:r w:rsidRPr="00C4202A">
        <w:t xml:space="preserve">к Порядку </w:t>
      </w:r>
      <w:r w:rsidRPr="00C4202A">
        <w:rPr>
          <w:bCs/>
        </w:rPr>
        <w:t>предоставления субсидий из бюджета Кочковского района Новосибирской области в сфере транспортного обслуживания</w:t>
      </w:r>
    </w:p>
    <w:p w:rsidR="00C60678" w:rsidRPr="00C4202A" w:rsidRDefault="00C60678" w:rsidP="00C4202A">
      <w:pPr>
        <w:jc w:val="right"/>
        <w:rPr>
          <w:bCs/>
        </w:rPr>
      </w:pPr>
    </w:p>
    <w:p w:rsidR="00C60678" w:rsidRPr="00C4202A" w:rsidRDefault="00C60678" w:rsidP="00C4202A">
      <w:pPr>
        <w:jc w:val="center"/>
        <w:rPr>
          <w:rFonts w:ascii="Times New Roman" w:hAnsi="Times New Roman" w:cs="Times New Roman"/>
          <w:b/>
        </w:rPr>
      </w:pPr>
    </w:p>
    <w:p w:rsidR="00136DD7" w:rsidRPr="00C4202A" w:rsidRDefault="00C60678" w:rsidP="00C4202A">
      <w:pPr>
        <w:jc w:val="center"/>
        <w:rPr>
          <w:b/>
          <w:bCs/>
          <w:szCs w:val="28"/>
        </w:rPr>
      </w:pPr>
      <w:r w:rsidRPr="00C4202A">
        <w:rPr>
          <w:rFonts w:ascii="Times New Roman" w:hAnsi="Times New Roman" w:cs="Times New Roman"/>
          <w:b/>
        </w:rPr>
        <w:t>Заявка</w:t>
      </w:r>
      <w:r w:rsidRPr="00C4202A">
        <w:rPr>
          <w:rFonts w:ascii="Times New Roman" w:hAnsi="Times New Roman" w:cs="Times New Roman"/>
          <w:b/>
        </w:rPr>
        <w:br/>
        <w:t xml:space="preserve">на участие в отборе на предоставления </w:t>
      </w:r>
      <w:r w:rsidR="00136DD7" w:rsidRPr="00C4202A">
        <w:rPr>
          <w:b/>
          <w:bCs/>
          <w:szCs w:val="28"/>
        </w:rPr>
        <w:t>субсидий из бюджета Кочковского района Новосибирской области в сфере транспортного обслуживания</w:t>
      </w:r>
    </w:p>
    <w:p w:rsidR="00136DD7" w:rsidRPr="00C4202A" w:rsidRDefault="00136DD7" w:rsidP="00C4202A">
      <w:pPr>
        <w:jc w:val="center"/>
        <w:rPr>
          <w:bCs/>
          <w:szCs w:val="28"/>
        </w:rPr>
      </w:pPr>
    </w:p>
    <w:p w:rsidR="0081111E" w:rsidRPr="00C4202A" w:rsidRDefault="0081111E" w:rsidP="00C4202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1111E" w:rsidRPr="00C4202A" w:rsidRDefault="0081111E" w:rsidP="00C4202A">
      <w:pPr>
        <w:rPr>
          <w:rFonts w:ascii="Courier New" w:eastAsia="Times New Roman" w:hAnsi="Courier New" w:cs="Courier New"/>
          <w:sz w:val="20"/>
          <w:szCs w:val="20"/>
        </w:rPr>
      </w:pPr>
    </w:p>
    <w:p w:rsidR="0081111E" w:rsidRPr="00C4202A" w:rsidRDefault="0081111E" w:rsidP="00C4202A">
      <w:pPr>
        <w:ind w:firstLine="0"/>
        <w:rPr>
          <w:rFonts w:ascii="Courier New" w:eastAsia="Times New Roman" w:hAnsi="Courier New" w:cs="Courier New"/>
          <w:sz w:val="20"/>
          <w:szCs w:val="20"/>
        </w:rPr>
      </w:pPr>
      <w:r w:rsidRPr="00C4202A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_____________________________________________________________________________</w:t>
      </w:r>
    </w:p>
    <w:p w:rsidR="0081111E" w:rsidRPr="00C4202A" w:rsidRDefault="0081111E" w:rsidP="00C4202A">
      <w:pPr>
        <w:ind w:firstLine="0"/>
        <w:jc w:val="center"/>
        <w:rPr>
          <w:rFonts w:ascii="Times New Roman" w:eastAsia="Times New Roman" w:hAnsi="Times New Roman" w:cs="Times New Roman"/>
        </w:rPr>
      </w:pPr>
      <w:r w:rsidRPr="00C4202A">
        <w:rPr>
          <w:rFonts w:ascii="Times New Roman" w:eastAsia="Times New Roman" w:hAnsi="Times New Roman" w:cs="Times New Roman"/>
        </w:rPr>
        <w:t>наименование организации (индивидуального предпринимателя)</w:t>
      </w:r>
    </w:p>
    <w:p w:rsidR="0081111E" w:rsidRPr="00C4202A" w:rsidRDefault="0081111E" w:rsidP="00C4202A">
      <w:pPr>
        <w:ind w:firstLine="0"/>
        <w:rPr>
          <w:rFonts w:ascii="Courier New" w:eastAsia="Times New Roman" w:hAnsi="Courier New" w:cs="Courier New"/>
          <w:sz w:val="20"/>
          <w:szCs w:val="20"/>
        </w:rPr>
      </w:pPr>
      <w:r w:rsidRPr="00C4202A">
        <w:rPr>
          <w:rFonts w:ascii="Times New Roman" w:eastAsia="Times New Roman" w:hAnsi="Times New Roman" w:cs="Times New Roman"/>
        </w:rPr>
        <w:t>___________</w:t>
      </w:r>
      <w:r w:rsidR="00CB4F86" w:rsidRPr="00C4202A">
        <w:rPr>
          <w:rFonts w:ascii="Times New Roman" w:eastAsia="Times New Roman" w:hAnsi="Times New Roman" w:cs="Times New Roman"/>
        </w:rPr>
        <w:t>____________________________________________</w:t>
      </w:r>
      <w:r w:rsidR="007A1E54" w:rsidRPr="00C4202A">
        <w:rPr>
          <w:rFonts w:ascii="Times New Roman" w:eastAsia="Times New Roman" w:hAnsi="Times New Roman" w:cs="Times New Roman"/>
        </w:rPr>
        <w:t xml:space="preserve"> </w:t>
      </w:r>
      <w:r w:rsidR="00CB4F86" w:rsidRPr="00C4202A">
        <w:rPr>
          <w:rFonts w:ascii="Times New Roman" w:eastAsia="Times New Roman" w:hAnsi="Times New Roman" w:cs="Times New Roman"/>
        </w:rPr>
        <w:t xml:space="preserve">(далее – участник отбора) </w:t>
      </w:r>
      <w:r w:rsidRPr="00C4202A">
        <w:rPr>
          <w:rFonts w:ascii="Times New Roman" w:eastAsia="Times New Roman" w:hAnsi="Times New Roman" w:cs="Times New Roman"/>
        </w:rPr>
        <w:t>_</w:t>
      </w:r>
      <w:r w:rsidRPr="00C4202A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  <w:r w:rsidR="00CB4F86" w:rsidRPr="00C4202A">
        <w:rPr>
          <w:rFonts w:ascii="Courier New" w:eastAsia="Times New Roman" w:hAnsi="Courier New" w:cs="Courier New"/>
          <w:sz w:val="20"/>
          <w:szCs w:val="20"/>
        </w:rPr>
        <w:t>__________</w:t>
      </w:r>
    </w:p>
    <w:p w:rsidR="0081111E" w:rsidRPr="00C4202A" w:rsidRDefault="0081111E" w:rsidP="00C4202A">
      <w:pPr>
        <w:ind w:firstLine="0"/>
        <w:jc w:val="center"/>
        <w:rPr>
          <w:rFonts w:ascii="Times New Roman" w:eastAsia="Times New Roman" w:hAnsi="Times New Roman" w:cs="Times New Roman"/>
        </w:rPr>
      </w:pPr>
      <w:r w:rsidRPr="00C4202A">
        <w:rPr>
          <w:rFonts w:ascii="Times New Roman" w:eastAsia="Times New Roman" w:hAnsi="Times New Roman" w:cs="Times New Roman"/>
        </w:rPr>
        <w:t>(телефон, факс, адрес электронной почты)</w:t>
      </w:r>
    </w:p>
    <w:p w:rsidR="0081111E" w:rsidRPr="00C4202A" w:rsidRDefault="0081111E" w:rsidP="00C4202A">
      <w:pPr>
        <w:ind w:firstLine="0"/>
        <w:rPr>
          <w:rFonts w:ascii="Times New Roman" w:eastAsia="Times New Roman" w:hAnsi="Times New Roman" w:cs="Times New Roman"/>
        </w:rPr>
      </w:pPr>
      <w:r w:rsidRPr="00C4202A">
        <w:rPr>
          <w:rFonts w:ascii="Times New Roman" w:eastAsia="Times New Roman" w:hAnsi="Times New Roman" w:cs="Times New Roman"/>
        </w:rPr>
        <w:t xml:space="preserve">просит предоставить в 20___ году субсидию </w:t>
      </w:r>
      <w:r w:rsidR="000B777C">
        <w:rPr>
          <w:rFonts w:ascii="Times New Roman" w:eastAsia="Times New Roman" w:hAnsi="Times New Roman" w:cs="Times New Roman"/>
        </w:rPr>
        <w:t>на (финансовое обеспечение затрат / возмещение затрат)</w:t>
      </w:r>
    </w:p>
    <w:p w:rsidR="0081111E" w:rsidRPr="00C4202A" w:rsidRDefault="0081111E" w:rsidP="00C4202A">
      <w:pPr>
        <w:ind w:firstLine="0"/>
        <w:rPr>
          <w:rFonts w:ascii="Courier New" w:eastAsia="Times New Roman" w:hAnsi="Courier New" w:cs="Courier New"/>
        </w:rPr>
      </w:pPr>
      <w:r w:rsidRPr="00C4202A">
        <w:rPr>
          <w:rFonts w:ascii="Courier New" w:eastAsia="Times New Roman" w:hAnsi="Courier New" w:cs="Courier New"/>
        </w:rPr>
        <w:t>______________________________________________________________</w:t>
      </w:r>
    </w:p>
    <w:p w:rsidR="0081111E" w:rsidRPr="00C4202A" w:rsidRDefault="0081111E" w:rsidP="00C4202A">
      <w:pPr>
        <w:ind w:firstLine="0"/>
        <w:rPr>
          <w:rFonts w:ascii="Courier New" w:eastAsia="Times New Roman" w:hAnsi="Courier New" w:cs="Courier New"/>
        </w:rPr>
      </w:pPr>
      <w:r w:rsidRPr="00C4202A">
        <w:rPr>
          <w:rFonts w:ascii="Courier New" w:eastAsia="Times New Roman" w:hAnsi="Courier New" w:cs="Courier New"/>
        </w:rPr>
        <w:t>________________________________________________________________</w:t>
      </w:r>
    </w:p>
    <w:p w:rsidR="0081111E" w:rsidRPr="00C4202A" w:rsidRDefault="0081111E" w:rsidP="00C4202A">
      <w:pPr>
        <w:ind w:firstLine="0"/>
        <w:jc w:val="center"/>
        <w:rPr>
          <w:rFonts w:ascii="Times New Roman" w:eastAsia="Times New Roman" w:hAnsi="Times New Roman" w:cs="Times New Roman"/>
        </w:rPr>
      </w:pPr>
      <w:r w:rsidRPr="00C4202A">
        <w:rPr>
          <w:rFonts w:ascii="Times New Roman" w:eastAsia="Times New Roman" w:hAnsi="Times New Roman" w:cs="Times New Roman"/>
        </w:rPr>
        <w:t>(нужное указать)</w:t>
      </w:r>
    </w:p>
    <w:p w:rsidR="0081111E" w:rsidRPr="00C4202A" w:rsidRDefault="0081111E" w:rsidP="00C4202A">
      <w:pPr>
        <w:ind w:firstLine="0"/>
        <w:rPr>
          <w:rFonts w:ascii="Courier New" w:eastAsia="Times New Roman" w:hAnsi="Courier New" w:cs="Courier New"/>
        </w:rPr>
      </w:pPr>
      <w:r w:rsidRPr="00C4202A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81111E" w:rsidRPr="00C4202A" w:rsidRDefault="0081111E" w:rsidP="00C4202A">
      <w:pPr>
        <w:ind w:firstLine="0"/>
        <w:rPr>
          <w:rFonts w:ascii="Times New Roman" w:eastAsia="Times New Roman" w:hAnsi="Times New Roman" w:cs="Times New Roman"/>
        </w:rPr>
      </w:pPr>
      <w:r w:rsidRPr="00C4202A">
        <w:rPr>
          <w:rFonts w:ascii="Courier New" w:eastAsia="Times New Roman" w:hAnsi="Courier New" w:cs="Courier New"/>
        </w:rPr>
        <w:t xml:space="preserve">    </w:t>
      </w:r>
      <w:r w:rsidRPr="00C4202A">
        <w:rPr>
          <w:rFonts w:ascii="Times New Roman" w:eastAsia="Times New Roman" w:hAnsi="Times New Roman" w:cs="Times New Roman"/>
        </w:rPr>
        <w:t>Общие сведения об организации (индивидуальном предпринимателе):</w:t>
      </w:r>
    </w:p>
    <w:p w:rsidR="0081111E" w:rsidRPr="00C4202A" w:rsidRDefault="0081111E" w:rsidP="00C4202A">
      <w:pPr>
        <w:ind w:firstLine="0"/>
        <w:rPr>
          <w:rFonts w:ascii="Courier New" w:eastAsia="Times New Roman" w:hAnsi="Courier New" w:cs="Courier New"/>
        </w:rPr>
      </w:pPr>
      <w:r w:rsidRPr="00C4202A">
        <w:rPr>
          <w:rFonts w:ascii="Times New Roman" w:eastAsia="Times New Roman" w:hAnsi="Times New Roman" w:cs="Times New Roman"/>
        </w:rPr>
        <w:t>1. Регистрационный номер</w:t>
      </w:r>
      <w:r w:rsidRPr="00C4202A">
        <w:rPr>
          <w:rFonts w:ascii="Courier New" w:eastAsia="Times New Roman" w:hAnsi="Courier New" w:cs="Courier New"/>
        </w:rPr>
        <w:t xml:space="preserve"> ___________________________________________</w:t>
      </w:r>
    </w:p>
    <w:p w:rsidR="0081111E" w:rsidRPr="00C4202A" w:rsidRDefault="0081111E" w:rsidP="00C4202A">
      <w:pPr>
        <w:ind w:firstLine="0"/>
        <w:rPr>
          <w:rFonts w:ascii="Times New Roman" w:eastAsia="Times New Roman" w:hAnsi="Times New Roman" w:cs="Times New Roman"/>
        </w:rPr>
      </w:pPr>
      <w:r w:rsidRPr="00C4202A">
        <w:rPr>
          <w:rFonts w:ascii="Times New Roman" w:eastAsia="Times New Roman" w:hAnsi="Times New Roman" w:cs="Times New Roman"/>
        </w:rPr>
        <w:t>2. Дата регистрации __________________________________________________________</w:t>
      </w:r>
    </w:p>
    <w:p w:rsidR="0081111E" w:rsidRPr="00C4202A" w:rsidRDefault="0081111E" w:rsidP="00C4202A">
      <w:pPr>
        <w:ind w:firstLine="0"/>
        <w:rPr>
          <w:rFonts w:ascii="Times New Roman" w:eastAsia="Times New Roman" w:hAnsi="Times New Roman" w:cs="Times New Roman"/>
        </w:rPr>
      </w:pPr>
      <w:r w:rsidRPr="00C4202A">
        <w:rPr>
          <w:rFonts w:ascii="Times New Roman" w:eastAsia="Times New Roman" w:hAnsi="Times New Roman" w:cs="Times New Roman"/>
        </w:rPr>
        <w:t>3. Место регистрации ________________________________________________________</w:t>
      </w:r>
    </w:p>
    <w:p w:rsidR="0081111E" w:rsidRPr="00C4202A" w:rsidRDefault="0081111E" w:rsidP="00C4202A">
      <w:pPr>
        <w:ind w:firstLine="0"/>
        <w:rPr>
          <w:rFonts w:ascii="Times New Roman" w:eastAsia="Times New Roman" w:hAnsi="Times New Roman" w:cs="Times New Roman"/>
        </w:rPr>
      </w:pPr>
      <w:r w:rsidRPr="00C4202A">
        <w:rPr>
          <w:rFonts w:ascii="Times New Roman" w:eastAsia="Times New Roman" w:hAnsi="Times New Roman" w:cs="Times New Roman"/>
        </w:rPr>
        <w:t>4. Юридический адрес ________________________________________________________</w:t>
      </w:r>
    </w:p>
    <w:p w:rsidR="0081111E" w:rsidRPr="00C4202A" w:rsidRDefault="0081111E" w:rsidP="00C4202A">
      <w:pPr>
        <w:ind w:firstLine="0"/>
        <w:rPr>
          <w:rFonts w:ascii="Times New Roman" w:eastAsia="Times New Roman" w:hAnsi="Times New Roman" w:cs="Times New Roman"/>
        </w:rPr>
      </w:pPr>
      <w:r w:rsidRPr="00C4202A">
        <w:rPr>
          <w:rFonts w:ascii="Times New Roman" w:eastAsia="Times New Roman" w:hAnsi="Times New Roman" w:cs="Times New Roman"/>
        </w:rPr>
        <w:t>5. Фактический адрес _________________________________________________________</w:t>
      </w:r>
    </w:p>
    <w:p w:rsidR="0081111E" w:rsidRPr="00C4202A" w:rsidRDefault="0081111E" w:rsidP="00C4202A">
      <w:pPr>
        <w:ind w:firstLine="0"/>
        <w:rPr>
          <w:rFonts w:ascii="Times New Roman" w:eastAsia="Times New Roman" w:hAnsi="Times New Roman" w:cs="Times New Roman"/>
        </w:rPr>
      </w:pPr>
      <w:r w:rsidRPr="00C4202A">
        <w:rPr>
          <w:rFonts w:ascii="Times New Roman" w:eastAsia="Times New Roman" w:hAnsi="Times New Roman" w:cs="Times New Roman"/>
        </w:rPr>
        <w:t>6. ИНН _____________________________________________________________________</w:t>
      </w:r>
    </w:p>
    <w:p w:rsidR="0081111E" w:rsidRPr="00C4202A" w:rsidRDefault="0081111E" w:rsidP="00C4202A">
      <w:pPr>
        <w:ind w:firstLine="0"/>
        <w:rPr>
          <w:rFonts w:ascii="Times New Roman" w:eastAsia="Times New Roman" w:hAnsi="Times New Roman" w:cs="Times New Roman"/>
        </w:rPr>
      </w:pPr>
      <w:r w:rsidRPr="00C4202A">
        <w:rPr>
          <w:rFonts w:ascii="Times New Roman" w:eastAsia="Times New Roman" w:hAnsi="Times New Roman" w:cs="Times New Roman"/>
        </w:rPr>
        <w:t>7. КПП _____________________________________________________________________</w:t>
      </w:r>
    </w:p>
    <w:p w:rsidR="0081111E" w:rsidRPr="00C4202A" w:rsidRDefault="001B0DDD" w:rsidP="00C4202A">
      <w:pPr>
        <w:ind w:firstLine="0"/>
        <w:rPr>
          <w:rFonts w:ascii="Times New Roman" w:eastAsia="Times New Roman" w:hAnsi="Times New Roman" w:cs="Times New Roman"/>
        </w:rPr>
      </w:pPr>
      <w:r w:rsidRPr="00C4202A">
        <w:rPr>
          <w:rFonts w:ascii="Times New Roman" w:eastAsia="Times New Roman" w:hAnsi="Times New Roman" w:cs="Times New Roman"/>
        </w:rPr>
        <w:t>8</w:t>
      </w:r>
      <w:r w:rsidR="0081111E" w:rsidRPr="00C4202A">
        <w:rPr>
          <w:rFonts w:ascii="Times New Roman" w:eastAsia="Times New Roman" w:hAnsi="Times New Roman" w:cs="Times New Roman"/>
        </w:rPr>
        <w:t xml:space="preserve">. Наименование основного вида деятельности </w:t>
      </w:r>
    </w:p>
    <w:p w:rsidR="0081111E" w:rsidRPr="00C4202A" w:rsidRDefault="0081111E" w:rsidP="00C4202A">
      <w:pPr>
        <w:ind w:firstLine="0"/>
        <w:rPr>
          <w:rFonts w:ascii="Times New Roman" w:eastAsia="Times New Roman" w:hAnsi="Times New Roman" w:cs="Times New Roman"/>
        </w:rPr>
      </w:pPr>
      <w:r w:rsidRPr="00C4202A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81111E" w:rsidRPr="00C4202A" w:rsidRDefault="0081111E" w:rsidP="00C4202A">
      <w:pPr>
        <w:ind w:firstLine="0"/>
        <w:rPr>
          <w:rFonts w:ascii="Times New Roman" w:eastAsia="Times New Roman" w:hAnsi="Times New Roman" w:cs="Times New Roman"/>
        </w:rPr>
      </w:pPr>
      <w:r w:rsidRPr="00C4202A">
        <w:rPr>
          <w:rFonts w:ascii="Times New Roman" w:eastAsia="Times New Roman" w:hAnsi="Times New Roman" w:cs="Times New Roman"/>
        </w:rPr>
        <w:t>____________________________________________________________________________</w:t>
      </w:r>
    </w:p>
    <w:p w:rsidR="0081111E" w:rsidRPr="00C4202A" w:rsidRDefault="001B0DDD" w:rsidP="00C4202A">
      <w:pPr>
        <w:ind w:firstLine="0"/>
        <w:rPr>
          <w:rFonts w:ascii="Times New Roman" w:eastAsia="Times New Roman" w:hAnsi="Times New Roman" w:cs="Times New Roman"/>
        </w:rPr>
      </w:pPr>
      <w:r w:rsidRPr="00C4202A">
        <w:rPr>
          <w:rFonts w:ascii="Times New Roman" w:eastAsia="Times New Roman" w:hAnsi="Times New Roman" w:cs="Times New Roman"/>
        </w:rPr>
        <w:t>9</w:t>
      </w:r>
      <w:r w:rsidR="0081111E" w:rsidRPr="00C4202A">
        <w:rPr>
          <w:rFonts w:ascii="Times New Roman" w:eastAsia="Times New Roman" w:hAnsi="Times New Roman" w:cs="Times New Roman"/>
        </w:rPr>
        <w:t xml:space="preserve">. Код </w:t>
      </w:r>
      <w:hyperlink r:id="rId21" w:history="1">
        <w:r w:rsidR="0081111E" w:rsidRPr="00C4202A">
          <w:rPr>
            <w:rFonts w:ascii="Times New Roman" w:eastAsia="Times New Roman" w:hAnsi="Times New Roman" w:cs="Times New Roman"/>
          </w:rPr>
          <w:t>ОКАТО</w:t>
        </w:r>
      </w:hyperlink>
      <w:r w:rsidR="0081111E" w:rsidRPr="00C4202A">
        <w:rPr>
          <w:rFonts w:ascii="Times New Roman" w:eastAsia="Times New Roman" w:hAnsi="Times New Roman" w:cs="Times New Roman"/>
        </w:rPr>
        <w:t xml:space="preserve"> _____________________________________________________________</w:t>
      </w:r>
    </w:p>
    <w:p w:rsidR="0081111E" w:rsidRPr="00C4202A" w:rsidRDefault="0081111E" w:rsidP="00C4202A">
      <w:pPr>
        <w:ind w:firstLine="0"/>
        <w:rPr>
          <w:rFonts w:ascii="Times New Roman" w:eastAsia="Times New Roman" w:hAnsi="Times New Roman" w:cs="Times New Roman"/>
        </w:rPr>
      </w:pPr>
      <w:r w:rsidRPr="00C4202A">
        <w:rPr>
          <w:rFonts w:ascii="Times New Roman" w:eastAsia="Times New Roman" w:hAnsi="Times New Roman" w:cs="Times New Roman"/>
        </w:rPr>
        <w:t>1</w:t>
      </w:r>
      <w:r w:rsidR="001B0DDD" w:rsidRPr="00C4202A">
        <w:rPr>
          <w:rFonts w:ascii="Times New Roman" w:eastAsia="Times New Roman" w:hAnsi="Times New Roman" w:cs="Times New Roman"/>
        </w:rPr>
        <w:t>0</w:t>
      </w:r>
      <w:r w:rsidRPr="00C4202A">
        <w:rPr>
          <w:rFonts w:ascii="Times New Roman" w:eastAsia="Times New Roman" w:hAnsi="Times New Roman" w:cs="Times New Roman"/>
        </w:rPr>
        <w:t>. Код ОКПО ______________________________________________________________</w:t>
      </w:r>
    </w:p>
    <w:p w:rsidR="0081111E" w:rsidRPr="00C4202A" w:rsidRDefault="0081111E" w:rsidP="00C4202A">
      <w:pPr>
        <w:ind w:firstLine="0"/>
        <w:rPr>
          <w:rFonts w:ascii="Courier New" w:eastAsia="Times New Roman" w:hAnsi="Courier New" w:cs="Courier New"/>
        </w:rPr>
      </w:pPr>
      <w:r w:rsidRPr="00C4202A">
        <w:rPr>
          <w:rFonts w:ascii="Times New Roman" w:eastAsia="Times New Roman" w:hAnsi="Times New Roman" w:cs="Times New Roman"/>
        </w:rPr>
        <w:t>1</w:t>
      </w:r>
      <w:r w:rsidR="001B0DDD" w:rsidRPr="00C4202A">
        <w:rPr>
          <w:rFonts w:ascii="Times New Roman" w:eastAsia="Times New Roman" w:hAnsi="Times New Roman" w:cs="Times New Roman"/>
        </w:rPr>
        <w:t>1</w:t>
      </w:r>
      <w:r w:rsidRPr="00C4202A">
        <w:rPr>
          <w:rFonts w:ascii="Times New Roman" w:eastAsia="Times New Roman" w:hAnsi="Times New Roman" w:cs="Times New Roman"/>
        </w:rPr>
        <w:t>. Система налогообложения</w:t>
      </w:r>
      <w:r w:rsidRPr="00C4202A">
        <w:rPr>
          <w:rFonts w:ascii="Courier New" w:eastAsia="Times New Roman" w:hAnsi="Courier New" w:cs="Courier New"/>
        </w:rPr>
        <w:t xml:space="preserve"> ________________________________________</w:t>
      </w:r>
    </w:p>
    <w:p w:rsidR="009A57D8" w:rsidRPr="00C4202A" w:rsidRDefault="009A57D8" w:rsidP="00C4202A">
      <w:pPr>
        <w:ind w:firstLine="0"/>
        <w:rPr>
          <w:rFonts w:ascii="Times New Roman" w:eastAsia="Times New Roman" w:hAnsi="Times New Roman" w:cs="Times New Roman"/>
        </w:rPr>
      </w:pPr>
      <w:r w:rsidRPr="00C4202A">
        <w:rPr>
          <w:rFonts w:ascii="Times New Roman" w:eastAsia="Times New Roman" w:hAnsi="Times New Roman" w:cs="Times New Roman"/>
        </w:rPr>
        <w:t>1</w:t>
      </w:r>
      <w:r w:rsidR="001B0DDD" w:rsidRPr="00C4202A">
        <w:rPr>
          <w:rFonts w:ascii="Times New Roman" w:eastAsia="Times New Roman" w:hAnsi="Times New Roman" w:cs="Times New Roman"/>
        </w:rPr>
        <w:t>2</w:t>
      </w:r>
      <w:r w:rsidRPr="00C4202A">
        <w:rPr>
          <w:rFonts w:ascii="Times New Roman" w:eastAsia="Times New Roman" w:hAnsi="Times New Roman" w:cs="Times New Roman"/>
        </w:rPr>
        <w:t>.  Банковские реквизиты для предоставления субсидии (в случае, если на момент подачи заявки расчетный счет открыт) __________________________________________________</w:t>
      </w:r>
    </w:p>
    <w:p w:rsidR="009A57D8" w:rsidRPr="00C4202A" w:rsidRDefault="009A57D8" w:rsidP="00C4202A">
      <w:pPr>
        <w:ind w:firstLine="0"/>
        <w:rPr>
          <w:rFonts w:ascii="Times New Roman" w:eastAsia="Times New Roman" w:hAnsi="Times New Roman" w:cs="Times New Roman"/>
        </w:rPr>
      </w:pPr>
      <w:r w:rsidRPr="00C4202A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9A57D8" w:rsidRPr="00C4202A" w:rsidRDefault="009A57D8" w:rsidP="00C4202A">
      <w:pPr>
        <w:ind w:firstLine="0"/>
        <w:rPr>
          <w:rFonts w:ascii="Times New Roman" w:eastAsia="Times New Roman" w:hAnsi="Times New Roman" w:cs="Times New Roman"/>
        </w:rPr>
      </w:pPr>
      <w:r w:rsidRPr="00C4202A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CB4F86" w:rsidRPr="00C4202A" w:rsidRDefault="009A57D8" w:rsidP="00C4202A">
      <w:pPr>
        <w:ind w:firstLine="0"/>
        <w:rPr>
          <w:rFonts w:ascii="Times New Roman" w:eastAsia="Times New Roman" w:hAnsi="Times New Roman" w:cs="Times New Roman"/>
        </w:rPr>
      </w:pPr>
      <w:r w:rsidRPr="00C4202A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9A57D8" w:rsidRPr="00C4202A" w:rsidRDefault="009A57D8" w:rsidP="00C4202A">
      <w:pPr>
        <w:ind w:firstLine="0"/>
        <w:rPr>
          <w:rFonts w:ascii="Times New Roman" w:eastAsia="Times New Roman" w:hAnsi="Times New Roman" w:cs="Times New Roman"/>
        </w:rPr>
      </w:pPr>
    </w:p>
    <w:p w:rsidR="009A57D8" w:rsidRPr="00C4202A" w:rsidRDefault="00CB4F86" w:rsidP="00C4202A">
      <w:r w:rsidRPr="00C4202A">
        <w:t xml:space="preserve">Ознакомившись с Порядком </w:t>
      </w:r>
      <w:r w:rsidRPr="00C4202A">
        <w:rPr>
          <w:rFonts w:ascii="Times New Roman" w:hAnsi="Times New Roman" w:cs="Times New Roman"/>
        </w:rPr>
        <w:t xml:space="preserve">предоставления </w:t>
      </w:r>
      <w:r w:rsidRPr="00C4202A">
        <w:rPr>
          <w:rFonts w:ascii="Times New Roman" w:hAnsi="Times New Roman" w:cs="Times New Roman"/>
          <w:bCs/>
          <w:szCs w:val="28"/>
        </w:rPr>
        <w:t>субсидий из бюджета Кочковского района Новосибирской области в сфере транспортного обслуживания</w:t>
      </w:r>
      <w:r w:rsidR="00D67637" w:rsidRPr="00C4202A">
        <w:rPr>
          <w:rFonts w:ascii="Times New Roman" w:hAnsi="Times New Roman" w:cs="Times New Roman"/>
          <w:bCs/>
          <w:szCs w:val="28"/>
        </w:rPr>
        <w:t xml:space="preserve"> участник отбора </w:t>
      </w:r>
      <w:r w:rsidR="009A57D8" w:rsidRPr="00C4202A">
        <w:t>подтверждает, что по состоянию на первое число месяца, в котором подана заявка:</w:t>
      </w:r>
    </w:p>
    <w:p w:rsidR="009A57D8" w:rsidRPr="00C4202A" w:rsidRDefault="009A57D8" w:rsidP="00C4202A">
      <w:pPr>
        <w:pStyle w:val="a5"/>
        <w:numPr>
          <w:ilvl w:val="0"/>
          <w:numId w:val="20"/>
        </w:numPr>
        <w:ind w:left="0" w:firstLine="0"/>
        <w:rPr>
          <w:sz w:val="28"/>
          <w:szCs w:val="28"/>
        </w:rPr>
      </w:pPr>
      <w:r w:rsidRPr="00C4202A">
        <w:t xml:space="preserve">не имеет просроченной задолженности по возврату в бюджет Кочковского района Новосибирской области субсидий, бюджетных инвестиций, предоставленных, в том числе, в соответствии с иными правовыми актами Кочковского района Новосибирской области, а также иной просроченной (неурегулированной) задолженности по денежным обязательствам перед </w:t>
      </w:r>
      <w:proofErr w:type="spellStart"/>
      <w:r w:rsidRPr="00C4202A">
        <w:t>Кочковским</w:t>
      </w:r>
      <w:proofErr w:type="spellEnd"/>
      <w:r w:rsidRPr="00C4202A">
        <w:t xml:space="preserve"> районом Новосибирской области;</w:t>
      </w:r>
    </w:p>
    <w:p w:rsidR="009A57D8" w:rsidRPr="00C4202A" w:rsidRDefault="009A57D8" w:rsidP="00C4202A">
      <w:pPr>
        <w:pStyle w:val="a5"/>
        <w:numPr>
          <w:ilvl w:val="0"/>
          <w:numId w:val="20"/>
        </w:numPr>
        <w:ind w:left="0" w:firstLine="0"/>
        <w:rPr>
          <w:sz w:val="28"/>
          <w:szCs w:val="28"/>
        </w:rPr>
      </w:pPr>
      <w:r w:rsidRPr="00C4202A">
        <w:lastRenderedPageBreak/>
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9A57D8" w:rsidRPr="00C4202A" w:rsidRDefault="009A57D8" w:rsidP="00C4202A">
      <w:r w:rsidRPr="00C4202A">
        <w:rPr>
          <w:b/>
          <w:i/>
          <w:u w:val="single"/>
        </w:rPr>
        <w:t>или</w:t>
      </w:r>
      <w:r w:rsidRPr="00C4202A">
        <w:t xml:space="preserve"> не прекращает деятельность в качестве индивидуального предпринимателя;</w:t>
      </w:r>
    </w:p>
    <w:p w:rsidR="009A57D8" w:rsidRPr="00C4202A" w:rsidRDefault="009A57D8" w:rsidP="00C4202A">
      <w:pPr>
        <w:pStyle w:val="a5"/>
        <w:numPr>
          <w:ilvl w:val="0"/>
          <w:numId w:val="20"/>
        </w:numPr>
        <w:ind w:left="0" w:firstLine="0"/>
      </w:pPr>
      <w:r w:rsidRPr="00C4202A"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 w:rsidR="009A57D8" w:rsidRPr="00C4202A" w:rsidRDefault="009A57D8" w:rsidP="00C4202A">
      <w:r w:rsidRPr="00C4202A">
        <w:rPr>
          <w:b/>
          <w:i/>
          <w:u w:val="single"/>
        </w:rPr>
        <w:t>или</w:t>
      </w:r>
      <w:r w:rsidRPr="00C4202A">
        <w:t xml:space="preserve"> в реестре дисквалифицированных лиц отсутствуют сведения об индивидуальном предпринимателе и о физическом лице - производителе товаров, работ, услуг;</w:t>
      </w:r>
    </w:p>
    <w:p w:rsidR="009A57D8" w:rsidRPr="00C4202A" w:rsidRDefault="009A57D8" w:rsidP="00C4202A">
      <w:pPr>
        <w:pStyle w:val="a5"/>
        <w:numPr>
          <w:ilvl w:val="0"/>
          <w:numId w:val="20"/>
        </w:numPr>
        <w:ind w:left="0" w:firstLine="0"/>
      </w:pPr>
      <w:r w:rsidRPr="00C4202A">
        <w:t xml:space="preserve">не получал средств из бюджета Кочковского района Новосибирской области на основании иных нормативных правовых актов на цели, предусмотренные </w:t>
      </w:r>
      <w:hyperlink w:anchor="sub_12" w:history="1">
        <w:r w:rsidRPr="00C4202A">
          <w:rPr>
            <w:rStyle w:val="a3"/>
            <w:b w:val="0"/>
            <w:color w:val="auto"/>
          </w:rPr>
          <w:t>пунктом 1.</w:t>
        </w:r>
      </w:hyperlink>
      <w:r w:rsidRPr="00C4202A">
        <w:rPr>
          <w:rStyle w:val="a3"/>
          <w:b w:val="0"/>
          <w:color w:val="auto"/>
        </w:rPr>
        <w:t>2</w:t>
      </w:r>
      <w:r w:rsidRPr="00C4202A">
        <w:t xml:space="preserve"> Порядка;</w:t>
      </w:r>
    </w:p>
    <w:p w:rsidR="009A57D8" w:rsidRPr="00C4202A" w:rsidRDefault="009A57D8" w:rsidP="00C4202A">
      <w:pPr>
        <w:pStyle w:val="a5"/>
        <w:numPr>
          <w:ilvl w:val="0"/>
          <w:numId w:val="20"/>
        </w:numPr>
        <w:ind w:left="0" w:firstLine="0"/>
      </w:pPr>
      <w:r w:rsidRPr="00C4202A"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9A57D8" w:rsidRPr="00C4202A" w:rsidRDefault="009A57D8" w:rsidP="00C4202A">
      <w:pPr>
        <w:pStyle w:val="a5"/>
        <w:numPr>
          <w:ilvl w:val="0"/>
          <w:numId w:val="20"/>
        </w:numPr>
        <w:ind w:left="0" w:firstLine="0"/>
      </w:pPr>
      <w:r w:rsidRPr="00C4202A">
        <w:t xml:space="preserve">не имеет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22" w:history="1">
        <w:r w:rsidRPr="00C4202A">
          <w:rPr>
            <w:rStyle w:val="a3"/>
            <w:b w:val="0"/>
            <w:color w:val="auto"/>
          </w:rPr>
          <w:t>законодательством</w:t>
        </w:r>
      </w:hyperlink>
      <w:r w:rsidRPr="00C4202A">
        <w:rPr>
          <w:b/>
        </w:rPr>
        <w:t xml:space="preserve"> </w:t>
      </w:r>
      <w:r w:rsidRPr="00C4202A">
        <w:t>Российской Федерации о налогах и сборах.</w:t>
      </w:r>
    </w:p>
    <w:p w:rsidR="009A57D8" w:rsidRPr="00C4202A" w:rsidRDefault="009A57D8" w:rsidP="00C4202A">
      <w:r w:rsidRPr="00C4202A">
        <w:t>Вся информация, содержащаяся в заявке, является достоверной и подлинной.</w:t>
      </w:r>
    </w:p>
    <w:p w:rsidR="0081111E" w:rsidRPr="00C4202A" w:rsidRDefault="0081111E" w:rsidP="00C4202A">
      <w:pPr>
        <w:ind w:firstLine="0"/>
        <w:rPr>
          <w:rFonts w:ascii="Courier New" w:eastAsia="Times New Roman" w:hAnsi="Courier New" w:cs="Courier New"/>
        </w:rPr>
      </w:pPr>
    </w:p>
    <w:p w:rsidR="0081111E" w:rsidRPr="00C4202A" w:rsidRDefault="004D6DD8" w:rsidP="00C4202A">
      <w:pPr>
        <w:ind w:firstLine="709"/>
      </w:pPr>
      <w:r w:rsidRPr="00C4202A">
        <w:rPr>
          <w:rFonts w:ascii="Times New Roman" w:eastAsia="Times New Roman" w:hAnsi="Times New Roman" w:cs="Times New Roman"/>
        </w:rPr>
        <w:t>Информирую о Согласии</w:t>
      </w:r>
      <w:r w:rsidR="0081111E" w:rsidRPr="00C4202A">
        <w:rPr>
          <w:rFonts w:ascii="Times New Roman" w:eastAsia="Times New Roman" w:hAnsi="Times New Roman" w:cs="Times New Roman"/>
        </w:rPr>
        <w:t xml:space="preserve"> на публикац</w:t>
      </w:r>
      <w:r w:rsidR="00C40F29" w:rsidRPr="00C4202A">
        <w:rPr>
          <w:rFonts w:ascii="Times New Roman" w:eastAsia="Times New Roman" w:hAnsi="Times New Roman" w:cs="Times New Roman"/>
        </w:rPr>
        <w:t>ию (размещение) в информационно-</w:t>
      </w:r>
      <w:r w:rsidR="0081111E" w:rsidRPr="00C4202A">
        <w:rPr>
          <w:rFonts w:ascii="Times New Roman" w:eastAsia="Times New Roman" w:hAnsi="Times New Roman" w:cs="Times New Roman"/>
        </w:rPr>
        <w:t>телекоммуникационной сети «Интернет</w:t>
      </w:r>
      <w:r w:rsidR="00C40F29" w:rsidRPr="00C4202A">
        <w:rPr>
          <w:rFonts w:ascii="Times New Roman" w:eastAsia="Times New Roman" w:hAnsi="Times New Roman" w:cs="Times New Roman"/>
        </w:rPr>
        <w:t xml:space="preserve">» </w:t>
      </w:r>
      <w:r w:rsidR="0023421A" w:rsidRPr="00C4202A">
        <w:t>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23421A" w:rsidRPr="00C4202A" w:rsidRDefault="0023421A" w:rsidP="00C4202A"/>
    <w:p w:rsidR="0023421A" w:rsidRPr="00C4202A" w:rsidRDefault="0023421A" w:rsidP="00C4202A"/>
    <w:p w:rsidR="0023421A" w:rsidRPr="00C4202A" w:rsidRDefault="0023421A" w:rsidP="00C4202A"/>
    <w:p w:rsidR="000B5B3B" w:rsidRPr="00C4202A" w:rsidRDefault="000B5B3B" w:rsidP="00C4202A">
      <w:pPr>
        <w:ind w:firstLine="0"/>
        <w:rPr>
          <w:rFonts w:ascii="Courier New" w:eastAsia="Times New Roman" w:hAnsi="Courier New" w:cs="Courier New"/>
          <w:sz w:val="20"/>
          <w:szCs w:val="20"/>
        </w:rPr>
      </w:pPr>
    </w:p>
    <w:p w:rsidR="000B5B3B" w:rsidRPr="00C4202A" w:rsidRDefault="000B5B3B" w:rsidP="00C4202A">
      <w:pPr>
        <w:ind w:firstLine="0"/>
        <w:rPr>
          <w:rFonts w:ascii="Times New Roman" w:eastAsia="Times New Roman" w:hAnsi="Times New Roman" w:cs="Times New Roman"/>
        </w:rPr>
      </w:pPr>
      <w:r w:rsidRPr="00C4202A">
        <w:rPr>
          <w:rFonts w:ascii="Times New Roman" w:eastAsia="Times New Roman" w:hAnsi="Times New Roman" w:cs="Times New Roman"/>
        </w:rPr>
        <w:t>Руководитель организации</w:t>
      </w:r>
    </w:p>
    <w:p w:rsidR="0081111E" w:rsidRPr="00C4202A" w:rsidRDefault="000B5B3B" w:rsidP="00C4202A">
      <w:pPr>
        <w:ind w:firstLine="0"/>
        <w:rPr>
          <w:rFonts w:ascii="Times New Roman" w:eastAsia="Times New Roman" w:hAnsi="Times New Roman" w:cs="Times New Roman"/>
        </w:rPr>
      </w:pPr>
      <w:r w:rsidRPr="00C4202A">
        <w:rPr>
          <w:rFonts w:ascii="Times New Roman" w:eastAsia="Times New Roman" w:hAnsi="Times New Roman" w:cs="Times New Roman"/>
        </w:rPr>
        <w:t xml:space="preserve">(индивидуальный предприниматель) ______________________ </w:t>
      </w:r>
    </w:p>
    <w:p w:rsidR="000B5B3B" w:rsidRPr="00C4202A" w:rsidRDefault="000B5B3B" w:rsidP="00C4202A">
      <w:pPr>
        <w:ind w:firstLine="0"/>
        <w:rPr>
          <w:rFonts w:ascii="Times New Roman" w:eastAsia="Times New Roman" w:hAnsi="Times New Roman" w:cs="Times New Roman"/>
        </w:rPr>
      </w:pPr>
      <w:r w:rsidRPr="00C4202A">
        <w:rPr>
          <w:rFonts w:ascii="Times New Roman" w:eastAsia="Times New Roman" w:hAnsi="Times New Roman" w:cs="Times New Roman"/>
        </w:rPr>
        <w:t>(_________________________)</w:t>
      </w:r>
    </w:p>
    <w:p w:rsidR="000B5B3B" w:rsidRPr="00C4202A" w:rsidRDefault="000B5B3B" w:rsidP="00C4202A">
      <w:pPr>
        <w:ind w:firstLine="0"/>
        <w:rPr>
          <w:rFonts w:ascii="Times New Roman" w:eastAsia="Times New Roman" w:hAnsi="Times New Roman" w:cs="Times New Roman"/>
        </w:rPr>
      </w:pPr>
    </w:p>
    <w:p w:rsidR="0081111E" w:rsidRPr="00C4202A" w:rsidRDefault="000B5B3B" w:rsidP="00C4202A">
      <w:pPr>
        <w:ind w:firstLine="0"/>
        <w:rPr>
          <w:rFonts w:ascii="Times New Roman" w:eastAsia="Times New Roman" w:hAnsi="Times New Roman" w:cs="Times New Roman"/>
        </w:rPr>
      </w:pPr>
      <w:r w:rsidRPr="00C4202A">
        <w:rPr>
          <w:rFonts w:ascii="Times New Roman" w:eastAsia="Times New Roman" w:hAnsi="Times New Roman" w:cs="Times New Roman"/>
        </w:rPr>
        <w:t>Главный бухгалтер _____________________________________</w:t>
      </w:r>
    </w:p>
    <w:p w:rsidR="000B5B3B" w:rsidRPr="00C4202A" w:rsidRDefault="000B5B3B" w:rsidP="00C4202A">
      <w:pPr>
        <w:ind w:firstLine="0"/>
        <w:rPr>
          <w:rFonts w:ascii="Times New Roman" w:eastAsia="Times New Roman" w:hAnsi="Times New Roman" w:cs="Times New Roman"/>
        </w:rPr>
      </w:pPr>
      <w:r w:rsidRPr="00C4202A">
        <w:rPr>
          <w:rFonts w:ascii="Times New Roman" w:eastAsia="Times New Roman" w:hAnsi="Times New Roman" w:cs="Times New Roman"/>
        </w:rPr>
        <w:t xml:space="preserve"> </w:t>
      </w:r>
      <w:r w:rsidR="0081111E" w:rsidRPr="00C4202A">
        <w:rPr>
          <w:rFonts w:ascii="Times New Roman" w:eastAsia="Times New Roman" w:hAnsi="Times New Roman" w:cs="Times New Roman"/>
        </w:rPr>
        <w:t xml:space="preserve"> </w:t>
      </w:r>
      <w:r w:rsidRPr="00C4202A">
        <w:rPr>
          <w:rFonts w:ascii="Times New Roman" w:eastAsia="Times New Roman" w:hAnsi="Times New Roman" w:cs="Times New Roman"/>
        </w:rPr>
        <w:t>(_________________________)</w:t>
      </w:r>
    </w:p>
    <w:p w:rsidR="000B5B3B" w:rsidRPr="00C4202A" w:rsidRDefault="000B5B3B" w:rsidP="00C4202A">
      <w:pPr>
        <w:ind w:firstLine="0"/>
        <w:rPr>
          <w:rFonts w:ascii="Times New Roman" w:eastAsia="Times New Roman" w:hAnsi="Times New Roman" w:cs="Times New Roman"/>
        </w:rPr>
      </w:pPr>
    </w:p>
    <w:p w:rsidR="000B5B3B" w:rsidRPr="00C4202A" w:rsidRDefault="000B5B3B" w:rsidP="00C4202A">
      <w:pPr>
        <w:ind w:firstLine="0"/>
        <w:rPr>
          <w:rFonts w:ascii="Times New Roman" w:eastAsia="Times New Roman" w:hAnsi="Times New Roman" w:cs="Times New Roman"/>
        </w:rPr>
      </w:pPr>
      <w:r w:rsidRPr="00C4202A">
        <w:rPr>
          <w:rFonts w:ascii="Times New Roman" w:eastAsia="Times New Roman" w:hAnsi="Times New Roman" w:cs="Times New Roman"/>
        </w:rPr>
        <w:t>М.П.</w:t>
      </w:r>
    </w:p>
    <w:p w:rsidR="000B5B3B" w:rsidRPr="00452063" w:rsidRDefault="000B5B3B" w:rsidP="00C4202A">
      <w:pPr>
        <w:ind w:firstLine="0"/>
        <w:rPr>
          <w:rFonts w:ascii="Times New Roman" w:eastAsia="Times New Roman" w:hAnsi="Times New Roman" w:cs="Times New Roman"/>
        </w:rPr>
      </w:pPr>
      <w:r w:rsidRPr="00C4202A">
        <w:rPr>
          <w:rFonts w:ascii="Times New Roman" w:eastAsia="Times New Roman" w:hAnsi="Times New Roman" w:cs="Times New Roman"/>
        </w:rPr>
        <w:t>"____" ______________ 20___ г.</w:t>
      </w:r>
    </w:p>
    <w:sectPr w:rsidR="000B5B3B" w:rsidRPr="00452063" w:rsidSect="006C10C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1FA"/>
    <w:multiLevelType w:val="hybridMultilevel"/>
    <w:tmpl w:val="E4E02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66ECF"/>
    <w:multiLevelType w:val="hybridMultilevel"/>
    <w:tmpl w:val="512A2484"/>
    <w:lvl w:ilvl="0" w:tplc="7084FF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382E12"/>
    <w:multiLevelType w:val="hybridMultilevel"/>
    <w:tmpl w:val="6E2AD22A"/>
    <w:lvl w:ilvl="0" w:tplc="7084FF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065404"/>
    <w:multiLevelType w:val="hybridMultilevel"/>
    <w:tmpl w:val="CC4C0198"/>
    <w:lvl w:ilvl="0" w:tplc="11C879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26607B5"/>
    <w:multiLevelType w:val="multilevel"/>
    <w:tmpl w:val="2FB46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39F66CA"/>
    <w:multiLevelType w:val="hybridMultilevel"/>
    <w:tmpl w:val="200CAFF4"/>
    <w:lvl w:ilvl="0" w:tplc="7084FF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0B051C"/>
    <w:multiLevelType w:val="hybridMultilevel"/>
    <w:tmpl w:val="79B8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63CDC"/>
    <w:multiLevelType w:val="hybridMultilevel"/>
    <w:tmpl w:val="F7CE1D4C"/>
    <w:lvl w:ilvl="0" w:tplc="7084FF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007D76"/>
    <w:multiLevelType w:val="hybridMultilevel"/>
    <w:tmpl w:val="DA8EFE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D9628EA"/>
    <w:multiLevelType w:val="multilevel"/>
    <w:tmpl w:val="6136B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06910BC"/>
    <w:multiLevelType w:val="hybridMultilevel"/>
    <w:tmpl w:val="6D04D438"/>
    <w:lvl w:ilvl="0" w:tplc="7084FF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4E0675"/>
    <w:multiLevelType w:val="hybridMultilevel"/>
    <w:tmpl w:val="E8E05D34"/>
    <w:lvl w:ilvl="0" w:tplc="7084F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A45EF9"/>
    <w:multiLevelType w:val="hybridMultilevel"/>
    <w:tmpl w:val="68526C44"/>
    <w:lvl w:ilvl="0" w:tplc="7084FF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99D033F"/>
    <w:multiLevelType w:val="hybridMultilevel"/>
    <w:tmpl w:val="7910E416"/>
    <w:lvl w:ilvl="0" w:tplc="7084FF4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5E34D1B"/>
    <w:multiLevelType w:val="hybridMultilevel"/>
    <w:tmpl w:val="892E54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90C1E8B"/>
    <w:multiLevelType w:val="hybridMultilevel"/>
    <w:tmpl w:val="C720CD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AC778BB"/>
    <w:multiLevelType w:val="multilevel"/>
    <w:tmpl w:val="BBA411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47D7869"/>
    <w:multiLevelType w:val="hybridMultilevel"/>
    <w:tmpl w:val="374A70CA"/>
    <w:lvl w:ilvl="0" w:tplc="7084FF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B575864"/>
    <w:multiLevelType w:val="hybridMultilevel"/>
    <w:tmpl w:val="5F34BF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DC34BCA"/>
    <w:multiLevelType w:val="hybridMultilevel"/>
    <w:tmpl w:val="B79099A4"/>
    <w:lvl w:ilvl="0" w:tplc="7084FF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24129CB"/>
    <w:multiLevelType w:val="multilevel"/>
    <w:tmpl w:val="00C618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D9105BE"/>
    <w:multiLevelType w:val="hybridMultilevel"/>
    <w:tmpl w:val="F57C55BA"/>
    <w:lvl w:ilvl="0" w:tplc="7084FF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4"/>
  </w:num>
  <w:num w:numId="5">
    <w:abstractNumId w:val="14"/>
  </w:num>
  <w:num w:numId="6">
    <w:abstractNumId w:val="8"/>
  </w:num>
  <w:num w:numId="7">
    <w:abstractNumId w:val="12"/>
  </w:num>
  <w:num w:numId="8">
    <w:abstractNumId w:val="5"/>
  </w:num>
  <w:num w:numId="9">
    <w:abstractNumId w:val="19"/>
  </w:num>
  <w:num w:numId="10">
    <w:abstractNumId w:val="20"/>
  </w:num>
  <w:num w:numId="11">
    <w:abstractNumId w:val="21"/>
  </w:num>
  <w:num w:numId="12">
    <w:abstractNumId w:val="10"/>
  </w:num>
  <w:num w:numId="13">
    <w:abstractNumId w:val="0"/>
  </w:num>
  <w:num w:numId="14">
    <w:abstractNumId w:val="11"/>
  </w:num>
  <w:num w:numId="15">
    <w:abstractNumId w:val="17"/>
  </w:num>
  <w:num w:numId="16">
    <w:abstractNumId w:val="2"/>
  </w:num>
  <w:num w:numId="17">
    <w:abstractNumId w:val="16"/>
  </w:num>
  <w:num w:numId="18">
    <w:abstractNumId w:val="7"/>
  </w:num>
  <w:num w:numId="19">
    <w:abstractNumId w:val="15"/>
  </w:num>
  <w:num w:numId="20">
    <w:abstractNumId w:val="1"/>
  </w:num>
  <w:num w:numId="21">
    <w:abstractNumId w:val="18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AC183E"/>
    <w:rsid w:val="00006B32"/>
    <w:rsid w:val="00024559"/>
    <w:rsid w:val="000338AE"/>
    <w:rsid w:val="0007082F"/>
    <w:rsid w:val="00082654"/>
    <w:rsid w:val="00086176"/>
    <w:rsid w:val="00087C82"/>
    <w:rsid w:val="000931CA"/>
    <w:rsid w:val="000B5B3B"/>
    <w:rsid w:val="000B777C"/>
    <w:rsid w:val="000D181B"/>
    <w:rsid w:val="001051BB"/>
    <w:rsid w:val="00111E89"/>
    <w:rsid w:val="00114859"/>
    <w:rsid w:val="00122A92"/>
    <w:rsid w:val="001245A0"/>
    <w:rsid w:val="00136DD7"/>
    <w:rsid w:val="00154951"/>
    <w:rsid w:val="00156716"/>
    <w:rsid w:val="001867C9"/>
    <w:rsid w:val="00194C4E"/>
    <w:rsid w:val="001B0DDD"/>
    <w:rsid w:val="001B3AE9"/>
    <w:rsid w:val="001C0359"/>
    <w:rsid w:val="001C776F"/>
    <w:rsid w:val="001E7D74"/>
    <w:rsid w:val="00232180"/>
    <w:rsid w:val="0023421A"/>
    <w:rsid w:val="00267C82"/>
    <w:rsid w:val="002A3F0A"/>
    <w:rsid w:val="002A58B8"/>
    <w:rsid w:val="002C038D"/>
    <w:rsid w:val="002E31A7"/>
    <w:rsid w:val="002F3005"/>
    <w:rsid w:val="002F7969"/>
    <w:rsid w:val="00311533"/>
    <w:rsid w:val="0034109A"/>
    <w:rsid w:val="0035206F"/>
    <w:rsid w:val="003669E1"/>
    <w:rsid w:val="003B503C"/>
    <w:rsid w:val="003D5497"/>
    <w:rsid w:val="003E06E8"/>
    <w:rsid w:val="003F144F"/>
    <w:rsid w:val="00407EC2"/>
    <w:rsid w:val="00433F52"/>
    <w:rsid w:val="00445709"/>
    <w:rsid w:val="00481C96"/>
    <w:rsid w:val="004B0F03"/>
    <w:rsid w:val="004D0BCC"/>
    <w:rsid w:val="004D6DD8"/>
    <w:rsid w:val="004E07B0"/>
    <w:rsid w:val="004F2C40"/>
    <w:rsid w:val="0050091D"/>
    <w:rsid w:val="0051115A"/>
    <w:rsid w:val="005342B5"/>
    <w:rsid w:val="005431AA"/>
    <w:rsid w:val="0054744B"/>
    <w:rsid w:val="005F00A5"/>
    <w:rsid w:val="005F2A5F"/>
    <w:rsid w:val="006637F9"/>
    <w:rsid w:val="006657CD"/>
    <w:rsid w:val="00671E7B"/>
    <w:rsid w:val="0067231C"/>
    <w:rsid w:val="006944C9"/>
    <w:rsid w:val="00695F11"/>
    <w:rsid w:val="006A45B3"/>
    <w:rsid w:val="006C10CB"/>
    <w:rsid w:val="006E7A0A"/>
    <w:rsid w:val="00747383"/>
    <w:rsid w:val="00751B4B"/>
    <w:rsid w:val="00776994"/>
    <w:rsid w:val="00781FFD"/>
    <w:rsid w:val="00784F81"/>
    <w:rsid w:val="0079005B"/>
    <w:rsid w:val="007A1E54"/>
    <w:rsid w:val="007B0B51"/>
    <w:rsid w:val="007F7566"/>
    <w:rsid w:val="00807EA6"/>
    <w:rsid w:val="0081111E"/>
    <w:rsid w:val="008202E5"/>
    <w:rsid w:val="00836ED0"/>
    <w:rsid w:val="00850233"/>
    <w:rsid w:val="008551EC"/>
    <w:rsid w:val="00896006"/>
    <w:rsid w:val="008B0537"/>
    <w:rsid w:val="008B25D7"/>
    <w:rsid w:val="008D5BB6"/>
    <w:rsid w:val="00925463"/>
    <w:rsid w:val="00960FFA"/>
    <w:rsid w:val="00964EC0"/>
    <w:rsid w:val="00970C56"/>
    <w:rsid w:val="009916E7"/>
    <w:rsid w:val="009A57D8"/>
    <w:rsid w:val="009C5A6D"/>
    <w:rsid w:val="009D36DE"/>
    <w:rsid w:val="009D4CEF"/>
    <w:rsid w:val="009F11B0"/>
    <w:rsid w:val="00A04EB7"/>
    <w:rsid w:val="00AC124F"/>
    <w:rsid w:val="00AC183E"/>
    <w:rsid w:val="00AC5286"/>
    <w:rsid w:val="00B00FB1"/>
    <w:rsid w:val="00BB266C"/>
    <w:rsid w:val="00BB7309"/>
    <w:rsid w:val="00BD3AB7"/>
    <w:rsid w:val="00BD40BA"/>
    <w:rsid w:val="00BE4168"/>
    <w:rsid w:val="00BE7023"/>
    <w:rsid w:val="00BF2BDD"/>
    <w:rsid w:val="00C03AC9"/>
    <w:rsid w:val="00C15943"/>
    <w:rsid w:val="00C248B6"/>
    <w:rsid w:val="00C24F6A"/>
    <w:rsid w:val="00C35F69"/>
    <w:rsid w:val="00C40F29"/>
    <w:rsid w:val="00C4202A"/>
    <w:rsid w:val="00C55E3C"/>
    <w:rsid w:val="00C60678"/>
    <w:rsid w:val="00C624F7"/>
    <w:rsid w:val="00C661E7"/>
    <w:rsid w:val="00C753FE"/>
    <w:rsid w:val="00C7710C"/>
    <w:rsid w:val="00C80847"/>
    <w:rsid w:val="00C945D3"/>
    <w:rsid w:val="00CA0266"/>
    <w:rsid w:val="00CA35A7"/>
    <w:rsid w:val="00CB4F86"/>
    <w:rsid w:val="00D426B4"/>
    <w:rsid w:val="00D56FCF"/>
    <w:rsid w:val="00D67637"/>
    <w:rsid w:val="00D67B51"/>
    <w:rsid w:val="00D72DB5"/>
    <w:rsid w:val="00D73F23"/>
    <w:rsid w:val="00D83422"/>
    <w:rsid w:val="00D904C7"/>
    <w:rsid w:val="00DA2AA9"/>
    <w:rsid w:val="00DD1FFE"/>
    <w:rsid w:val="00DD7236"/>
    <w:rsid w:val="00E25C5D"/>
    <w:rsid w:val="00E56253"/>
    <w:rsid w:val="00E624E3"/>
    <w:rsid w:val="00E6264B"/>
    <w:rsid w:val="00E640D3"/>
    <w:rsid w:val="00E90052"/>
    <w:rsid w:val="00EB3DF1"/>
    <w:rsid w:val="00ED420F"/>
    <w:rsid w:val="00EF48ED"/>
    <w:rsid w:val="00F072D3"/>
    <w:rsid w:val="00F96786"/>
    <w:rsid w:val="00FC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51E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51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551EC"/>
    <w:rPr>
      <w:b/>
      <w:bCs/>
      <w:color w:val="106BBE"/>
    </w:rPr>
  </w:style>
  <w:style w:type="paragraph" w:styleId="a4">
    <w:name w:val="Normal (Web)"/>
    <w:basedOn w:val="a"/>
    <w:rsid w:val="008551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5F00A5"/>
    <w:pPr>
      <w:ind w:left="720"/>
      <w:contextualSpacing/>
    </w:pPr>
  </w:style>
  <w:style w:type="paragraph" w:customStyle="1" w:styleId="ConsPlusNormal">
    <w:name w:val="ConsPlusNormal"/>
    <w:rsid w:val="003E06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C624F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semiHidden/>
    <w:unhideWhenUsed/>
    <w:rsid w:val="00C624F7"/>
    <w:rPr>
      <w:color w:val="0000FF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C60678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C60678"/>
    <w:pPr>
      <w:ind w:firstLine="0"/>
      <w:jc w:val="left"/>
    </w:pPr>
    <w:rPr>
      <w:rFonts w:ascii="Courier New" w:hAnsi="Courier New" w:cs="Courier New"/>
    </w:rPr>
  </w:style>
  <w:style w:type="paragraph" w:customStyle="1" w:styleId="ConsPlusTitle">
    <w:name w:val="ConsPlusTitle"/>
    <w:rsid w:val="00C42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31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31C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5500001/10017" TargetMode="External"/><Relationship Id="rId13" Type="http://schemas.openxmlformats.org/officeDocument/2006/relationships/hyperlink" Target="http://internet.garant.ru/document/redirect/15500001/61" TargetMode="External"/><Relationship Id="rId18" Type="http://schemas.openxmlformats.org/officeDocument/2006/relationships/hyperlink" Target="consultantplus://offline/ref=D2DAEA0E322330BA8B9767C611DD8E667B4099253DE3C3F6C103FA2AC749B536649C248633F0CF5644F1980E83AA75028AA54A429CF0L4ZD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84D6DD7B1F92893881893463588FC545437D29D38F935A4E3660AD5CC44qAB" TargetMode="External"/><Relationship Id="rId7" Type="http://schemas.openxmlformats.org/officeDocument/2006/relationships/hyperlink" Target="http://internet.garant.ru/document/redirect/15500001/10017" TargetMode="External"/><Relationship Id="rId12" Type="http://schemas.openxmlformats.org/officeDocument/2006/relationships/hyperlink" Target="http://internet.garant.ru/document/redirect/15500001/10017" TargetMode="External"/><Relationship Id="rId17" Type="http://schemas.openxmlformats.org/officeDocument/2006/relationships/hyperlink" Target="consultantplus://offline/ref=D2DAEA0E322330BA8B9767C611DD8E667B4099253DE3C3F6C103FA2AC749B536649C248633F2C95644F1980E83AA75028AA54A429CF0L4ZD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5500001/61" TargetMode="External"/><Relationship Id="rId20" Type="http://schemas.openxmlformats.org/officeDocument/2006/relationships/hyperlink" Target="http://internet.garant.ru/document/redirect/12112604/2000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document/redirect/74681710/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900200/2000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nternet.garant.ru/document/redirect/74681710/1042" TargetMode="External"/><Relationship Id="rId19" Type="http://schemas.openxmlformats.org/officeDocument/2006/relationships/hyperlink" Target="http://internet.garant.ru/document/redirect/1211260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5500001/61" TargetMode="External"/><Relationship Id="rId14" Type="http://schemas.openxmlformats.org/officeDocument/2006/relationships/hyperlink" Target="consultantplus://offline/ref=D2DAEA0E322330BA8B9767C611DD8E667B429B2536E1C3F6C103FA2AC749B536649C248434F2CD5C10AB880ACAFD7A1E88B8544382F04EBCLBZFI" TargetMode="External"/><Relationship Id="rId22" Type="http://schemas.openxmlformats.org/officeDocument/2006/relationships/hyperlink" Target="http://internet.garant.ru/document/redirect/10900200/2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8FE0B-7EA2-4578-99D0-37D037E20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5716</Words>
  <Characters>32585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cp:lastPrinted>2023-03-28T07:19:00Z</cp:lastPrinted>
  <dcterms:created xsi:type="dcterms:W3CDTF">2023-03-28T07:20:00Z</dcterms:created>
  <dcterms:modified xsi:type="dcterms:W3CDTF">2023-03-28T09:19:00Z</dcterms:modified>
</cp:coreProperties>
</file>