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42" w:rsidRPr="005F45EB" w:rsidRDefault="00A34142" w:rsidP="00A34142">
      <w:pPr>
        <w:pStyle w:val="a3"/>
        <w:ind w:right="-874"/>
        <w:rPr>
          <w:b/>
          <w:bCs/>
          <w:szCs w:val="28"/>
        </w:rPr>
      </w:pPr>
      <w:r w:rsidRPr="005F45EB">
        <w:rPr>
          <w:noProof/>
          <w:szCs w:val="28"/>
        </w:rPr>
        <w:drawing>
          <wp:inline distT="0" distB="0" distL="0" distR="0">
            <wp:extent cx="563245" cy="616585"/>
            <wp:effectExtent l="19050" t="0" r="825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142" w:rsidRPr="005F45EB" w:rsidRDefault="00A34142" w:rsidP="00A34142">
      <w:pPr>
        <w:pStyle w:val="a3"/>
        <w:rPr>
          <w:b/>
          <w:bCs/>
          <w:szCs w:val="28"/>
        </w:rPr>
      </w:pPr>
      <w:r w:rsidRPr="005F45EB">
        <w:rPr>
          <w:b/>
          <w:bCs/>
          <w:szCs w:val="28"/>
        </w:rPr>
        <w:t>АДМИНИСТРАЦИЯ  КОЧКОВСКОГО РАЙОНА</w:t>
      </w:r>
    </w:p>
    <w:p w:rsidR="00A34142" w:rsidRPr="005F45EB" w:rsidRDefault="00A34142" w:rsidP="00A34142">
      <w:pPr>
        <w:pStyle w:val="a3"/>
        <w:rPr>
          <w:b/>
          <w:bCs/>
          <w:szCs w:val="28"/>
        </w:rPr>
      </w:pPr>
      <w:r w:rsidRPr="005F45EB">
        <w:rPr>
          <w:b/>
          <w:bCs/>
          <w:szCs w:val="28"/>
        </w:rPr>
        <w:t>НОВОСИБИРСКОЙ ОБЛАСТИ</w:t>
      </w:r>
    </w:p>
    <w:p w:rsidR="00A34142" w:rsidRPr="005F45EB" w:rsidRDefault="00A34142" w:rsidP="00A34142">
      <w:pPr>
        <w:pStyle w:val="a3"/>
        <w:rPr>
          <w:b/>
          <w:bCs/>
          <w:szCs w:val="28"/>
        </w:rPr>
      </w:pPr>
    </w:p>
    <w:p w:rsidR="00A34142" w:rsidRPr="005F45EB" w:rsidRDefault="00A34142" w:rsidP="00A34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142" w:rsidRPr="005F45EB" w:rsidRDefault="00A34142" w:rsidP="00A34142">
      <w:pPr>
        <w:pStyle w:val="3"/>
        <w:rPr>
          <w:b w:val="0"/>
          <w:szCs w:val="28"/>
        </w:rPr>
      </w:pPr>
      <w:r w:rsidRPr="005F45EB">
        <w:rPr>
          <w:szCs w:val="28"/>
        </w:rPr>
        <w:t>ПОСТАНОВЛЕНИЕ</w:t>
      </w:r>
    </w:p>
    <w:p w:rsidR="00A34142" w:rsidRPr="005F45EB" w:rsidRDefault="00A34142" w:rsidP="00A34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4142" w:rsidRPr="00435A60" w:rsidRDefault="00093EBA" w:rsidP="00A34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5A60">
        <w:rPr>
          <w:rFonts w:ascii="Times New Roman" w:hAnsi="Times New Roman" w:cs="Times New Roman"/>
          <w:sz w:val="28"/>
          <w:szCs w:val="28"/>
        </w:rPr>
        <w:t xml:space="preserve">от  </w:t>
      </w:r>
      <w:r w:rsidR="00435A60" w:rsidRPr="00435A60">
        <w:rPr>
          <w:rFonts w:ascii="Times New Roman" w:hAnsi="Times New Roman" w:cs="Times New Roman"/>
          <w:sz w:val="28"/>
          <w:szCs w:val="28"/>
        </w:rPr>
        <w:t>07</w:t>
      </w:r>
      <w:r w:rsidRPr="00435A60">
        <w:rPr>
          <w:rFonts w:ascii="Times New Roman" w:hAnsi="Times New Roman" w:cs="Times New Roman"/>
          <w:sz w:val="28"/>
          <w:szCs w:val="28"/>
        </w:rPr>
        <w:t>.0</w:t>
      </w:r>
      <w:r w:rsidR="001E6E8C" w:rsidRPr="00435A60">
        <w:rPr>
          <w:rFonts w:ascii="Times New Roman" w:hAnsi="Times New Roman" w:cs="Times New Roman"/>
          <w:sz w:val="28"/>
          <w:szCs w:val="28"/>
        </w:rPr>
        <w:t>9</w:t>
      </w:r>
      <w:r w:rsidRPr="00435A60">
        <w:rPr>
          <w:rFonts w:ascii="Times New Roman" w:hAnsi="Times New Roman" w:cs="Times New Roman"/>
          <w:sz w:val="28"/>
          <w:szCs w:val="28"/>
        </w:rPr>
        <w:t>.2023</w:t>
      </w:r>
      <w:proofErr w:type="gramEnd"/>
      <w:r w:rsidR="00CF4B92" w:rsidRPr="00435A60">
        <w:rPr>
          <w:rFonts w:ascii="Times New Roman" w:hAnsi="Times New Roman" w:cs="Times New Roman"/>
          <w:sz w:val="28"/>
          <w:szCs w:val="28"/>
        </w:rPr>
        <w:t xml:space="preserve">    №  </w:t>
      </w:r>
      <w:r w:rsidR="00435A60" w:rsidRPr="00435A60">
        <w:rPr>
          <w:rFonts w:ascii="Times New Roman" w:hAnsi="Times New Roman" w:cs="Times New Roman"/>
          <w:sz w:val="28"/>
          <w:szCs w:val="28"/>
        </w:rPr>
        <w:t>490</w:t>
      </w:r>
      <w:r w:rsidR="00A34142" w:rsidRPr="00435A60">
        <w:rPr>
          <w:rFonts w:ascii="Times New Roman" w:hAnsi="Times New Roman" w:cs="Times New Roman"/>
          <w:sz w:val="28"/>
          <w:szCs w:val="28"/>
        </w:rPr>
        <w:t>- па</w:t>
      </w:r>
    </w:p>
    <w:p w:rsidR="009E3F0D" w:rsidRDefault="009E3F0D" w:rsidP="00A34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E8C" w:rsidRDefault="001E6E8C" w:rsidP="00115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8C">
        <w:rPr>
          <w:rFonts w:ascii="Times New Roman" w:hAnsi="Times New Roman" w:cs="Times New Roman"/>
          <w:b/>
          <w:sz w:val="28"/>
          <w:szCs w:val="28"/>
        </w:rPr>
        <w:t xml:space="preserve">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E6E8C">
        <w:rPr>
          <w:rFonts w:ascii="Times New Roman" w:hAnsi="Times New Roman" w:cs="Times New Roman"/>
          <w:b/>
          <w:sz w:val="28"/>
          <w:szCs w:val="28"/>
        </w:rPr>
        <w:t xml:space="preserve"> собственностью, заключении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E6E8C">
        <w:rPr>
          <w:rFonts w:ascii="Times New Roman" w:hAnsi="Times New Roman" w:cs="Times New Roman"/>
          <w:b/>
          <w:sz w:val="28"/>
          <w:szCs w:val="28"/>
        </w:rPr>
        <w:t xml:space="preserve">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1E6E8C">
        <w:rPr>
          <w:rFonts w:ascii="Times New Roman" w:hAnsi="Times New Roman" w:cs="Times New Roman"/>
          <w:b/>
          <w:sz w:val="28"/>
          <w:szCs w:val="28"/>
        </w:rPr>
        <w:t>организаций, образующих социальную инфраструктуру для детей</w:t>
      </w:r>
    </w:p>
    <w:p w:rsidR="001E6E8C" w:rsidRDefault="001E6E8C" w:rsidP="00115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F3E" w:rsidRPr="00A00E10" w:rsidRDefault="009E3F0D" w:rsidP="00115B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1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24.07.1998 N 124-ФЗ "Об основных гарантиях прав ребенка в Российской Федерации", на основании </w:t>
      </w:r>
      <w:r w:rsidR="00FC2F3E" w:rsidRPr="00A00E10">
        <w:rPr>
          <w:rFonts w:ascii="Times New Roman" w:eastAsia="Times New Roman" w:hAnsi="Times New Roman" w:cs="Times New Roman"/>
          <w:sz w:val="28"/>
          <w:szCs w:val="28"/>
        </w:rPr>
        <w:t>Устава Кочковского района Новосибирской области,</w:t>
      </w:r>
    </w:p>
    <w:p w:rsidR="009E3F0D" w:rsidRPr="00A00E10" w:rsidRDefault="00FC2F3E" w:rsidP="00115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1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  <w:r w:rsidR="009E3F0D" w:rsidRPr="00A00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6E8C" w:rsidRPr="001E6E8C" w:rsidRDefault="001E6E8C" w:rsidP="0011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E6E8C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1E6E8C" w:rsidRPr="001E6E8C" w:rsidRDefault="001E6E8C" w:rsidP="0011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bookmarkEnd w:id="0"/>
      <w:r>
        <w:rPr>
          <w:rFonts w:ascii="Times New Roman" w:hAnsi="Times New Roman" w:cs="Times New Roman"/>
          <w:sz w:val="28"/>
          <w:szCs w:val="28"/>
        </w:rPr>
        <w:t>1.1.</w:t>
      </w:r>
      <w:hyperlink w:anchor="sub_1000" w:history="1">
        <w:r w:rsidRPr="001E6E8C">
          <w:rPr>
            <w:rStyle w:val="a9"/>
            <w:rFonts w:ascii="Times New Roman" w:hAnsi="Times New Roman"/>
            <w:color w:val="auto"/>
            <w:sz w:val="28"/>
            <w:szCs w:val="28"/>
          </w:rPr>
          <w:t>Правила</w:t>
        </w:r>
      </w:hyperlink>
      <w:r w:rsidRPr="001E6E8C">
        <w:rPr>
          <w:rFonts w:ascii="Times New Roman" w:hAnsi="Times New Roman" w:cs="Times New Roman"/>
          <w:sz w:val="28"/>
          <w:szCs w:val="28"/>
        </w:rP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E6E8C">
        <w:rPr>
          <w:rFonts w:ascii="Times New Roman" w:hAnsi="Times New Roman" w:cs="Times New Roman"/>
          <w:sz w:val="28"/>
          <w:szCs w:val="28"/>
        </w:rPr>
        <w:t xml:space="preserve">собственностью, заключении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E6E8C">
        <w:rPr>
          <w:rFonts w:ascii="Times New Roman" w:hAnsi="Times New Roman" w:cs="Times New Roman"/>
          <w:sz w:val="28"/>
          <w:szCs w:val="28"/>
        </w:rPr>
        <w:t xml:space="preserve">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</w:t>
      </w:r>
      <w:r>
        <w:rPr>
          <w:rFonts w:ascii="Times New Roman" w:hAnsi="Times New Roman" w:cs="Times New Roman"/>
          <w:sz w:val="28"/>
          <w:szCs w:val="28"/>
        </w:rPr>
        <w:t>, согласно приложения № 1.</w:t>
      </w:r>
    </w:p>
    <w:p w:rsidR="001E6E8C" w:rsidRPr="001E6E8C" w:rsidRDefault="001E6E8C" w:rsidP="0011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sub_2000" w:history="1">
        <w:r w:rsidRPr="001E6E8C">
          <w:rPr>
            <w:rStyle w:val="a9"/>
            <w:rFonts w:ascii="Times New Roman" w:hAnsi="Times New Roman"/>
            <w:color w:val="auto"/>
            <w:sz w:val="28"/>
            <w:szCs w:val="28"/>
          </w:rPr>
          <w:t>Правила</w:t>
        </w:r>
      </w:hyperlink>
      <w:r w:rsidRPr="001E6E8C">
        <w:rPr>
          <w:rFonts w:ascii="Times New Roman" w:hAnsi="Times New Roman" w:cs="Times New Roman"/>
          <w:sz w:val="28"/>
          <w:szCs w:val="28"/>
        </w:rPr>
        <w:t xml:space="preserve"> проведения оценки последствий принятия решения о реорганизации или ликвидации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E6E8C">
        <w:rPr>
          <w:rFonts w:ascii="Times New Roman" w:hAnsi="Times New Roman" w:cs="Times New Roman"/>
          <w:sz w:val="28"/>
          <w:szCs w:val="28"/>
        </w:rPr>
        <w:t xml:space="preserve"> организаций, образующих социальную инфраструктуру для детей</w:t>
      </w:r>
      <w:r>
        <w:rPr>
          <w:rFonts w:ascii="Times New Roman" w:hAnsi="Times New Roman" w:cs="Times New Roman"/>
          <w:sz w:val="28"/>
          <w:szCs w:val="28"/>
        </w:rPr>
        <w:t>, согласно приложения № 2.</w:t>
      </w:r>
    </w:p>
    <w:p w:rsidR="008A5E85" w:rsidRDefault="001E6E8C" w:rsidP="0011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"/>
      <w:bookmarkEnd w:id="2"/>
      <w:r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sub_3000" w:history="1">
        <w:r w:rsidRPr="001E6E8C">
          <w:rPr>
            <w:rStyle w:val="a9"/>
            <w:rFonts w:ascii="Times New Roman" w:hAnsi="Times New Roman"/>
            <w:color w:val="auto"/>
            <w:sz w:val="28"/>
            <w:szCs w:val="28"/>
          </w:rPr>
          <w:t>Правила</w:t>
        </w:r>
      </w:hyperlink>
      <w:r w:rsidRPr="001E6E8C">
        <w:rPr>
          <w:rFonts w:ascii="Times New Roman" w:hAnsi="Times New Roman" w:cs="Times New Roman"/>
          <w:sz w:val="28"/>
          <w:szCs w:val="28"/>
        </w:rPr>
        <w:t xml:space="preserve"> 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E6E8C">
        <w:rPr>
          <w:rFonts w:ascii="Times New Roman" w:hAnsi="Times New Roman" w:cs="Times New Roman"/>
          <w:sz w:val="28"/>
          <w:szCs w:val="28"/>
        </w:rPr>
        <w:t xml:space="preserve"> собственностью, заключении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E6E8C">
        <w:rPr>
          <w:rFonts w:ascii="Times New Roman" w:hAnsi="Times New Roman" w:cs="Times New Roman"/>
          <w:sz w:val="28"/>
          <w:szCs w:val="28"/>
        </w:rPr>
        <w:t xml:space="preserve">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также о реорганизации или ликвидации </w:t>
      </w:r>
      <w:r w:rsidR="008A5E85">
        <w:rPr>
          <w:rFonts w:ascii="Times New Roman" w:hAnsi="Times New Roman" w:cs="Times New Roman"/>
          <w:sz w:val="28"/>
          <w:szCs w:val="28"/>
        </w:rPr>
        <w:t>муниципальных</w:t>
      </w:r>
      <w:r w:rsidRPr="001E6E8C">
        <w:rPr>
          <w:rFonts w:ascii="Times New Roman" w:hAnsi="Times New Roman" w:cs="Times New Roman"/>
          <w:sz w:val="28"/>
          <w:szCs w:val="28"/>
        </w:rPr>
        <w:t xml:space="preserve"> организаций, образующих социальную инфраструктуру для детей</w:t>
      </w:r>
      <w:bookmarkStart w:id="4" w:name="sub_2"/>
      <w:bookmarkEnd w:id="3"/>
      <w:r w:rsidR="004A3E07">
        <w:rPr>
          <w:rFonts w:ascii="Times New Roman" w:hAnsi="Times New Roman" w:cs="Times New Roman"/>
          <w:sz w:val="28"/>
          <w:szCs w:val="28"/>
        </w:rPr>
        <w:t>, согласно приложения</w:t>
      </w:r>
      <w:r w:rsidR="00115BDC">
        <w:rPr>
          <w:rFonts w:ascii="Times New Roman" w:hAnsi="Times New Roman" w:cs="Times New Roman"/>
          <w:sz w:val="28"/>
          <w:szCs w:val="28"/>
        </w:rPr>
        <w:t xml:space="preserve"> №</w:t>
      </w:r>
      <w:r w:rsidR="004A3E07">
        <w:rPr>
          <w:rFonts w:ascii="Times New Roman" w:hAnsi="Times New Roman" w:cs="Times New Roman"/>
          <w:sz w:val="28"/>
          <w:szCs w:val="28"/>
        </w:rPr>
        <w:t>3.</w:t>
      </w:r>
    </w:p>
    <w:p w:rsidR="008A5E85" w:rsidRPr="008A5E85" w:rsidRDefault="001E6E8C" w:rsidP="0011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8C"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утратившими силу</w:t>
      </w:r>
      <w:bookmarkStart w:id="5" w:name="sub_21"/>
      <w:bookmarkEnd w:id="4"/>
      <w:r w:rsidR="008A5E8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E6E8C">
          <w:rPr>
            <w:rStyle w:val="a9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="008A5E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E6E8C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proofErr w:type="spellStart"/>
      <w:r w:rsidR="008A5E8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8A5E8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8A5E85" w:rsidRPr="008A5E85">
        <w:rPr>
          <w:rFonts w:ascii="Times New Roman" w:hAnsi="Times New Roman" w:cs="Times New Roman"/>
          <w:bCs/>
          <w:sz w:val="28"/>
          <w:szCs w:val="28"/>
        </w:rPr>
        <w:t xml:space="preserve">от 16.09.2015   № 415 </w:t>
      </w:r>
      <w:r w:rsidR="008A5E85">
        <w:rPr>
          <w:rFonts w:ascii="Times New Roman" w:hAnsi="Times New Roman" w:cs="Times New Roman"/>
          <w:bCs/>
          <w:sz w:val="28"/>
          <w:szCs w:val="28"/>
        </w:rPr>
        <w:t>–</w:t>
      </w:r>
      <w:r w:rsidR="008A5E85" w:rsidRPr="008A5E85">
        <w:rPr>
          <w:rFonts w:ascii="Times New Roman" w:hAnsi="Times New Roman" w:cs="Times New Roman"/>
          <w:bCs/>
          <w:sz w:val="28"/>
          <w:szCs w:val="28"/>
        </w:rPr>
        <w:t xml:space="preserve"> па</w:t>
      </w:r>
      <w:r w:rsidR="008A5E85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8A5E85" w:rsidRPr="004E2450">
        <w:rPr>
          <w:rFonts w:ascii="Times New Roman" w:hAnsi="Times New Roman" w:cs="Times New Roman"/>
          <w:bCs/>
          <w:sz w:val="28"/>
          <w:szCs w:val="28"/>
        </w:rPr>
        <w:t xml:space="preserve">Порядка создания, реорганизации и ликвидации муниципальных образовательных организаций </w:t>
      </w:r>
      <w:proofErr w:type="spellStart"/>
      <w:r w:rsidR="008A5E85" w:rsidRPr="004E2450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8A5E85" w:rsidRPr="004E24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8A5E85" w:rsidRPr="001C40FB">
        <w:rPr>
          <w:sz w:val="28"/>
        </w:rPr>
        <w:t xml:space="preserve"> </w:t>
      </w:r>
      <w:r w:rsidR="008A5E85" w:rsidRPr="001C40FB">
        <w:rPr>
          <w:rFonts w:ascii="Times New Roman" w:hAnsi="Times New Roman" w:cs="Times New Roman"/>
          <w:sz w:val="28"/>
        </w:rPr>
        <w:t>Новосибирской области</w:t>
      </w:r>
      <w:r w:rsidR="008A5E85">
        <w:rPr>
          <w:rFonts w:ascii="Times New Roman" w:hAnsi="Times New Roman" w:cs="Times New Roman"/>
          <w:sz w:val="28"/>
        </w:rPr>
        <w:t>»</w:t>
      </w:r>
    </w:p>
    <w:p w:rsidR="008A5E85" w:rsidRDefault="008A5E85" w:rsidP="00115BDC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6"/>
        </w:rPr>
      </w:pPr>
      <w:r w:rsidRPr="008A5E85">
        <w:rPr>
          <w:sz w:val="28"/>
        </w:rPr>
        <w:t xml:space="preserve">3. </w:t>
      </w:r>
      <w:r>
        <w:rPr>
          <w:bCs/>
          <w:sz w:val="28"/>
          <w:szCs w:val="26"/>
        </w:rPr>
        <w:t xml:space="preserve">Управляющему делами администрации </w:t>
      </w:r>
      <w:proofErr w:type="spellStart"/>
      <w:r>
        <w:rPr>
          <w:bCs/>
          <w:sz w:val="28"/>
          <w:szCs w:val="26"/>
        </w:rPr>
        <w:t>Кочковского</w:t>
      </w:r>
      <w:proofErr w:type="spellEnd"/>
      <w:r>
        <w:rPr>
          <w:bCs/>
          <w:sz w:val="28"/>
          <w:szCs w:val="26"/>
        </w:rPr>
        <w:t xml:space="preserve"> района Новосибирской области (</w:t>
      </w:r>
      <w:proofErr w:type="spellStart"/>
      <w:r>
        <w:rPr>
          <w:bCs/>
          <w:sz w:val="28"/>
          <w:szCs w:val="26"/>
        </w:rPr>
        <w:t>Храпаль</w:t>
      </w:r>
      <w:proofErr w:type="spellEnd"/>
      <w:r>
        <w:rPr>
          <w:bCs/>
          <w:sz w:val="28"/>
          <w:szCs w:val="26"/>
        </w:rPr>
        <w:t xml:space="preserve"> Н.Н.) настоящее постановление опубликовать в периодическом печатном издании органов местного самоуправления </w:t>
      </w:r>
      <w:proofErr w:type="spellStart"/>
      <w:r>
        <w:rPr>
          <w:bCs/>
          <w:sz w:val="28"/>
          <w:szCs w:val="26"/>
        </w:rPr>
        <w:t>Кочковского</w:t>
      </w:r>
      <w:proofErr w:type="spellEnd"/>
      <w:r>
        <w:rPr>
          <w:bCs/>
          <w:sz w:val="28"/>
          <w:szCs w:val="26"/>
        </w:rPr>
        <w:t xml:space="preserve"> района Новосибирской области «Вестник </w:t>
      </w:r>
      <w:proofErr w:type="spellStart"/>
      <w:r>
        <w:rPr>
          <w:bCs/>
          <w:sz w:val="28"/>
          <w:szCs w:val="26"/>
        </w:rPr>
        <w:t>Кочковского</w:t>
      </w:r>
      <w:proofErr w:type="spellEnd"/>
      <w:r>
        <w:rPr>
          <w:bCs/>
          <w:sz w:val="28"/>
          <w:szCs w:val="26"/>
        </w:rPr>
        <w:t xml:space="preserve"> района» и разместить на официальном сайте администрации </w:t>
      </w:r>
      <w:proofErr w:type="spellStart"/>
      <w:r>
        <w:rPr>
          <w:bCs/>
          <w:sz w:val="28"/>
          <w:szCs w:val="26"/>
        </w:rPr>
        <w:t>Кочковского</w:t>
      </w:r>
      <w:proofErr w:type="spellEnd"/>
      <w:r>
        <w:rPr>
          <w:bCs/>
          <w:sz w:val="28"/>
          <w:szCs w:val="26"/>
        </w:rPr>
        <w:t xml:space="preserve"> района Новосибирской области в </w:t>
      </w:r>
      <w:r>
        <w:rPr>
          <w:sz w:val="28"/>
          <w:szCs w:val="26"/>
        </w:rPr>
        <w:t xml:space="preserve">информационно-телекоммуникационной </w:t>
      </w:r>
      <w:r>
        <w:rPr>
          <w:bCs/>
          <w:sz w:val="28"/>
          <w:szCs w:val="26"/>
        </w:rPr>
        <w:t xml:space="preserve">сети </w:t>
      </w:r>
      <w:r>
        <w:rPr>
          <w:sz w:val="28"/>
          <w:szCs w:val="26"/>
        </w:rPr>
        <w:t>«Интернет».</w:t>
      </w:r>
    </w:p>
    <w:p w:rsidR="008A5E85" w:rsidRPr="002D22C5" w:rsidRDefault="008A5E85" w:rsidP="00115BD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sz w:val="28"/>
          <w:szCs w:val="26"/>
        </w:rPr>
        <w:t xml:space="preserve">4. </w:t>
      </w: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О.Б. </w:t>
      </w:r>
      <w:proofErr w:type="spellStart"/>
      <w:r>
        <w:rPr>
          <w:sz w:val="28"/>
          <w:szCs w:val="28"/>
        </w:rPr>
        <w:t>Чернышову</w:t>
      </w:r>
      <w:proofErr w:type="spellEnd"/>
      <w:r>
        <w:rPr>
          <w:sz w:val="28"/>
          <w:szCs w:val="28"/>
        </w:rPr>
        <w:t>.</w:t>
      </w:r>
    </w:p>
    <w:p w:rsidR="001E6E8C" w:rsidRDefault="001E6E8C" w:rsidP="00115BDC">
      <w:pPr>
        <w:spacing w:after="0" w:line="240" w:lineRule="auto"/>
        <w:jc w:val="both"/>
      </w:pPr>
    </w:p>
    <w:p w:rsidR="00A00E10" w:rsidRDefault="00A00E10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E85" w:rsidRDefault="008A5E85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BDC" w:rsidRDefault="00115BDC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BDC" w:rsidRDefault="00115BDC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BDC" w:rsidRDefault="00115BDC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10" w:rsidRDefault="00A00E10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Кочковского района</w:t>
      </w:r>
    </w:p>
    <w:p w:rsidR="00A00E10" w:rsidRDefault="00A00E10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П.А.</w:t>
      </w:r>
      <w:r w:rsidR="00CF4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Шилин</w:t>
      </w:r>
      <w:proofErr w:type="spellEnd"/>
    </w:p>
    <w:p w:rsidR="00A00E10" w:rsidRDefault="00A00E10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E85" w:rsidRDefault="008A5E85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E85" w:rsidRDefault="008A5E85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E85" w:rsidRDefault="008A5E85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E85" w:rsidRDefault="008A5E85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E85" w:rsidRDefault="008A5E85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E85" w:rsidRDefault="008A5E85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E85" w:rsidRDefault="008A5E85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E85" w:rsidRDefault="008A5E85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E85" w:rsidRDefault="008A5E85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E85" w:rsidRDefault="008A5E85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E85" w:rsidRDefault="008A5E85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E85" w:rsidRDefault="008A5E85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E85" w:rsidRDefault="008A5E85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E85" w:rsidRDefault="008A5E85" w:rsidP="00A00E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E85" w:rsidRDefault="008A5E85" w:rsidP="00A00E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Юстус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Н.Н., </w:t>
      </w:r>
    </w:p>
    <w:p w:rsidR="00A00E10" w:rsidRDefault="008A5E85" w:rsidP="00A00E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22-167</w:t>
      </w:r>
    </w:p>
    <w:p w:rsidR="004A3E07" w:rsidRDefault="004A3E07" w:rsidP="00A00E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BDC" w:rsidRDefault="00115BDC" w:rsidP="00A00E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BDC" w:rsidRDefault="00115BDC" w:rsidP="00A00E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BDC" w:rsidRPr="00B91B3D" w:rsidRDefault="00115BDC" w:rsidP="00A00E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339" w:rsidRPr="00B91B3D" w:rsidRDefault="00943339" w:rsidP="00115BDC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91B3D">
        <w:rPr>
          <w:rFonts w:ascii="Times New Roman" w:hAnsi="Times New Roman" w:cs="Times New Roman"/>
          <w:sz w:val="28"/>
          <w:szCs w:val="28"/>
        </w:rPr>
        <w:t>Приложение</w:t>
      </w:r>
      <w:r w:rsidR="004A3E07">
        <w:rPr>
          <w:rFonts w:ascii="Times New Roman" w:hAnsi="Times New Roman" w:cs="Times New Roman"/>
          <w:sz w:val="28"/>
          <w:szCs w:val="28"/>
        </w:rPr>
        <w:t xml:space="preserve"> № 1</w:t>
      </w:r>
      <w:r w:rsidRPr="00B91B3D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943339" w:rsidRPr="00B91B3D" w:rsidRDefault="00943339" w:rsidP="00115BDC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91B3D">
        <w:rPr>
          <w:rFonts w:ascii="Times New Roman" w:hAnsi="Times New Roman" w:cs="Times New Roman"/>
          <w:sz w:val="28"/>
          <w:szCs w:val="28"/>
        </w:rPr>
        <w:t>администрации Кочковского района</w:t>
      </w:r>
    </w:p>
    <w:p w:rsidR="00943339" w:rsidRPr="00B91B3D" w:rsidRDefault="00943339" w:rsidP="00115BDC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91B3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35A60" w:rsidRDefault="00CF4B92" w:rsidP="00115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2068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gramStart"/>
      <w:r w:rsidR="00435A60" w:rsidRPr="00435A60">
        <w:rPr>
          <w:rFonts w:ascii="Times New Roman" w:hAnsi="Times New Roman" w:cs="Times New Roman"/>
          <w:sz w:val="28"/>
          <w:szCs w:val="28"/>
        </w:rPr>
        <w:t>от  07.09.2023</w:t>
      </w:r>
      <w:proofErr w:type="gramEnd"/>
      <w:r w:rsidR="00435A60" w:rsidRPr="00435A60">
        <w:rPr>
          <w:rFonts w:ascii="Times New Roman" w:hAnsi="Times New Roman" w:cs="Times New Roman"/>
          <w:sz w:val="28"/>
          <w:szCs w:val="28"/>
        </w:rPr>
        <w:t xml:space="preserve">    №  490- па</w:t>
      </w:r>
    </w:p>
    <w:p w:rsidR="00435A60" w:rsidRPr="00435A60" w:rsidRDefault="00435A60" w:rsidP="00435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4DC" w:rsidRPr="003604DC" w:rsidRDefault="003604DC" w:rsidP="004A3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4DC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3604DC">
        <w:rPr>
          <w:rFonts w:ascii="Times New Roman" w:hAnsi="Times New Roman" w:cs="Times New Roman"/>
          <w:b/>
          <w:sz w:val="28"/>
          <w:szCs w:val="28"/>
        </w:rPr>
        <w:br/>
        <w:t xml:space="preserve">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3604DC">
        <w:rPr>
          <w:rFonts w:ascii="Times New Roman" w:hAnsi="Times New Roman" w:cs="Times New Roman"/>
          <w:b/>
          <w:sz w:val="28"/>
          <w:szCs w:val="28"/>
        </w:rPr>
        <w:t xml:space="preserve">собственностью, заключении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b/>
          <w:sz w:val="28"/>
          <w:szCs w:val="28"/>
        </w:rPr>
        <w:t xml:space="preserve">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1"/>
      <w:r w:rsidRPr="003604DC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собственностью, заключении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 (далее соответственно - решение об использовании объекта социальной инфраструктуры, объект социальной инфраструктуры).</w:t>
      </w:r>
      <w:r w:rsidR="00DF18E2" w:rsidRPr="00DF18E2">
        <w:rPr>
          <w:rFonts w:ascii="Times New Roman" w:hAnsi="Times New Roman" w:cs="Times New Roman"/>
          <w:sz w:val="28"/>
          <w:szCs w:val="28"/>
        </w:rPr>
        <w:t xml:space="preserve"> </w:t>
      </w:r>
      <w:r w:rsidR="00DF18E2" w:rsidRPr="00F5431C">
        <w:rPr>
          <w:rFonts w:ascii="Times New Roman" w:hAnsi="Times New Roman" w:cs="Times New Roman"/>
          <w:sz w:val="28"/>
          <w:szCs w:val="28"/>
        </w:rPr>
        <w:t>Учредителем муниципальных образовательных органи</w:t>
      </w:r>
      <w:r w:rsidR="00DF18E2">
        <w:rPr>
          <w:rFonts w:ascii="Times New Roman" w:hAnsi="Times New Roman" w:cs="Times New Roman"/>
          <w:sz w:val="28"/>
          <w:szCs w:val="28"/>
        </w:rPr>
        <w:t>заций</w:t>
      </w:r>
      <w:r w:rsidR="00DF18E2" w:rsidRPr="00F5431C">
        <w:rPr>
          <w:rFonts w:ascii="Times New Roman" w:hAnsi="Times New Roman" w:cs="Times New Roman"/>
          <w:sz w:val="28"/>
          <w:szCs w:val="28"/>
        </w:rPr>
        <w:t>, осуществляющих обучение, является муниципальное обр</w:t>
      </w:r>
      <w:r w:rsidR="00DF18E2">
        <w:rPr>
          <w:rFonts w:ascii="Times New Roman" w:hAnsi="Times New Roman" w:cs="Times New Roman"/>
          <w:sz w:val="28"/>
          <w:szCs w:val="28"/>
        </w:rPr>
        <w:t xml:space="preserve">азование </w:t>
      </w:r>
      <w:proofErr w:type="spellStart"/>
      <w:proofErr w:type="gramStart"/>
      <w:r w:rsidR="00DF18E2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DF18E2">
        <w:rPr>
          <w:rFonts w:ascii="Times New Roman" w:hAnsi="Times New Roman" w:cs="Times New Roman"/>
          <w:sz w:val="28"/>
          <w:szCs w:val="28"/>
        </w:rPr>
        <w:t xml:space="preserve">  </w:t>
      </w:r>
      <w:r w:rsidR="00DF18E2" w:rsidRPr="00F5431C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="00DF18E2">
        <w:rPr>
          <w:rFonts w:ascii="Times New Roman" w:hAnsi="Times New Roman" w:cs="Times New Roman"/>
          <w:sz w:val="28"/>
          <w:szCs w:val="28"/>
        </w:rPr>
        <w:t xml:space="preserve"> </w:t>
      </w:r>
      <w:r w:rsidR="00DF18E2" w:rsidRPr="0087559A">
        <w:rPr>
          <w:rFonts w:ascii="Times New Roman" w:hAnsi="Times New Roman" w:cs="Times New Roman"/>
          <w:sz w:val="28"/>
        </w:rPr>
        <w:t>Новосибирской области</w:t>
      </w:r>
      <w:r w:rsidR="00DF18E2" w:rsidRPr="00F5431C">
        <w:rPr>
          <w:rFonts w:ascii="Times New Roman" w:hAnsi="Times New Roman" w:cs="Times New Roman"/>
          <w:sz w:val="28"/>
          <w:szCs w:val="28"/>
        </w:rPr>
        <w:t>, от имени которого де</w:t>
      </w:r>
      <w:r w:rsidR="00DF18E2">
        <w:rPr>
          <w:rFonts w:ascii="Times New Roman" w:hAnsi="Times New Roman" w:cs="Times New Roman"/>
          <w:sz w:val="28"/>
          <w:szCs w:val="28"/>
        </w:rPr>
        <w:t xml:space="preserve">йствует администрация </w:t>
      </w:r>
      <w:proofErr w:type="spellStart"/>
      <w:r w:rsidR="00DF18E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DF18E2">
        <w:rPr>
          <w:rFonts w:ascii="Times New Roman" w:hAnsi="Times New Roman" w:cs="Times New Roman"/>
          <w:sz w:val="28"/>
          <w:szCs w:val="28"/>
        </w:rPr>
        <w:t xml:space="preserve"> </w:t>
      </w:r>
      <w:r w:rsidR="00DF18E2" w:rsidRPr="00F5431C">
        <w:rPr>
          <w:rFonts w:ascii="Times New Roman" w:hAnsi="Times New Roman" w:cs="Times New Roman"/>
          <w:sz w:val="28"/>
          <w:szCs w:val="28"/>
        </w:rPr>
        <w:t>района</w:t>
      </w:r>
      <w:r w:rsidR="00DF18E2">
        <w:rPr>
          <w:rFonts w:ascii="Times New Roman" w:hAnsi="Times New Roman" w:cs="Times New Roman"/>
          <w:sz w:val="28"/>
          <w:szCs w:val="28"/>
        </w:rPr>
        <w:t xml:space="preserve"> </w:t>
      </w:r>
      <w:r w:rsidR="00DF18E2" w:rsidRPr="0087559A">
        <w:rPr>
          <w:rFonts w:ascii="Times New Roman" w:hAnsi="Times New Roman" w:cs="Times New Roman"/>
          <w:sz w:val="28"/>
        </w:rPr>
        <w:t>Новосибирской области</w:t>
      </w:r>
      <w:r w:rsidR="00DF18E2" w:rsidRPr="00F5431C">
        <w:rPr>
          <w:rFonts w:ascii="Times New Roman" w:hAnsi="Times New Roman" w:cs="Times New Roman"/>
          <w:sz w:val="28"/>
          <w:szCs w:val="28"/>
        </w:rPr>
        <w:t>.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2"/>
      <w:bookmarkEnd w:id="6"/>
      <w:r w:rsidRPr="003604DC">
        <w:rPr>
          <w:rFonts w:ascii="Times New Roman" w:hAnsi="Times New Roman" w:cs="Times New Roman"/>
          <w:sz w:val="28"/>
          <w:szCs w:val="28"/>
        </w:rPr>
        <w:t xml:space="preserve">2. Решение об использовании объекта социальной инфраструктуры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604DC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за которой на соответствующем вещном праве закреплен об</w:t>
      </w:r>
      <w:r>
        <w:rPr>
          <w:rFonts w:ascii="Times New Roman" w:hAnsi="Times New Roman" w:cs="Times New Roman"/>
          <w:sz w:val="28"/>
          <w:szCs w:val="28"/>
        </w:rPr>
        <w:t xml:space="preserve">ъект социальной инфраструктуры </w:t>
      </w:r>
      <w:r w:rsidRPr="003604DC">
        <w:rPr>
          <w:rFonts w:ascii="Times New Roman" w:hAnsi="Times New Roman" w:cs="Times New Roman"/>
          <w:sz w:val="28"/>
          <w:szCs w:val="28"/>
        </w:rPr>
        <w:t xml:space="preserve">при наличии положительного заключения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собственностью, заключении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также о реорганизации или ликвидации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организаций, образующих социальную инфраструктуру для детей.</w:t>
      </w:r>
    </w:p>
    <w:p w:rsidR="00AB4678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3"/>
      <w:bookmarkEnd w:id="7"/>
      <w:r w:rsidRPr="003604DC">
        <w:rPr>
          <w:rFonts w:ascii="Times New Roman" w:hAnsi="Times New Roman" w:cs="Times New Roman"/>
          <w:sz w:val="28"/>
          <w:szCs w:val="28"/>
        </w:rPr>
        <w:t xml:space="preserve">3. Для проведения оценки последствий принятия решения об использовании объекта социальной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604DC">
        <w:rPr>
          <w:rFonts w:ascii="Times New Roman" w:hAnsi="Times New Roman" w:cs="Times New Roman"/>
          <w:sz w:val="28"/>
          <w:szCs w:val="28"/>
        </w:rPr>
        <w:t xml:space="preserve">, осуществляющий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за которой на соответствующем вещном праве закреплен объект социальной инфраструктуры до принятия решения об использовании объекта социальной инфраструктуры представляет в комиссию, указанную в </w:t>
      </w:r>
      <w:hyperlink w:anchor="sub_1002" w:history="1">
        <w:r w:rsidRPr="003604DC">
          <w:rPr>
            <w:rStyle w:val="a9"/>
            <w:rFonts w:ascii="Times New Roman" w:hAnsi="Times New Roman"/>
            <w:color w:val="auto"/>
            <w:sz w:val="28"/>
            <w:szCs w:val="28"/>
          </w:rPr>
          <w:t>пункте 2</w:t>
        </w:r>
      </w:hyperlink>
      <w:r w:rsidRPr="003604DC">
        <w:rPr>
          <w:rFonts w:ascii="Times New Roman" w:hAnsi="Times New Roman" w:cs="Times New Roman"/>
          <w:sz w:val="28"/>
          <w:szCs w:val="28"/>
        </w:rPr>
        <w:t xml:space="preserve"> настоящих Правил, предложение об использовании объекта социальной инфраструктуры с приложением необходимых документов, перечень которых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604DC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за которой на соответствующем вещном праве закреплен объект социальной </w:t>
      </w:r>
      <w:r w:rsidRPr="00876AA3">
        <w:rPr>
          <w:rFonts w:ascii="Times New Roman" w:hAnsi="Times New Roman" w:cs="Times New Roman"/>
          <w:sz w:val="28"/>
          <w:szCs w:val="28"/>
        </w:rPr>
        <w:t>инфраструктуры</w:t>
      </w:r>
      <w:bookmarkEnd w:id="8"/>
      <w:r w:rsidR="00AB4678" w:rsidRPr="00876AA3">
        <w:rPr>
          <w:rFonts w:ascii="Times New Roman" w:hAnsi="Times New Roman" w:cs="Times New Roman"/>
          <w:sz w:val="28"/>
          <w:szCs w:val="28"/>
        </w:rPr>
        <w:t>.</w:t>
      </w:r>
    </w:p>
    <w:p w:rsidR="00BC31E4" w:rsidRDefault="00BC31E4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1E4" w:rsidRDefault="00BC31E4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1E4" w:rsidRDefault="00BC31E4" w:rsidP="0036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1E4" w:rsidRDefault="00BC31E4" w:rsidP="0036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1E4" w:rsidRDefault="00BC31E4" w:rsidP="0036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1E4" w:rsidRDefault="00BC31E4" w:rsidP="0036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1E4" w:rsidRDefault="00BC31E4" w:rsidP="0036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1E4" w:rsidRDefault="00BC31E4" w:rsidP="0036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1E4" w:rsidRDefault="00BC31E4" w:rsidP="0036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AA3" w:rsidRDefault="00876AA3" w:rsidP="0036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1E4" w:rsidRDefault="00BC31E4" w:rsidP="0036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1E4" w:rsidRDefault="00BC31E4" w:rsidP="0036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1E4" w:rsidRDefault="00BC31E4" w:rsidP="0036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4DC" w:rsidRDefault="003604DC" w:rsidP="0036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E07" w:rsidRDefault="004A3E07" w:rsidP="0036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E07" w:rsidRDefault="004A3E07" w:rsidP="0036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E07" w:rsidRDefault="004A3E07" w:rsidP="0036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E07" w:rsidRDefault="004A3E07" w:rsidP="0036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E07" w:rsidRDefault="004A3E07" w:rsidP="0036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26E" w:rsidRPr="003604DC" w:rsidRDefault="0028726E" w:rsidP="0036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1E4" w:rsidRPr="00B91B3D" w:rsidRDefault="00BC31E4" w:rsidP="00115BDC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91B3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A3E07">
        <w:rPr>
          <w:rFonts w:ascii="Times New Roman" w:hAnsi="Times New Roman" w:cs="Times New Roman"/>
          <w:sz w:val="28"/>
          <w:szCs w:val="28"/>
        </w:rPr>
        <w:t xml:space="preserve"> № 2</w:t>
      </w:r>
      <w:r w:rsidRPr="00B91B3D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BC31E4" w:rsidRPr="00B91B3D" w:rsidRDefault="00BC31E4" w:rsidP="00115BDC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B3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9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B3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91B3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C31E4" w:rsidRPr="00B91B3D" w:rsidRDefault="00BC31E4" w:rsidP="00115BDC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91B3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35A60" w:rsidRPr="00435A60" w:rsidRDefault="00BC31E4" w:rsidP="00115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gramStart"/>
      <w:r w:rsidR="00435A60" w:rsidRPr="00435A60">
        <w:rPr>
          <w:rFonts w:ascii="Times New Roman" w:hAnsi="Times New Roman" w:cs="Times New Roman"/>
          <w:sz w:val="28"/>
          <w:szCs w:val="28"/>
        </w:rPr>
        <w:t>от  07.09.2023</w:t>
      </w:r>
      <w:proofErr w:type="gramEnd"/>
      <w:r w:rsidR="00435A60" w:rsidRPr="00435A60">
        <w:rPr>
          <w:rFonts w:ascii="Times New Roman" w:hAnsi="Times New Roman" w:cs="Times New Roman"/>
          <w:sz w:val="28"/>
          <w:szCs w:val="28"/>
        </w:rPr>
        <w:t xml:space="preserve">    №  490- па</w:t>
      </w:r>
    </w:p>
    <w:p w:rsidR="00BC31E4" w:rsidRDefault="00BC31E4" w:rsidP="00AB4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726E" w:rsidRDefault="0028726E" w:rsidP="00AB4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4678" w:rsidRPr="0028726E" w:rsidRDefault="003604DC" w:rsidP="004A3E0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C31E4">
        <w:rPr>
          <w:rFonts w:ascii="Times New Roman" w:hAnsi="Times New Roman" w:cs="Times New Roman"/>
          <w:b/>
          <w:color w:val="auto"/>
          <w:sz w:val="28"/>
          <w:szCs w:val="28"/>
        </w:rPr>
        <w:t>Правила</w:t>
      </w:r>
      <w:r w:rsidRPr="00BC31E4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проведения оценки последствий принятия решения о реорганизации или ликвидации </w:t>
      </w:r>
      <w:r w:rsidR="00BC31E4">
        <w:rPr>
          <w:rFonts w:ascii="Times New Roman" w:hAnsi="Times New Roman" w:cs="Times New Roman"/>
          <w:b/>
          <w:color w:val="auto"/>
          <w:sz w:val="28"/>
          <w:szCs w:val="28"/>
        </w:rPr>
        <w:t>муниципальных</w:t>
      </w:r>
      <w:r w:rsidRPr="00BC31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организаций, образующих социальную инфраструктуру для детей</w:t>
      </w:r>
    </w:p>
    <w:p w:rsidR="003604DC" w:rsidRPr="003604DC" w:rsidRDefault="003604DC" w:rsidP="004A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01"/>
      <w:r w:rsidRPr="003604DC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проведения оценки последствий принятия решения о реорганизации или ликвидации </w:t>
      </w:r>
      <w:r w:rsidR="00800910">
        <w:rPr>
          <w:rFonts w:ascii="Times New Roman" w:hAnsi="Times New Roman" w:cs="Times New Roman"/>
          <w:sz w:val="28"/>
          <w:szCs w:val="28"/>
        </w:rPr>
        <w:t>муниципальных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организаций, образующих социальную инфраструктуру для детей.</w:t>
      </w:r>
      <w:r w:rsidR="0028726E" w:rsidRPr="0028726E">
        <w:rPr>
          <w:rFonts w:ascii="Times New Roman" w:hAnsi="Times New Roman" w:cs="Times New Roman"/>
          <w:sz w:val="28"/>
          <w:szCs w:val="28"/>
        </w:rPr>
        <w:t xml:space="preserve"> </w:t>
      </w:r>
      <w:r w:rsidR="0028726E" w:rsidRPr="00F5431C">
        <w:rPr>
          <w:rFonts w:ascii="Times New Roman" w:hAnsi="Times New Roman" w:cs="Times New Roman"/>
          <w:sz w:val="28"/>
          <w:szCs w:val="28"/>
        </w:rPr>
        <w:t>Учредителем муниципальных образовательных органи</w:t>
      </w:r>
      <w:r w:rsidR="0028726E">
        <w:rPr>
          <w:rFonts w:ascii="Times New Roman" w:hAnsi="Times New Roman" w:cs="Times New Roman"/>
          <w:sz w:val="28"/>
          <w:szCs w:val="28"/>
        </w:rPr>
        <w:t>заций</w:t>
      </w:r>
      <w:r w:rsidR="0028726E" w:rsidRPr="00F5431C">
        <w:rPr>
          <w:rFonts w:ascii="Times New Roman" w:hAnsi="Times New Roman" w:cs="Times New Roman"/>
          <w:sz w:val="28"/>
          <w:szCs w:val="28"/>
        </w:rPr>
        <w:t>, осуществляющих обучение, является муниципальное обр</w:t>
      </w:r>
      <w:r w:rsidR="0028726E">
        <w:rPr>
          <w:rFonts w:ascii="Times New Roman" w:hAnsi="Times New Roman" w:cs="Times New Roman"/>
          <w:sz w:val="28"/>
          <w:szCs w:val="28"/>
        </w:rPr>
        <w:t xml:space="preserve">азование </w:t>
      </w:r>
      <w:proofErr w:type="spellStart"/>
      <w:proofErr w:type="gramStart"/>
      <w:r w:rsidR="0028726E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28726E">
        <w:rPr>
          <w:rFonts w:ascii="Times New Roman" w:hAnsi="Times New Roman" w:cs="Times New Roman"/>
          <w:sz w:val="28"/>
          <w:szCs w:val="28"/>
        </w:rPr>
        <w:t xml:space="preserve">  </w:t>
      </w:r>
      <w:r w:rsidR="0028726E" w:rsidRPr="00F5431C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="0028726E">
        <w:rPr>
          <w:rFonts w:ascii="Times New Roman" w:hAnsi="Times New Roman" w:cs="Times New Roman"/>
          <w:sz w:val="28"/>
          <w:szCs w:val="28"/>
        </w:rPr>
        <w:t xml:space="preserve"> </w:t>
      </w:r>
      <w:r w:rsidR="0028726E" w:rsidRPr="0087559A">
        <w:rPr>
          <w:rFonts w:ascii="Times New Roman" w:hAnsi="Times New Roman" w:cs="Times New Roman"/>
          <w:sz w:val="28"/>
        </w:rPr>
        <w:t>Новосибирской области</w:t>
      </w:r>
      <w:r w:rsidR="0028726E" w:rsidRPr="00F5431C">
        <w:rPr>
          <w:rFonts w:ascii="Times New Roman" w:hAnsi="Times New Roman" w:cs="Times New Roman"/>
          <w:sz w:val="28"/>
          <w:szCs w:val="28"/>
        </w:rPr>
        <w:t>, от имени которого де</w:t>
      </w:r>
      <w:r w:rsidR="0028726E">
        <w:rPr>
          <w:rFonts w:ascii="Times New Roman" w:hAnsi="Times New Roman" w:cs="Times New Roman"/>
          <w:sz w:val="28"/>
          <w:szCs w:val="28"/>
        </w:rPr>
        <w:t xml:space="preserve">йствует администрация </w:t>
      </w:r>
      <w:proofErr w:type="spellStart"/>
      <w:r w:rsidR="0028726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8726E">
        <w:rPr>
          <w:rFonts w:ascii="Times New Roman" w:hAnsi="Times New Roman" w:cs="Times New Roman"/>
          <w:sz w:val="28"/>
          <w:szCs w:val="28"/>
        </w:rPr>
        <w:t xml:space="preserve"> </w:t>
      </w:r>
      <w:r w:rsidR="0028726E" w:rsidRPr="00F5431C">
        <w:rPr>
          <w:rFonts w:ascii="Times New Roman" w:hAnsi="Times New Roman" w:cs="Times New Roman"/>
          <w:sz w:val="28"/>
          <w:szCs w:val="28"/>
        </w:rPr>
        <w:t>района</w:t>
      </w:r>
      <w:r w:rsidR="0028726E">
        <w:rPr>
          <w:rFonts w:ascii="Times New Roman" w:hAnsi="Times New Roman" w:cs="Times New Roman"/>
          <w:sz w:val="28"/>
          <w:szCs w:val="28"/>
        </w:rPr>
        <w:t xml:space="preserve"> </w:t>
      </w:r>
      <w:r w:rsidR="0028726E" w:rsidRPr="0087559A">
        <w:rPr>
          <w:rFonts w:ascii="Times New Roman" w:hAnsi="Times New Roman" w:cs="Times New Roman"/>
          <w:sz w:val="28"/>
        </w:rPr>
        <w:t>Новосибирской области</w:t>
      </w:r>
      <w:r w:rsidR="0028726E" w:rsidRPr="00F5431C">
        <w:rPr>
          <w:rFonts w:ascii="Times New Roman" w:hAnsi="Times New Roman" w:cs="Times New Roman"/>
          <w:sz w:val="28"/>
          <w:szCs w:val="28"/>
        </w:rPr>
        <w:t>.</w:t>
      </w:r>
    </w:p>
    <w:p w:rsidR="003604DC" w:rsidRPr="003604DC" w:rsidRDefault="003604DC" w:rsidP="004A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02"/>
      <w:bookmarkEnd w:id="9"/>
      <w:r w:rsidRPr="003604DC">
        <w:rPr>
          <w:rFonts w:ascii="Times New Roman" w:hAnsi="Times New Roman" w:cs="Times New Roman"/>
          <w:sz w:val="28"/>
          <w:szCs w:val="28"/>
        </w:rPr>
        <w:t xml:space="preserve">2. Решение о реорганизации или ликвидации </w:t>
      </w:r>
      <w:r w:rsidR="00800910">
        <w:rPr>
          <w:rFonts w:ascii="Times New Roman" w:hAnsi="Times New Roman" w:cs="Times New Roman"/>
          <w:sz w:val="28"/>
          <w:szCs w:val="28"/>
        </w:rPr>
        <w:t>муниципальных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организаций, образующих социальную инфраструктуру для детей</w:t>
      </w:r>
      <w:r w:rsidR="00800910">
        <w:rPr>
          <w:rFonts w:ascii="Times New Roman" w:hAnsi="Times New Roman" w:cs="Times New Roman"/>
          <w:sz w:val="28"/>
          <w:szCs w:val="28"/>
        </w:rPr>
        <w:t xml:space="preserve"> </w:t>
      </w:r>
      <w:r w:rsidRPr="003604DC">
        <w:rPr>
          <w:rFonts w:ascii="Times New Roman" w:hAnsi="Times New Roman" w:cs="Times New Roman"/>
          <w:sz w:val="28"/>
          <w:szCs w:val="28"/>
        </w:rPr>
        <w:t xml:space="preserve">принимается при наличии положительного заключения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 w:rsidR="00800910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собственностью, заключении </w:t>
      </w:r>
      <w:r w:rsidR="00800910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также о реорганизации или ликвидации </w:t>
      </w:r>
      <w:r w:rsidR="0080091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604DC">
        <w:rPr>
          <w:rFonts w:ascii="Times New Roman" w:hAnsi="Times New Roman" w:cs="Times New Roman"/>
          <w:sz w:val="28"/>
          <w:szCs w:val="28"/>
        </w:rPr>
        <w:t>организаций, образующих социальную инфраструктуру для детей.</w:t>
      </w:r>
    </w:p>
    <w:p w:rsidR="003604DC" w:rsidRPr="003604DC" w:rsidRDefault="003604DC" w:rsidP="004A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03"/>
      <w:bookmarkEnd w:id="10"/>
      <w:r w:rsidRPr="003604DC">
        <w:rPr>
          <w:rFonts w:ascii="Times New Roman" w:hAnsi="Times New Roman" w:cs="Times New Roman"/>
          <w:sz w:val="28"/>
          <w:szCs w:val="28"/>
        </w:rPr>
        <w:t xml:space="preserve">3. Для проведения оценки последствий принятия решения о реорганизации или ликвидации </w:t>
      </w:r>
      <w:r w:rsidR="00800910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образующей социальную инфраструктуру для детей</w:t>
      </w:r>
      <w:r w:rsidR="0080091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80091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8009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604DC">
        <w:rPr>
          <w:rFonts w:ascii="Times New Roman" w:hAnsi="Times New Roman" w:cs="Times New Roman"/>
          <w:sz w:val="28"/>
          <w:szCs w:val="28"/>
        </w:rPr>
        <w:t>, осуществляющ</w:t>
      </w:r>
      <w:r w:rsidR="00800910">
        <w:rPr>
          <w:rFonts w:ascii="Times New Roman" w:hAnsi="Times New Roman" w:cs="Times New Roman"/>
          <w:sz w:val="28"/>
          <w:szCs w:val="28"/>
        </w:rPr>
        <w:t>ая</w:t>
      </w:r>
      <w:r w:rsidRPr="003604DC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указанной организации, до принятия соответствующего решения представляет в комиссию, указанную в </w:t>
      </w:r>
      <w:hyperlink w:anchor="sub_2002" w:history="1">
        <w:r w:rsidRPr="003604DC">
          <w:rPr>
            <w:rStyle w:val="a9"/>
            <w:rFonts w:ascii="Times New Roman" w:hAnsi="Times New Roman"/>
            <w:sz w:val="28"/>
            <w:szCs w:val="28"/>
          </w:rPr>
          <w:t>пункте 2</w:t>
        </w:r>
      </w:hyperlink>
      <w:r w:rsidRPr="003604DC">
        <w:rPr>
          <w:rFonts w:ascii="Times New Roman" w:hAnsi="Times New Roman" w:cs="Times New Roman"/>
          <w:sz w:val="28"/>
          <w:szCs w:val="28"/>
        </w:rPr>
        <w:t xml:space="preserve"> настоящих Правил, предложение о реорганизации или ликвидации </w:t>
      </w:r>
      <w:r w:rsidR="00800910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образующей социальную инфраструктуру для детей</w:t>
      </w:r>
      <w:r w:rsidR="00800910">
        <w:rPr>
          <w:rFonts w:ascii="Times New Roman" w:hAnsi="Times New Roman" w:cs="Times New Roman"/>
          <w:sz w:val="28"/>
          <w:szCs w:val="28"/>
        </w:rPr>
        <w:t xml:space="preserve"> </w:t>
      </w:r>
      <w:r w:rsidRPr="003604DC">
        <w:rPr>
          <w:rFonts w:ascii="Times New Roman" w:hAnsi="Times New Roman" w:cs="Times New Roman"/>
          <w:sz w:val="28"/>
          <w:szCs w:val="28"/>
        </w:rPr>
        <w:t>с приложением необходимых документов, перечень которых устанавливается</w:t>
      </w:r>
      <w:r w:rsidR="00800910" w:rsidRPr="00800910">
        <w:rPr>
          <w:rFonts w:ascii="Times New Roman" w:hAnsi="Times New Roman" w:cs="Times New Roman"/>
          <w:sz w:val="28"/>
          <w:szCs w:val="28"/>
        </w:rPr>
        <w:t xml:space="preserve"> </w:t>
      </w:r>
      <w:r w:rsidR="0080091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0091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8009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604DC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</w:t>
      </w:r>
      <w:r w:rsidR="00800910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образующей социальную инфраструктуру для дете</w:t>
      </w:r>
      <w:r w:rsidRPr="00876AA3">
        <w:rPr>
          <w:rFonts w:ascii="Times New Roman" w:hAnsi="Times New Roman" w:cs="Times New Roman"/>
          <w:sz w:val="28"/>
          <w:szCs w:val="28"/>
        </w:rPr>
        <w:t>й</w:t>
      </w:r>
      <w:r w:rsidR="00AB4678" w:rsidRPr="00876AA3"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876AA3" w:rsidRDefault="00876AA3" w:rsidP="004A3E0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4A3E07" w:rsidRDefault="004A3E07" w:rsidP="004A3E0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4A3E07" w:rsidRDefault="004A3E07" w:rsidP="004A3E0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4A3E07" w:rsidRDefault="004A3E07" w:rsidP="004A3E0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4A3E07" w:rsidRDefault="004A3E07" w:rsidP="004A3E0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AB4678" w:rsidRPr="00B91B3D" w:rsidRDefault="00AB4678" w:rsidP="004A3E0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B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A3E07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4A3E07">
        <w:rPr>
          <w:rFonts w:ascii="Times New Roman" w:hAnsi="Times New Roman" w:cs="Times New Roman"/>
          <w:sz w:val="28"/>
          <w:szCs w:val="28"/>
        </w:rPr>
        <w:t xml:space="preserve"> 3 </w:t>
      </w:r>
      <w:r w:rsidRPr="00B91B3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B4678" w:rsidRPr="00B91B3D" w:rsidRDefault="00AB4678" w:rsidP="004A3E0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B3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91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B3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91B3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B4678" w:rsidRPr="00B91B3D" w:rsidRDefault="00AB4678" w:rsidP="004A3E0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91B3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35A60" w:rsidRPr="00435A60" w:rsidRDefault="00AB4678" w:rsidP="004A3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gramStart"/>
      <w:r w:rsidR="00435A60" w:rsidRPr="00435A60">
        <w:rPr>
          <w:rFonts w:ascii="Times New Roman" w:hAnsi="Times New Roman" w:cs="Times New Roman"/>
          <w:sz w:val="28"/>
          <w:szCs w:val="28"/>
        </w:rPr>
        <w:t>от  07.09.2023</w:t>
      </w:r>
      <w:proofErr w:type="gramEnd"/>
      <w:r w:rsidR="00435A60" w:rsidRPr="00435A60">
        <w:rPr>
          <w:rFonts w:ascii="Times New Roman" w:hAnsi="Times New Roman" w:cs="Times New Roman"/>
          <w:sz w:val="28"/>
          <w:szCs w:val="28"/>
        </w:rPr>
        <w:t xml:space="preserve">    №  490- па</w:t>
      </w:r>
    </w:p>
    <w:p w:rsidR="00AB4678" w:rsidRPr="00CF4B92" w:rsidRDefault="00AB4678" w:rsidP="004A3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4DC" w:rsidRPr="003D618B" w:rsidRDefault="003604DC" w:rsidP="004A3E07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GoBack"/>
      <w:r w:rsidRPr="003D618B">
        <w:rPr>
          <w:rFonts w:ascii="Times New Roman" w:hAnsi="Times New Roman" w:cs="Times New Roman"/>
          <w:b/>
          <w:color w:val="auto"/>
          <w:sz w:val="28"/>
          <w:szCs w:val="28"/>
        </w:rPr>
        <w:t>Правила</w:t>
      </w:r>
      <w:r w:rsidRPr="003D618B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 w:rsidR="003D618B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3D61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собственностью, заключении </w:t>
      </w:r>
      <w:r w:rsidR="003D618B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3D61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также о реорганизации или ликвидации </w:t>
      </w:r>
      <w:r w:rsidR="003D618B">
        <w:rPr>
          <w:rFonts w:ascii="Times New Roman" w:hAnsi="Times New Roman" w:cs="Times New Roman"/>
          <w:b/>
          <w:color w:val="auto"/>
          <w:sz w:val="28"/>
          <w:szCs w:val="28"/>
        </w:rPr>
        <w:t>муниципальных</w:t>
      </w:r>
      <w:r w:rsidRPr="003D61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организаций, образующих социальную инфраструктуру для </w:t>
      </w:r>
      <w:bookmarkEnd w:id="12"/>
      <w:r w:rsidRPr="003D618B">
        <w:rPr>
          <w:rFonts w:ascii="Times New Roman" w:hAnsi="Times New Roman" w:cs="Times New Roman"/>
          <w:b/>
          <w:color w:val="auto"/>
          <w:sz w:val="28"/>
          <w:szCs w:val="28"/>
        </w:rPr>
        <w:t>детей</w:t>
      </w:r>
    </w:p>
    <w:p w:rsidR="003604DC" w:rsidRPr="003D618B" w:rsidRDefault="003604DC" w:rsidP="004A3E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01"/>
      <w:r w:rsidRPr="003604DC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 w:rsidR="003D618B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собственностью, заключении </w:t>
      </w:r>
      <w:r w:rsidR="003D618B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также о реорганизации или ликвидации </w:t>
      </w:r>
      <w:r w:rsidR="003D618B">
        <w:rPr>
          <w:rFonts w:ascii="Times New Roman" w:hAnsi="Times New Roman" w:cs="Times New Roman"/>
          <w:sz w:val="28"/>
          <w:szCs w:val="28"/>
        </w:rPr>
        <w:t>муниципальных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организаций, образующих социальную инфраструктуру для детей и подготовки комиссией заключений.</w:t>
      </w:r>
      <w:r w:rsidR="0028726E" w:rsidRPr="0028726E">
        <w:rPr>
          <w:rFonts w:ascii="Times New Roman" w:hAnsi="Times New Roman" w:cs="Times New Roman"/>
          <w:sz w:val="28"/>
          <w:szCs w:val="28"/>
        </w:rPr>
        <w:t xml:space="preserve"> </w:t>
      </w:r>
      <w:r w:rsidR="0028726E" w:rsidRPr="00F5431C">
        <w:rPr>
          <w:rFonts w:ascii="Times New Roman" w:hAnsi="Times New Roman" w:cs="Times New Roman"/>
          <w:sz w:val="28"/>
          <w:szCs w:val="28"/>
        </w:rPr>
        <w:t>Учредителем муниципальных образовательных органи</w:t>
      </w:r>
      <w:r w:rsidR="0028726E">
        <w:rPr>
          <w:rFonts w:ascii="Times New Roman" w:hAnsi="Times New Roman" w:cs="Times New Roman"/>
          <w:sz w:val="28"/>
          <w:szCs w:val="28"/>
        </w:rPr>
        <w:t>заций</w:t>
      </w:r>
      <w:r w:rsidR="0028726E" w:rsidRPr="00F5431C">
        <w:rPr>
          <w:rFonts w:ascii="Times New Roman" w:hAnsi="Times New Roman" w:cs="Times New Roman"/>
          <w:sz w:val="28"/>
          <w:szCs w:val="28"/>
        </w:rPr>
        <w:t>, осуществляющих обучение, является муниципальное обр</w:t>
      </w:r>
      <w:r w:rsidR="0028726E">
        <w:rPr>
          <w:rFonts w:ascii="Times New Roman" w:hAnsi="Times New Roman" w:cs="Times New Roman"/>
          <w:sz w:val="28"/>
          <w:szCs w:val="28"/>
        </w:rPr>
        <w:t xml:space="preserve">азование </w:t>
      </w:r>
      <w:proofErr w:type="spellStart"/>
      <w:proofErr w:type="gramStart"/>
      <w:r w:rsidR="0028726E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28726E">
        <w:rPr>
          <w:rFonts w:ascii="Times New Roman" w:hAnsi="Times New Roman" w:cs="Times New Roman"/>
          <w:sz w:val="28"/>
          <w:szCs w:val="28"/>
        </w:rPr>
        <w:t xml:space="preserve">  </w:t>
      </w:r>
      <w:r w:rsidR="0028726E" w:rsidRPr="00F5431C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="0028726E">
        <w:rPr>
          <w:rFonts w:ascii="Times New Roman" w:hAnsi="Times New Roman" w:cs="Times New Roman"/>
          <w:sz w:val="28"/>
          <w:szCs w:val="28"/>
        </w:rPr>
        <w:t xml:space="preserve"> </w:t>
      </w:r>
      <w:r w:rsidR="0028726E" w:rsidRPr="0087559A">
        <w:rPr>
          <w:rFonts w:ascii="Times New Roman" w:hAnsi="Times New Roman" w:cs="Times New Roman"/>
          <w:sz w:val="28"/>
        </w:rPr>
        <w:t>Новосибирской области</w:t>
      </w:r>
      <w:r w:rsidR="0028726E" w:rsidRPr="00F5431C">
        <w:rPr>
          <w:rFonts w:ascii="Times New Roman" w:hAnsi="Times New Roman" w:cs="Times New Roman"/>
          <w:sz w:val="28"/>
          <w:szCs w:val="28"/>
        </w:rPr>
        <w:t>, от имени которого де</w:t>
      </w:r>
      <w:r w:rsidR="0028726E">
        <w:rPr>
          <w:rFonts w:ascii="Times New Roman" w:hAnsi="Times New Roman" w:cs="Times New Roman"/>
          <w:sz w:val="28"/>
          <w:szCs w:val="28"/>
        </w:rPr>
        <w:t xml:space="preserve">йствует администрация </w:t>
      </w:r>
      <w:proofErr w:type="spellStart"/>
      <w:r w:rsidR="0028726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8726E">
        <w:rPr>
          <w:rFonts w:ascii="Times New Roman" w:hAnsi="Times New Roman" w:cs="Times New Roman"/>
          <w:sz w:val="28"/>
          <w:szCs w:val="28"/>
        </w:rPr>
        <w:t xml:space="preserve"> </w:t>
      </w:r>
      <w:r w:rsidR="0028726E" w:rsidRPr="00F5431C">
        <w:rPr>
          <w:rFonts w:ascii="Times New Roman" w:hAnsi="Times New Roman" w:cs="Times New Roman"/>
          <w:sz w:val="28"/>
          <w:szCs w:val="28"/>
        </w:rPr>
        <w:t>района</w:t>
      </w:r>
      <w:r w:rsidR="0028726E">
        <w:rPr>
          <w:rFonts w:ascii="Times New Roman" w:hAnsi="Times New Roman" w:cs="Times New Roman"/>
          <w:sz w:val="28"/>
          <w:szCs w:val="28"/>
        </w:rPr>
        <w:t xml:space="preserve"> </w:t>
      </w:r>
      <w:r w:rsidR="0028726E" w:rsidRPr="0087559A">
        <w:rPr>
          <w:rFonts w:ascii="Times New Roman" w:hAnsi="Times New Roman" w:cs="Times New Roman"/>
          <w:sz w:val="28"/>
        </w:rPr>
        <w:t>Новосибирской области</w:t>
      </w:r>
      <w:r w:rsidR="0028726E" w:rsidRPr="00F5431C">
        <w:rPr>
          <w:rFonts w:ascii="Times New Roman" w:hAnsi="Times New Roman" w:cs="Times New Roman"/>
          <w:sz w:val="28"/>
          <w:szCs w:val="28"/>
        </w:rPr>
        <w:t>.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002"/>
      <w:bookmarkEnd w:id="13"/>
      <w:r w:rsidRPr="003604DC">
        <w:rPr>
          <w:rFonts w:ascii="Times New Roman" w:hAnsi="Times New Roman" w:cs="Times New Roman"/>
          <w:sz w:val="28"/>
          <w:szCs w:val="28"/>
        </w:rPr>
        <w:t xml:space="preserve">2. Положение о комиссии и ее состав утверждаются </w:t>
      </w:r>
      <w:r w:rsidR="003D618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3D618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3D618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604DC">
        <w:rPr>
          <w:rFonts w:ascii="Times New Roman" w:hAnsi="Times New Roman" w:cs="Times New Roman"/>
          <w:sz w:val="28"/>
          <w:szCs w:val="28"/>
        </w:rPr>
        <w:t>, осуществляющ</w:t>
      </w:r>
      <w:r w:rsidR="003D618B">
        <w:rPr>
          <w:rFonts w:ascii="Times New Roman" w:hAnsi="Times New Roman" w:cs="Times New Roman"/>
          <w:sz w:val="28"/>
          <w:szCs w:val="28"/>
        </w:rPr>
        <w:t>ей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</w:t>
      </w:r>
      <w:r w:rsidR="003D618B">
        <w:rPr>
          <w:rFonts w:ascii="Times New Roman" w:hAnsi="Times New Roman" w:cs="Times New Roman"/>
          <w:sz w:val="28"/>
          <w:szCs w:val="28"/>
        </w:rPr>
        <w:t>муниципальных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организаций, образующих социальную инфраструктуру для детей, в отношении которых рассматриваются вопросы о реорганизации или ликвидации, заключении </w:t>
      </w:r>
      <w:r w:rsidR="00C33D33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также функции и полномочия учредителя </w:t>
      </w:r>
      <w:r w:rsidR="00C33D33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за которой на соответствующем вещном праве закреплен объект социальной инфраструктуры для детей, являющийся </w:t>
      </w:r>
      <w:r w:rsidR="00C33D33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собственностью, в отношении которого рассматривается вопрос о реконструкции, модернизации, об изменении назначения или о ликвидации.</w:t>
      </w:r>
    </w:p>
    <w:p w:rsidR="003604DC" w:rsidRPr="00876AA3" w:rsidRDefault="003604DC" w:rsidP="004A3E07">
      <w:p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  <w:bookmarkStart w:id="15" w:name="sub_3003"/>
      <w:bookmarkEnd w:id="14"/>
      <w:r w:rsidRPr="003604DC">
        <w:rPr>
          <w:rFonts w:ascii="Times New Roman" w:hAnsi="Times New Roman" w:cs="Times New Roman"/>
          <w:sz w:val="28"/>
          <w:szCs w:val="28"/>
        </w:rPr>
        <w:lastRenderedPageBreak/>
        <w:t xml:space="preserve">3. В состав комиссии входят представители </w:t>
      </w:r>
      <w:r w:rsidR="00C33D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33D3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C33D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604DC">
        <w:rPr>
          <w:rFonts w:ascii="Times New Roman" w:hAnsi="Times New Roman" w:cs="Times New Roman"/>
          <w:sz w:val="28"/>
          <w:szCs w:val="28"/>
        </w:rPr>
        <w:t xml:space="preserve">, осуществляющего функции и полномочия учредителя </w:t>
      </w:r>
      <w:r w:rsidR="00C33D33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образующей социальную инфраструкт</w:t>
      </w:r>
      <w:r w:rsidR="00C33D33">
        <w:rPr>
          <w:rFonts w:ascii="Times New Roman" w:hAnsi="Times New Roman" w:cs="Times New Roman"/>
          <w:sz w:val="28"/>
          <w:szCs w:val="28"/>
        </w:rPr>
        <w:t>уру для детей</w:t>
      </w:r>
      <w:r w:rsidR="00876AA3">
        <w:rPr>
          <w:rFonts w:ascii="Times New Roman" w:hAnsi="Times New Roman" w:cs="Times New Roman"/>
          <w:sz w:val="28"/>
          <w:szCs w:val="28"/>
        </w:rPr>
        <w:t xml:space="preserve"> и </w:t>
      </w:r>
      <w:r w:rsidR="00876AA3" w:rsidRPr="00876AA3">
        <w:rPr>
          <w:rFonts w:ascii="Times New Roman" w:hAnsi="Times New Roman" w:cs="Times New Roman"/>
          <w:sz w:val="28"/>
        </w:rPr>
        <w:t>работники подведомственных им организаций</w:t>
      </w:r>
      <w:r w:rsidR="00876AA3">
        <w:rPr>
          <w:rFonts w:ascii="Times New Roman" w:hAnsi="Times New Roman" w:cs="Times New Roman"/>
          <w:sz w:val="28"/>
        </w:rPr>
        <w:t>.</w:t>
      </w:r>
    </w:p>
    <w:p w:rsidR="003604DC" w:rsidRPr="00876AA3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004"/>
      <w:bookmarkEnd w:id="15"/>
      <w:r w:rsidRPr="003604DC">
        <w:rPr>
          <w:rFonts w:ascii="Times New Roman" w:hAnsi="Times New Roman" w:cs="Times New Roman"/>
          <w:sz w:val="28"/>
          <w:szCs w:val="28"/>
        </w:rPr>
        <w:t>4. 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 Минимальное количество членов комиссии составляет 7 человек с учетом председателя комиссии. В отсутствие председателя его функции исполняет заместитель председателя комиссии.</w:t>
      </w:r>
      <w:r w:rsidR="00876AA3" w:rsidRPr="00876AA3">
        <w:rPr>
          <w:sz w:val="28"/>
          <w:szCs w:val="28"/>
        </w:rPr>
        <w:t xml:space="preserve"> </w:t>
      </w:r>
      <w:r w:rsidR="00876AA3" w:rsidRPr="00876AA3">
        <w:rPr>
          <w:rFonts w:ascii="Times New Roman" w:hAnsi="Times New Roman" w:cs="Times New Roman"/>
          <w:sz w:val="28"/>
          <w:szCs w:val="28"/>
        </w:rPr>
        <w:t>Подготовку и организацию заседания комиссии, оформление протокола заседания комиссии осуществляет секретарь комиссии.</w:t>
      </w:r>
    </w:p>
    <w:bookmarkEnd w:id="16"/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DC">
        <w:rPr>
          <w:rFonts w:ascii="Times New Roman" w:hAnsi="Times New Roman" w:cs="Times New Roman"/>
          <w:sz w:val="28"/>
          <w:szCs w:val="28"/>
        </w:rPr>
        <w:t>Комиссия проводит заседания по мере необходимости.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DC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 w:rsidR="00876AA3" w:rsidRPr="00876AA3">
        <w:rPr>
          <w:rFonts w:ascii="Times New Roman" w:hAnsi="Times New Roman" w:cs="Times New Roman"/>
          <w:sz w:val="28"/>
        </w:rPr>
        <w:t>двух третей членов</w:t>
      </w:r>
      <w:r w:rsidR="00876AA3" w:rsidRPr="00876AA3">
        <w:rPr>
          <w:sz w:val="28"/>
        </w:rPr>
        <w:t xml:space="preserve"> </w:t>
      </w:r>
      <w:r w:rsidRPr="003604DC">
        <w:rPr>
          <w:rFonts w:ascii="Times New Roman" w:hAnsi="Times New Roman" w:cs="Times New Roman"/>
          <w:sz w:val="28"/>
          <w:szCs w:val="28"/>
        </w:rPr>
        <w:t>ее состава.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DC">
        <w:rPr>
          <w:rFonts w:ascii="Times New Roman" w:hAnsi="Times New Roman" w:cs="Times New Roman"/>
          <w:sz w:val="28"/>
          <w:szCs w:val="28"/>
        </w:rPr>
        <w:t xml:space="preserve">В целях принятия обоснованного и объективного решения для участия в заседаниях комиссии могут приглашаться эксперты и представители других заинтересованных </w:t>
      </w:r>
      <w:r w:rsidR="00C33D33">
        <w:rPr>
          <w:rFonts w:ascii="Times New Roman" w:hAnsi="Times New Roman" w:cs="Times New Roman"/>
          <w:sz w:val="28"/>
          <w:szCs w:val="28"/>
        </w:rPr>
        <w:t>муниципальных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власти. Члены комиссии, эксперты и представители других заинтересованных </w:t>
      </w:r>
      <w:r w:rsidR="00C33D3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604DC">
        <w:rPr>
          <w:rFonts w:ascii="Times New Roman" w:hAnsi="Times New Roman" w:cs="Times New Roman"/>
          <w:sz w:val="28"/>
          <w:szCs w:val="28"/>
        </w:rPr>
        <w:t>органов исполнительной власти принимают участие в работе комиссии на добровольной и безвозмездной основе.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05"/>
      <w:r w:rsidRPr="003604DC">
        <w:rPr>
          <w:rFonts w:ascii="Times New Roman" w:hAnsi="Times New Roman" w:cs="Times New Roman"/>
          <w:sz w:val="28"/>
          <w:szCs w:val="28"/>
        </w:rPr>
        <w:t>5. Комиссия осуществляет следующие функции:</w:t>
      </w:r>
    </w:p>
    <w:p w:rsid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051"/>
      <w:bookmarkEnd w:id="17"/>
      <w:proofErr w:type="gramStart"/>
      <w:r w:rsidRPr="003604D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604DC">
        <w:rPr>
          <w:rFonts w:ascii="Times New Roman" w:hAnsi="Times New Roman" w:cs="Times New Roman"/>
          <w:sz w:val="28"/>
          <w:szCs w:val="28"/>
        </w:rPr>
        <w:t xml:space="preserve">) проводит оценку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 w:rsidR="00C33D33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собственностью, заключении </w:t>
      </w:r>
      <w:r w:rsidR="00C33D33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 на основании критериев, </w:t>
      </w:r>
      <w:r w:rsidRPr="00EA1284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CB44E5" w:rsidRPr="00EA128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B44E5" w:rsidRPr="00EA128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CB44E5" w:rsidRPr="00EA12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052"/>
      <w:bookmarkEnd w:id="18"/>
      <w:proofErr w:type="gramStart"/>
      <w:r w:rsidRPr="003604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604DC">
        <w:rPr>
          <w:rFonts w:ascii="Times New Roman" w:hAnsi="Times New Roman" w:cs="Times New Roman"/>
          <w:sz w:val="28"/>
          <w:szCs w:val="28"/>
        </w:rPr>
        <w:t xml:space="preserve">) готовит заключение 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 w:rsidR="00C33D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604DC">
        <w:rPr>
          <w:rFonts w:ascii="Times New Roman" w:hAnsi="Times New Roman" w:cs="Times New Roman"/>
          <w:sz w:val="28"/>
          <w:szCs w:val="28"/>
        </w:rPr>
        <w:t xml:space="preserve">собственностью, заключении </w:t>
      </w:r>
      <w:r w:rsidR="00C33D33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собственности;</w:t>
      </w:r>
    </w:p>
    <w:p w:rsidR="00C33D33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053"/>
      <w:bookmarkEnd w:id="19"/>
      <w:proofErr w:type="gramStart"/>
      <w:r w:rsidRPr="003604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04DC">
        <w:rPr>
          <w:rFonts w:ascii="Times New Roman" w:hAnsi="Times New Roman" w:cs="Times New Roman"/>
          <w:sz w:val="28"/>
          <w:szCs w:val="28"/>
        </w:rPr>
        <w:t xml:space="preserve">) проводит оценку последствий принятия решения о реорганизации или ликвидации </w:t>
      </w:r>
      <w:r w:rsidR="00C33D33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образующей социальную инфраструктуру для детей, на основании критериев</w:t>
      </w:r>
      <w:r w:rsidRPr="00EA1284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CB44E5" w:rsidRPr="00EA128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B44E5" w:rsidRPr="00EA128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CB44E5" w:rsidRPr="00EA12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33D33" w:rsidRPr="00EA1284">
        <w:rPr>
          <w:rFonts w:ascii="Times New Roman" w:hAnsi="Times New Roman" w:cs="Times New Roman"/>
          <w:sz w:val="28"/>
          <w:szCs w:val="28"/>
        </w:rPr>
        <w:t>;</w:t>
      </w:r>
      <w:r w:rsidRPr="003604DC"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sub_3054"/>
      <w:bookmarkEnd w:id="20"/>
    </w:p>
    <w:p w:rsid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4DC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End"/>
      <w:r w:rsidRPr="003604DC">
        <w:rPr>
          <w:rFonts w:ascii="Times New Roman" w:hAnsi="Times New Roman" w:cs="Times New Roman"/>
          <w:sz w:val="28"/>
          <w:szCs w:val="28"/>
        </w:rPr>
        <w:t xml:space="preserve">) готовит заключение об оценке последствий принятия решения о реорганизации или ликвидации </w:t>
      </w:r>
      <w:r w:rsidR="00C33D33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образующей социальную инфраструктуру для детей.</w:t>
      </w:r>
    </w:p>
    <w:p w:rsidR="00FA118D" w:rsidRDefault="00FA118D" w:rsidP="004A3E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Оценка последствий принятия решения проводится по следующим критериям: </w:t>
      </w:r>
    </w:p>
    <w:p w:rsidR="00FA118D" w:rsidRPr="00FA118D" w:rsidRDefault="00FA118D" w:rsidP="004A3E07">
      <w:pPr>
        <w:pStyle w:val="Default"/>
        <w:jc w:val="both"/>
        <w:rPr>
          <w:sz w:val="28"/>
          <w:szCs w:val="28"/>
        </w:rPr>
      </w:pPr>
      <w:r w:rsidRPr="00FA118D">
        <w:rPr>
          <w:sz w:val="28"/>
          <w:szCs w:val="28"/>
        </w:rPr>
        <w:t xml:space="preserve">1) обеспечение продолжения оказания образовательных услуг детям в целях обеспечения жизнедеятельности, образования, воспитания, развития, отдыха и оздоровления детей, предоставляемых с использованием объекта, предлагаемого к реконструкции, модернизации, изменению назначения или ликвидации, а также к передаче его в аренду, безвозмездное пользование, предоставляемых организацией; </w:t>
      </w:r>
    </w:p>
    <w:p w:rsidR="00FA118D" w:rsidRPr="00FA118D" w:rsidRDefault="00FA118D" w:rsidP="004A3E07">
      <w:pPr>
        <w:pStyle w:val="Default"/>
        <w:jc w:val="both"/>
        <w:rPr>
          <w:sz w:val="28"/>
          <w:szCs w:val="28"/>
        </w:rPr>
      </w:pPr>
      <w:r w:rsidRPr="00FA118D">
        <w:rPr>
          <w:sz w:val="28"/>
          <w:szCs w:val="28"/>
        </w:rPr>
        <w:t xml:space="preserve">2) обеспечение продолжения оказания образовательных услуг детям в целях обеспечения жизнедеятельности, образования, воспитания, развития, отдыха и оздоровления детей, предлагаемого к реконструкции, модернизации, изменению назначения или ликвидации, а также к передаче его в аренду, безвозмездное пользование, предоставляемых организацией до принятия соответствующего решения; </w:t>
      </w:r>
    </w:p>
    <w:p w:rsidR="00FA118D" w:rsidRPr="00FA118D" w:rsidRDefault="00FA118D" w:rsidP="004A3E07">
      <w:pPr>
        <w:pStyle w:val="Default"/>
        <w:jc w:val="both"/>
        <w:rPr>
          <w:sz w:val="28"/>
          <w:szCs w:val="28"/>
        </w:rPr>
      </w:pPr>
      <w:r w:rsidRPr="00FA118D">
        <w:rPr>
          <w:sz w:val="28"/>
          <w:szCs w:val="28"/>
        </w:rPr>
        <w:t xml:space="preserve">3) обеспечение продолжения осуществления видов деятельности, осуществляемых организацией, предлагаемой к реорганизации или ликвидации; </w:t>
      </w:r>
    </w:p>
    <w:p w:rsidR="00FA118D" w:rsidRPr="00435A60" w:rsidRDefault="00FA118D" w:rsidP="004A3E07">
      <w:pPr>
        <w:pStyle w:val="Default"/>
        <w:jc w:val="both"/>
        <w:rPr>
          <w:sz w:val="28"/>
          <w:szCs w:val="28"/>
        </w:rPr>
      </w:pPr>
      <w:r w:rsidRPr="00435A60">
        <w:rPr>
          <w:sz w:val="28"/>
          <w:szCs w:val="28"/>
        </w:rPr>
        <w:t xml:space="preserve">4) соответствие санитарно-эпидемиологическим правилам и нормативам, требованиям противопожарной безопасности и антитеррористической защищенности, техническое состояние объекта, предлагаемого к реконструкции, модернизации, изменению назначения или ликвидации, а также передаче его в аренду, безвозмездное пользование; </w:t>
      </w:r>
    </w:p>
    <w:p w:rsidR="00FA118D" w:rsidRPr="00435A60" w:rsidRDefault="00FA118D" w:rsidP="004A3E07">
      <w:pPr>
        <w:pStyle w:val="Default"/>
        <w:jc w:val="both"/>
        <w:rPr>
          <w:sz w:val="28"/>
          <w:szCs w:val="28"/>
        </w:rPr>
      </w:pPr>
      <w:r w:rsidRPr="00435A60">
        <w:rPr>
          <w:sz w:val="28"/>
          <w:szCs w:val="28"/>
        </w:rPr>
        <w:t xml:space="preserve">5) уровень востребованности объекта, предлагаемого к реконструкции, модернизации, изменению назначения или ликвидации, а также передаче его в аренду, безвозмездное пользование; </w:t>
      </w:r>
    </w:p>
    <w:p w:rsidR="00FA118D" w:rsidRPr="003604DC" w:rsidRDefault="00FA118D" w:rsidP="004A3E07">
      <w:pPr>
        <w:pStyle w:val="Default"/>
        <w:jc w:val="both"/>
        <w:rPr>
          <w:sz w:val="28"/>
          <w:szCs w:val="28"/>
        </w:rPr>
      </w:pPr>
      <w:r w:rsidRPr="00435A60">
        <w:rPr>
          <w:sz w:val="28"/>
          <w:szCs w:val="28"/>
        </w:rPr>
        <w:t>6) экономическая эффективность реконструкции, модернизации, изменения назначения или ликвидации объекта.</w:t>
      </w:r>
      <w:r>
        <w:rPr>
          <w:sz w:val="28"/>
          <w:szCs w:val="28"/>
        </w:rPr>
        <w:t xml:space="preserve"> </w:t>
      </w:r>
    </w:p>
    <w:p w:rsidR="003604DC" w:rsidRDefault="00FA118D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006"/>
      <w:bookmarkEnd w:id="21"/>
      <w:r>
        <w:rPr>
          <w:rFonts w:ascii="Times New Roman" w:hAnsi="Times New Roman" w:cs="Times New Roman"/>
          <w:sz w:val="28"/>
          <w:szCs w:val="28"/>
        </w:rPr>
        <w:t>7</w:t>
      </w:r>
      <w:r w:rsidR="003604DC" w:rsidRPr="003604DC">
        <w:rPr>
          <w:rFonts w:ascii="Times New Roman" w:hAnsi="Times New Roman" w:cs="Times New Roman"/>
          <w:sz w:val="28"/>
          <w:szCs w:val="28"/>
        </w:rPr>
        <w:t xml:space="preserve">. Комиссия проводит оценку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 w:rsidR="00C33D33">
        <w:rPr>
          <w:rFonts w:ascii="Times New Roman" w:hAnsi="Times New Roman" w:cs="Times New Roman"/>
          <w:sz w:val="28"/>
          <w:szCs w:val="28"/>
        </w:rPr>
        <w:t>муниципальной</w:t>
      </w:r>
      <w:r w:rsidR="003604DC" w:rsidRPr="003604DC">
        <w:rPr>
          <w:rFonts w:ascii="Times New Roman" w:hAnsi="Times New Roman" w:cs="Times New Roman"/>
          <w:sz w:val="28"/>
          <w:szCs w:val="28"/>
        </w:rPr>
        <w:t xml:space="preserve"> собственностью, заключении </w:t>
      </w:r>
      <w:r w:rsidR="00C33D33">
        <w:rPr>
          <w:rFonts w:ascii="Times New Roman" w:hAnsi="Times New Roman" w:cs="Times New Roman"/>
          <w:sz w:val="28"/>
          <w:szCs w:val="28"/>
        </w:rPr>
        <w:t>муниципальной</w:t>
      </w:r>
      <w:r w:rsidR="003604DC" w:rsidRPr="003604DC">
        <w:rPr>
          <w:rFonts w:ascii="Times New Roman" w:hAnsi="Times New Roman" w:cs="Times New Roman"/>
          <w:sz w:val="28"/>
          <w:szCs w:val="28"/>
        </w:rPr>
        <w:t xml:space="preserve">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также о реорганизации или ликвидации </w:t>
      </w:r>
      <w:r w:rsidR="00C33D33">
        <w:rPr>
          <w:rFonts w:ascii="Times New Roman" w:hAnsi="Times New Roman" w:cs="Times New Roman"/>
          <w:sz w:val="28"/>
          <w:szCs w:val="28"/>
        </w:rPr>
        <w:t>муниципальных</w:t>
      </w:r>
      <w:r w:rsidR="003604DC" w:rsidRPr="003604DC">
        <w:rPr>
          <w:rFonts w:ascii="Times New Roman" w:hAnsi="Times New Roman" w:cs="Times New Roman"/>
          <w:sz w:val="28"/>
          <w:szCs w:val="28"/>
        </w:rPr>
        <w:t xml:space="preserve"> организаций, образующих социальную инфраструктуру для детей</w:t>
      </w:r>
      <w:r w:rsidR="00C33D33">
        <w:rPr>
          <w:rFonts w:ascii="Times New Roman" w:hAnsi="Times New Roman" w:cs="Times New Roman"/>
          <w:sz w:val="28"/>
          <w:szCs w:val="28"/>
        </w:rPr>
        <w:t xml:space="preserve"> </w:t>
      </w:r>
      <w:r w:rsidR="003604DC" w:rsidRPr="003604DC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</w:t>
      </w:r>
      <w:r w:rsidR="00C33D3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33D3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C33D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604DC" w:rsidRPr="003604DC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</w:t>
      </w:r>
      <w:r w:rsidR="00C33D33">
        <w:rPr>
          <w:rFonts w:ascii="Times New Roman" w:hAnsi="Times New Roman" w:cs="Times New Roman"/>
          <w:sz w:val="28"/>
          <w:szCs w:val="28"/>
        </w:rPr>
        <w:t>муниципальной</w:t>
      </w:r>
      <w:r w:rsidR="003604DC" w:rsidRPr="003604DC">
        <w:rPr>
          <w:rFonts w:ascii="Times New Roman" w:hAnsi="Times New Roman" w:cs="Times New Roman"/>
          <w:sz w:val="28"/>
          <w:szCs w:val="28"/>
        </w:rPr>
        <w:t xml:space="preserve"> организации, образующей социальную инфраструктуру для детей, документов, перечень которых устанавливается </w:t>
      </w:r>
      <w:r w:rsidR="00C33D33">
        <w:rPr>
          <w:rFonts w:ascii="Times New Roman" w:hAnsi="Times New Roman" w:cs="Times New Roman"/>
          <w:sz w:val="28"/>
          <w:szCs w:val="28"/>
        </w:rPr>
        <w:t>администрацией</w:t>
      </w:r>
      <w:r w:rsidR="00BE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89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BE18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604DC" w:rsidRPr="003604DC">
        <w:rPr>
          <w:rFonts w:ascii="Times New Roman" w:hAnsi="Times New Roman" w:cs="Times New Roman"/>
          <w:sz w:val="28"/>
          <w:szCs w:val="28"/>
        </w:rPr>
        <w:t xml:space="preserve">, осуществляющим функции и </w:t>
      </w:r>
      <w:r w:rsidR="003604DC" w:rsidRPr="003604DC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учредителя </w:t>
      </w:r>
      <w:r w:rsidR="00BE1895">
        <w:rPr>
          <w:rFonts w:ascii="Times New Roman" w:hAnsi="Times New Roman" w:cs="Times New Roman"/>
          <w:sz w:val="28"/>
          <w:szCs w:val="28"/>
        </w:rPr>
        <w:t>муниципальной</w:t>
      </w:r>
      <w:r w:rsidR="003604DC" w:rsidRPr="003604DC">
        <w:rPr>
          <w:rFonts w:ascii="Times New Roman" w:hAnsi="Times New Roman" w:cs="Times New Roman"/>
          <w:sz w:val="28"/>
          <w:szCs w:val="28"/>
        </w:rPr>
        <w:t xml:space="preserve"> организации, образующей социальную инфраструктуру для дете</w:t>
      </w:r>
      <w:r w:rsidR="003604DC" w:rsidRPr="00EA1284">
        <w:rPr>
          <w:rFonts w:ascii="Times New Roman" w:hAnsi="Times New Roman" w:cs="Times New Roman"/>
          <w:sz w:val="28"/>
          <w:szCs w:val="28"/>
        </w:rPr>
        <w:t>й</w:t>
      </w:r>
      <w:r w:rsidR="00BE1895" w:rsidRPr="00EA1284">
        <w:rPr>
          <w:rFonts w:ascii="Times New Roman" w:hAnsi="Times New Roman" w:cs="Times New Roman"/>
          <w:sz w:val="28"/>
          <w:szCs w:val="28"/>
        </w:rPr>
        <w:t>.</w:t>
      </w:r>
    </w:p>
    <w:p w:rsidR="0064306B" w:rsidRPr="0064306B" w:rsidRDefault="00F41366" w:rsidP="004A3E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64306B" w:rsidRPr="0064306B">
        <w:rPr>
          <w:sz w:val="28"/>
          <w:szCs w:val="28"/>
        </w:rPr>
        <w:t xml:space="preserve"> Для проведения оценки последствий принятия решения в комиссию руководителем организации предоставляются следующие документы: </w:t>
      </w:r>
    </w:p>
    <w:p w:rsidR="0064306B" w:rsidRPr="0064306B" w:rsidRDefault="0064306B" w:rsidP="004A3E07">
      <w:pPr>
        <w:pStyle w:val="Default"/>
        <w:jc w:val="both"/>
        <w:rPr>
          <w:sz w:val="28"/>
          <w:szCs w:val="28"/>
        </w:rPr>
      </w:pPr>
      <w:r w:rsidRPr="0064306B">
        <w:rPr>
          <w:sz w:val="28"/>
          <w:szCs w:val="28"/>
        </w:rPr>
        <w:t xml:space="preserve">1) сопроводительное письмо руководителя организации, в котором указываются: </w:t>
      </w:r>
    </w:p>
    <w:p w:rsidR="0064306B" w:rsidRPr="0064306B" w:rsidRDefault="0064306B" w:rsidP="004A3E07">
      <w:pPr>
        <w:pStyle w:val="Default"/>
        <w:jc w:val="both"/>
        <w:rPr>
          <w:sz w:val="28"/>
          <w:szCs w:val="28"/>
        </w:rPr>
      </w:pPr>
      <w:proofErr w:type="gramStart"/>
      <w:r w:rsidRPr="0064306B">
        <w:rPr>
          <w:sz w:val="28"/>
          <w:szCs w:val="28"/>
        </w:rPr>
        <w:t>а</w:t>
      </w:r>
      <w:proofErr w:type="gramEnd"/>
      <w:r w:rsidRPr="0064306B">
        <w:rPr>
          <w:sz w:val="28"/>
          <w:szCs w:val="28"/>
        </w:rPr>
        <w:t>) общая площадь помещений, закрепленных за образовательной организацией (далее – помещения) (</w:t>
      </w:r>
      <w:proofErr w:type="spellStart"/>
      <w:r w:rsidRPr="0064306B">
        <w:rPr>
          <w:sz w:val="28"/>
          <w:szCs w:val="28"/>
        </w:rPr>
        <w:t>кв.м</w:t>
      </w:r>
      <w:proofErr w:type="spellEnd"/>
      <w:r w:rsidRPr="0064306B">
        <w:rPr>
          <w:sz w:val="28"/>
          <w:szCs w:val="28"/>
        </w:rPr>
        <w:t xml:space="preserve">.); </w:t>
      </w:r>
    </w:p>
    <w:p w:rsidR="0064306B" w:rsidRPr="0064306B" w:rsidRDefault="0064306B" w:rsidP="004A3E07">
      <w:pPr>
        <w:pStyle w:val="Default"/>
        <w:jc w:val="both"/>
        <w:rPr>
          <w:sz w:val="28"/>
          <w:szCs w:val="28"/>
        </w:rPr>
      </w:pPr>
      <w:proofErr w:type="gramStart"/>
      <w:r w:rsidRPr="0064306B">
        <w:rPr>
          <w:sz w:val="28"/>
          <w:szCs w:val="28"/>
        </w:rPr>
        <w:t>б</w:t>
      </w:r>
      <w:proofErr w:type="gramEnd"/>
      <w:r w:rsidRPr="0064306B">
        <w:rPr>
          <w:sz w:val="28"/>
          <w:szCs w:val="28"/>
        </w:rPr>
        <w:t>) площади помещений, переданных в аренду, безвозмездное пользование (</w:t>
      </w:r>
      <w:proofErr w:type="spellStart"/>
      <w:r w:rsidRPr="0064306B">
        <w:rPr>
          <w:sz w:val="28"/>
          <w:szCs w:val="28"/>
        </w:rPr>
        <w:t>кв.м</w:t>
      </w:r>
      <w:proofErr w:type="spellEnd"/>
      <w:r w:rsidRPr="0064306B">
        <w:rPr>
          <w:sz w:val="28"/>
          <w:szCs w:val="28"/>
        </w:rPr>
        <w:t xml:space="preserve">.); </w:t>
      </w:r>
    </w:p>
    <w:p w:rsidR="0064306B" w:rsidRDefault="0064306B" w:rsidP="004A3E07">
      <w:pPr>
        <w:pStyle w:val="Default"/>
        <w:jc w:val="both"/>
        <w:rPr>
          <w:sz w:val="28"/>
          <w:szCs w:val="28"/>
        </w:rPr>
      </w:pPr>
      <w:proofErr w:type="gramStart"/>
      <w:r w:rsidRPr="0064306B">
        <w:rPr>
          <w:sz w:val="28"/>
          <w:szCs w:val="28"/>
        </w:rPr>
        <w:t>в</w:t>
      </w:r>
      <w:proofErr w:type="gramEnd"/>
      <w:r w:rsidRPr="0064306B">
        <w:rPr>
          <w:sz w:val="28"/>
          <w:szCs w:val="28"/>
        </w:rPr>
        <w:t>) площади помещений, планируемых к передаче в аренду, безвозмездное пользование (далее объекты) (</w:t>
      </w:r>
      <w:proofErr w:type="spellStart"/>
      <w:r w:rsidRPr="0064306B">
        <w:rPr>
          <w:sz w:val="28"/>
          <w:szCs w:val="28"/>
        </w:rPr>
        <w:t>кв.м</w:t>
      </w:r>
      <w:proofErr w:type="spellEnd"/>
      <w:r w:rsidRPr="0064306B">
        <w:rPr>
          <w:sz w:val="28"/>
          <w:szCs w:val="28"/>
        </w:rPr>
        <w:t xml:space="preserve">.); </w:t>
      </w:r>
    </w:p>
    <w:p w:rsidR="0064306B" w:rsidRPr="0064306B" w:rsidRDefault="0064306B" w:rsidP="004A3E07">
      <w:pPr>
        <w:pStyle w:val="Default"/>
        <w:jc w:val="both"/>
        <w:rPr>
          <w:sz w:val="28"/>
          <w:szCs w:val="28"/>
        </w:rPr>
      </w:pPr>
      <w:proofErr w:type="gramStart"/>
      <w:r w:rsidRPr="0064306B">
        <w:rPr>
          <w:sz w:val="28"/>
          <w:szCs w:val="28"/>
        </w:rPr>
        <w:t>г</w:t>
      </w:r>
      <w:proofErr w:type="gramEnd"/>
      <w:r w:rsidRPr="0064306B">
        <w:rPr>
          <w:sz w:val="28"/>
          <w:szCs w:val="28"/>
        </w:rPr>
        <w:t xml:space="preserve">) цель аренды, безвозмездного пользования объекта(ом) (торговля канцтоварами, ксерокопирование, реализация учебной литературы, организация учебного процесса, общественного питания и др. цели); </w:t>
      </w:r>
    </w:p>
    <w:p w:rsidR="0064306B" w:rsidRPr="0064306B" w:rsidRDefault="0064306B" w:rsidP="004A3E07">
      <w:pPr>
        <w:pStyle w:val="Default"/>
        <w:jc w:val="both"/>
        <w:rPr>
          <w:sz w:val="28"/>
          <w:szCs w:val="28"/>
        </w:rPr>
      </w:pPr>
      <w:r w:rsidRPr="0064306B">
        <w:rPr>
          <w:sz w:val="28"/>
          <w:szCs w:val="28"/>
        </w:rPr>
        <w:t xml:space="preserve">2) копию правоустанавливающего документа (свидетельство о государственной регистрации права собственности на объект); </w:t>
      </w:r>
    </w:p>
    <w:p w:rsidR="0064306B" w:rsidRPr="0064306B" w:rsidRDefault="0064306B" w:rsidP="004A3E07">
      <w:pPr>
        <w:pStyle w:val="Default"/>
        <w:jc w:val="both"/>
        <w:rPr>
          <w:sz w:val="28"/>
          <w:szCs w:val="28"/>
        </w:rPr>
      </w:pPr>
      <w:r w:rsidRPr="0064306B">
        <w:rPr>
          <w:sz w:val="28"/>
          <w:szCs w:val="28"/>
        </w:rPr>
        <w:t xml:space="preserve">3) документы технического учета (БТИ) (поэтажный план и экспликация) с точным указанием объекта; </w:t>
      </w:r>
    </w:p>
    <w:p w:rsidR="0064306B" w:rsidRPr="0064306B" w:rsidRDefault="0064306B" w:rsidP="004A3E07">
      <w:pPr>
        <w:pStyle w:val="Default"/>
        <w:jc w:val="both"/>
        <w:rPr>
          <w:sz w:val="28"/>
          <w:szCs w:val="28"/>
        </w:rPr>
      </w:pPr>
      <w:r w:rsidRPr="0064306B">
        <w:rPr>
          <w:sz w:val="28"/>
          <w:szCs w:val="28"/>
        </w:rPr>
        <w:t xml:space="preserve">4) расписание (график) использования объекта, предполагаемого к передаче в аренду, безвозмездное пользование (круглосуточное или почасовое с указанием конкретного времени использования и количества часов в день, неделю). </w:t>
      </w:r>
    </w:p>
    <w:p w:rsidR="0064306B" w:rsidRPr="0064306B" w:rsidRDefault="0064306B" w:rsidP="004A3E07">
      <w:pPr>
        <w:pStyle w:val="Default"/>
        <w:jc w:val="both"/>
        <w:rPr>
          <w:sz w:val="28"/>
          <w:szCs w:val="28"/>
        </w:rPr>
      </w:pPr>
      <w:r w:rsidRPr="0064306B">
        <w:rPr>
          <w:sz w:val="28"/>
          <w:szCs w:val="28"/>
        </w:rPr>
        <w:t xml:space="preserve">5. Документы, представленные в комиссию для оценки последствий принятия решения (далее – документы), заверяются подписью руководителя организации либо лица его замещающего и скрепляются печатью организации (при наличии). </w:t>
      </w:r>
    </w:p>
    <w:p w:rsidR="00F41366" w:rsidRPr="0064306B" w:rsidRDefault="0064306B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06B">
        <w:rPr>
          <w:rFonts w:ascii="Times New Roman" w:hAnsi="Times New Roman" w:cs="Times New Roman"/>
          <w:sz w:val="28"/>
          <w:szCs w:val="28"/>
        </w:rPr>
        <w:t xml:space="preserve">Организационное сопровождение подготовки документов организацией для представления в комиссию осуществляется рабочей группой, состав которой формируется и утверждается приказом </w:t>
      </w:r>
      <w:r>
        <w:rPr>
          <w:rFonts w:ascii="Times New Roman" w:hAnsi="Times New Roman" w:cs="Times New Roman"/>
          <w:sz w:val="28"/>
          <w:szCs w:val="28"/>
        </w:rPr>
        <w:t>директора организации.</w:t>
      </w:r>
    </w:p>
    <w:p w:rsidR="003604DC" w:rsidRPr="003604DC" w:rsidRDefault="00F41366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007"/>
      <w:bookmarkEnd w:id="22"/>
      <w:r>
        <w:rPr>
          <w:rFonts w:ascii="Times New Roman" w:hAnsi="Times New Roman" w:cs="Times New Roman"/>
          <w:sz w:val="28"/>
          <w:szCs w:val="28"/>
        </w:rPr>
        <w:t>9</w:t>
      </w:r>
      <w:r w:rsidR="003604DC" w:rsidRPr="003604DC">
        <w:rPr>
          <w:rFonts w:ascii="Times New Roman" w:hAnsi="Times New Roman" w:cs="Times New Roman"/>
          <w:sz w:val="28"/>
          <w:szCs w:val="28"/>
        </w:rPr>
        <w:t>. Комиссия для выполнения возложенных на нее функций при решении вопросов, входящих в ее компетенцию, имеет право: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071"/>
      <w:bookmarkEnd w:id="23"/>
      <w:proofErr w:type="gramStart"/>
      <w:r w:rsidRPr="003604D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604DC">
        <w:rPr>
          <w:rFonts w:ascii="Times New Roman" w:hAnsi="Times New Roman" w:cs="Times New Roman"/>
          <w:sz w:val="28"/>
          <w:szCs w:val="28"/>
        </w:rPr>
        <w:t>) запрашивать документы, материалы и информацию, необходимые для принятия решения по рассматриваемым вопросам, и устанавливать сроки их представления;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072"/>
      <w:bookmarkEnd w:id="24"/>
      <w:proofErr w:type="gramStart"/>
      <w:r w:rsidRPr="003604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604DC">
        <w:rPr>
          <w:rFonts w:ascii="Times New Roman" w:hAnsi="Times New Roman" w:cs="Times New Roman"/>
          <w:sz w:val="28"/>
          <w:szCs w:val="28"/>
        </w:rPr>
        <w:t>) создавать рабочие группы.</w:t>
      </w:r>
    </w:p>
    <w:p w:rsidR="003604DC" w:rsidRPr="003604DC" w:rsidRDefault="00F41366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008"/>
      <w:bookmarkEnd w:id="25"/>
      <w:r>
        <w:rPr>
          <w:rFonts w:ascii="Times New Roman" w:hAnsi="Times New Roman" w:cs="Times New Roman"/>
          <w:sz w:val="28"/>
          <w:szCs w:val="28"/>
        </w:rPr>
        <w:t>10</w:t>
      </w:r>
      <w:r w:rsidR="003604DC" w:rsidRPr="003604DC">
        <w:rPr>
          <w:rFonts w:ascii="Times New Roman" w:hAnsi="Times New Roman" w:cs="Times New Roman"/>
          <w:sz w:val="28"/>
          <w:szCs w:val="28"/>
        </w:rPr>
        <w:t>. По итогам работы комиссии оформляется соответствующее заключение (положительное или отрицательное), которое подписывается участвующими в заседании членами комиссии.</w:t>
      </w:r>
    </w:p>
    <w:bookmarkEnd w:id="26"/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DC">
        <w:rPr>
          <w:rFonts w:ascii="Times New Roman" w:hAnsi="Times New Roman" w:cs="Times New Roman"/>
          <w:sz w:val="28"/>
          <w:szCs w:val="28"/>
        </w:rPr>
        <w:lastRenderedPageBreak/>
        <w:t>Член комиссии, не согласный с принятым решением, имеет право в письменной форме изложить свое особое мнение, которое прилагается к заключению комиссии.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DC">
        <w:rPr>
          <w:rFonts w:ascii="Times New Roman" w:hAnsi="Times New Roman" w:cs="Times New Roman"/>
          <w:sz w:val="28"/>
          <w:szCs w:val="28"/>
        </w:rPr>
        <w:t>Указанное заключение подготавливается и оформляется комиссией в срок не более 20 рабочих дней со дня проведения заседания комиссии.</w:t>
      </w:r>
    </w:p>
    <w:p w:rsidR="003604DC" w:rsidRPr="003604DC" w:rsidRDefault="00F41366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009"/>
      <w:r>
        <w:rPr>
          <w:rFonts w:ascii="Times New Roman" w:hAnsi="Times New Roman" w:cs="Times New Roman"/>
          <w:sz w:val="28"/>
          <w:szCs w:val="28"/>
        </w:rPr>
        <w:t>11</w:t>
      </w:r>
      <w:r w:rsidR="003604DC" w:rsidRPr="003604DC">
        <w:rPr>
          <w:rFonts w:ascii="Times New Roman" w:hAnsi="Times New Roman" w:cs="Times New Roman"/>
          <w:sz w:val="28"/>
          <w:szCs w:val="28"/>
        </w:rPr>
        <w:t xml:space="preserve">. В заключении 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proofErr w:type="spellStart"/>
      <w:r w:rsidR="00BE1895">
        <w:rPr>
          <w:rFonts w:ascii="Times New Roman" w:hAnsi="Times New Roman" w:cs="Times New Roman"/>
          <w:sz w:val="28"/>
          <w:szCs w:val="28"/>
        </w:rPr>
        <w:t>мунициплаьной</w:t>
      </w:r>
      <w:proofErr w:type="spellEnd"/>
      <w:r w:rsidR="003604DC" w:rsidRPr="003604DC">
        <w:rPr>
          <w:rFonts w:ascii="Times New Roman" w:hAnsi="Times New Roman" w:cs="Times New Roman"/>
          <w:sz w:val="28"/>
          <w:szCs w:val="28"/>
        </w:rPr>
        <w:t xml:space="preserve"> собственностью, заключении </w:t>
      </w:r>
      <w:r w:rsidR="00BE1895">
        <w:rPr>
          <w:rFonts w:ascii="Times New Roman" w:hAnsi="Times New Roman" w:cs="Times New Roman"/>
          <w:sz w:val="28"/>
          <w:szCs w:val="28"/>
        </w:rPr>
        <w:t>муниципальной</w:t>
      </w:r>
      <w:r w:rsidR="003604DC" w:rsidRPr="003604DC">
        <w:rPr>
          <w:rFonts w:ascii="Times New Roman" w:hAnsi="Times New Roman" w:cs="Times New Roman"/>
          <w:sz w:val="28"/>
          <w:szCs w:val="28"/>
        </w:rPr>
        <w:t xml:space="preserve">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 указываются: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091"/>
      <w:bookmarkEnd w:id="27"/>
      <w:proofErr w:type="gramStart"/>
      <w:r w:rsidRPr="003604D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604DC">
        <w:rPr>
          <w:rFonts w:ascii="Times New Roman" w:hAnsi="Times New Roman" w:cs="Times New Roman"/>
          <w:sz w:val="28"/>
          <w:szCs w:val="28"/>
        </w:rPr>
        <w:t xml:space="preserve">) наименование </w:t>
      </w:r>
      <w:r w:rsidR="00BE18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за которой на соответствующем вещном праве закреплен объект социальной инфраструктуры для детей, являющийся </w:t>
      </w:r>
      <w:r w:rsidR="00BE18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собственностью, предложенный к реконструкции, модернизации, изменению назначения или ликвидации, а также к передаче в аренду, безвозмездное пользование;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092"/>
      <w:bookmarkEnd w:id="28"/>
      <w:proofErr w:type="gramStart"/>
      <w:r w:rsidRPr="003604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604DC">
        <w:rPr>
          <w:rFonts w:ascii="Times New Roman" w:hAnsi="Times New Roman" w:cs="Times New Roman"/>
          <w:sz w:val="28"/>
          <w:szCs w:val="28"/>
        </w:rPr>
        <w:t xml:space="preserve">) наименование объекта социальной инфраструктуры для детей, являющегося </w:t>
      </w:r>
      <w:r w:rsidR="00BE18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собственностью, предлагаемого к реконструкции, модернизации, изменению назначения или ликвидации, а также к передаче в аренду, безвозмездное пользование;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093"/>
      <w:bookmarkEnd w:id="29"/>
      <w:proofErr w:type="gramStart"/>
      <w:r w:rsidRPr="003604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04DC">
        <w:rPr>
          <w:rFonts w:ascii="Times New Roman" w:hAnsi="Times New Roman" w:cs="Times New Roman"/>
          <w:sz w:val="28"/>
          <w:szCs w:val="28"/>
        </w:rPr>
        <w:t xml:space="preserve">) предложение </w:t>
      </w:r>
      <w:r w:rsidR="00BE18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E189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BE18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604DC">
        <w:rPr>
          <w:rFonts w:ascii="Times New Roman" w:hAnsi="Times New Roman" w:cs="Times New Roman"/>
          <w:sz w:val="28"/>
          <w:szCs w:val="28"/>
        </w:rPr>
        <w:t xml:space="preserve">, осуществляющего функции и полномочия учредителя </w:t>
      </w:r>
      <w:r w:rsidR="00BE18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за которой на соответствующем вещном праве закреплен объект социальной инфраструктуры для детей, являющийся </w:t>
      </w:r>
      <w:r w:rsidR="00BE18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собственностью, о дальнейшем распоряжении объектом социальной инфраструктуры для детей, являющимся </w:t>
      </w:r>
      <w:r w:rsidR="00BE189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604DC">
        <w:rPr>
          <w:rFonts w:ascii="Times New Roman" w:hAnsi="Times New Roman" w:cs="Times New Roman"/>
          <w:sz w:val="28"/>
          <w:szCs w:val="28"/>
        </w:rPr>
        <w:t xml:space="preserve"> собственностью, которое выносилось на заседание комиссии;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094"/>
      <w:bookmarkEnd w:id="30"/>
      <w:proofErr w:type="gramStart"/>
      <w:r w:rsidRPr="003604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604DC">
        <w:rPr>
          <w:rFonts w:ascii="Times New Roman" w:hAnsi="Times New Roman" w:cs="Times New Roman"/>
          <w:sz w:val="28"/>
          <w:szCs w:val="28"/>
        </w:rPr>
        <w:t xml:space="preserve">) значения всех критериев, установленных Правительством Российской Федерации, на основании которых оцениваются последствия реконструкции, модернизации, изменения назначения или ликвидации объекта социальной инфраструктуры для детей, являющегося </w:t>
      </w:r>
      <w:r w:rsidR="00BE18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собственностью, а также последствия заключения договора аренды, договора безвозмездного пользования такого объекта;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095"/>
      <w:bookmarkEnd w:id="31"/>
      <w:proofErr w:type="gramStart"/>
      <w:r w:rsidRPr="003604D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604DC">
        <w:rPr>
          <w:rFonts w:ascii="Times New Roman" w:hAnsi="Times New Roman" w:cs="Times New Roman"/>
          <w:sz w:val="28"/>
          <w:szCs w:val="28"/>
        </w:rPr>
        <w:t>) решение комиссии.</w:t>
      </w:r>
    </w:p>
    <w:p w:rsidR="003604DC" w:rsidRPr="003604DC" w:rsidRDefault="00F41366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010"/>
      <w:bookmarkEnd w:id="32"/>
      <w:r>
        <w:rPr>
          <w:rFonts w:ascii="Times New Roman" w:hAnsi="Times New Roman" w:cs="Times New Roman"/>
          <w:sz w:val="28"/>
          <w:szCs w:val="28"/>
        </w:rPr>
        <w:t>12</w:t>
      </w:r>
      <w:r w:rsidR="003604DC" w:rsidRPr="003604DC">
        <w:rPr>
          <w:rFonts w:ascii="Times New Roman" w:hAnsi="Times New Roman" w:cs="Times New Roman"/>
          <w:sz w:val="28"/>
          <w:szCs w:val="28"/>
        </w:rPr>
        <w:t xml:space="preserve">. В заключении об оценке последствий принятия решения о реорганизации или ликвидации </w:t>
      </w:r>
      <w:proofErr w:type="spellStart"/>
      <w:r w:rsidR="00BE1895">
        <w:rPr>
          <w:rFonts w:ascii="Times New Roman" w:hAnsi="Times New Roman" w:cs="Times New Roman"/>
          <w:sz w:val="28"/>
          <w:szCs w:val="28"/>
        </w:rPr>
        <w:t>мунициплаьных</w:t>
      </w:r>
      <w:proofErr w:type="spellEnd"/>
      <w:r w:rsidR="003604DC" w:rsidRPr="003604DC">
        <w:rPr>
          <w:rFonts w:ascii="Times New Roman" w:hAnsi="Times New Roman" w:cs="Times New Roman"/>
          <w:sz w:val="28"/>
          <w:szCs w:val="28"/>
        </w:rPr>
        <w:t xml:space="preserve"> организаций, образующих социа</w:t>
      </w:r>
      <w:r w:rsidR="00BE1895">
        <w:rPr>
          <w:rFonts w:ascii="Times New Roman" w:hAnsi="Times New Roman" w:cs="Times New Roman"/>
          <w:sz w:val="28"/>
          <w:szCs w:val="28"/>
        </w:rPr>
        <w:t>льную инфраструктуру для детей</w:t>
      </w:r>
      <w:r w:rsidR="003604DC" w:rsidRPr="003604DC">
        <w:rPr>
          <w:rFonts w:ascii="Times New Roman" w:hAnsi="Times New Roman" w:cs="Times New Roman"/>
          <w:sz w:val="28"/>
          <w:szCs w:val="28"/>
        </w:rPr>
        <w:t>, указываются: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0101"/>
      <w:bookmarkEnd w:id="33"/>
      <w:proofErr w:type="gramStart"/>
      <w:r w:rsidRPr="003604DC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 w:rsidRPr="003604DC">
        <w:rPr>
          <w:rFonts w:ascii="Times New Roman" w:hAnsi="Times New Roman" w:cs="Times New Roman"/>
          <w:sz w:val="28"/>
          <w:szCs w:val="28"/>
        </w:rPr>
        <w:t xml:space="preserve">) наименование </w:t>
      </w:r>
      <w:r w:rsidR="00BE18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образующей социальную инфраструктуру для детей, предлагаемой к реорганизации или ликвидации;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0102"/>
      <w:bookmarkEnd w:id="34"/>
      <w:proofErr w:type="gramStart"/>
      <w:r w:rsidRPr="003604D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604DC">
        <w:rPr>
          <w:rFonts w:ascii="Times New Roman" w:hAnsi="Times New Roman" w:cs="Times New Roman"/>
          <w:sz w:val="28"/>
          <w:szCs w:val="28"/>
        </w:rPr>
        <w:t xml:space="preserve">) предложение </w:t>
      </w:r>
      <w:r w:rsidR="00BE18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E189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BE18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604DC">
        <w:rPr>
          <w:rFonts w:ascii="Times New Roman" w:hAnsi="Times New Roman" w:cs="Times New Roman"/>
          <w:sz w:val="28"/>
          <w:szCs w:val="28"/>
        </w:rPr>
        <w:t xml:space="preserve">, осуществляющего функции и полномочия учредителя </w:t>
      </w:r>
      <w:r w:rsidR="00BE18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образующей социальную инфраструктуру для детей, о реорганизации или ликвидации </w:t>
      </w:r>
      <w:r w:rsidR="00BE18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образующей социальную инфраструктуру для детей, которое выносилось на заседание комиссии;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0103"/>
      <w:bookmarkEnd w:id="35"/>
      <w:proofErr w:type="gramStart"/>
      <w:r w:rsidRPr="003604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04DC">
        <w:rPr>
          <w:rFonts w:ascii="Times New Roman" w:hAnsi="Times New Roman" w:cs="Times New Roman"/>
          <w:sz w:val="28"/>
          <w:szCs w:val="28"/>
        </w:rPr>
        <w:t xml:space="preserve">) значения всех критериев, установленных Правительством Российской Федерации, на основании которых оцениваются последствия реорганизации или ликвидации </w:t>
      </w:r>
      <w:r w:rsidR="00BE18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образующей социальную инфраструктуру для детей;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0104"/>
      <w:bookmarkEnd w:id="36"/>
      <w:proofErr w:type="gramStart"/>
      <w:r w:rsidRPr="003604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604DC">
        <w:rPr>
          <w:rFonts w:ascii="Times New Roman" w:hAnsi="Times New Roman" w:cs="Times New Roman"/>
          <w:sz w:val="28"/>
          <w:szCs w:val="28"/>
        </w:rPr>
        <w:t>) решение комиссии.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011"/>
      <w:bookmarkEnd w:id="37"/>
      <w:r w:rsidRPr="003604DC">
        <w:rPr>
          <w:rFonts w:ascii="Times New Roman" w:hAnsi="Times New Roman" w:cs="Times New Roman"/>
          <w:sz w:val="28"/>
          <w:szCs w:val="28"/>
        </w:rPr>
        <w:t>1</w:t>
      </w:r>
      <w:r w:rsidR="00F41366">
        <w:rPr>
          <w:rFonts w:ascii="Times New Roman" w:hAnsi="Times New Roman" w:cs="Times New Roman"/>
          <w:sz w:val="28"/>
          <w:szCs w:val="28"/>
        </w:rPr>
        <w:t>3</w:t>
      </w:r>
      <w:r w:rsidRPr="003604DC">
        <w:rPr>
          <w:rFonts w:ascii="Times New Roman" w:hAnsi="Times New Roman" w:cs="Times New Roman"/>
          <w:sz w:val="28"/>
          <w:szCs w:val="28"/>
        </w:rPr>
        <w:t xml:space="preserve">. Заключения комиссии, </w:t>
      </w:r>
      <w:r w:rsidRPr="00BE1895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sub_3052" w:history="1">
        <w:r w:rsidRPr="00BE1895">
          <w:rPr>
            <w:rStyle w:val="a9"/>
            <w:rFonts w:ascii="Times New Roman" w:hAnsi="Times New Roman"/>
            <w:color w:val="auto"/>
            <w:sz w:val="28"/>
            <w:szCs w:val="28"/>
          </w:rPr>
          <w:t>подпунктами "б"</w:t>
        </w:r>
      </w:hyperlink>
      <w:r w:rsidRPr="00BE189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3054" w:history="1">
        <w:r w:rsidRPr="00BE1895">
          <w:rPr>
            <w:rStyle w:val="a9"/>
            <w:rFonts w:ascii="Times New Roman" w:hAnsi="Times New Roman"/>
            <w:color w:val="auto"/>
            <w:sz w:val="28"/>
            <w:szCs w:val="28"/>
          </w:rPr>
          <w:t>"г" пункта 5</w:t>
        </w:r>
      </w:hyperlink>
      <w:r w:rsidRPr="00BE1895">
        <w:rPr>
          <w:rFonts w:ascii="Times New Roman" w:hAnsi="Times New Roman" w:cs="Times New Roman"/>
          <w:sz w:val="28"/>
          <w:szCs w:val="28"/>
        </w:rPr>
        <w:t xml:space="preserve"> настоящих Правил, размещаются на официальном сайте </w:t>
      </w:r>
      <w:r w:rsidR="00BE18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E189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BE18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E1895">
        <w:rPr>
          <w:rFonts w:ascii="Times New Roman" w:hAnsi="Times New Roman" w:cs="Times New Roman"/>
          <w:sz w:val="28"/>
          <w:szCs w:val="28"/>
        </w:rPr>
        <w:t xml:space="preserve">, осуществляющего функции и полномочия учредителя </w:t>
      </w:r>
      <w:r w:rsidR="00BE1895">
        <w:rPr>
          <w:rFonts w:ascii="Times New Roman" w:hAnsi="Times New Roman" w:cs="Times New Roman"/>
          <w:sz w:val="28"/>
          <w:szCs w:val="28"/>
        </w:rPr>
        <w:t>муниципальной</w:t>
      </w:r>
      <w:r w:rsidRPr="00BE1895">
        <w:rPr>
          <w:rFonts w:ascii="Times New Roman" w:hAnsi="Times New Roman" w:cs="Times New Roman"/>
          <w:sz w:val="28"/>
          <w:szCs w:val="28"/>
        </w:rPr>
        <w:t xml:space="preserve"> организации, образующей социальную инфраструктуру для детей, в информационно-телекоммуникационной сети "Интернет" с учетом требований </w:t>
      </w:r>
      <w:hyperlink r:id="rId6" w:history="1">
        <w:r w:rsidRPr="00BE1895">
          <w:rPr>
            <w:rStyle w:val="a9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Pr="00BE1895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3604DC">
        <w:rPr>
          <w:rFonts w:ascii="Times New Roman" w:hAnsi="Times New Roman" w:cs="Times New Roman"/>
          <w:sz w:val="28"/>
          <w:szCs w:val="28"/>
        </w:rPr>
        <w:t>Федерации о государственной тайне.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012"/>
      <w:bookmarkEnd w:id="38"/>
      <w:r w:rsidRPr="003604DC">
        <w:rPr>
          <w:rFonts w:ascii="Times New Roman" w:hAnsi="Times New Roman" w:cs="Times New Roman"/>
          <w:sz w:val="28"/>
          <w:szCs w:val="28"/>
        </w:rPr>
        <w:t>1</w:t>
      </w:r>
      <w:r w:rsidR="00F41366">
        <w:rPr>
          <w:rFonts w:ascii="Times New Roman" w:hAnsi="Times New Roman" w:cs="Times New Roman"/>
          <w:sz w:val="28"/>
          <w:szCs w:val="28"/>
        </w:rPr>
        <w:t>4</w:t>
      </w:r>
      <w:r w:rsidRPr="003604DC">
        <w:rPr>
          <w:rFonts w:ascii="Times New Roman" w:hAnsi="Times New Roman" w:cs="Times New Roman"/>
          <w:sz w:val="28"/>
          <w:szCs w:val="28"/>
        </w:rPr>
        <w:t xml:space="preserve">. Комиссия дает отрицательное заключение (о невозможности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 w:rsidR="00BE18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собственностью, заключении </w:t>
      </w:r>
      <w:r w:rsidR="00BE18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собственности) в случае, если по итогам проведенного анализа не достигнуто хотя бы одно из значений критериев, установленных </w:t>
      </w:r>
      <w:r w:rsidR="00BE189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E189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BE18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604DC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</w:t>
      </w:r>
      <w:r w:rsidR="00BE18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за которой на соответствующем вещном праве закреплен указанный объект социальной инфраструктуры для детей, являющийся </w:t>
      </w:r>
      <w:r w:rsidR="00BE18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собственностью</w:t>
      </w:r>
      <w:r w:rsidR="00BE1895">
        <w:rPr>
          <w:rFonts w:ascii="Times New Roman" w:hAnsi="Times New Roman" w:cs="Times New Roman"/>
          <w:sz w:val="28"/>
          <w:szCs w:val="28"/>
        </w:rPr>
        <w:t>.</w:t>
      </w:r>
      <w:r w:rsidRPr="003604DC">
        <w:rPr>
          <w:rFonts w:ascii="Times New Roman" w:hAnsi="Times New Roman" w:cs="Times New Roman"/>
          <w:sz w:val="28"/>
          <w:szCs w:val="28"/>
        </w:rPr>
        <w:t xml:space="preserve"> </w:t>
      </w:r>
      <w:bookmarkEnd w:id="39"/>
      <w:r w:rsidRPr="003604DC">
        <w:rPr>
          <w:rFonts w:ascii="Times New Roman" w:hAnsi="Times New Roman" w:cs="Times New Roman"/>
          <w:sz w:val="28"/>
          <w:szCs w:val="28"/>
        </w:rPr>
        <w:t xml:space="preserve">Комиссия дает отрицательное заключение (о невозможности принятия решения о реорганизации или ликвидации </w:t>
      </w:r>
      <w:r w:rsidR="00BE18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образующей социальную инфраструктуру для детей</w:t>
      </w:r>
      <w:r w:rsidR="00BE1895">
        <w:rPr>
          <w:rFonts w:ascii="Times New Roman" w:hAnsi="Times New Roman" w:cs="Times New Roman"/>
          <w:sz w:val="28"/>
          <w:szCs w:val="28"/>
        </w:rPr>
        <w:t xml:space="preserve"> </w:t>
      </w:r>
      <w:r w:rsidRPr="003604DC">
        <w:rPr>
          <w:rFonts w:ascii="Times New Roman" w:hAnsi="Times New Roman" w:cs="Times New Roman"/>
          <w:sz w:val="28"/>
          <w:szCs w:val="28"/>
        </w:rPr>
        <w:t>в случае, если по итогам проведенного анализа не достигнуто хотя бы одно из значений критериев, установленных</w:t>
      </w:r>
      <w:r w:rsidR="00BE1895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BE189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BE18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604DC">
        <w:rPr>
          <w:rFonts w:ascii="Times New Roman" w:hAnsi="Times New Roman" w:cs="Times New Roman"/>
          <w:sz w:val="28"/>
          <w:szCs w:val="28"/>
        </w:rPr>
        <w:t>, осуществляющ</w:t>
      </w:r>
      <w:r w:rsidR="00BE1895">
        <w:rPr>
          <w:rFonts w:ascii="Times New Roman" w:hAnsi="Times New Roman" w:cs="Times New Roman"/>
          <w:sz w:val="28"/>
          <w:szCs w:val="28"/>
        </w:rPr>
        <w:t>ей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</w:t>
      </w:r>
      <w:r w:rsidR="00BE18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образующей социальную инфраструктуру для детей.</w:t>
      </w:r>
    </w:p>
    <w:p w:rsidR="003604DC" w:rsidRPr="003604DC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013"/>
      <w:r w:rsidRPr="003604DC">
        <w:rPr>
          <w:rFonts w:ascii="Times New Roman" w:hAnsi="Times New Roman" w:cs="Times New Roman"/>
          <w:sz w:val="28"/>
          <w:szCs w:val="28"/>
        </w:rPr>
        <w:t>1</w:t>
      </w:r>
      <w:r w:rsidR="00F41366">
        <w:rPr>
          <w:rFonts w:ascii="Times New Roman" w:hAnsi="Times New Roman" w:cs="Times New Roman"/>
          <w:sz w:val="28"/>
          <w:szCs w:val="28"/>
        </w:rPr>
        <w:t>5</w:t>
      </w:r>
      <w:r w:rsidRPr="003604DC">
        <w:rPr>
          <w:rFonts w:ascii="Times New Roman" w:hAnsi="Times New Roman" w:cs="Times New Roman"/>
          <w:sz w:val="28"/>
          <w:szCs w:val="28"/>
        </w:rPr>
        <w:t xml:space="preserve">. Комиссия дает положительное заключение (о возможности принятия решения о реконструкции, модернизации, об изменении назначения или о </w:t>
      </w:r>
      <w:r w:rsidRPr="003604DC">
        <w:rPr>
          <w:rFonts w:ascii="Times New Roman" w:hAnsi="Times New Roman" w:cs="Times New Roman"/>
          <w:sz w:val="28"/>
          <w:szCs w:val="28"/>
        </w:rPr>
        <w:lastRenderedPageBreak/>
        <w:t xml:space="preserve">ликвидации объекта социальной инфраструктуры для детей, являющегося </w:t>
      </w:r>
      <w:r w:rsidR="00046B13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собственностью, заключении </w:t>
      </w:r>
      <w:proofErr w:type="spellStart"/>
      <w:r w:rsidR="00046B13">
        <w:rPr>
          <w:rFonts w:ascii="Times New Roman" w:hAnsi="Times New Roman" w:cs="Times New Roman"/>
          <w:sz w:val="28"/>
          <w:szCs w:val="28"/>
        </w:rPr>
        <w:t>мунципальной</w:t>
      </w:r>
      <w:proofErr w:type="spellEnd"/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собственности) в случае, если по итогам проведенного анализа достигнуты все значения критериев, установленные </w:t>
      </w:r>
      <w:r w:rsidR="00046B1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046B1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046B1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604DC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</w:t>
      </w:r>
      <w:r w:rsidR="00046B13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за которой на соответствующем вещном праве закреплен указанный объект социальной инфраструктуры для детей, являющийся </w:t>
      </w:r>
      <w:r w:rsidR="00046B13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собственностью.</w:t>
      </w:r>
    </w:p>
    <w:bookmarkEnd w:id="40"/>
    <w:p w:rsidR="00B91B3D" w:rsidRDefault="003604DC" w:rsidP="004A3E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DC">
        <w:rPr>
          <w:rFonts w:ascii="Times New Roman" w:hAnsi="Times New Roman" w:cs="Times New Roman"/>
          <w:sz w:val="28"/>
          <w:szCs w:val="28"/>
        </w:rPr>
        <w:t xml:space="preserve">Комиссия дает положительное заключение (о возможности принятия решения о реорганизации или ликвидации </w:t>
      </w:r>
      <w:r w:rsidR="00046B13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образующей социальную инфраструктуру для детей</w:t>
      </w:r>
      <w:r w:rsidR="00046B13">
        <w:rPr>
          <w:rFonts w:ascii="Times New Roman" w:hAnsi="Times New Roman" w:cs="Times New Roman"/>
          <w:sz w:val="28"/>
          <w:szCs w:val="28"/>
        </w:rPr>
        <w:t xml:space="preserve"> </w:t>
      </w:r>
      <w:r w:rsidRPr="003604DC">
        <w:rPr>
          <w:rFonts w:ascii="Times New Roman" w:hAnsi="Times New Roman" w:cs="Times New Roman"/>
          <w:sz w:val="28"/>
          <w:szCs w:val="28"/>
        </w:rPr>
        <w:t xml:space="preserve">в случае, если по итогам проведенного анализа достигнуты все значения критериев, установленные </w:t>
      </w:r>
      <w:r w:rsidR="00046B1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046B1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046B1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604DC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указанной </w:t>
      </w:r>
      <w:r w:rsidR="00046B13">
        <w:rPr>
          <w:rFonts w:ascii="Times New Roman" w:hAnsi="Times New Roman" w:cs="Times New Roman"/>
          <w:sz w:val="28"/>
          <w:szCs w:val="28"/>
        </w:rPr>
        <w:t>муниципальной</w:t>
      </w:r>
      <w:r w:rsidRPr="003604DC">
        <w:rPr>
          <w:rFonts w:ascii="Times New Roman" w:hAnsi="Times New Roman" w:cs="Times New Roman"/>
          <w:sz w:val="28"/>
          <w:szCs w:val="28"/>
        </w:rPr>
        <w:t xml:space="preserve"> организации, образующей соци</w:t>
      </w:r>
      <w:r w:rsidR="0064306B">
        <w:rPr>
          <w:rFonts w:ascii="Times New Roman" w:hAnsi="Times New Roman" w:cs="Times New Roman"/>
          <w:sz w:val="28"/>
          <w:szCs w:val="28"/>
        </w:rPr>
        <w:t>альную инфраструктуру для детей.</w:t>
      </w:r>
    </w:p>
    <w:sectPr w:rsidR="00B91B3D" w:rsidSect="005F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42"/>
    <w:rsid w:val="000248CA"/>
    <w:rsid w:val="00046B13"/>
    <w:rsid w:val="00093EBA"/>
    <w:rsid w:val="00115BDC"/>
    <w:rsid w:val="001E6E8C"/>
    <w:rsid w:val="0028726E"/>
    <w:rsid w:val="003604DC"/>
    <w:rsid w:val="00367AE8"/>
    <w:rsid w:val="003D618B"/>
    <w:rsid w:val="00435A60"/>
    <w:rsid w:val="004607FE"/>
    <w:rsid w:val="004A3E07"/>
    <w:rsid w:val="00506518"/>
    <w:rsid w:val="0056552C"/>
    <w:rsid w:val="005C77EB"/>
    <w:rsid w:val="005F0625"/>
    <w:rsid w:val="0064306B"/>
    <w:rsid w:val="006C5278"/>
    <w:rsid w:val="00793272"/>
    <w:rsid w:val="007E62AF"/>
    <w:rsid w:val="00800910"/>
    <w:rsid w:val="00850359"/>
    <w:rsid w:val="00876AA3"/>
    <w:rsid w:val="008778AA"/>
    <w:rsid w:val="008A5E85"/>
    <w:rsid w:val="00943339"/>
    <w:rsid w:val="009E3F0D"/>
    <w:rsid w:val="00A00E10"/>
    <w:rsid w:val="00A21FC8"/>
    <w:rsid w:val="00A34142"/>
    <w:rsid w:val="00A35E14"/>
    <w:rsid w:val="00AB4678"/>
    <w:rsid w:val="00B91B3D"/>
    <w:rsid w:val="00BC31E4"/>
    <w:rsid w:val="00BE1895"/>
    <w:rsid w:val="00C20681"/>
    <w:rsid w:val="00C33D33"/>
    <w:rsid w:val="00CB44E5"/>
    <w:rsid w:val="00CF4B92"/>
    <w:rsid w:val="00DF18E2"/>
    <w:rsid w:val="00EA1284"/>
    <w:rsid w:val="00F41366"/>
    <w:rsid w:val="00FA118D"/>
    <w:rsid w:val="00FC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E4FB-07A8-4EC5-9736-1745DE80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625"/>
  </w:style>
  <w:style w:type="paragraph" w:styleId="1">
    <w:name w:val="heading 1"/>
    <w:basedOn w:val="a"/>
    <w:next w:val="a"/>
    <w:link w:val="10"/>
    <w:uiPriority w:val="9"/>
    <w:qFormat/>
    <w:rsid w:val="00360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341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414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A341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3414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142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FC2F3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FC2F3E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Гипертекстовая ссылка"/>
    <w:basedOn w:val="a0"/>
    <w:uiPriority w:val="99"/>
    <w:rsid w:val="001E6E8C"/>
    <w:rPr>
      <w:rFonts w:cs="Times New Roman"/>
      <w:b w:val="0"/>
      <w:color w:val="106BBE"/>
    </w:rPr>
  </w:style>
  <w:style w:type="paragraph" w:styleId="aa">
    <w:name w:val="Body Text"/>
    <w:basedOn w:val="a"/>
    <w:link w:val="ab"/>
    <w:uiPriority w:val="99"/>
    <w:semiHidden/>
    <w:unhideWhenUsed/>
    <w:rsid w:val="008A5E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A5E85"/>
  </w:style>
  <w:style w:type="paragraph" w:customStyle="1" w:styleId="ConsPlusNormal">
    <w:name w:val="ConsPlusNormal"/>
    <w:rsid w:val="008A5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both">
    <w:name w:val="pboth"/>
    <w:basedOn w:val="a"/>
    <w:rsid w:val="008A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04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3604DC"/>
    <w:rPr>
      <w:b/>
      <w:color w:val="26282F"/>
    </w:rPr>
  </w:style>
  <w:style w:type="paragraph" w:customStyle="1" w:styleId="Default">
    <w:name w:val="Default"/>
    <w:rsid w:val="00FA1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0102673/3" TargetMode="External"/><Relationship Id="rId5" Type="http://schemas.openxmlformats.org/officeDocument/2006/relationships/hyperlink" Target="http://ivo.garant.ru/document/redirect/70654010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27</cp:revision>
  <dcterms:created xsi:type="dcterms:W3CDTF">2023-08-02T09:20:00Z</dcterms:created>
  <dcterms:modified xsi:type="dcterms:W3CDTF">2023-09-07T10:09:00Z</dcterms:modified>
</cp:coreProperties>
</file>