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16" w:rsidRPr="003D145B" w:rsidRDefault="006F724D" w:rsidP="002E6C16">
      <w:pPr>
        <w:pStyle w:val="af6"/>
        <w:rPr>
          <w:b/>
          <w:bCs/>
        </w:rPr>
      </w:pPr>
      <w:r>
        <w:rPr>
          <w:noProof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16" w:rsidRPr="003D145B" w:rsidRDefault="002E6C16" w:rsidP="002E6C16">
      <w:pPr>
        <w:pStyle w:val="af6"/>
        <w:rPr>
          <w:b/>
          <w:bCs/>
        </w:rPr>
      </w:pPr>
    </w:p>
    <w:p w:rsidR="002E6C16" w:rsidRPr="003D145B" w:rsidRDefault="002E6C16" w:rsidP="002E6C16">
      <w:pPr>
        <w:pStyle w:val="af6"/>
        <w:rPr>
          <w:b/>
          <w:bCs/>
        </w:rPr>
      </w:pPr>
      <w:r w:rsidRPr="003D145B">
        <w:rPr>
          <w:b/>
          <w:bCs/>
        </w:rPr>
        <w:t>АДМИНИСТРАЦИЯ КОЧКОВСКОГО РАЙОНА</w:t>
      </w:r>
    </w:p>
    <w:p w:rsidR="002E6C16" w:rsidRPr="003D145B" w:rsidRDefault="002E6C16" w:rsidP="002E6C16">
      <w:pPr>
        <w:pStyle w:val="af6"/>
        <w:rPr>
          <w:b/>
          <w:bCs/>
        </w:rPr>
      </w:pPr>
      <w:r w:rsidRPr="003D145B">
        <w:rPr>
          <w:b/>
          <w:bCs/>
        </w:rPr>
        <w:t>НОВОСИБИРСКОЙ ОБЛАСТИ</w:t>
      </w:r>
    </w:p>
    <w:p w:rsidR="002E6C16" w:rsidRPr="003D145B" w:rsidRDefault="002E6C16" w:rsidP="002E6C16">
      <w:pPr>
        <w:rPr>
          <w:rFonts w:ascii="Times New Roman" w:hAnsi="Times New Roman" w:cs="Times New Roman"/>
          <w:b/>
          <w:bCs/>
          <w:sz w:val="28"/>
        </w:rPr>
      </w:pPr>
    </w:p>
    <w:p w:rsidR="002E6C16" w:rsidRPr="003D145B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E6C16" w:rsidRPr="00116FA9" w:rsidRDefault="002E6C16" w:rsidP="002E6C1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16FA9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2E6C16" w:rsidRPr="00116FA9" w:rsidRDefault="002E6C16" w:rsidP="002E6C16">
      <w:pPr>
        <w:pStyle w:val="4"/>
        <w:jc w:val="center"/>
        <w:rPr>
          <w:rFonts w:ascii="Times New Roman" w:hAnsi="Times New Roman"/>
          <w:b w:val="0"/>
          <w:bCs w:val="0"/>
        </w:rPr>
      </w:pPr>
      <w:r w:rsidRPr="00116FA9">
        <w:rPr>
          <w:rFonts w:ascii="Times New Roman" w:hAnsi="Times New Roman"/>
        </w:rPr>
        <w:t xml:space="preserve">от </w:t>
      </w:r>
      <w:r w:rsidR="00542C68" w:rsidRPr="00116FA9">
        <w:rPr>
          <w:rFonts w:ascii="Times New Roman" w:hAnsi="Times New Roman"/>
        </w:rPr>
        <w:t>27</w:t>
      </w:r>
      <w:r w:rsidRPr="00116FA9">
        <w:rPr>
          <w:rFonts w:ascii="Times New Roman" w:hAnsi="Times New Roman"/>
        </w:rPr>
        <w:t>.0</w:t>
      </w:r>
      <w:r w:rsidR="00542C68" w:rsidRPr="00116FA9">
        <w:rPr>
          <w:rFonts w:ascii="Times New Roman" w:hAnsi="Times New Roman"/>
        </w:rPr>
        <w:t>1</w:t>
      </w:r>
      <w:r w:rsidRPr="00116FA9">
        <w:rPr>
          <w:rFonts w:ascii="Times New Roman" w:hAnsi="Times New Roman"/>
        </w:rPr>
        <w:t>.202</w:t>
      </w:r>
      <w:r w:rsidR="00542C68" w:rsidRPr="00116FA9">
        <w:rPr>
          <w:rFonts w:ascii="Times New Roman" w:hAnsi="Times New Roman"/>
        </w:rPr>
        <w:t>3</w:t>
      </w:r>
      <w:r w:rsidRPr="00116FA9">
        <w:rPr>
          <w:rFonts w:ascii="Times New Roman" w:hAnsi="Times New Roman"/>
        </w:rPr>
        <w:t xml:space="preserve">  № </w:t>
      </w:r>
      <w:r w:rsidR="00116FA9" w:rsidRPr="00116FA9">
        <w:rPr>
          <w:rFonts w:ascii="Times New Roman" w:hAnsi="Times New Roman"/>
        </w:rPr>
        <w:t>52</w:t>
      </w:r>
      <w:r w:rsidRPr="00116FA9">
        <w:rPr>
          <w:rFonts w:ascii="Times New Roman" w:hAnsi="Times New Roman"/>
        </w:rPr>
        <w:t>-па</w:t>
      </w:r>
    </w:p>
    <w:p w:rsidR="002E6C16" w:rsidRPr="00116FA9" w:rsidRDefault="002E6C16" w:rsidP="002E6C16">
      <w:pPr>
        <w:jc w:val="center"/>
        <w:rPr>
          <w:rFonts w:ascii="Times New Roman" w:hAnsi="Times New Roman" w:cs="Times New Roman"/>
        </w:rPr>
      </w:pPr>
    </w:p>
    <w:p w:rsidR="007067FC" w:rsidRPr="00116FA9" w:rsidRDefault="007067FC" w:rsidP="007067FC">
      <w:pPr>
        <w:rPr>
          <w:rFonts w:ascii="Times New Roman" w:hAnsi="Times New Roman" w:cs="Times New Roman"/>
          <w:sz w:val="28"/>
          <w:szCs w:val="28"/>
        </w:rPr>
      </w:pPr>
      <w:r w:rsidRPr="00116FA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160388" w:rsidRPr="00116FA9">
        <w:rPr>
          <w:rFonts w:ascii="Times New Roman" w:hAnsi="Times New Roman" w:cs="Times New Roman"/>
          <w:b/>
          <w:bCs/>
          <w:sz w:val="28"/>
          <w:szCs w:val="28"/>
        </w:rPr>
        <w:t>муниципальную программу «Развитие субъектов малого и среднего предпринимательства в Кочковском районе»</w:t>
      </w:r>
    </w:p>
    <w:p w:rsidR="00F40CF5" w:rsidRPr="00116FA9" w:rsidRDefault="00F40CF5">
      <w:pPr>
        <w:rPr>
          <w:rFonts w:ascii="Times New Roman" w:hAnsi="Times New Roman" w:cs="Times New Roman"/>
        </w:rPr>
      </w:pPr>
    </w:p>
    <w:p w:rsidR="005E40E2" w:rsidRPr="00116FA9" w:rsidRDefault="00160388">
      <w:pPr>
        <w:rPr>
          <w:rFonts w:ascii="Times New Roman" w:hAnsi="Times New Roman" w:cs="Times New Roman"/>
          <w:sz w:val="28"/>
          <w:szCs w:val="28"/>
        </w:rPr>
      </w:pPr>
      <w:r w:rsidRPr="00116FA9">
        <w:rPr>
          <w:rFonts w:ascii="Times New Roman" w:hAnsi="Times New Roman" w:cs="Times New Roman"/>
          <w:sz w:val="28"/>
          <w:szCs w:val="28"/>
        </w:rPr>
        <w:t>С целью приведения в соответствие действующему законодательству</w:t>
      </w:r>
      <w:r w:rsidR="000B7AAB" w:rsidRPr="00116FA9">
        <w:rPr>
          <w:rFonts w:ascii="Times New Roman" w:hAnsi="Times New Roman" w:cs="Times New Roman"/>
          <w:sz w:val="28"/>
          <w:szCs w:val="28"/>
        </w:rPr>
        <w:t xml:space="preserve"> и  стимулирования деловой активности субъектов малого и среднего предпринимательства </w:t>
      </w:r>
      <w:r w:rsidR="00F40CF5" w:rsidRPr="00116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CF5" w:rsidRPr="00116FA9" w:rsidRDefault="005E40E2">
      <w:pPr>
        <w:rPr>
          <w:rFonts w:ascii="Times New Roman" w:hAnsi="Times New Roman" w:cs="Times New Roman"/>
          <w:sz w:val="28"/>
          <w:szCs w:val="28"/>
        </w:rPr>
      </w:pPr>
      <w:r w:rsidRPr="00116FA9">
        <w:rPr>
          <w:rFonts w:ascii="Times New Roman" w:hAnsi="Times New Roman" w:cs="Times New Roman"/>
          <w:sz w:val="28"/>
          <w:szCs w:val="28"/>
        </w:rPr>
        <w:t>ПОСТАНОВЛЯЮ</w:t>
      </w:r>
      <w:r w:rsidR="00F40CF5" w:rsidRPr="00116FA9">
        <w:rPr>
          <w:rFonts w:ascii="Times New Roman" w:hAnsi="Times New Roman" w:cs="Times New Roman"/>
          <w:sz w:val="28"/>
          <w:szCs w:val="28"/>
        </w:rPr>
        <w:t>:</w:t>
      </w:r>
    </w:p>
    <w:p w:rsidR="00F40CF5" w:rsidRPr="00116FA9" w:rsidRDefault="00F40CF5" w:rsidP="007067FC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sub_8"/>
      <w:r w:rsidRPr="00116FA9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7"/>
      <w:bookmarkEnd w:id="0"/>
      <w:r w:rsidR="007067FC" w:rsidRPr="00116FA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160388" w:rsidRPr="00116FA9">
        <w:rPr>
          <w:rFonts w:ascii="Times New Roman" w:hAnsi="Times New Roman" w:cs="Times New Roman"/>
          <w:sz w:val="28"/>
          <w:szCs w:val="28"/>
        </w:rPr>
        <w:t>Порядок предоставления субсидий</w:t>
      </w:r>
      <w:r w:rsidR="00160388" w:rsidRPr="00116FA9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="00160388" w:rsidRPr="00116FA9">
        <w:rPr>
          <w:rFonts w:ascii="Times New Roman" w:hAnsi="Times New Roman" w:cs="Times New Roman"/>
          <w:sz w:val="28"/>
          <w:szCs w:val="28"/>
          <w:lang w:bidi="ru-RU"/>
        </w:rPr>
        <w:t>юридическим лицам, индивидуальным предпринимателям - производителям товаров, работ, услуг в рамках реализации</w:t>
      </w:r>
      <w:r w:rsidR="00160388" w:rsidRPr="00116FA9">
        <w:rPr>
          <w:rFonts w:ascii="Times New Roman" w:hAnsi="Times New Roman" w:cs="Times New Roman"/>
          <w:sz w:val="28"/>
          <w:szCs w:val="28"/>
        </w:rPr>
        <w:t xml:space="preserve"> </w:t>
      </w:r>
      <w:r w:rsidR="00160388" w:rsidRPr="00116FA9">
        <w:rPr>
          <w:rFonts w:ascii="Times New Roman" w:hAnsi="Times New Roman" w:cs="Times New Roman"/>
          <w:sz w:val="28"/>
          <w:szCs w:val="28"/>
          <w:lang w:bidi="ru-RU"/>
        </w:rPr>
        <w:t>муниципальной программы «Развитие субъектов малого и среднего предпринимательства в Кочковском районе» (</w:t>
      </w:r>
      <w:r w:rsidR="00160388" w:rsidRPr="00116FA9">
        <w:rPr>
          <w:rFonts w:ascii="Times New Roman" w:hAnsi="Times New Roman" w:cs="Times New Roman"/>
          <w:sz w:val="28"/>
          <w:szCs w:val="28"/>
        </w:rPr>
        <w:t xml:space="preserve">приложение № 4 к муниципальной программе </w:t>
      </w:r>
      <w:r w:rsidR="00160388" w:rsidRPr="00116FA9">
        <w:rPr>
          <w:rFonts w:ascii="Times New Roman" w:hAnsi="Times New Roman" w:cs="Times New Roman"/>
          <w:bCs/>
          <w:sz w:val="28"/>
          <w:szCs w:val="28"/>
        </w:rPr>
        <w:t>«Развитие субъектов малого и среднего предпринимательства в Кочковском районе»)</w:t>
      </w:r>
      <w:r w:rsidR="00C334E5" w:rsidRPr="00116FA9"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="000C1283" w:rsidRPr="00116F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4E5" w:rsidRPr="00116FA9">
        <w:rPr>
          <w:rFonts w:ascii="Times New Roman" w:hAnsi="Times New Roman" w:cs="Times New Roman"/>
          <w:bCs/>
          <w:sz w:val="28"/>
          <w:szCs w:val="28"/>
        </w:rPr>
        <w:t>Порядок)</w:t>
      </w:r>
      <w:r w:rsidR="00160388" w:rsidRPr="00116FA9">
        <w:rPr>
          <w:rFonts w:ascii="Times New Roman" w:hAnsi="Times New Roman" w:cs="Times New Roman"/>
          <w:bCs/>
          <w:sz w:val="28"/>
          <w:szCs w:val="28"/>
        </w:rPr>
        <w:t>:</w:t>
      </w:r>
      <w:r w:rsidR="00160388" w:rsidRPr="00116F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388" w:rsidRPr="00116F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3B1D" w:rsidRDefault="00EC4C5C" w:rsidP="00213B1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16FA9">
        <w:rPr>
          <w:rFonts w:ascii="Times New Roman" w:hAnsi="Times New Roman" w:cs="Times New Roman"/>
          <w:sz w:val="28"/>
          <w:szCs w:val="28"/>
        </w:rPr>
        <w:t>1.1</w:t>
      </w:r>
      <w:r w:rsidR="00116FA9" w:rsidRPr="00116FA9">
        <w:rPr>
          <w:rFonts w:ascii="Times New Roman" w:hAnsi="Times New Roman" w:cs="Times New Roman"/>
          <w:sz w:val="28"/>
          <w:szCs w:val="28"/>
        </w:rPr>
        <w:t xml:space="preserve">. В </w:t>
      </w:r>
      <w:r w:rsidRPr="00116FA9">
        <w:rPr>
          <w:rFonts w:ascii="Times New Roman" w:hAnsi="Times New Roman" w:cs="Times New Roman"/>
          <w:sz w:val="28"/>
          <w:szCs w:val="28"/>
        </w:rPr>
        <w:t>р</w:t>
      </w:r>
      <w:r w:rsidR="007067FC" w:rsidRPr="00116FA9">
        <w:rPr>
          <w:rFonts w:ascii="Times New Roman" w:hAnsi="Times New Roman" w:cs="Times New Roman"/>
          <w:sz w:val="28"/>
          <w:szCs w:val="28"/>
        </w:rPr>
        <w:t>аздел</w:t>
      </w:r>
      <w:r w:rsidR="00116FA9" w:rsidRPr="00116FA9">
        <w:rPr>
          <w:rFonts w:ascii="Times New Roman" w:hAnsi="Times New Roman" w:cs="Times New Roman"/>
          <w:sz w:val="28"/>
          <w:szCs w:val="28"/>
        </w:rPr>
        <w:t>е</w:t>
      </w:r>
      <w:r w:rsidRPr="00116FA9">
        <w:rPr>
          <w:rFonts w:ascii="Times New Roman" w:hAnsi="Times New Roman" w:cs="Times New Roman"/>
          <w:sz w:val="28"/>
          <w:szCs w:val="28"/>
        </w:rPr>
        <w:t xml:space="preserve"> </w:t>
      </w:r>
      <w:r w:rsidR="00C334E5" w:rsidRPr="00116F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2561" w:rsidRPr="00116F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34E5" w:rsidRPr="00116F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FA9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116FA9" w:rsidRPr="00116FA9">
        <w:rPr>
          <w:rFonts w:ascii="Times New Roman" w:hAnsi="Times New Roman" w:cs="Times New Roman"/>
          <w:sz w:val="28"/>
          <w:szCs w:val="28"/>
        </w:rPr>
        <w:t xml:space="preserve">слова «33. Результатом предоставления субсидии является обеспечение получателем Субсидии среднесписочной численности работников  в год предоставления субсидии на уровне не менее 90% по сравнению с предшествующим годом» заменить словами </w:t>
      </w:r>
      <w:r w:rsidR="006F2561" w:rsidRPr="00116FA9">
        <w:rPr>
          <w:rFonts w:ascii="Times New Roman" w:hAnsi="Times New Roman" w:cs="Times New Roman"/>
          <w:sz w:val="28"/>
          <w:szCs w:val="28"/>
        </w:rPr>
        <w:t>«</w:t>
      </w:r>
      <w:r w:rsidR="00116FA9" w:rsidRPr="00116FA9">
        <w:rPr>
          <w:rFonts w:ascii="Times New Roman" w:hAnsi="Times New Roman" w:cs="Times New Roman"/>
          <w:sz w:val="28"/>
          <w:szCs w:val="28"/>
        </w:rPr>
        <w:t>3</w:t>
      </w:r>
      <w:r w:rsidR="001C7C82">
        <w:rPr>
          <w:rFonts w:ascii="Times New Roman" w:hAnsi="Times New Roman" w:cs="Times New Roman"/>
          <w:sz w:val="28"/>
          <w:szCs w:val="28"/>
        </w:rPr>
        <w:t>2</w:t>
      </w:r>
      <w:r w:rsidR="00116FA9" w:rsidRPr="00116FA9">
        <w:rPr>
          <w:rFonts w:ascii="Times New Roman" w:hAnsi="Times New Roman" w:cs="Times New Roman"/>
          <w:sz w:val="28"/>
          <w:szCs w:val="28"/>
        </w:rPr>
        <w:t xml:space="preserve">.1. </w:t>
      </w:r>
      <w:r w:rsidR="006F2561" w:rsidRPr="00116FA9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обеспечение</w:t>
      </w:r>
      <w:r w:rsidR="000C1283" w:rsidRPr="00116FA9">
        <w:rPr>
          <w:rFonts w:ascii="Times New Roman" w:hAnsi="Times New Roman" w:cs="Times New Roman"/>
          <w:sz w:val="28"/>
          <w:szCs w:val="28"/>
        </w:rPr>
        <w:t xml:space="preserve"> получателем Субсидии увеличение</w:t>
      </w:r>
      <w:r w:rsidR="006F2561" w:rsidRPr="00116FA9"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 работников в год оказания финансовой поддержки по сравнению с предшествующим годом</w:t>
      </w:r>
      <w:r w:rsidR="000C1283" w:rsidRPr="00116FA9">
        <w:rPr>
          <w:rFonts w:ascii="Times New Roman" w:hAnsi="Times New Roman" w:cs="Times New Roman"/>
          <w:sz w:val="28"/>
          <w:szCs w:val="28"/>
        </w:rPr>
        <w:t>; сохранение  в 2022 году среднесписочной численности работников на уровне не менее 90% по сравнению с 2021 годом</w:t>
      </w:r>
      <w:r w:rsidR="00213B1D">
        <w:rPr>
          <w:rFonts w:ascii="Times New Roman" w:hAnsi="Times New Roman" w:cs="Times New Roman"/>
          <w:sz w:val="28"/>
          <w:szCs w:val="28"/>
        </w:rPr>
        <w:t>».</w:t>
      </w:r>
    </w:p>
    <w:p w:rsidR="00D874CD" w:rsidRPr="00116FA9" w:rsidRDefault="00213B1D" w:rsidP="00213B1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16FA9">
        <w:rPr>
          <w:rFonts w:ascii="Times New Roman" w:hAnsi="Times New Roman" w:cs="Times New Roman"/>
          <w:sz w:val="28"/>
          <w:szCs w:val="28"/>
        </w:rPr>
        <w:t xml:space="preserve"> </w:t>
      </w:r>
      <w:r w:rsidR="00D874CD" w:rsidRPr="00116FA9">
        <w:rPr>
          <w:rFonts w:ascii="Times New Roman" w:hAnsi="Times New Roman" w:cs="Times New Roman"/>
          <w:sz w:val="28"/>
          <w:szCs w:val="28"/>
        </w:rPr>
        <w:t>1.</w:t>
      </w:r>
      <w:r w:rsidR="00542C68" w:rsidRPr="00116FA9">
        <w:rPr>
          <w:rFonts w:ascii="Times New Roman" w:hAnsi="Times New Roman" w:cs="Times New Roman"/>
          <w:sz w:val="28"/>
          <w:szCs w:val="28"/>
        </w:rPr>
        <w:t>2</w:t>
      </w:r>
      <w:r w:rsidR="00D874CD" w:rsidRPr="00116FA9">
        <w:rPr>
          <w:rFonts w:ascii="Times New Roman" w:hAnsi="Times New Roman" w:cs="Times New Roman"/>
          <w:sz w:val="28"/>
          <w:szCs w:val="28"/>
        </w:rPr>
        <w:t>.</w:t>
      </w:r>
      <w:r w:rsidR="00542C68" w:rsidRPr="00116FA9">
        <w:rPr>
          <w:rFonts w:ascii="Times New Roman" w:hAnsi="Times New Roman" w:cs="Times New Roman"/>
          <w:sz w:val="28"/>
          <w:szCs w:val="28"/>
        </w:rPr>
        <w:t xml:space="preserve"> </w:t>
      </w:r>
      <w:r w:rsidR="00475945" w:rsidRPr="00116FA9">
        <w:rPr>
          <w:rFonts w:ascii="Times New Roman" w:hAnsi="Times New Roman" w:cs="Times New Roman"/>
          <w:sz w:val="28"/>
          <w:szCs w:val="28"/>
        </w:rPr>
        <w:t>В приложении № 1 к Порядку предоставления субсидий</w:t>
      </w:r>
      <w:r w:rsidR="00475945" w:rsidRPr="00116FA9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="00475945" w:rsidRPr="00116FA9">
        <w:rPr>
          <w:rFonts w:ascii="Times New Roman" w:hAnsi="Times New Roman" w:cs="Times New Roman"/>
          <w:sz w:val="28"/>
          <w:szCs w:val="28"/>
          <w:lang w:bidi="ru-RU"/>
        </w:rPr>
        <w:t>юридическим лицам, индивидуальным предпринимателям - производителям товаров, работ, услуг в рамках реализации</w:t>
      </w:r>
      <w:r w:rsidR="00475945" w:rsidRPr="00116FA9">
        <w:rPr>
          <w:rFonts w:ascii="Times New Roman" w:hAnsi="Times New Roman" w:cs="Times New Roman"/>
          <w:sz w:val="28"/>
          <w:szCs w:val="28"/>
        </w:rPr>
        <w:t xml:space="preserve"> </w:t>
      </w:r>
      <w:r w:rsidR="00475945" w:rsidRPr="00116FA9">
        <w:rPr>
          <w:rFonts w:ascii="Times New Roman" w:hAnsi="Times New Roman" w:cs="Times New Roman"/>
          <w:sz w:val="28"/>
          <w:szCs w:val="28"/>
          <w:lang w:bidi="ru-RU"/>
        </w:rPr>
        <w:t>муниципальной программы «Развитие субъектов малого и среднего предпринимательства в Кочковском районе» - таблице «</w:t>
      </w:r>
      <w:r w:rsidR="00475945" w:rsidRPr="00116FA9">
        <w:rPr>
          <w:rFonts w:ascii="Times New Roman" w:hAnsi="Times New Roman" w:cs="Times New Roman"/>
          <w:sz w:val="28"/>
          <w:szCs w:val="28"/>
        </w:rPr>
        <w:t>Категории и критерии отбора получателей субсидии, имеющих право на получение субсидий субъектами малого и среднего предпринимательства»:</w:t>
      </w:r>
    </w:p>
    <w:p w:rsidR="00475945" w:rsidRPr="00116FA9" w:rsidRDefault="00542C68" w:rsidP="00475945">
      <w:pPr>
        <w:rPr>
          <w:rFonts w:ascii="Times New Roman" w:hAnsi="Times New Roman" w:cs="Times New Roman"/>
          <w:sz w:val="28"/>
          <w:szCs w:val="28"/>
        </w:rPr>
      </w:pPr>
      <w:r w:rsidRPr="00116FA9">
        <w:rPr>
          <w:rFonts w:ascii="Times New Roman" w:hAnsi="Times New Roman" w:cs="Times New Roman"/>
          <w:sz w:val="28"/>
          <w:szCs w:val="28"/>
        </w:rPr>
        <w:t>1.2.</w:t>
      </w:r>
      <w:r w:rsidR="00475945" w:rsidRPr="00116FA9">
        <w:rPr>
          <w:rFonts w:ascii="Times New Roman" w:hAnsi="Times New Roman" w:cs="Times New Roman"/>
          <w:sz w:val="28"/>
          <w:szCs w:val="28"/>
        </w:rPr>
        <w:t xml:space="preserve">1. В графе «Требования для предоставления субсидии» во всех </w:t>
      </w:r>
      <w:r w:rsidR="00475945" w:rsidRPr="00116FA9">
        <w:rPr>
          <w:rFonts w:ascii="Times New Roman" w:hAnsi="Times New Roman" w:cs="Times New Roman"/>
          <w:sz w:val="28"/>
          <w:szCs w:val="28"/>
        </w:rPr>
        <w:lastRenderedPageBreak/>
        <w:t>строках подпункт 3) изложить в редакции:</w:t>
      </w:r>
    </w:p>
    <w:p w:rsidR="00475945" w:rsidRPr="00116FA9" w:rsidRDefault="00475945" w:rsidP="00475945">
      <w:pPr>
        <w:rPr>
          <w:rFonts w:ascii="Times New Roman" w:hAnsi="Times New Roman" w:cs="Times New Roman"/>
          <w:sz w:val="28"/>
          <w:szCs w:val="28"/>
        </w:rPr>
      </w:pPr>
      <w:r w:rsidRPr="00116FA9">
        <w:rPr>
          <w:rFonts w:ascii="Times New Roman" w:hAnsi="Times New Roman" w:cs="Times New Roman"/>
          <w:sz w:val="28"/>
          <w:szCs w:val="28"/>
        </w:rPr>
        <w:t>«3)</w:t>
      </w:r>
      <w:r w:rsidRPr="00116FA9">
        <w:rPr>
          <w:rFonts w:ascii="Times New Roman" w:hAnsi="Times New Roman" w:cs="Times New Roman"/>
        </w:rPr>
        <w:t xml:space="preserve"> </w:t>
      </w:r>
      <w:r w:rsidRPr="00116FA9">
        <w:rPr>
          <w:rFonts w:ascii="Times New Roman" w:hAnsi="Times New Roman" w:cs="Times New Roman"/>
          <w:sz w:val="28"/>
          <w:szCs w:val="28"/>
        </w:rPr>
        <w:t xml:space="preserve">принятие обязательств по обеспечению </w:t>
      </w:r>
      <w:r w:rsidR="00542C68" w:rsidRPr="00116FA9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Pr="00116FA9">
        <w:rPr>
          <w:rFonts w:ascii="Times New Roman" w:hAnsi="Times New Roman" w:cs="Times New Roman"/>
          <w:sz w:val="28"/>
          <w:szCs w:val="28"/>
        </w:rPr>
        <w:t>среднесписочной численности раб</w:t>
      </w:r>
      <w:r w:rsidR="00542C68" w:rsidRPr="00116FA9">
        <w:rPr>
          <w:rFonts w:ascii="Times New Roman" w:hAnsi="Times New Roman" w:cs="Times New Roman"/>
          <w:sz w:val="28"/>
          <w:szCs w:val="28"/>
        </w:rPr>
        <w:t xml:space="preserve">отников  в год </w:t>
      </w:r>
      <w:r w:rsidRPr="00116FA9">
        <w:rPr>
          <w:rFonts w:ascii="Times New Roman" w:hAnsi="Times New Roman" w:cs="Times New Roman"/>
          <w:sz w:val="28"/>
          <w:szCs w:val="28"/>
        </w:rPr>
        <w:t>предоставления субсидии по с</w:t>
      </w:r>
      <w:r w:rsidR="00542C68" w:rsidRPr="00116FA9">
        <w:rPr>
          <w:rFonts w:ascii="Times New Roman" w:hAnsi="Times New Roman" w:cs="Times New Roman"/>
          <w:sz w:val="28"/>
          <w:szCs w:val="28"/>
        </w:rPr>
        <w:t>равнению с предшествующим годом</w:t>
      </w:r>
      <w:r w:rsidR="000C1283" w:rsidRPr="00116FA9">
        <w:rPr>
          <w:rFonts w:ascii="Times New Roman" w:hAnsi="Times New Roman" w:cs="Times New Roman"/>
          <w:sz w:val="28"/>
          <w:szCs w:val="28"/>
        </w:rPr>
        <w:t>; сохранению  в 2022 году среднесписочной численности работников на уровне не менее 90% по сравнению с 2021 годом</w:t>
      </w:r>
      <w:r w:rsidR="00542C68" w:rsidRPr="00116FA9">
        <w:rPr>
          <w:rFonts w:ascii="Times New Roman" w:hAnsi="Times New Roman" w:cs="Times New Roman"/>
          <w:sz w:val="28"/>
          <w:szCs w:val="28"/>
        </w:rPr>
        <w:t>»</w:t>
      </w:r>
    </w:p>
    <w:p w:rsidR="00EA469B" w:rsidRPr="00116FA9" w:rsidRDefault="0097625F" w:rsidP="0097625F">
      <w:pPr>
        <w:ind w:firstLine="0"/>
        <w:rPr>
          <w:color w:val="000000"/>
          <w:sz w:val="28"/>
          <w:szCs w:val="28"/>
        </w:rPr>
      </w:pPr>
      <w:r w:rsidRPr="00116FA9">
        <w:rPr>
          <w:rFonts w:ascii="Times New Roman" w:hAnsi="Times New Roman" w:cs="Times New Roman"/>
          <w:sz w:val="28"/>
          <w:szCs w:val="28"/>
        </w:rPr>
        <w:tab/>
      </w:r>
      <w:bookmarkStart w:id="2" w:name="sub_2"/>
      <w:bookmarkEnd w:id="1"/>
      <w:r w:rsidR="00EA469B" w:rsidRPr="00116FA9">
        <w:rPr>
          <w:sz w:val="28"/>
          <w:szCs w:val="28"/>
        </w:rPr>
        <w:t>2</w:t>
      </w:r>
      <w:bookmarkEnd w:id="2"/>
      <w:r w:rsidR="00EA469B" w:rsidRPr="00116FA9">
        <w:rPr>
          <w:color w:val="000000"/>
          <w:sz w:val="28"/>
          <w:szCs w:val="28"/>
        </w:rPr>
        <w:t xml:space="preserve"> Управляющему делами администрации Кочковского района Новосибирской области (Храпаль Н.Н.) настоящее постановление опубликовать в периодическом 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EA469B" w:rsidRPr="003D145B" w:rsidRDefault="00EA469B" w:rsidP="00EA469B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6FA9">
        <w:rPr>
          <w:color w:val="000000"/>
          <w:sz w:val="28"/>
          <w:szCs w:val="28"/>
        </w:rPr>
        <w:t>3. Контроль</w:t>
      </w:r>
      <w:r w:rsidR="009C58FB">
        <w:rPr>
          <w:color w:val="000000"/>
          <w:sz w:val="28"/>
          <w:szCs w:val="28"/>
        </w:rPr>
        <w:t xml:space="preserve"> </w:t>
      </w:r>
      <w:r w:rsidRPr="00116FA9">
        <w:rPr>
          <w:color w:val="000000"/>
          <w:sz w:val="28"/>
          <w:szCs w:val="28"/>
        </w:rPr>
        <w:t>за исполнением постановления возложить на заместителя Главы администрации Белоус М.В.</w:t>
      </w: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EA469B" w:rsidRDefault="00EA469B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746A91" w:rsidRPr="003D145B" w:rsidRDefault="00746A91" w:rsidP="00EA469B">
      <w:pPr>
        <w:pStyle w:val="af8"/>
        <w:spacing w:before="0" w:beforeAutospacing="0" w:after="0" w:afterAutospacing="0"/>
        <w:rPr>
          <w:color w:val="000000"/>
          <w:sz w:val="27"/>
          <w:szCs w:val="27"/>
        </w:rPr>
      </w:pPr>
    </w:p>
    <w:p w:rsidR="00EA469B" w:rsidRPr="003D145B" w:rsidRDefault="00C94642" w:rsidP="00EA469B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</w:t>
      </w:r>
      <w:r w:rsidR="009C58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EA469B" w:rsidRPr="003D145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ы </w:t>
      </w:r>
      <w:r w:rsidR="00EA469B" w:rsidRPr="003D145B">
        <w:rPr>
          <w:color w:val="000000"/>
          <w:sz w:val="28"/>
          <w:szCs w:val="28"/>
        </w:rPr>
        <w:t xml:space="preserve"> Кочковского района</w:t>
      </w:r>
    </w:p>
    <w:p w:rsidR="00EA469B" w:rsidRPr="003D145B" w:rsidRDefault="00EA469B" w:rsidP="00EA469B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3D145B">
        <w:rPr>
          <w:color w:val="000000"/>
          <w:sz w:val="28"/>
          <w:szCs w:val="28"/>
        </w:rPr>
        <w:t xml:space="preserve">Новосибирской области             </w:t>
      </w:r>
      <w:r w:rsidR="00C94642">
        <w:rPr>
          <w:color w:val="000000"/>
          <w:sz w:val="28"/>
          <w:szCs w:val="28"/>
        </w:rPr>
        <w:t xml:space="preserve">                               </w:t>
      </w:r>
      <w:r w:rsidRPr="003D145B">
        <w:rPr>
          <w:color w:val="000000"/>
          <w:sz w:val="28"/>
          <w:szCs w:val="28"/>
        </w:rPr>
        <w:t xml:space="preserve"> </w:t>
      </w:r>
      <w:r w:rsidR="001A3F3E">
        <w:rPr>
          <w:color w:val="000000"/>
          <w:sz w:val="28"/>
          <w:szCs w:val="28"/>
        </w:rPr>
        <w:t xml:space="preserve">            </w:t>
      </w:r>
      <w:r w:rsidRPr="003D145B">
        <w:rPr>
          <w:color w:val="000000"/>
          <w:sz w:val="28"/>
          <w:szCs w:val="28"/>
        </w:rPr>
        <w:t xml:space="preserve">      </w:t>
      </w:r>
      <w:r w:rsidR="00C94642">
        <w:rPr>
          <w:color w:val="000000"/>
          <w:sz w:val="28"/>
          <w:szCs w:val="28"/>
        </w:rPr>
        <w:t>Ю.В. Чубаров</w:t>
      </w:r>
    </w:p>
    <w:p w:rsidR="00F40CF5" w:rsidRPr="003D145B" w:rsidRDefault="00F40CF5">
      <w:pPr>
        <w:rPr>
          <w:rFonts w:ascii="Times New Roman" w:hAnsi="Times New Roman" w:cs="Times New Roman"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0B7AAB" w:rsidRPr="003D145B" w:rsidRDefault="000B7AA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EA469B" w:rsidRPr="003D145B" w:rsidRDefault="00EA469B">
      <w:pPr>
        <w:jc w:val="right"/>
        <w:rPr>
          <w:rStyle w:val="a3"/>
          <w:rFonts w:ascii="Times New Roman" w:hAnsi="Times New Roman" w:cs="Times New Roman"/>
          <w:bCs/>
        </w:rPr>
      </w:pPr>
    </w:p>
    <w:p w:rsidR="00746A91" w:rsidRDefault="00980C1A" w:rsidP="00746A91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22225</w:t>
      </w:r>
      <w:r w:rsidR="00746A91" w:rsidRPr="00746A91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Непейвода Л.В.</w:t>
      </w:r>
      <w:bookmarkStart w:id="3" w:name="_GoBack"/>
      <w:bookmarkEnd w:id="3"/>
    </w:p>
    <w:sectPr w:rsidR="00746A91" w:rsidSect="00EA469B">
      <w:headerReference w:type="default" r:id="rId8"/>
      <w:footerReference w:type="default" r:id="rId9"/>
      <w:pgSz w:w="11905" w:h="16837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B19" w:rsidRDefault="005D2B19">
      <w:r>
        <w:separator/>
      </w:r>
    </w:p>
  </w:endnote>
  <w:endnote w:type="continuationSeparator" w:id="0">
    <w:p w:rsidR="005D2B19" w:rsidRDefault="005D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FC" w:rsidRDefault="007067F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B19" w:rsidRDefault="005D2B19">
      <w:r>
        <w:separator/>
      </w:r>
    </w:p>
  </w:footnote>
  <w:footnote w:type="continuationSeparator" w:id="0">
    <w:p w:rsidR="005D2B19" w:rsidRDefault="005D2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FC" w:rsidRDefault="007067F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40CF5"/>
    <w:rsid w:val="00005014"/>
    <w:rsid w:val="00074A12"/>
    <w:rsid w:val="00087566"/>
    <w:rsid w:val="000B7AAB"/>
    <w:rsid w:val="000C1283"/>
    <w:rsid w:val="000E7D3B"/>
    <w:rsid w:val="000F229E"/>
    <w:rsid w:val="000F7F90"/>
    <w:rsid w:val="00116FA9"/>
    <w:rsid w:val="00135169"/>
    <w:rsid w:val="00160388"/>
    <w:rsid w:val="00171AF3"/>
    <w:rsid w:val="00175984"/>
    <w:rsid w:val="0018455B"/>
    <w:rsid w:val="001A3F3E"/>
    <w:rsid w:val="001B22C6"/>
    <w:rsid w:val="001C7C82"/>
    <w:rsid w:val="00213B1D"/>
    <w:rsid w:val="002308CC"/>
    <w:rsid w:val="0023279E"/>
    <w:rsid w:val="00245CB7"/>
    <w:rsid w:val="002E6C16"/>
    <w:rsid w:val="002F2E26"/>
    <w:rsid w:val="002F6F5F"/>
    <w:rsid w:val="00312AC2"/>
    <w:rsid w:val="003200D8"/>
    <w:rsid w:val="003321F1"/>
    <w:rsid w:val="00375238"/>
    <w:rsid w:val="003B61E6"/>
    <w:rsid w:val="003D145B"/>
    <w:rsid w:val="004021B3"/>
    <w:rsid w:val="004078E2"/>
    <w:rsid w:val="00424A3D"/>
    <w:rsid w:val="00475945"/>
    <w:rsid w:val="004B0794"/>
    <w:rsid w:val="00542C68"/>
    <w:rsid w:val="00542F4C"/>
    <w:rsid w:val="0056287A"/>
    <w:rsid w:val="005D2B19"/>
    <w:rsid w:val="005E40E2"/>
    <w:rsid w:val="005F2B9D"/>
    <w:rsid w:val="00635165"/>
    <w:rsid w:val="00670515"/>
    <w:rsid w:val="006D2A52"/>
    <w:rsid w:val="006E1A35"/>
    <w:rsid w:val="006F2561"/>
    <w:rsid w:val="006F724D"/>
    <w:rsid w:val="00702B83"/>
    <w:rsid w:val="007067FC"/>
    <w:rsid w:val="00714C20"/>
    <w:rsid w:val="00744C5A"/>
    <w:rsid w:val="00746A91"/>
    <w:rsid w:val="007A67FA"/>
    <w:rsid w:val="00804C7E"/>
    <w:rsid w:val="00812EFD"/>
    <w:rsid w:val="008419B2"/>
    <w:rsid w:val="00853263"/>
    <w:rsid w:val="008721F9"/>
    <w:rsid w:val="008834F0"/>
    <w:rsid w:val="00891F01"/>
    <w:rsid w:val="008D6BCA"/>
    <w:rsid w:val="008E59A3"/>
    <w:rsid w:val="009115AC"/>
    <w:rsid w:val="00927E32"/>
    <w:rsid w:val="0097625F"/>
    <w:rsid w:val="009771C5"/>
    <w:rsid w:val="00980C1A"/>
    <w:rsid w:val="009C58FB"/>
    <w:rsid w:val="009F5334"/>
    <w:rsid w:val="00A9577A"/>
    <w:rsid w:val="00B00E42"/>
    <w:rsid w:val="00B32A64"/>
    <w:rsid w:val="00B3631D"/>
    <w:rsid w:val="00B36DB1"/>
    <w:rsid w:val="00B70305"/>
    <w:rsid w:val="00C0300C"/>
    <w:rsid w:val="00C334E5"/>
    <w:rsid w:val="00C707B1"/>
    <w:rsid w:val="00C83299"/>
    <w:rsid w:val="00C94642"/>
    <w:rsid w:val="00CA3AF8"/>
    <w:rsid w:val="00D03619"/>
    <w:rsid w:val="00D74897"/>
    <w:rsid w:val="00D8522D"/>
    <w:rsid w:val="00D874CD"/>
    <w:rsid w:val="00D9082E"/>
    <w:rsid w:val="00D9700B"/>
    <w:rsid w:val="00E0070C"/>
    <w:rsid w:val="00E05492"/>
    <w:rsid w:val="00E06E63"/>
    <w:rsid w:val="00E36F4B"/>
    <w:rsid w:val="00E5234B"/>
    <w:rsid w:val="00EA469B"/>
    <w:rsid w:val="00EC4C5C"/>
    <w:rsid w:val="00F40CF5"/>
    <w:rsid w:val="00F76098"/>
    <w:rsid w:val="00F97840"/>
    <w:rsid w:val="00FB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0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030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1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03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E6C1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7030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70305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B7030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70305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7030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7030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70305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7030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B7030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B7030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B70305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sid w:val="00B70305"/>
    <w:rPr>
      <w:rFonts w:cs="Times New Roman"/>
      <w:b/>
      <w:color w:val="106BBE"/>
    </w:rPr>
  </w:style>
  <w:style w:type="character" w:customStyle="1" w:styleId="af">
    <w:name w:val="Цветовое выделение для Текст"/>
    <w:uiPriority w:val="99"/>
    <w:rsid w:val="00B70305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B703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B70305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7030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B70305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F40CF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F40CF5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uiPriority w:val="10"/>
    <w:qFormat/>
    <w:rsid w:val="002E6C1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7">
    <w:name w:val="Название Знак"/>
    <w:basedOn w:val="a0"/>
    <w:link w:val="af6"/>
    <w:uiPriority w:val="10"/>
    <w:locked/>
    <w:rsid w:val="002E6C16"/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semiHidden/>
    <w:unhideWhenUsed/>
    <w:rsid w:val="00EA46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7067FC"/>
    <w:pPr>
      <w:ind w:left="720"/>
      <w:contextualSpacing/>
    </w:pPr>
  </w:style>
  <w:style w:type="paragraph" w:customStyle="1" w:styleId="afa">
    <w:name w:val="мой нормальный"/>
    <w:basedOn w:val="a"/>
    <w:autoRedefine/>
    <w:qFormat/>
    <w:rsid w:val="0097625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8"/>
      <w:lang w:bidi="en-US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6</cp:revision>
  <cp:lastPrinted>2023-01-30T03:33:00Z</cp:lastPrinted>
  <dcterms:created xsi:type="dcterms:W3CDTF">2023-01-30T03:26:00Z</dcterms:created>
  <dcterms:modified xsi:type="dcterms:W3CDTF">2023-01-30T03:36:00Z</dcterms:modified>
</cp:coreProperties>
</file>