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07876" w:rsidTr="00C1351B">
        <w:trPr>
          <w:trHeight w:val="4962"/>
        </w:trPr>
        <w:tc>
          <w:tcPr>
            <w:tcW w:w="4785" w:type="dxa"/>
            <w:hideMark/>
          </w:tcPr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0787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0787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0787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0787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0787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0787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DA2173" w:rsidRPr="00307876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="00F43F58" w:rsidRPr="00307876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DA2173" w:rsidRPr="0030787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43F58" w:rsidRPr="00307876">
        <w:rPr>
          <w:rFonts w:ascii="Times New Roman" w:hAnsi="Times New Roman" w:cs="Times New Roman"/>
          <w:sz w:val="28"/>
          <w:szCs w:val="28"/>
        </w:rPr>
        <w:t xml:space="preserve"> на 201</w:t>
      </w:r>
      <w:r w:rsidR="00377676" w:rsidRPr="00307876">
        <w:rPr>
          <w:rFonts w:ascii="Times New Roman" w:hAnsi="Times New Roman" w:cs="Times New Roman"/>
          <w:sz w:val="28"/>
          <w:szCs w:val="28"/>
        </w:rPr>
        <w:t>9</w:t>
      </w:r>
      <w:r w:rsidR="00F43F58" w:rsidRPr="00307876">
        <w:rPr>
          <w:rFonts w:ascii="Times New Roman" w:hAnsi="Times New Roman" w:cs="Times New Roman"/>
          <w:sz w:val="28"/>
          <w:szCs w:val="28"/>
        </w:rPr>
        <w:t>-20</w:t>
      </w:r>
      <w:r w:rsidR="00377676" w:rsidRPr="00307876">
        <w:rPr>
          <w:rFonts w:ascii="Times New Roman" w:hAnsi="Times New Roman" w:cs="Times New Roman"/>
          <w:sz w:val="28"/>
          <w:szCs w:val="28"/>
        </w:rPr>
        <w:t>2</w:t>
      </w:r>
      <w:r w:rsidR="00F43F58" w:rsidRPr="00307876">
        <w:rPr>
          <w:rFonts w:ascii="Times New Roman" w:hAnsi="Times New Roman" w:cs="Times New Roman"/>
          <w:sz w:val="28"/>
          <w:szCs w:val="28"/>
        </w:rPr>
        <w:t>1 годы</w:t>
      </w:r>
      <w:r w:rsidRPr="00307876">
        <w:rPr>
          <w:rFonts w:ascii="Times New Roman" w:hAnsi="Times New Roman" w:cs="Times New Roman"/>
          <w:sz w:val="28"/>
          <w:szCs w:val="28"/>
        </w:rPr>
        <w:t>» в 20</w:t>
      </w:r>
      <w:r w:rsidR="00D34C66">
        <w:rPr>
          <w:rFonts w:ascii="Times New Roman" w:hAnsi="Times New Roman" w:cs="Times New Roman"/>
          <w:sz w:val="28"/>
          <w:szCs w:val="28"/>
        </w:rPr>
        <w:t>2</w:t>
      </w:r>
      <w:r w:rsidR="00122579">
        <w:rPr>
          <w:rFonts w:ascii="Times New Roman" w:hAnsi="Times New Roman" w:cs="Times New Roman"/>
          <w:sz w:val="28"/>
          <w:szCs w:val="28"/>
        </w:rPr>
        <w:t>1</w:t>
      </w:r>
      <w:r w:rsidRPr="003078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0787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0787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Для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3A712C" w:rsidRPr="00307876">
        <w:rPr>
          <w:rFonts w:ascii="Times New Roman" w:hAnsi="Times New Roman" w:cs="Times New Roman"/>
          <w:sz w:val="28"/>
          <w:szCs w:val="28"/>
        </w:rPr>
        <w:t>Управление муниципальными финансами Кочковского района Новосибирской области на 201</w:t>
      </w:r>
      <w:r w:rsidR="00377676" w:rsidRPr="00307876">
        <w:rPr>
          <w:rFonts w:ascii="Times New Roman" w:hAnsi="Times New Roman" w:cs="Times New Roman"/>
          <w:sz w:val="28"/>
          <w:szCs w:val="28"/>
        </w:rPr>
        <w:t>9</w:t>
      </w:r>
      <w:r w:rsidR="003A712C" w:rsidRPr="00307876">
        <w:rPr>
          <w:rFonts w:ascii="Times New Roman" w:hAnsi="Times New Roman" w:cs="Times New Roman"/>
          <w:sz w:val="28"/>
          <w:szCs w:val="28"/>
        </w:rPr>
        <w:t>-20</w:t>
      </w:r>
      <w:r w:rsidR="00377676" w:rsidRPr="00307876">
        <w:rPr>
          <w:rFonts w:ascii="Times New Roman" w:hAnsi="Times New Roman" w:cs="Times New Roman"/>
          <w:sz w:val="28"/>
          <w:szCs w:val="28"/>
        </w:rPr>
        <w:t>2</w:t>
      </w:r>
      <w:r w:rsidR="003A712C" w:rsidRPr="00307876">
        <w:rPr>
          <w:rFonts w:ascii="Times New Roman" w:hAnsi="Times New Roman" w:cs="Times New Roman"/>
          <w:sz w:val="28"/>
          <w:szCs w:val="28"/>
        </w:rPr>
        <w:t>1 годы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» </w:t>
      </w:r>
      <w:r w:rsidRPr="0030787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07876">
        <w:rPr>
          <w:rFonts w:ascii="Times New Roman" w:hAnsi="Times New Roman" w:cs="Times New Roman"/>
          <w:sz w:val="28"/>
          <w:szCs w:val="28"/>
        </w:rPr>
        <w:t>в 20</w:t>
      </w:r>
      <w:r w:rsidR="00D34C66">
        <w:rPr>
          <w:rFonts w:ascii="Times New Roman" w:hAnsi="Times New Roman" w:cs="Times New Roman"/>
          <w:sz w:val="28"/>
          <w:szCs w:val="28"/>
        </w:rPr>
        <w:t>2</w:t>
      </w:r>
      <w:r w:rsidR="00122579">
        <w:rPr>
          <w:rFonts w:ascii="Times New Roman" w:hAnsi="Times New Roman" w:cs="Times New Roman"/>
          <w:sz w:val="28"/>
          <w:szCs w:val="28"/>
        </w:rPr>
        <w:t>1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07876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30787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A712C" w:rsidRPr="00307876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Pr="00307876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2E5084" w:rsidRPr="00307876" w:rsidTr="00F74D18">
        <w:trPr>
          <w:trHeight w:val="1302"/>
        </w:trPr>
        <w:tc>
          <w:tcPr>
            <w:tcW w:w="717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2E5084" w:rsidRPr="00307876" w:rsidTr="00C66EE7">
        <w:trPr>
          <w:trHeight w:val="1663"/>
        </w:trPr>
        <w:tc>
          <w:tcPr>
            <w:tcW w:w="717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Отношение размера дефицита районного бюджета к годовому объему доходов бюджета без учета утвержденного объема безвозмездных поступлений из бюджетов вышестоящих уровней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2E5084" w:rsidRPr="00307876" w:rsidRDefault="002E5084" w:rsidP="00C6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</w:t>
            </w:r>
            <w:r w:rsidRPr="00307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 суммы собственных доходов районного бюджета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84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просроченной кредиторской задолженности районного бюджета;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C6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5084" w:rsidRPr="00307876" w:rsidTr="002E5084">
        <w:trPr>
          <w:trHeight w:val="1407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расходов районного бюджета, формируемых в рамках программных мероприятий, в общем объеме расходов бюджета ежегодно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122579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70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выравнивания бюджетной обеспеченности муниципальных образований ежегодно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предельное отклонение </w:t>
            </w: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71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долг Кочковского района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</w:t>
            </w: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годового объема бюджета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5084" w:rsidRPr="00307876" w:rsidTr="00B41869">
        <w:trPr>
          <w:trHeight w:val="574"/>
        </w:trPr>
        <w:tc>
          <w:tcPr>
            <w:tcW w:w="717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собственных доходов муниципальных образований 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10%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2E5084" w:rsidRPr="00307876" w:rsidRDefault="004B2169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5B2068" w:rsidRPr="00307876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07876" w:rsidRDefault="00137869" w:rsidP="00CE5E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7876">
        <w:rPr>
          <w:rFonts w:ascii="Times New Roman" w:hAnsi="Times New Roman" w:cs="Times New Roman"/>
          <w:sz w:val="28"/>
          <w:szCs w:val="28"/>
        </w:rPr>
        <w:t xml:space="preserve">п) – </w:t>
      </w:r>
      <w:r w:rsidR="00CE5E2F" w:rsidRPr="00CE5E2F">
        <w:rPr>
          <w:rFonts w:ascii="Times New Roman" w:hAnsi="Times New Roman" w:cs="Times New Roman"/>
          <w:sz w:val="28"/>
          <w:szCs w:val="28"/>
        </w:rPr>
        <w:t>77244</w:t>
      </w:r>
      <w:r w:rsidR="00CE5E2F">
        <w:rPr>
          <w:rFonts w:ascii="Times New Roman" w:hAnsi="Times New Roman" w:cs="Times New Roman"/>
          <w:sz w:val="28"/>
          <w:szCs w:val="28"/>
        </w:rPr>
        <w:t>,</w:t>
      </w:r>
      <w:r w:rsidR="00CE5E2F" w:rsidRPr="00CE5E2F">
        <w:rPr>
          <w:rFonts w:ascii="Times New Roman" w:hAnsi="Times New Roman" w:cs="Times New Roman"/>
          <w:sz w:val="28"/>
          <w:szCs w:val="28"/>
        </w:rPr>
        <w:t>89</w:t>
      </w:r>
      <w:r w:rsidR="00CE5E2F">
        <w:rPr>
          <w:rFonts w:ascii="Times New Roman" w:hAnsi="Times New Roman" w:cs="Times New Roman"/>
          <w:sz w:val="28"/>
          <w:szCs w:val="28"/>
        </w:rPr>
        <w:t xml:space="preserve"> </w:t>
      </w:r>
      <w:r w:rsidRPr="00307876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30787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7876">
        <w:rPr>
          <w:rFonts w:ascii="Times New Roman" w:hAnsi="Times New Roman" w:cs="Times New Roman"/>
          <w:sz w:val="28"/>
          <w:szCs w:val="28"/>
        </w:rPr>
        <w:t xml:space="preserve">ф) – </w:t>
      </w:r>
      <w:r w:rsidR="00CE5E2F">
        <w:rPr>
          <w:rFonts w:ascii="Times New Roman" w:hAnsi="Times New Roman" w:cs="Times New Roman"/>
          <w:sz w:val="28"/>
          <w:szCs w:val="28"/>
        </w:rPr>
        <w:t>69206,</w:t>
      </w:r>
      <w:r w:rsidR="00CE5E2F" w:rsidRPr="00CE5E2F">
        <w:rPr>
          <w:rFonts w:ascii="Times New Roman" w:hAnsi="Times New Roman" w:cs="Times New Roman"/>
          <w:sz w:val="28"/>
          <w:szCs w:val="28"/>
        </w:rPr>
        <w:t>79</w:t>
      </w:r>
      <w:r w:rsidR="00CE5E2F">
        <w:rPr>
          <w:rFonts w:ascii="Times New Roman" w:hAnsi="Times New Roman" w:cs="Times New Roman"/>
          <w:sz w:val="28"/>
          <w:szCs w:val="28"/>
        </w:rPr>
        <w:t xml:space="preserve"> </w:t>
      </w:r>
      <w:r w:rsidRPr="00307876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30787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0787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078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1/</w:t>
      </w:r>
      <w:r w:rsidR="004B2169">
        <w:rPr>
          <w:rFonts w:ascii="Times New Roman" w:hAnsi="Times New Roman" w:cs="Times New Roman"/>
          <w:sz w:val="28"/>
          <w:szCs w:val="28"/>
        </w:rPr>
        <w:t>4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307876">
        <w:rPr>
          <w:rFonts w:ascii="Times New Roman" w:hAnsi="Times New Roman" w:cs="Times New Roman"/>
          <w:sz w:val="28"/>
          <w:szCs w:val="28"/>
        </w:rPr>
        <w:t>0,25 (показатели со значением 0</w:t>
      </w:r>
      <w:r w:rsidR="00473DFF" w:rsidRPr="00307876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307876">
        <w:rPr>
          <w:rFonts w:ascii="Times New Roman" w:hAnsi="Times New Roman" w:cs="Times New Roman"/>
          <w:sz w:val="28"/>
          <w:szCs w:val="28"/>
        </w:rPr>
        <w:t>);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0787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0787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0787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307876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307876">
        <w:rPr>
          <w:rFonts w:ascii="Times New Roman" w:hAnsi="Times New Roman" w:cs="Times New Roman"/>
          <w:sz w:val="28"/>
          <w:szCs w:val="28"/>
        </w:rPr>
        <w:t xml:space="preserve">: 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ф/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п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307876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3078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307876">
        <w:rPr>
          <w:rFonts w:ascii="Times New Roman" w:hAnsi="Times New Roman" w:cs="Times New Roman"/>
          <w:sz w:val="28"/>
          <w:szCs w:val="28"/>
        </w:rPr>
        <w:t>п</w:t>
      </w:r>
      <w:r w:rsidR="00112F34" w:rsidRPr="00307876">
        <w:rPr>
          <w:rFonts w:ascii="Times New Roman" w:hAnsi="Times New Roman" w:cs="Times New Roman"/>
          <w:sz w:val="28"/>
          <w:szCs w:val="28"/>
        </w:rPr>
        <w:t>/</w:t>
      </w:r>
      <w:r w:rsidR="00112F34"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307876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30787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ф/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0787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87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0787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07876">
        <w:rPr>
          <w:rFonts w:ascii="Times New Roman" w:hAnsi="Times New Roman" w:cs="Times New Roman"/>
          <w:sz w:val="28"/>
          <w:szCs w:val="28"/>
        </w:rPr>
        <w:t xml:space="preserve">= </w:t>
      </w:r>
      <w:r w:rsidR="0000238C">
        <w:rPr>
          <w:rFonts w:ascii="Times New Roman" w:hAnsi="Times New Roman" w:cs="Times New Roman"/>
          <w:sz w:val="28"/>
          <w:szCs w:val="28"/>
        </w:rPr>
        <w:t>1,025</w:t>
      </w:r>
    </w:p>
    <w:p w:rsidR="000E2F96" w:rsidRPr="0030787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876">
        <w:rPr>
          <w:rFonts w:ascii="Times New Roman" w:hAnsi="Times New Roman" w:cs="Times New Roman"/>
          <w:sz w:val="28"/>
          <w:szCs w:val="28"/>
        </w:rPr>
        <w:t>э =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1643" w:rsidRPr="00307876">
        <w:rPr>
          <w:rFonts w:ascii="Times New Roman" w:hAnsi="Times New Roman" w:cs="Times New Roman"/>
          <w:sz w:val="28"/>
          <w:szCs w:val="28"/>
        </w:rPr>
        <w:t>п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07876">
        <w:rPr>
          <w:rFonts w:ascii="Times New Roman" w:hAnsi="Times New Roman" w:cs="Times New Roman"/>
          <w:sz w:val="28"/>
          <w:szCs w:val="28"/>
        </w:rPr>
        <w:t>р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AA1643" w:rsidRPr="00307876">
        <w:rPr>
          <w:rFonts w:ascii="Times New Roman" w:hAnsi="Times New Roman" w:cs="Times New Roman"/>
          <w:sz w:val="28"/>
          <w:szCs w:val="28"/>
        </w:rPr>
        <w:t>ф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00238C">
        <w:rPr>
          <w:rFonts w:ascii="Times New Roman" w:hAnsi="Times New Roman" w:cs="Times New Roman"/>
          <w:sz w:val="28"/>
          <w:szCs w:val="28"/>
        </w:rPr>
        <w:t>1,14</w:t>
      </w:r>
    </w:p>
    <w:p w:rsidR="00E42B02" w:rsidRPr="0030787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0787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07876">
        <w:rPr>
          <w:rFonts w:ascii="Times New Roman" w:hAnsi="Times New Roman" w:cs="Times New Roman"/>
          <w:sz w:val="28"/>
          <w:szCs w:val="28"/>
        </w:rPr>
        <w:t>,</w:t>
      </w:r>
      <w:r w:rsidR="00101C4D" w:rsidRPr="0030787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0787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30787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307876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07876" w:rsidTr="004F3912">
        <w:tc>
          <w:tcPr>
            <w:tcW w:w="4672" w:type="dxa"/>
          </w:tcPr>
          <w:p w:rsidR="004F3912" w:rsidRPr="0030787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87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0787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0787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787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307876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307876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787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0238C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DA" w:rsidRDefault="00B026DA" w:rsidP="004A7488">
      <w:pPr>
        <w:spacing w:after="0" w:line="240" w:lineRule="auto"/>
      </w:pPr>
      <w:r>
        <w:separator/>
      </w:r>
    </w:p>
  </w:endnote>
  <w:endnote w:type="continuationSeparator" w:id="0">
    <w:p w:rsidR="00B026DA" w:rsidRDefault="00B026DA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DA" w:rsidRDefault="00B026DA" w:rsidP="004A7488">
      <w:pPr>
        <w:spacing w:after="0" w:line="240" w:lineRule="auto"/>
      </w:pPr>
      <w:r>
        <w:separator/>
      </w:r>
    </w:p>
  </w:footnote>
  <w:footnote w:type="continuationSeparator" w:id="0">
    <w:p w:rsidR="00B026DA" w:rsidRDefault="00B026DA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0238C"/>
    <w:rsid w:val="00027CE4"/>
    <w:rsid w:val="000752C1"/>
    <w:rsid w:val="000E2F96"/>
    <w:rsid w:val="000F4207"/>
    <w:rsid w:val="00101C4D"/>
    <w:rsid w:val="00112F34"/>
    <w:rsid w:val="00122579"/>
    <w:rsid w:val="00137869"/>
    <w:rsid w:val="00150EFA"/>
    <w:rsid w:val="00154078"/>
    <w:rsid w:val="001D0B83"/>
    <w:rsid w:val="0023197D"/>
    <w:rsid w:val="002D3613"/>
    <w:rsid w:val="002E5084"/>
    <w:rsid w:val="00307876"/>
    <w:rsid w:val="003343A0"/>
    <w:rsid w:val="003422B7"/>
    <w:rsid w:val="00377676"/>
    <w:rsid w:val="00393654"/>
    <w:rsid w:val="003A712C"/>
    <w:rsid w:val="003D5F65"/>
    <w:rsid w:val="00415969"/>
    <w:rsid w:val="004573FC"/>
    <w:rsid w:val="004609C8"/>
    <w:rsid w:val="00473DFF"/>
    <w:rsid w:val="004A7488"/>
    <w:rsid w:val="004B2169"/>
    <w:rsid w:val="004D29EB"/>
    <w:rsid w:val="004D6C38"/>
    <w:rsid w:val="004F3912"/>
    <w:rsid w:val="00571039"/>
    <w:rsid w:val="0059337A"/>
    <w:rsid w:val="005B2068"/>
    <w:rsid w:val="005E3CE3"/>
    <w:rsid w:val="00680E0E"/>
    <w:rsid w:val="006F1A96"/>
    <w:rsid w:val="00771A17"/>
    <w:rsid w:val="008667E1"/>
    <w:rsid w:val="0089566F"/>
    <w:rsid w:val="008E6D48"/>
    <w:rsid w:val="0092116D"/>
    <w:rsid w:val="00931E89"/>
    <w:rsid w:val="009940DE"/>
    <w:rsid w:val="00A14503"/>
    <w:rsid w:val="00A40379"/>
    <w:rsid w:val="00A61192"/>
    <w:rsid w:val="00A63561"/>
    <w:rsid w:val="00AA1643"/>
    <w:rsid w:val="00AB22AF"/>
    <w:rsid w:val="00AC31B5"/>
    <w:rsid w:val="00B026DA"/>
    <w:rsid w:val="00B160E7"/>
    <w:rsid w:val="00B26335"/>
    <w:rsid w:val="00B33802"/>
    <w:rsid w:val="00B41869"/>
    <w:rsid w:val="00B41F3B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CE5E2F"/>
    <w:rsid w:val="00D14B01"/>
    <w:rsid w:val="00D34C66"/>
    <w:rsid w:val="00D43243"/>
    <w:rsid w:val="00D50C21"/>
    <w:rsid w:val="00DA2173"/>
    <w:rsid w:val="00E42B02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5D1B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16D6-46E6-4AA6-AE3B-7A43D7B6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61</cp:revision>
  <dcterms:created xsi:type="dcterms:W3CDTF">2016-11-07T04:30:00Z</dcterms:created>
  <dcterms:modified xsi:type="dcterms:W3CDTF">2022-06-06T02:58:00Z</dcterms:modified>
</cp:coreProperties>
</file>