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E6C0B" w:rsidTr="00C1351B">
        <w:trPr>
          <w:trHeight w:val="4962"/>
        </w:trPr>
        <w:tc>
          <w:tcPr>
            <w:tcW w:w="4785" w:type="dxa"/>
            <w:hideMark/>
          </w:tcPr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E6C0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E6C0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E6C0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E6C0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6C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E6C0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E6C0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E6C0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E6C0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E6C0B" w:rsidRDefault="004D29EB" w:rsidP="007E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3E6C0B">
        <w:rPr>
          <w:rFonts w:ascii="Times New Roman" w:hAnsi="Times New Roman" w:cs="Times New Roman"/>
          <w:sz w:val="28"/>
          <w:szCs w:val="28"/>
        </w:rPr>
        <w:t>подпрограммы «</w:t>
      </w:r>
      <w:r w:rsidR="000555B2" w:rsidRPr="003E6C0B">
        <w:rPr>
          <w:rFonts w:ascii="Times New Roman" w:hAnsi="Times New Roman" w:cs="Times New Roman"/>
          <w:sz w:val="28"/>
          <w:szCs w:val="28"/>
        </w:rPr>
        <w:t>Выявление и поддержка одаренных детей</w:t>
      </w:r>
      <w:r w:rsidR="00C20C30" w:rsidRPr="003E6C0B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3E6C0B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3E6C0B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3E6C0B">
        <w:rPr>
          <w:rFonts w:ascii="Times New Roman" w:hAnsi="Times New Roman" w:cs="Times New Roman"/>
          <w:sz w:val="28"/>
          <w:szCs w:val="28"/>
        </w:rPr>
        <w:t>на 201</w:t>
      </w:r>
      <w:r w:rsidR="00D23D86" w:rsidRPr="003E6C0B">
        <w:rPr>
          <w:rFonts w:ascii="Times New Roman" w:hAnsi="Times New Roman" w:cs="Times New Roman"/>
          <w:sz w:val="28"/>
          <w:szCs w:val="28"/>
        </w:rPr>
        <w:t>9</w:t>
      </w:r>
      <w:r w:rsidR="007E050A" w:rsidRPr="003E6C0B">
        <w:rPr>
          <w:rFonts w:ascii="Times New Roman" w:hAnsi="Times New Roman" w:cs="Times New Roman"/>
          <w:sz w:val="28"/>
          <w:szCs w:val="28"/>
        </w:rPr>
        <w:t>-20</w:t>
      </w:r>
      <w:r w:rsidR="00D23D86" w:rsidRPr="003E6C0B">
        <w:rPr>
          <w:rFonts w:ascii="Times New Roman" w:hAnsi="Times New Roman" w:cs="Times New Roman"/>
          <w:sz w:val="28"/>
          <w:szCs w:val="28"/>
        </w:rPr>
        <w:t>21</w:t>
      </w:r>
      <w:r w:rsidR="007E050A" w:rsidRPr="003E6C0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E6C0B">
        <w:rPr>
          <w:rFonts w:ascii="Times New Roman" w:hAnsi="Times New Roman" w:cs="Times New Roman"/>
          <w:sz w:val="28"/>
          <w:szCs w:val="28"/>
        </w:rPr>
        <w:t>» в 20</w:t>
      </w:r>
      <w:r w:rsidR="004D462B">
        <w:rPr>
          <w:rFonts w:ascii="Times New Roman" w:hAnsi="Times New Roman" w:cs="Times New Roman"/>
          <w:sz w:val="28"/>
          <w:szCs w:val="28"/>
        </w:rPr>
        <w:t>21</w:t>
      </w:r>
      <w:r w:rsidRPr="003E6C0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E6C0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E6C0B" w:rsidRDefault="00FB68B9" w:rsidP="000555B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Для</w:t>
      </w:r>
      <w:r w:rsidR="0059337A" w:rsidRPr="003E6C0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3E6C0B">
        <w:rPr>
          <w:rFonts w:ascii="Times New Roman" w:hAnsi="Times New Roman" w:cs="Times New Roman"/>
          <w:sz w:val="28"/>
          <w:szCs w:val="28"/>
        </w:rPr>
        <w:t>подпрограммы «</w:t>
      </w:r>
      <w:r w:rsidR="000555B2" w:rsidRPr="003E6C0B">
        <w:rPr>
          <w:rFonts w:ascii="Times New Roman" w:hAnsi="Times New Roman" w:cs="Times New Roman"/>
          <w:sz w:val="28"/>
          <w:szCs w:val="28"/>
        </w:rPr>
        <w:t>Выявление и поддержка одаренных детей</w:t>
      </w:r>
      <w:r w:rsidR="00C20C30" w:rsidRPr="003E6C0B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D23D86" w:rsidRPr="003E6C0B">
        <w:rPr>
          <w:rFonts w:ascii="Times New Roman" w:hAnsi="Times New Roman" w:cs="Times New Roman"/>
          <w:sz w:val="28"/>
          <w:szCs w:val="28"/>
        </w:rPr>
        <w:t>9</w:t>
      </w:r>
      <w:r w:rsidR="00C20C30" w:rsidRPr="003E6C0B">
        <w:rPr>
          <w:rFonts w:ascii="Times New Roman" w:hAnsi="Times New Roman" w:cs="Times New Roman"/>
          <w:sz w:val="28"/>
          <w:szCs w:val="28"/>
        </w:rPr>
        <w:t>-20</w:t>
      </w:r>
      <w:r w:rsidR="00D23D86" w:rsidRPr="003E6C0B">
        <w:rPr>
          <w:rFonts w:ascii="Times New Roman" w:hAnsi="Times New Roman" w:cs="Times New Roman"/>
          <w:sz w:val="28"/>
          <w:szCs w:val="28"/>
        </w:rPr>
        <w:t>2</w:t>
      </w:r>
      <w:r w:rsidR="00C20C30" w:rsidRPr="003E6C0B">
        <w:rPr>
          <w:rFonts w:ascii="Times New Roman" w:hAnsi="Times New Roman" w:cs="Times New Roman"/>
          <w:sz w:val="28"/>
          <w:szCs w:val="28"/>
        </w:rPr>
        <w:t xml:space="preserve">1 годы» </w:t>
      </w:r>
      <w:r w:rsidRPr="003E6C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3E6C0B">
        <w:rPr>
          <w:rFonts w:ascii="Times New Roman" w:hAnsi="Times New Roman" w:cs="Times New Roman"/>
          <w:sz w:val="28"/>
          <w:szCs w:val="28"/>
        </w:rPr>
        <w:t>под</w:t>
      </w:r>
      <w:r w:rsidRPr="003E6C0B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3E6C0B">
        <w:rPr>
          <w:rFonts w:ascii="Times New Roman" w:hAnsi="Times New Roman" w:cs="Times New Roman"/>
          <w:sz w:val="28"/>
          <w:szCs w:val="28"/>
        </w:rPr>
        <w:t>в 20</w:t>
      </w:r>
      <w:r w:rsidR="0062707F">
        <w:rPr>
          <w:rFonts w:ascii="Times New Roman" w:hAnsi="Times New Roman" w:cs="Times New Roman"/>
          <w:sz w:val="28"/>
          <w:szCs w:val="28"/>
        </w:rPr>
        <w:t>21</w:t>
      </w:r>
      <w:r w:rsidR="0059337A" w:rsidRPr="003E6C0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3E6C0B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="008D583C" w:rsidRPr="008D583C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3E6C0B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p w:rsidR="005B2068" w:rsidRPr="003E6C0B" w:rsidRDefault="005B2068" w:rsidP="0071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5"/>
        <w:gridCol w:w="3971"/>
        <w:gridCol w:w="1379"/>
        <w:gridCol w:w="1605"/>
        <w:gridCol w:w="1825"/>
      </w:tblGrid>
      <w:tr w:rsidR="0054096C" w:rsidRPr="003E6C0B" w:rsidTr="00FF7CCD">
        <w:trPr>
          <w:trHeight w:val="1153"/>
        </w:trPr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F94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3E6C0B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62707F" w:rsidRPr="003E6C0B" w:rsidTr="004C113C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62707F" w:rsidRPr="003E6C0B" w:rsidRDefault="0062707F" w:rsidP="0062707F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62707F" w:rsidRPr="00DF51F2" w:rsidRDefault="0062707F" w:rsidP="0062707F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F51F2">
              <w:rPr>
                <w:rStyle w:val="9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0" w:type="auto"/>
          </w:tcPr>
          <w:p w:rsidR="0062707F" w:rsidRPr="00DF51F2" w:rsidRDefault="0062707F" w:rsidP="0062707F">
            <w:pPr>
              <w:pStyle w:val="10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DF51F2">
              <w:rPr>
                <w:rStyle w:val="9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2707F" w:rsidRPr="0075219F" w:rsidRDefault="0062707F" w:rsidP="0062707F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2707F" w:rsidRPr="0075219F" w:rsidRDefault="0062707F" w:rsidP="0062707F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2707F" w:rsidRPr="003E6C0B" w:rsidTr="004C113C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62707F" w:rsidRPr="003E6C0B" w:rsidRDefault="0062707F" w:rsidP="0062707F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62707F" w:rsidRPr="00DF51F2" w:rsidRDefault="0062707F" w:rsidP="0062707F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51F2">
              <w:rPr>
                <w:rStyle w:val="9"/>
                <w:sz w:val="24"/>
                <w:szCs w:val="24"/>
              </w:rPr>
              <w:t>Доля образовательных организаций</w:t>
            </w:r>
          </w:p>
          <w:p w:rsidR="0062707F" w:rsidRPr="00DF51F2" w:rsidRDefault="0062707F" w:rsidP="0062707F">
            <w:pPr>
              <w:pStyle w:val="10"/>
              <w:spacing w:after="0" w:line="240" w:lineRule="auto"/>
              <w:ind w:left="80"/>
              <w:jc w:val="left"/>
              <w:rPr>
                <w:rStyle w:val="9"/>
                <w:sz w:val="24"/>
                <w:szCs w:val="24"/>
              </w:rPr>
            </w:pPr>
            <w:r w:rsidRPr="00DF51F2">
              <w:rPr>
                <w:rStyle w:val="9"/>
                <w:sz w:val="24"/>
                <w:szCs w:val="24"/>
              </w:rPr>
              <w:t>обеспечивающих адресную поддержку и психолого</w:t>
            </w:r>
            <w:r w:rsidRPr="00DF51F2">
              <w:rPr>
                <w:rStyle w:val="9"/>
                <w:sz w:val="24"/>
                <w:szCs w:val="24"/>
              </w:rPr>
              <w:softHyphen/>
              <w:t xml:space="preserve">- педагогическое сопровождение одаренных детей в общем </w:t>
            </w:r>
            <w:r w:rsidRPr="00DF51F2">
              <w:rPr>
                <w:rStyle w:val="9"/>
                <w:sz w:val="24"/>
                <w:szCs w:val="24"/>
              </w:rPr>
              <w:lastRenderedPageBreak/>
              <w:t>количестве образовательных организаций района</w:t>
            </w:r>
          </w:p>
        </w:tc>
        <w:tc>
          <w:tcPr>
            <w:tcW w:w="0" w:type="auto"/>
          </w:tcPr>
          <w:p w:rsidR="0062707F" w:rsidRPr="00DF51F2" w:rsidRDefault="0062707F" w:rsidP="0062707F">
            <w:pPr>
              <w:pStyle w:val="10"/>
              <w:spacing w:after="0" w:line="240" w:lineRule="auto"/>
              <w:ind w:left="80"/>
              <w:jc w:val="left"/>
              <w:rPr>
                <w:rStyle w:val="9"/>
                <w:sz w:val="24"/>
                <w:szCs w:val="24"/>
              </w:rPr>
            </w:pPr>
            <w:r w:rsidRPr="00DF51F2">
              <w:rPr>
                <w:rStyle w:val="9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62707F" w:rsidRPr="0075219F" w:rsidRDefault="0062707F" w:rsidP="0062707F">
            <w:pPr>
              <w:pStyle w:val="10"/>
              <w:spacing w:after="0" w:line="240" w:lineRule="auto"/>
              <w:ind w:left="80"/>
              <w:jc w:val="center"/>
              <w:rPr>
                <w:rStyle w:val="9"/>
                <w:sz w:val="24"/>
                <w:szCs w:val="24"/>
              </w:rPr>
            </w:pPr>
            <w:r w:rsidRPr="0075219F">
              <w:rPr>
                <w:rStyle w:val="9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2707F" w:rsidRPr="0075219F" w:rsidRDefault="0062707F" w:rsidP="0062707F">
            <w:pPr>
              <w:pStyle w:val="10"/>
              <w:spacing w:after="0" w:line="240" w:lineRule="auto"/>
              <w:ind w:left="80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36</w:t>
            </w:r>
          </w:p>
        </w:tc>
      </w:tr>
    </w:tbl>
    <w:p w:rsidR="00F94FA3" w:rsidRPr="003E6C0B" w:rsidRDefault="00F94FA3" w:rsidP="00F94FA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E6C0B" w:rsidRDefault="00137869" w:rsidP="00A25CF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6C0B">
        <w:rPr>
          <w:rFonts w:ascii="Times New Roman" w:hAnsi="Times New Roman" w:cs="Times New Roman"/>
          <w:sz w:val="28"/>
          <w:szCs w:val="28"/>
        </w:rPr>
        <w:t xml:space="preserve">п) – </w:t>
      </w:r>
      <w:r w:rsidR="00DF51F2">
        <w:rPr>
          <w:rFonts w:ascii="Times New Roman" w:hAnsi="Times New Roman" w:cs="Times New Roman"/>
          <w:sz w:val="28"/>
          <w:szCs w:val="28"/>
        </w:rPr>
        <w:t>0</w:t>
      </w:r>
      <w:r w:rsidR="00A25CF0"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Pr="003E6C0B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3E6C0B">
        <w:rPr>
          <w:rFonts w:ascii="Times New Roman" w:hAnsi="Times New Roman" w:cs="Times New Roman"/>
          <w:sz w:val="28"/>
          <w:szCs w:val="28"/>
        </w:rPr>
        <w:t>.</w:t>
      </w:r>
    </w:p>
    <w:p w:rsidR="00137869" w:rsidRPr="003E6C0B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6C0B">
        <w:rPr>
          <w:rFonts w:ascii="Times New Roman" w:hAnsi="Times New Roman" w:cs="Times New Roman"/>
          <w:sz w:val="28"/>
          <w:szCs w:val="28"/>
        </w:rPr>
        <w:t xml:space="preserve">ф) – </w:t>
      </w:r>
      <w:r w:rsidR="00DF51F2">
        <w:rPr>
          <w:rFonts w:ascii="Times New Roman" w:hAnsi="Times New Roman" w:cs="Times New Roman"/>
          <w:sz w:val="28"/>
          <w:szCs w:val="28"/>
        </w:rPr>
        <w:t>0</w:t>
      </w:r>
      <w:r w:rsidR="00364CC2"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Pr="003E6C0B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3E6C0B">
        <w:rPr>
          <w:rFonts w:ascii="Times New Roman" w:hAnsi="Times New Roman" w:cs="Times New Roman"/>
          <w:sz w:val="28"/>
          <w:szCs w:val="28"/>
        </w:rPr>
        <w:t>.</w:t>
      </w:r>
    </w:p>
    <w:p w:rsidR="00DF51F2" w:rsidRPr="0041105D" w:rsidRDefault="00DF51F2" w:rsidP="00DF51F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финансирования подпрограммы ее эффективность не определяется. </w:t>
      </w:r>
    </w:p>
    <w:p w:rsidR="00251362" w:rsidRPr="003E6C0B" w:rsidRDefault="00251362" w:rsidP="00251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12" w:rsidRPr="003E6C0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3E6C0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E6C0B" w:rsidTr="004F3912">
        <w:tc>
          <w:tcPr>
            <w:tcW w:w="4672" w:type="dxa"/>
          </w:tcPr>
          <w:p w:rsidR="004F3912" w:rsidRPr="003E6C0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E6C0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E6C0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B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DE7C5E" w:rsidRPr="003E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C0B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Pr="003E6C0B" w:rsidRDefault="00C3684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3E6C0B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3E6C0B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6C0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936109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1E" w:rsidRDefault="00F1101E" w:rsidP="004A7488">
      <w:pPr>
        <w:spacing w:after="0" w:line="240" w:lineRule="auto"/>
      </w:pPr>
      <w:r>
        <w:separator/>
      </w:r>
    </w:p>
  </w:endnote>
  <w:endnote w:type="continuationSeparator" w:id="0">
    <w:p w:rsidR="00F1101E" w:rsidRDefault="00F1101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1E" w:rsidRDefault="00F1101E" w:rsidP="004A7488">
      <w:pPr>
        <w:spacing w:after="0" w:line="240" w:lineRule="auto"/>
      </w:pPr>
      <w:r>
        <w:separator/>
      </w:r>
    </w:p>
  </w:footnote>
  <w:footnote w:type="continuationSeparator" w:id="0">
    <w:p w:rsidR="00F1101E" w:rsidRDefault="00F1101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1AF3"/>
    <w:rsid w:val="00027CE4"/>
    <w:rsid w:val="000555B2"/>
    <w:rsid w:val="000600F5"/>
    <w:rsid w:val="000752C1"/>
    <w:rsid w:val="00095F70"/>
    <w:rsid w:val="000E2F96"/>
    <w:rsid w:val="000F4207"/>
    <w:rsid w:val="00101C4D"/>
    <w:rsid w:val="00112F34"/>
    <w:rsid w:val="00137869"/>
    <w:rsid w:val="00150EFA"/>
    <w:rsid w:val="00154078"/>
    <w:rsid w:val="001A737E"/>
    <w:rsid w:val="0023197D"/>
    <w:rsid w:val="00251362"/>
    <w:rsid w:val="0029680A"/>
    <w:rsid w:val="002D3613"/>
    <w:rsid w:val="002E5084"/>
    <w:rsid w:val="003249EC"/>
    <w:rsid w:val="00331B8A"/>
    <w:rsid w:val="003343A0"/>
    <w:rsid w:val="003422B7"/>
    <w:rsid w:val="00364CC2"/>
    <w:rsid w:val="00393654"/>
    <w:rsid w:val="003A712C"/>
    <w:rsid w:val="003B4939"/>
    <w:rsid w:val="003B6AD4"/>
    <w:rsid w:val="003D5F65"/>
    <w:rsid w:val="003D7867"/>
    <w:rsid w:val="003E6C0B"/>
    <w:rsid w:val="004573FC"/>
    <w:rsid w:val="00473DFF"/>
    <w:rsid w:val="004A7488"/>
    <w:rsid w:val="004D29EB"/>
    <w:rsid w:val="004D35E0"/>
    <w:rsid w:val="004D462B"/>
    <w:rsid w:val="004D6C38"/>
    <w:rsid w:val="004F3912"/>
    <w:rsid w:val="0054096C"/>
    <w:rsid w:val="0059337A"/>
    <w:rsid w:val="005B2068"/>
    <w:rsid w:val="005E3CE3"/>
    <w:rsid w:val="00602097"/>
    <w:rsid w:val="0062707F"/>
    <w:rsid w:val="006F1A96"/>
    <w:rsid w:val="007144D5"/>
    <w:rsid w:val="00771A17"/>
    <w:rsid w:val="007A3F8A"/>
    <w:rsid w:val="007E050A"/>
    <w:rsid w:val="00815C49"/>
    <w:rsid w:val="008174AC"/>
    <w:rsid w:val="008667E1"/>
    <w:rsid w:val="0089566F"/>
    <w:rsid w:val="008B2642"/>
    <w:rsid w:val="008D03E8"/>
    <w:rsid w:val="008D583C"/>
    <w:rsid w:val="008E6D48"/>
    <w:rsid w:val="0092116D"/>
    <w:rsid w:val="00931E89"/>
    <w:rsid w:val="00936109"/>
    <w:rsid w:val="00986568"/>
    <w:rsid w:val="009940DE"/>
    <w:rsid w:val="009B2A6E"/>
    <w:rsid w:val="009C1AA0"/>
    <w:rsid w:val="00A14503"/>
    <w:rsid w:val="00A25CF0"/>
    <w:rsid w:val="00A40379"/>
    <w:rsid w:val="00A63561"/>
    <w:rsid w:val="00AB22AF"/>
    <w:rsid w:val="00AC31B5"/>
    <w:rsid w:val="00AF6E78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CE6B0A"/>
    <w:rsid w:val="00D1461A"/>
    <w:rsid w:val="00D14B01"/>
    <w:rsid w:val="00D17223"/>
    <w:rsid w:val="00D23D86"/>
    <w:rsid w:val="00D43243"/>
    <w:rsid w:val="00D45096"/>
    <w:rsid w:val="00D50C21"/>
    <w:rsid w:val="00D6528B"/>
    <w:rsid w:val="00DA2173"/>
    <w:rsid w:val="00DE7C5E"/>
    <w:rsid w:val="00DF51F2"/>
    <w:rsid w:val="00E07443"/>
    <w:rsid w:val="00E42B02"/>
    <w:rsid w:val="00E51916"/>
    <w:rsid w:val="00EA572D"/>
    <w:rsid w:val="00EE5667"/>
    <w:rsid w:val="00EF0887"/>
    <w:rsid w:val="00EF57F9"/>
    <w:rsid w:val="00F1101E"/>
    <w:rsid w:val="00F207A2"/>
    <w:rsid w:val="00F2649B"/>
    <w:rsid w:val="00F43AC3"/>
    <w:rsid w:val="00F43F58"/>
    <w:rsid w:val="00F761CD"/>
    <w:rsid w:val="00F8577D"/>
    <w:rsid w:val="00F94FA3"/>
    <w:rsid w:val="00FA59DB"/>
    <w:rsid w:val="00FB68B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D53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locked/>
    <w:rsid w:val="00F94FA3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94FA3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D39C-1E9C-4031-BB0A-1261D11D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84</cp:revision>
  <dcterms:created xsi:type="dcterms:W3CDTF">2016-11-07T04:30:00Z</dcterms:created>
  <dcterms:modified xsi:type="dcterms:W3CDTF">2022-09-13T07:37:00Z</dcterms:modified>
</cp:coreProperties>
</file>