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2200E7" w:rsidRPr="0022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2021-2023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6D7B82">
        <w:rPr>
          <w:rFonts w:ascii="Times New Roman" w:hAnsi="Times New Roman" w:cs="Times New Roman"/>
          <w:sz w:val="28"/>
          <w:szCs w:val="28"/>
        </w:rPr>
        <w:t>2</w:t>
      </w:r>
      <w:r w:rsidR="002200E7">
        <w:rPr>
          <w:rFonts w:ascii="Times New Roman" w:hAnsi="Times New Roman" w:cs="Times New Roman"/>
          <w:sz w:val="28"/>
          <w:szCs w:val="28"/>
        </w:rPr>
        <w:t>1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2200E7" w:rsidRPr="0022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2021-2023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6D7B82">
        <w:rPr>
          <w:rFonts w:ascii="Times New Roman" w:hAnsi="Times New Roman" w:cs="Times New Roman"/>
          <w:sz w:val="28"/>
          <w:szCs w:val="28"/>
        </w:rPr>
        <w:t>2</w:t>
      </w:r>
      <w:r w:rsidR="002200E7">
        <w:rPr>
          <w:rFonts w:ascii="Times New Roman" w:hAnsi="Times New Roman" w:cs="Times New Roman"/>
          <w:sz w:val="28"/>
          <w:szCs w:val="28"/>
        </w:rPr>
        <w:t>1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2200E7">
        <w:rPr>
          <w:rFonts w:ascii="Times New Roman" w:hAnsi="Times New Roman" w:cs="Times New Roman"/>
          <w:sz w:val="28"/>
          <w:szCs w:val="28"/>
        </w:rPr>
        <w:t>управлением правовых, имущественных и земельных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261CA9" w:rsidTr="00F74D1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A5546A" w:rsidRPr="00261CA9" w:rsidTr="00A5546A">
        <w:trPr>
          <w:trHeight w:val="330"/>
        </w:trPr>
        <w:tc>
          <w:tcPr>
            <w:tcW w:w="717" w:type="dxa"/>
            <w:shd w:val="clear" w:color="auto" w:fill="auto"/>
          </w:tcPr>
          <w:p w:rsidR="00A5546A" w:rsidRPr="00261CA9" w:rsidRDefault="00A5546A" w:rsidP="00A5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A5546A" w:rsidRPr="00A5546A" w:rsidRDefault="00A5546A" w:rsidP="00A5546A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Увеличение доли информационно-технологического ресурса в реализации программы профилактики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A5546A" w:rsidRPr="00A5546A" w:rsidRDefault="00A5546A" w:rsidP="00A55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%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A5546A" w:rsidRPr="00A5546A" w:rsidRDefault="00A5546A" w:rsidP="00A55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40</w:t>
            </w:r>
          </w:p>
        </w:tc>
        <w:tc>
          <w:tcPr>
            <w:tcW w:w="1905" w:type="dxa"/>
            <w:vAlign w:val="center"/>
          </w:tcPr>
          <w:p w:rsidR="00A5546A" w:rsidRPr="00B12BC7" w:rsidRDefault="00A5546A" w:rsidP="00A5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546A" w:rsidRPr="00261CA9" w:rsidTr="00A5546A">
        <w:trPr>
          <w:trHeight w:val="330"/>
        </w:trPr>
        <w:tc>
          <w:tcPr>
            <w:tcW w:w="717" w:type="dxa"/>
            <w:shd w:val="clear" w:color="auto" w:fill="auto"/>
          </w:tcPr>
          <w:p w:rsidR="00A5546A" w:rsidRPr="00261CA9" w:rsidRDefault="00A5546A" w:rsidP="00A5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A5546A" w:rsidRPr="00A5546A" w:rsidRDefault="00A5546A" w:rsidP="00A5546A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Увеличение доли подконтрольных субъектов, охваченных </w:t>
            </w: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профилактическими мероприятиями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A5546A" w:rsidRPr="00A5546A" w:rsidRDefault="00A5546A" w:rsidP="00A55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%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A5546A" w:rsidRPr="00A5546A" w:rsidRDefault="00A5546A" w:rsidP="00A55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A5546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70</w:t>
            </w:r>
          </w:p>
        </w:tc>
        <w:tc>
          <w:tcPr>
            <w:tcW w:w="1905" w:type="dxa"/>
            <w:vAlign w:val="center"/>
          </w:tcPr>
          <w:p w:rsidR="00A5546A" w:rsidRPr="00B12BC7" w:rsidRDefault="00A5546A" w:rsidP="00A5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Pr="00261CA9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155FD0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CE" w:rsidRDefault="00217BCE" w:rsidP="004A7488">
      <w:pPr>
        <w:spacing w:after="0" w:line="240" w:lineRule="auto"/>
      </w:pPr>
      <w:r>
        <w:separator/>
      </w:r>
    </w:p>
  </w:endnote>
  <w:endnote w:type="continuationSeparator" w:id="0">
    <w:p w:rsidR="00217BCE" w:rsidRDefault="00217BC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CE" w:rsidRDefault="00217BCE" w:rsidP="004A7488">
      <w:pPr>
        <w:spacing w:after="0" w:line="240" w:lineRule="auto"/>
      </w:pPr>
      <w:r>
        <w:separator/>
      </w:r>
    </w:p>
  </w:footnote>
  <w:footnote w:type="continuationSeparator" w:id="0">
    <w:p w:rsidR="00217BCE" w:rsidRDefault="00217BC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544C0"/>
    <w:rsid w:val="000752C1"/>
    <w:rsid w:val="000E2F96"/>
    <w:rsid w:val="00101C4D"/>
    <w:rsid w:val="00107A29"/>
    <w:rsid w:val="00124E72"/>
    <w:rsid w:val="00137869"/>
    <w:rsid w:val="00147C89"/>
    <w:rsid w:val="00150EFA"/>
    <w:rsid w:val="00154078"/>
    <w:rsid w:val="00155FD0"/>
    <w:rsid w:val="00163779"/>
    <w:rsid w:val="00190300"/>
    <w:rsid w:val="001F1D96"/>
    <w:rsid w:val="001F7B95"/>
    <w:rsid w:val="00217BCE"/>
    <w:rsid w:val="002200E7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63019B"/>
    <w:rsid w:val="006D7B82"/>
    <w:rsid w:val="006F1A96"/>
    <w:rsid w:val="00700800"/>
    <w:rsid w:val="00771A17"/>
    <w:rsid w:val="007A6E4A"/>
    <w:rsid w:val="007D6976"/>
    <w:rsid w:val="007F5C01"/>
    <w:rsid w:val="008667E1"/>
    <w:rsid w:val="0092116D"/>
    <w:rsid w:val="00931E89"/>
    <w:rsid w:val="009940DE"/>
    <w:rsid w:val="00A40379"/>
    <w:rsid w:val="00A5546A"/>
    <w:rsid w:val="00A639F3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2336"/>
    <w:rsid w:val="00C73D4C"/>
    <w:rsid w:val="00C86742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F4E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8C3E-B67D-4B96-A382-E6EAB15D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60</cp:revision>
  <dcterms:created xsi:type="dcterms:W3CDTF">2016-11-07T04:30:00Z</dcterms:created>
  <dcterms:modified xsi:type="dcterms:W3CDTF">2022-09-14T07:59:00Z</dcterms:modified>
</cp:coreProperties>
</file>