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7C0" w:rsidRPr="00AB0C7B" w:rsidRDefault="00D257C0" w:rsidP="007C0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0C7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0EA3D60" wp14:editId="154184D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7C0" w:rsidRPr="00AB0C7B" w:rsidRDefault="00D257C0" w:rsidP="007C0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0C7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АДМИНИСТРАЦИЯ КОЧКОВСКОГО РАЙОНА </w:t>
      </w:r>
    </w:p>
    <w:p w:rsidR="00D257C0" w:rsidRPr="00AB0C7B" w:rsidRDefault="00D257C0" w:rsidP="007C0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0C7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НОВОСИБИРСКОЙ ОБЛАСТИ</w:t>
      </w:r>
    </w:p>
    <w:p w:rsidR="00D257C0" w:rsidRPr="00AB0C7B" w:rsidRDefault="00D257C0" w:rsidP="007C0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257C0" w:rsidRPr="00AB0C7B" w:rsidRDefault="00D257C0" w:rsidP="007C0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0C7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D257C0" w:rsidRPr="00AB0C7B" w:rsidRDefault="00D257C0" w:rsidP="007C0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257C0" w:rsidRPr="00AB0C7B" w:rsidRDefault="00D257C0" w:rsidP="007C0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0C7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</w:t>
      </w:r>
      <w:r w:rsidR="00AB0C7B" w:rsidRPr="00AB0C7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D11A2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05.04.2024 </w:t>
      </w:r>
      <w:r w:rsidRPr="00AB0C7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№ </w:t>
      </w:r>
      <w:r w:rsidR="00D11A2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231</w:t>
      </w:r>
      <w:r w:rsidRPr="00AB0C7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-па</w:t>
      </w:r>
    </w:p>
    <w:p w:rsidR="00D257C0" w:rsidRPr="00AB0C7B" w:rsidRDefault="00D257C0" w:rsidP="007C0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7C0" w:rsidRPr="00AB0C7B" w:rsidRDefault="00F32DC9" w:rsidP="007C0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Pr="00F32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муниципальную программу «Комплексное развитие сельских территорий в Кочковском районе Новосибирской области», утвержденную постановлением администрации Кочковского района Новосибирской области от 01.02.2023 г. № 63-па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57C0" w:rsidRPr="00AB0C7B" w:rsidRDefault="00D257C0" w:rsidP="007C0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7C0" w:rsidRPr="00AB0C7B" w:rsidRDefault="00D257C0" w:rsidP="007C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914" w:rsidRPr="002729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постановлением Правительства Росс</w:t>
      </w:r>
      <w:r w:rsidR="00272914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31.05.2019 №</w:t>
      </w:r>
      <w:r w:rsidR="00272914" w:rsidRPr="0027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696 </w:t>
      </w:r>
      <w:r w:rsidR="002729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2914" w:rsidRPr="0027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государственной программы Российской Федерации </w:t>
      </w:r>
      <w:r w:rsidR="002729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2914" w:rsidRPr="002729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 сельских территорий</w:t>
      </w:r>
      <w:r w:rsidR="002729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2914" w:rsidRPr="0027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внесении изменений в некоторые акты Пра</w:t>
      </w:r>
      <w:r w:rsidR="00272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вительства Российской Федерации»</w:t>
      </w:r>
      <w:r w:rsidR="00E34E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Новосибирской области о</w:t>
      </w:r>
      <w:r w:rsidR="00E34E94" w:rsidRPr="00E3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31 декабря 2019 г. </w:t>
      </w:r>
      <w:r w:rsidR="00E34E9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34E94" w:rsidRPr="00E3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525-п</w:t>
      </w:r>
      <w:r w:rsidR="00E3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государственной программе Новосибирской области «Комплексное развитие сельских территорий Новосибирской области»,</w:t>
      </w:r>
      <w:r w:rsidR="00272914" w:rsidRPr="0027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устойчивого развития сельских территорий </w:t>
      </w:r>
      <w:r w:rsidR="00E3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</w:t>
      </w:r>
      <w:r w:rsidR="00272914" w:rsidRPr="00272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257C0" w:rsidRPr="00AB0C7B" w:rsidRDefault="00D257C0" w:rsidP="007C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257C0" w:rsidRDefault="001F6FE4" w:rsidP="007C0090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257C0" w:rsidRPr="001F6F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</w:t>
      </w:r>
      <w:r w:rsidR="003A021D" w:rsidRPr="001F6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 сельских территорий в Кочковском районе Новосибирской области</w:t>
      </w:r>
      <w:r w:rsidR="00D257C0" w:rsidRPr="001F6F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020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Кочковского района Новосибирской области от 01.02.2023 г. № 63-па</w:t>
      </w:r>
      <w:r w:rsidR="000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</w:t>
      </w:r>
      <w:r w:rsidR="00AC02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57C0" w:rsidRPr="001F6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934B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66F5" w:rsidRDefault="00061FD7" w:rsidP="007C0090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программы </w:t>
      </w:r>
      <w:r w:rsidR="00C12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«Расходы» изложить 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3"/>
        <w:gridCol w:w="1476"/>
        <w:gridCol w:w="1266"/>
        <w:gridCol w:w="1356"/>
        <w:gridCol w:w="1260"/>
      </w:tblGrid>
      <w:tr w:rsidR="00061FD7" w:rsidRPr="00061FD7" w:rsidTr="00061FD7">
        <w:trPr>
          <w:trHeight w:val="326"/>
        </w:trPr>
        <w:tc>
          <w:tcPr>
            <w:tcW w:w="4106" w:type="dxa"/>
            <w:vMerge w:val="restart"/>
          </w:tcPr>
          <w:p w:rsidR="00061FD7" w:rsidRPr="001971F6" w:rsidRDefault="00061FD7" w:rsidP="007C0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971F6">
              <w:rPr>
                <w:rFonts w:ascii="Times New Roman" w:hAnsi="Times New Roman" w:cs="Times New Roman"/>
                <w:b/>
                <w:sz w:val="24"/>
              </w:rPr>
              <w:t>Источники финансирования муниципальной программы, в том числе:</w:t>
            </w:r>
          </w:p>
        </w:tc>
        <w:tc>
          <w:tcPr>
            <w:tcW w:w="5245" w:type="dxa"/>
            <w:gridSpan w:val="4"/>
          </w:tcPr>
          <w:p w:rsidR="00061FD7" w:rsidRPr="001971F6" w:rsidRDefault="00061FD7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1971F6">
              <w:rPr>
                <w:rFonts w:ascii="Times New Roman" w:hAnsi="Times New Roman" w:cs="Times New Roman"/>
                <w:b/>
                <w:sz w:val="24"/>
              </w:rPr>
              <w:t>Расходы (тыс.</w:t>
            </w:r>
            <w:r w:rsidRPr="001971F6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1971F6">
              <w:rPr>
                <w:rFonts w:ascii="Times New Roman" w:hAnsi="Times New Roman" w:cs="Times New Roman"/>
                <w:b/>
                <w:sz w:val="24"/>
              </w:rPr>
              <w:t>рублей)</w:t>
            </w:r>
          </w:p>
        </w:tc>
      </w:tr>
      <w:tr w:rsidR="00061FD7" w:rsidRPr="00061FD7" w:rsidTr="00061FD7">
        <w:trPr>
          <w:cantSplit/>
          <w:trHeight w:val="390"/>
        </w:trPr>
        <w:tc>
          <w:tcPr>
            <w:tcW w:w="4106" w:type="dxa"/>
            <w:vMerge/>
          </w:tcPr>
          <w:p w:rsidR="00061FD7" w:rsidRPr="001971F6" w:rsidRDefault="00061FD7" w:rsidP="007C0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61FD7" w:rsidRPr="001971F6" w:rsidRDefault="00061FD7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71F6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275" w:type="dxa"/>
            <w:vAlign w:val="center"/>
          </w:tcPr>
          <w:p w:rsidR="00061FD7" w:rsidRPr="001971F6" w:rsidRDefault="00061FD7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71F6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061FD7" w:rsidRPr="001971F6" w:rsidRDefault="00061FD7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71F6"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061FD7" w:rsidRPr="001971F6" w:rsidRDefault="00061FD7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71F6">
              <w:rPr>
                <w:rFonts w:ascii="Times New Roman" w:hAnsi="Times New Roman" w:cs="Times New Roman"/>
                <w:sz w:val="24"/>
              </w:rPr>
              <w:t>2025</w:t>
            </w:r>
          </w:p>
        </w:tc>
      </w:tr>
      <w:tr w:rsidR="001971F6" w:rsidRPr="00061FD7" w:rsidTr="00061FD7">
        <w:trPr>
          <w:trHeight w:val="406"/>
        </w:trPr>
        <w:tc>
          <w:tcPr>
            <w:tcW w:w="4106" w:type="dxa"/>
          </w:tcPr>
          <w:p w:rsidR="00061FD7" w:rsidRPr="001971F6" w:rsidRDefault="00061FD7" w:rsidP="007C00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971F6">
              <w:rPr>
                <w:rFonts w:ascii="Times New Roman" w:hAnsi="Times New Roman" w:cs="Times New Roman"/>
                <w:sz w:val="24"/>
              </w:rPr>
              <w:t>Средства бюджета Кочковского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FD7" w:rsidRPr="001971F6" w:rsidRDefault="00061FD7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1971F6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12160,29752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FD7" w:rsidRPr="001971F6" w:rsidRDefault="00061FD7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1971F6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3039,925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FD7" w:rsidRPr="001971F6" w:rsidRDefault="00061FD7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1971F6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8572,46552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1FD7" w:rsidRPr="001971F6" w:rsidRDefault="00061FD7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71F6">
              <w:rPr>
                <w:rFonts w:ascii="Times New Roman" w:hAnsi="Times New Roman" w:cs="Times New Roman"/>
                <w:sz w:val="24"/>
              </w:rPr>
              <w:t>547,907</w:t>
            </w:r>
          </w:p>
        </w:tc>
      </w:tr>
      <w:tr w:rsidR="001971F6" w:rsidRPr="00061FD7" w:rsidTr="00061FD7">
        <w:trPr>
          <w:trHeight w:val="412"/>
        </w:trPr>
        <w:tc>
          <w:tcPr>
            <w:tcW w:w="4106" w:type="dxa"/>
          </w:tcPr>
          <w:p w:rsidR="00061FD7" w:rsidRPr="001971F6" w:rsidRDefault="00061FD7" w:rsidP="007C00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971F6">
              <w:rPr>
                <w:rFonts w:ascii="Times New Roman" w:hAnsi="Times New Roman" w:cs="Times New Roman"/>
                <w:sz w:val="24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FD7" w:rsidRPr="001971F6" w:rsidRDefault="00061FD7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1971F6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FD7" w:rsidRPr="001971F6" w:rsidRDefault="00061FD7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1971F6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FD7" w:rsidRPr="001971F6" w:rsidRDefault="00061FD7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1971F6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1FD7" w:rsidRPr="001971F6" w:rsidRDefault="00061FD7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71F6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971F6" w:rsidRPr="00061FD7" w:rsidTr="00061FD7">
        <w:trPr>
          <w:trHeight w:val="320"/>
        </w:trPr>
        <w:tc>
          <w:tcPr>
            <w:tcW w:w="4106" w:type="dxa"/>
          </w:tcPr>
          <w:p w:rsidR="00061FD7" w:rsidRPr="001971F6" w:rsidRDefault="00061FD7" w:rsidP="007C00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971F6">
              <w:rPr>
                <w:rFonts w:ascii="Times New Roman" w:hAnsi="Times New Roman" w:cs="Times New Roman"/>
                <w:sz w:val="24"/>
              </w:rPr>
              <w:t>Средства бюджета Новосибирской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FD7" w:rsidRPr="001971F6" w:rsidRDefault="00061FD7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1971F6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1415,765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FD7" w:rsidRPr="001971F6" w:rsidRDefault="00061FD7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1971F6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1415,765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FD7" w:rsidRPr="001971F6" w:rsidRDefault="00061FD7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1971F6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1FD7" w:rsidRPr="001971F6" w:rsidRDefault="00061FD7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71F6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971F6" w:rsidRPr="00061FD7" w:rsidTr="00061FD7">
        <w:trPr>
          <w:trHeight w:val="356"/>
        </w:trPr>
        <w:tc>
          <w:tcPr>
            <w:tcW w:w="4106" w:type="dxa"/>
          </w:tcPr>
          <w:p w:rsidR="00061FD7" w:rsidRPr="001971F6" w:rsidRDefault="00061FD7" w:rsidP="007C00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971F6">
              <w:rPr>
                <w:rFonts w:ascii="Times New Roman" w:hAnsi="Times New Roman" w:cs="Times New Roman"/>
                <w:sz w:val="24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FD7" w:rsidRPr="001971F6" w:rsidRDefault="00061FD7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1971F6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547,907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FD7" w:rsidRPr="001971F6" w:rsidRDefault="00061FD7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1971F6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FD7" w:rsidRPr="001971F6" w:rsidRDefault="00061FD7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1971F6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1FD7" w:rsidRPr="001971F6" w:rsidRDefault="00061FD7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71F6">
              <w:rPr>
                <w:rFonts w:ascii="Times New Roman" w:hAnsi="Times New Roman" w:cs="Times New Roman"/>
                <w:sz w:val="24"/>
              </w:rPr>
              <w:t>547,907</w:t>
            </w:r>
          </w:p>
        </w:tc>
      </w:tr>
      <w:tr w:rsidR="001971F6" w:rsidRPr="00061FD7" w:rsidTr="00061FD7">
        <w:trPr>
          <w:trHeight w:val="266"/>
        </w:trPr>
        <w:tc>
          <w:tcPr>
            <w:tcW w:w="4106" w:type="dxa"/>
          </w:tcPr>
          <w:p w:rsidR="00061FD7" w:rsidRPr="001971F6" w:rsidRDefault="00061FD7" w:rsidP="007C00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971F6">
              <w:rPr>
                <w:rFonts w:ascii="Times New Roman" w:hAnsi="Times New Roman" w:cs="Times New Roman"/>
                <w:sz w:val="24"/>
              </w:rPr>
              <w:t>Другие источники: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1FD7" w:rsidRPr="001971F6" w:rsidRDefault="00061FD7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1971F6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FD7" w:rsidRPr="001971F6" w:rsidRDefault="00061FD7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1971F6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FD7" w:rsidRPr="001971F6" w:rsidRDefault="00061FD7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1971F6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1FD7" w:rsidRPr="001971F6" w:rsidRDefault="00061FD7" w:rsidP="007C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971F6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061FD7" w:rsidRPr="007C0090" w:rsidRDefault="00C1261A" w:rsidP="007C0090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7 раздела 7 слова «</w:t>
      </w:r>
      <w:r w:rsidRPr="00922ADB">
        <w:rPr>
          <w:rFonts w:ascii="Times New Roman" w:hAnsi="Times New Roman" w:cs="Times New Roman"/>
          <w:sz w:val="28"/>
          <w:szCs w:val="28"/>
        </w:rPr>
        <w:t>21 094 898,48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</w:t>
      </w:r>
      <w:r w:rsidRPr="007C00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C0090">
        <w:rPr>
          <w:rFonts w:ascii="Times New Roman" w:hAnsi="Times New Roman" w:cs="Times New Roman"/>
          <w:sz w:val="28"/>
          <w:szCs w:val="28"/>
        </w:rPr>
        <w:t>14 123 969,52</w:t>
      </w:r>
      <w:r w:rsidRPr="007C009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1261A" w:rsidRDefault="00C1261A" w:rsidP="007C0090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приложении 1 к программе в строке «</w:t>
      </w:r>
      <w:r w:rsidRPr="00C126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3.1: Реализация общественно значимых проектов по благоустройству сельских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столбце 6 слова «0» заменить словами «1»;</w:t>
      </w:r>
    </w:p>
    <w:p w:rsidR="00C1261A" w:rsidRDefault="00695318" w:rsidP="007C0090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4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 программе изложить в соответствии с приложением </w:t>
      </w:r>
      <w:r w:rsidR="00F4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постановлению;</w:t>
      </w:r>
    </w:p>
    <w:p w:rsidR="00695318" w:rsidRPr="00695318" w:rsidRDefault="00695318" w:rsidP="007C0090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4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 программе изложить в соответствии с приложением </w:t>
      </w:r>
      <w:r w:rsidR="00F4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постановлению.</w:t>
      </w:r>
    </w:p>
    <w:p w:rsidR="00D257C0" w:rsidRPr="00AB0C7B" w:rsidRDefault="00D257C0" w:rsidP="007C0090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Управляющему делами администрации Кочковского района Новосибирской области (Храпаль Н.Н.) опубликовать настоящее постановление в периодическом печатном издании</w:t>
      </w:r>
      <w:r w:rsidR="001A63F2" w:rsidRPr="00AB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1A63F2" w:rsidRPr="00AB0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 Новосибирской области</w:t>
      </w:r>
      <w:r w:rsidRPr="00AB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«Вестник Кочковского района».</w:t>
      </w:r>
    </w:p>
    <w:p w:rsidR="00D257C0" w:rsidRPr="00AB0C7B" w:rsidRDefault="00D257C0" w:rsidP="007C0090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постановления возложить на заместителя </w:t>
      </w:r>
      <w:r w:rsidR="005B6FCC" w:rsidRPr="00AB0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Белоус М.В.</w:t>
      </w:r>
    </w:p>
    <w:p w:rsidR="00D257C0" w:rsidRPr="00AB0C7B" w:rsidRDefault="00D257C0" w:rsidP="007C0090">
      <w:pPr>
        <w:spacing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7C0" w:rsidRPr="00AB0C7B" w:rsidRDefault="00D257C0" w:rsidP="007C0090">
      <w:pPr>
        <w:spacing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3"/>
      </w:tblGrid>
      <w:tr w:rsidR="00D257C0" w:rsidRPr="00AB0C7B" w:rsidTr="00592F9B">
        <w:tc>
          <w:tcPr>
            <w:tcW w:w="4785" w:type="dxa"/>
            <w:hideMark/>
          </w:tcPr>
          <w:p w:rsidR="00D257C0" w:rsidRPr="00AB0C7B" w:rsidRDefault="00E24FDB" w:rsidP="007C009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И.о. г</w:t>
            </w:r>
            <w:r w:rsidR="00D257C0" w:rsidRPr="00AB0C7B">
              <w:rPr>
                <w:rFonts w:ascii="Times New Roman" w:eastAsia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="00D257C0" w:rsidRPr="00AB0C7B">
              <w:rPr>
                <w:rFonts w:ascii="Times New Roman" w:eastAsia="Times New Roman" w:hAnsi="Times New Roman"/>
                <w:sz w:val="28"/>
                <w:szCs w:val="28"/>
              </w:rPr>
              <w:t xml:space="preserve"> Кочковского района</w:t>
            </w:r>
            <w:r w:rsidR="001A63F2" w:rsidRPr="00AB0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  <w:r w:rsidR="00E9106B" w:rsidRPr="00AB0C7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hideMark/>
          </w:tcPr>
          <w:p w:rsidR="001A63F2" w:rsidRPr="00AB0C7B" w:rsidRDefault="001A63F2" w:rsidP="007C0090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7C0" w:rsidRPr="00AB0C7B" w:rsidRDefault="00E24FDB" w:rsidP="007C0090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Ю.В. Чубаров</w:t>
            </w:r>
            <w:r w:rsidR="00D257C0" w:rsidRPr="00AB0C7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257C0" w:rsidRPr="00AB0C7B" w:rsidRDefault="00D257C0" w:rsidP="007C0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257C0" w:rsidRPr="00AB0C7B" w:rsidRDefault="00D257C0" w:rsidP="007C0090">
      <w:pPr>
        <w:spacing w:after="0" w:line="240" w:lineRule="auto"/>
        <w:ind w:left="9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</w:p>
    <w:p w:rsidR="00D257C0" w:rsidRPr="00AB0C7B" w:rsidRDefault="00D257C0" w:rsidP="007C0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6E09" w:rsidRPr="00AB0C7B" w:rsidRDefault="00106E09" w:rsidP="007C0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6E09" w:rsidRPr="00AB0C7B" w:rsidRDefault="00106E09" w:rsidP="007C0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6E09" w:rsidRPr="00AB0C7B" w:rsidRDefault="00106E09" w:rsidP="007C00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6E09" w:rsidRPr="00AB0C7B" w:rsidRDefault="00106E09" w:rsidP="007C00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B2C97" w:rsidRPr="00AB0C7B" w:rsidRDefault="00AB2C97" w:rsidP="007C0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B64D9" w:rsidRPr="00AB0C7B" w:rsidRDefault="00EB64D9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7C0" w:rsidRPr="00AB0C7B" w:rsidRDefault="00D257C0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C7B">
        <w:rPr>
          <w:rFonts w:ascii="Times New Roman" w:eastAsia="Times New Roman" w:hAnsi="Times New Roman" w:cs="Times New Roman"/>
          <w:sz w:val="20"/>
          <w:szCs w:val="20"/>
          <w:lang w:eastAsia="ru-RU"/>
        </w:rPr>
        <w:t>Е.Ю.Гюнтер</w:t>
      </w:r>
    </w:p>
    <w:p w:rsidR="00D257C0" w:rsidRDefault="00E647E7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C7B">
        <w:rPr>
          <w:rFonts w:ascii="Times New Roman" w:eastAsia="Times New Roman" w:hAnsi="Times New Roman" w:cs="Times New Roman"/>
          <w:sz w:val="20"/>
          <w:szCs w:val="20"/>
          <w:lang w:eastAsia="ru-RU"/>
        </w:rPr>
        <w:t>22070</w:t>
      </w:r>
    </w:p>
    <w:p w:rsidR="00F4128A" w:rsidRDefault="00F4128A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4128A" w:rsidSect="00E24FD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4128A" w:rsidRDefault="00F4128A" w:rsidP="007C0090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№ 1 </w:t>
      </w:r>
    </w:p>
    <w:p w:rsidR="00F4128A" w:rsidRPr="00F4128A" w:rsidRDefault="00F4128A" w:rsidP="007C0090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 Кочковского района Новосибирской области от 05.04.2024 № 231-па</w:t>
      </w:r>
    </w:p>
    <w:p w:rsidR="00F4128A" w:rsidRDefault="00F4128A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8A" w:rsidRDefault="00F4128A" w:rsidP="007C0090">
      <w:pPr>
        <w:widowControl w:val="0"/>
        <w:tabs>
          <w:tab w:val="left" w:pos="3234"/>
          <w:tab w:val="left" w:pos="8931"/>
        </w:tabs>
        <w:suppressAutoHyphens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128A" w:rsidRPr="00F4128A" w:rsidRDefault="00F4128A" w:rsidP="007C0090">
      <w:pPr>
        <w:widowControl w:val="0"/>
        <w:tabs>
          <w:tab w:val="left" w:pos="3234"/>
          <w:tab w:val="left" w:pos="8931"/>
        </w:tabs>
        <w:suppressAutoHyphens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128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№ 2</w:t>
      </w:r>
    </w:p>
    <w:p w:rsidR="00F4128A" w:rsidRPr="00F4128A" w:rsidRDefault="00F4128A" w:rsidP="007C0090">
      <w:pPr>
        <w:widowControl w:val="0"/>
        <w:tabs>
          <w:tab w:val="left" w:pos="3234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128A" w:rsidRPr="00F4128A" w:rsidRDefault="00F4128A" w:rsidP="007C0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128A" w:rsidRPr="00F4128A" w:rsidRDefault="00F4128A" w:rsidP="007C0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128A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Основные мероприятия муниципальной программы «Комплексное развитие сельских территории в Кочковском районе Новосибирской области»</w:t>
      </w:r>
    </w:p>
    <w:p w:rsidR="00F4128A" w:rsidRPr="00F4128A" w:rsidRDefault="00F4128A" w:rsidP="007C0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5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5"/>
        <w:gridCol w:w="2575"/>
        <w:gridCol w:w="1926"/>
        <w:gridCol w:w="1322"/>
        <w:gridCol w:w="1356"/>
        <w:gridCol w:w="1322"/>
        <w:gridCol w:w="3072"/>
      </w:tblGrid>
      <w:tr w:rsidR="00F4128A" w:rsidRPr="00F4128A" w:rsidTr="007C0090">
        <w:trPr>
          <w:trHeight w:val="375"/>
          <w:jc w:val="center"/>
        </w:trPr>
        <w:tc>
          <w:tcPr>
            <w:tcW w:w="3809" w:type="dxa"/>
            <w:vMerge w:val="restart"/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2589" w:type="dxa"/>
            <w:vMerge w:val="restart"/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Источник финансирования</w:t>
            </w:r>
          </w:p>
        </w:tc>
        <w:tc>
          <w:tcPr>
            <w:tcW w:w="36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Объем финансирования по годам реализации программы, тыс. рублей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(краткое описание)</w:t>
            </w:r>
          </w:p>
        </w:tc>
      </w:tr>
      <w:tr w:rsidR="00F4128A" w:rsidRPr="00F4128A" w:rsidTr="007C0090">
        <w:trPr>
          <w:trHeight w:val="315"/>
          <w:jc w:val="center"/>
        </w:trPr>
        <w:tc>
          <w:tcPr>
            <w:tcW w:w="380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3234" w:type="dxa"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128A" w:rsidRPr="00F4128A" w:rsidTr="007C0090">
        <w:trPr>
          <w:jc w:val="center"/>
        </w:trPr>
        <w:tc>
          <w:tcPr>
            <w:tcW w:w="15208" w:type="dxa"/>
            <w:gridSpan w:val="7"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ЦЕЛЬ ПРОГРАММЫ: Создание комфортных условий жизнедеятельности в сельской местности Кочковского района Новосибирской области</w:t>
            </w:r>
          </w:p>
        </w:tc>
      </w:tr>
      <w:tr w:rsidR="00F4128A" w:rsidRPr="00F4128A" w:rsidTr="007C0090">
        <w:trPr>
          <w:jc w:val="center"/>
        </w:trPr>
        <w:tc>
          <w:tcPr>
            <w:tcW w:w="15208" w:type="dxa"/>
            <w:gridSpan w:val="7"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ЗАДАЧА 1 ПРОГРАММЫ: Содействие в обеспечении сельского населения доступным и комфортным жильем</w:t>
            </w:r>
          </w:p>
        </w:tc>
      </w:tr>
      <w:tr w:rsidR="00F4128A" w:rsidRPr="00F4128A" w:rsidTr="007C0090">
        <w:trPr>
          <w:trHeight w:val="230"/>
          <w:jc w:val="center"/>
        </w:trPr>
        <w:tc>
          <w:tcPr>
            <w:tcW w:w="3809" w:type="dxa"/>
            <w:vMerge w:val="restart"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Основное мероприятие 1.1. Улучшение жилищных условий граждан, проживающих в сельской местности</w:t>
            </w:r>
          </w:p>
        </w:tc>
        <w:tc>
          <w:tcPr>
            <w:tcW w:w="2589" w:type="dxa"/>
            <w:vMerge w:val="restart"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УСКДХиТ, </w:t>
            </w:r>
          </w:p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ОМС поселений Кочковского района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Всего, в т.ч.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1269,0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234" w:type="dxa"/>
            <w:vMerge w:val="restart"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Объем жилья, на ввод (приобретение) которого будет оказана поддержка гражданам, проживающим в сельской местности, составит 154,7 кв.м.</w:t>
            </w:r>
          </w:p>
        </w:tc>
      </w:tr>
      <w:tr w:rsidR="00F4128A" w:rsidRPr="00F4128A" w:rsidTr="007C0090">
        <w:trPr>
          <w:trHeight w:val="309"/>
          <w:jc w:val="center"/>
        </w:trPr>
        <w:tc>
          <w:tcPr>
            <w:tcW w:w="380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ФБ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234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128A" w:rsidRPr="00F4128A" w:rsidTr="007C0090">
        <w:trPr>
          <w:trHeight w:val="288"/>
          <w:jc w:val="center"/>
        </w:trPr>
        <w:tc>
          <w:tcPr>
            <w:tcW w:w="380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1269,0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234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128A" w:rsidRPr="00F4128A" w:rsidTr="007C0090">
        <w:trPr>
          <w:trHeight w:val="244"/>
          <w:jc w:val="center"/>
        </w:trPr>
        <w:tc>
          <w:tcPr>
            <w:tcW w:w="380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234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128A" w:rsidRPr="00F4128A" w:rsidTr="007C0090">
        <w:trPr>
          <w:trHeight w:val="195"/>
          <w:jc w:val="center"/>
        </w:trPr>
        <w:tc>
          <w:tcPr>
            <w:tcW w:w="380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внебюдж. источ.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234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128A" w:rsidRPr="00F4128A" w:rsidTr="007C0090">
        <w:trPr>
          <w:jc w:val="center"/>
        </w:trPr>
        <w:tc>
          <w:tcPr>
            <w:tcW w:w="15208" w:type="dxa"/>
            <w:gridSpan w:val="7"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ЗАДАЧА 2 ПРОГРАММЫ: Создание условий для повышения обеспеченности сельскохозяйственных товаропроизводителей квалифицированными кадрами</w:t>
            </w:r>
          </w:p>
        </w:tc>
      </w:tr>
      <w:tr w:rsidR="00F4128A" w:rsidRPr="00F4128A" w:rsidTr="007C0090">
        <w:trPr>
          <w:trHeight w:val="345"/>
          <w:jc w:val="center"/>
        </w:trPr>
        <w:tc>
          <w:tcPr>
            <w:tcW w:w="3809" w:type="dxa"/>
            <w:vMerge w:val="restart"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Основное мероприятие 2.1. Подготовка квалифицированных кадров для сельскохозяйственных товаропроизводителей, </w:t>
            </w: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осуществляющих деятельность на сельских территориях</w:t>
            </w:r>
          </w:p>
        </w:tc>
        <w:tc>
          <w:tcPr>
            <w:tcW w:w="2589" w:type="dxa"/>
            <w:vMerge w:val="restart"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УЭиСХ, организации, К(Ф)Х и индивидуальные предприниматели, осуществляющие </w:t>
            </w: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сельскохозяйственное производство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Всего, в т.ч.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234" w:type="dxa"/>
            <w:vMerge w:val="restart"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 молодых специалиста обучатся по  договорам, студента будет привлечено для прохождения производственной </w:t>
            </w: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практики с возможностью дальнейшего закрепления</w:t>
            </w:r>
          </w:p>
        </w:tc>
      </w:tr>
      <w:tr w:rsidR="00F4128A" w:rsidRPr="00F4128A" w:rsidTr="007C0090">
        <w:trPr>
          <w:trHeight w:val="309"/>
          <w:jc w:val="center"/>
        </w:trPr>
        <w:tc>
          <w:tcPr>
            <w:tcW w:w="380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ФБ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234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128A" w:rsidRPr="00F4128A" w:rsidTr="007C0090">
        <w:trPr>
          <w:trHeight w:val="288"/>
          <w:jc w:val="center"/>
        </w:trPr>
        <w:tc>
          <w:tcPr>
            <w:tcW w:w="380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234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128A" w:rsidRPr="00F4128A" w:rsidTr="007C0090">
        <w:trPr>
          <w:trHeight w:val="244"/>
          <w:jc w:val="center"/>
        </w:trPr>
        <w:tc>
          <w:tcPr>
            <w:tcW w:w="380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234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128A" w:rsidRPr="00F4128A" w:rsidTr="007C0090">
        <w:trPr>
          <w:trHeight w:val="195"/>
          <w:jc w:val="center"/>
        </w:trPr>
        <w:tc>
          <w:tcPr>
            <w:tcW w:w="380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внебюдж. источ.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234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128A" w:rsidRPr="00F4128A" w:rsidTr="007C0090">
        <w:trPr>
          <w:jc w:val="center"/>
        </w:trPr>
        <w:tc>
          <w:tcPr>
            <w:tcW w:w="15208" w:type="dxa"/>
            <w:gridSpan w:val="7"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ЗАДАЧА 3 ПРОГРАММЫ: Формирование современного облика сельских территорий</w:t>
            </w:r>
          </w:p>
        </w:tc>
      </w:tr>
      <w:tr w:rsidR="00F4128A" w:rsidRPr="00F4128A" w:rsidTr="007C0090">
        <w:trPr>
          <w:trHeight w:val="345"/>
          <w:jc w:val="center"/>
        </w:trPr>
        <w:tc>
          <w:tcPr>
            <w:tcW w:w="3809" w:type="dxa"/>
            <w:vMerge w:val="restart"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Основное мероприятие 3.1. Реализация общественно значимых проектов по благоустройству сельских территорий</w:t>
            </w:r>
          </w:p>
        </w:tc>
        <w:tc>
          <w:tcPr>
            <w:tcW w:w="2589" w:type="dxa"/>
            <w:vMerge w:val="restart"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УСКДХиТ, </w:t>
            </w:r>
          </w:p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ОМС поселений Кочковского района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Всего, в т.ч.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1095,814</w:t>
            </w:r>
          </w:p>
        </w:tc>
        <w:tc>
          <w:tcPr>
            <w:tcW w:w="3234" w:type="dxa"/>
            <w:vMerge w:val="restart"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 увеличении финансирования будут реализовываться проекты по благоустройству сельских территорий</w:t>
            </w:r>
          </w:p>
        </w:tc>
      </w:tr>
      <w:tr w:rsidR="00F4128A" w:rsidRPr="00F4128A" w:rsidTr="007C0090">
        <w:trPr>
          <w:trHeight w:val="309"/>
          <w:jc w:val="center"/>
        </w:trPr>
        <w:tc>
          <w:tcPr>
            <w:tcW w:w="380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ФБ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234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128A" w:rsidRPr="00F4128A" w:rsidTr="007C0090">
        <w:trPr>
          <w:trHeight w:val="288"/>
          <w:jc w:val="center"/>
        </w:trPr>
        <w:tc>
          <w:tcPr>
            <w:tcW w:w="380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234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128A" w:rsidRPr="00F4128A" w:rsidTr="007C0090">
        <w:trPr>
          <w:trHeight w:val="244"/>
          <w:jc w:val="center"/>
        </w:trPr>
        <w:tc>
          <w:tcPr>
            <w:tcW w:w="380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547,907</w:t>
            </w:r>
          </w:p>
        </w:tc>
        <w:tc>
          <w:tcPr>
            <w:tcW w:w="3234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128A" w:rsidRPr="00F4128A" w:rsidTr="007C0090">
        <w:trPr>
          <w:trHeight w:val="195"/>
          <w:jc w:val="center"/>
        </w:trPr>
        <w:tc>
          <w:tcPr>
            <w:tcW w:w="380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внебюдж. источ.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547,907</w:t>
            </w:r>
          </w:p>
        </w:tc>
        <w:tc>
          <w:tcPr>
            <w:tcW w:w="3234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128A" w:rsidRPr="00F4128A" w:rsidTr="007C0090">
        <w:trPr>
          <w:trHeight w:val="345"/>
          <w:jc w:val="center"/>
        </w:trPr>
        <w:tc>
          <w:tcPr>
            <w:tcW w:w="3809" w:type="dxa"/>
            <w:vMerge w:val="restart"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Мероприятие 3.1.1. </w:t>
            </w: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Благоустройство зоны отдыха, прилегающей к центральной площади с.Кочки Кочковского района Новосибирской области</w:t>
            </w:r>
          </w:p>
        </w:tc>
        <w:tc>
          <w:tcPr>
            <w:tcW w:w="2589" w:type="dxa"/>
            <w:vMerge w:val="restart"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УСКДХиТ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Всего, в т.ч.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1095,814</w:t>
            </w:r>
          </w:p>
        </w:tc>
        <w:tc>
          <w:tcPr>
            <w:tcW w:w="3234" w:type="dxa"/>
            <w:vMerge w:val="restart"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Будет построен современный тротуар из асфальтобетона, отвечающий всем нормам безопасности</w:t>
            </w:r>
          </w:p>
        </w:tc>
      </w:tr>
      <w:tr w:rsidR="00F4128A" w:rsidRPr="00F4128A" w:rsidTr="007C0090">
        <w:trPr>
          <w:trHeight w:val="309"/>
          <w:jc w:val="center"/>
        </w:trPr>
        <w:tc>
          <w:tcPr>
            <w:tcW w:w="380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ФБ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234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128A" w:rsidRPr="00F4128A" w:rsidTr="007C0090">
        <w:trPr>
          <w:trHeight w:val="288"/>
          <w:jc w:val="center"/>
        </w:trPr>
        <w:tc>
          <w:tcPr>
            <w:tcW w:w="380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234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128A" w:rsidRPr="00F4128A" w:rsidTr="007C0090">
        <w:trPr>
          <w:trHeight w:val="244"/>
          <w:jc w:val="center"/>
        </w:trPr>
        <w:tc>
          <w:tcPr>
            <w:tcW w:w="380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547,907</w:t>
            </w:r>
          </w:p>
        </w:tc>
        <w:tc>
          <w:tcPr>
            <w:tcW w:w="3234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128A" w:rsidRPr="00F4128A" w:rsidTr="007C0090">
        <w:trPr>
          <w:trHeight w:val="195"/>
          <w:jc w:val="center"/>
        </w:trPr>
        <w:tc>
          <w:tcPr>
            <w:tcW w:w="380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внебюдж. источ.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547,907</w:t>
            </w:r>
          </w:p>
        </w:tc>
        <w:tc>
          <w:tcPr>
            <w:tcW w:w="3234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128A" w:rsidRPr="00F4128A" w:rsidTr="007C0090">
        <w:trPr>
          <w:jc w:val="center"/>
        </w:trPr>
        <w:tc>
          <w:tcPr>
            <w:tcW w:w="15208" w:type="dxa"/>
            <w:gridSpan w:val="7"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ЗАДАЧА 4 ПРОГРАММЫ: Обеспечение участия Кочковского района в Государственной программе Российской Федерации «Комплексное развитие сельских территорий»</w:t>
            </w:r>
          </w:p>
        </w:tc>
      </w:tr>
      <w:tr w:rsidR="00F4128A" w:rsidRPr="00F4128A" w:rsidTr="007C0090">
        <w:trPr>
          <w:trHeight w:val="345"/>
          <w:jc w:val="center"/>
        </w:trPr>
        <w:tc>
          <w:tcPr>
            <w:tcW w:w="3809" w:type="dxa"/>
            <w:vMerge w:val="restart"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Основное мероприятие 4.1. Разработка проектной документации и проведение ее государственной экспертизы</w:t>
            </w:r>
          </w:p>
        </w:tc>
        <w:tc>
          <w:tcPr>
            <w:tcW w:w="2589" w:type="dxa"/>
            <w:vMerge w:val="restart"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УСКДХиТ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Всего, в т.ч.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3186,69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8572,46552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234" w:type="dxa"/>
            <w:vMerge w:val="restart"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Будет разработана проектно-сметная документация для участия в ГП РФ</w:t>
            </w:r>
          </w:p>
        </w:tc>
      </w:tr>
      <w:tr w:rsidR="00F4128A" w:rsidRPr="00F4128A" w:rsidTr="007C0090">
        <w:trPr>
          <w:trHeight w:val="309"/>
          <w:jc w:val="center"/>
        </w:trPr>
        <w:tc>
          <w:tcPr>
            <w:tcW w:w="380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ФБ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234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128A" w:rsidRPr="00F4128A" w:rsidTr="007C0090">
        <w:trPr>
          <w:trHeight w:val="288"/>
          <w:jc w:val="center"/>
        </w:trPr>
        <w:tc>
          <w:tcPr>
            <w:tcW w:w="380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146,765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234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128A" w:rsidRPr="00F4128A" w:rsidTr="007C0090">
        <w:trPr>
          <w:trHeight w:val="244"/>
          <w:jc w:val="center"/>
        </w:trPr>
        <w:tc>
          <w:tcPr>
            <w:tcW w:w="380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3039,925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8572,46552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234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128A" w:rsidRPr="00F4128A" w:rsidTr="007C0090">
        <w:trPr>
          <w:trHeight w:val="195"/>
          <w:jc w:val="center"/>
        </w:trPr>
        <w:tc>
          <w:tcPr>
            <w:tcW w:w="380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внебюдж. источ.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234" w:type="dxa"/>
            <w:vMerge/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F4128A" w:rsidRDefault="00F4128A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28A" w:rsidRPr="00F4128A" w:rsidRDefault="00F4128A" w:rsidP="007C0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8A">
        <w:rPr>
          <w:rFonts w:ascii="Times New Roman" w:eastAsia="Times New Roman" w:hAnsi="Times New Roman" w:cs="Times New Roman"/>
          <w:sz w:val="24"/>
          <w:szCs w:val="24"/>
          <w:lang w:eastAsia="ru-RU"/>
        </w:rPr>
        <w:t>УЭиСХ – управление экономики и сельского хозяйства администрации Кочковского Новосибирской области;</w:t>
      </w:r>
    </w:p>
    <w:p w:rsidR="00F4128A" w:rsidRPr="00F4128A" w:rsidRDefault="00F4128A" w:rsidP="007C0090">
      <w:pPr>
        <w:widowControl w:val="0"/>
        <w:tabs>
          <w:tab w:val="left" w:pos="32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УСКДХиТ – управление строительства, коммунального, дорожного хозяйства и транспорта </w:t>
      </w:r>
      <w:r w:rsidRPr="00F412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Кочковского района Новосибирской области;</w:t>
      </w:r>
    </w:p>
    <w:p w:rsidR="00F4128A" w:rsidRPr="00F4128A" w:rsidRDefault="00F4128A" w:rsidP="007C0090">
      <w:pPr>
        <w:widowControl w:val="0"/>
        <w:tabs>
          <w:tab w:val="left" w:pos="32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8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 поселений Кочковского района – органы местного самоуправления поселений Кочковского района Новосибирской области.</w:t>
      </w:r>
    </w:p>
    <w:p w:rsidR="00F4128A" w:rsidRPr="00F4128A" w:rsidRDefault="00F4128A" w:rsidP="007C0090">
      <w:pPr>
        <w:widowControl w:val="0"/>
        <w:tabs>
          <w:tab w:val="left" w:pos="32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128A" w:rsidRDefault="00F4128A" w:rsidP="007C009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F4128A" w:rsidRDefault="00F4128A" w:rsidP="007C0090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№ 2 </w:t>
      </w:r>
    </w:p>
    <w:p w:rsidR="00F4128A" w:rsidRDefault="00F4128A" w:rsidP="007C0090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 Кочковского района Новосибирской области от 05.04.2024 № 231-па</w:t>
      </w:r>
    </w:p>
    <w:p w:rsidR="00A45E03" w:rsidRDefault="00A45E03" w:rsidP="007C0090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5E03" w:rsidRPr="00F4128A" w:rsidRDefault="00A45E03" w:rsidP="00A45E03">
      <w:pPr>
        <w:widowControl w:val="0"/>
        <w:tabs>
          <w:tab w:val="left" w:pos="3234"/>
          <w:tab w:val="left" w:pos="8931"/>
        </w:tabs>
        <w:suppressAutoHyphens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№ 3</w:t>
      </w:r>
    </w:p>
    <w:p w:rsidR="00A45E03" w:rsidRDefault="00A45E03" w:rsidP="007C0090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128A" w:rsidRPr="00F4128A" w:rsidRDefault="00F4128A" w:rsidP="007C0090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128A" w:rsidRPr="00F4128A" w:rsidRDefault="00F4128A" w:rsidP="007C0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128A">
        <w:rPr>
          <w:rFonts w:ascii="Times New Roman" w:eastAsia="Times New Roman" w:hAnsi="Times New Roman" w:cs="Times New Roman"/>
          <w:sz w:val="28"/>
          <w:szCs w:val="28"/>
          <w:lang w:eastAsia="zh-CN"/>
        </w:rPr>
        <w:t>Сводные финансовые затраты муниципальной программы «Комплексное развитие сельских территории в Кочковском районе Новосибирской области»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4551"/>
        <w:gridCol w:w="1843"/>
        <w:gridCol w:w="2269"/>
        <w:gridCol w:w="2410"/>
        <w:gridCol w:w="2409"/>
        <w:gridCol w:w="12"/>
        <w:gridCol w:w="1547"/>
      </w:tblGrid>
      <w:tr w:rsidR="00F4128A" w:rsidRPr="00F4128A" w:rsidTr="007C0090">
        <w:trPr>
          <w:trHeight w:val="20"/>
        </w:trPr>
        <w:tc>
          <w:tcPr>
            <w:tcW w:w="4551" w:type="dxa"/>
            <w:vMerge w:val="restart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расходов в разрезе заказчиков программы</w:t>
            </w:r>
          </w:p>
        </w:tc>
        <w:tc>
          <w:tcPr>
            <w:tcW w:w="8943" w:type="dxa"/>
            <w:gridSpan w:val="5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затраты, тыс. руб.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4128A" w:rsidRPr="00F4128A" w:rsidTr="007C0090">
        <w:trPr>
          <w:trHeight w:val="160"/>
        </w:trPr>
        <w:tc>
          <w:tcPr>
            <w:tcW w:w="15041" w:type="dxa"/>
            <w:gridSpan w:val="7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сельских территории в Кочковском районе Новосибирской области»</w:t>
            </w: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128A" w:rsidRPr="00F4128A" w:rsidRDefault="00F4128A" w:rsidP="007C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14123,96952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4455,69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8572,46552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1095,814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1415,765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1415,765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12160,29752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3039,925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8572,46552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547,907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547,907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547,907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т.ч. задача 1: </w:t>
            </w: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Содействие в обеспечении сельского населения доступным и комфортным жильем</w:t>
            </w: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1269,0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1269,0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1269,0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1269,0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15041" w:type="dxa"/>
            <w:gridSpan w:val="7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т.ч. мероприятие 1 задачи 1: </w:t>
            </w: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Улучшение жилищных условий граждан, проживающих в сельской местности</w:t>
            </w: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1269,0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1269,0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1269,0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1269,0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внебюджетных источников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т.ч. задача 2: </w:t>
            </w: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повышения обеспеченности сельскохозяйственных товаропроизводителей квалифицированными кадрами</w:t>
            </w: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15041" w:type="dxa"/>
            <w:gridSpan w:val="7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т.ч. мероприятие 1 задачи 2: </w:t>
            </w: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квалифицированных кадров для сельскохозяйственных товаропроизводителей, осуществляющих деятельность на сельских территориях</w:t>
            </w: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т.ч. задача 3: </w:t>
            </w: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современного облика сельских территорий</w:t>
            </w: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1095,814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547,907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547,907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15041" w:type="dxa"/>
            <w:gridSpan w:val="7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т.ч. мероприятие 1 задачи 3: </w:t>
            </w: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общественно значимых проектов по благоустройству сельских территорий</w:t>
            </w: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1095,814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0090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547,907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547,907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т.ч. задача 4: </w:t>
            </w:r>
            <w:r w:rsidRPr="00F412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Обеспечение участия Кочковского района в Государственной программе Российской Федерации «Комплексное развитие сельских территорий»</w:t>
            </w: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11759,15552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3186,69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8572,46552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146,765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146,765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местных бюджетов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11612,39052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3039,925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8572,46552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внебюджетных источников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15041" w:type="dxa"/>
            <w:gridSpan w:val="7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т.ч. мероприятие 1 задачи 4: </w:t>
            </w: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проектной документации и проведение ее государственной экспертизы</w:t>
            </w: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28A" w:rsidRPr="00F4128A" w:rsidRDefault="00F4128A" w:rsidP="007C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11759,15552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3186,69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8572,46552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146,765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146,765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11612,39052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3039,925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8572,46552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28A" w:rsidRPr="00F4128A" w:rsidTr="007C0090">
        <w:trPr>
          <w:trHeight w:val="20"/>
        </w:trPr>
        <w:tc>
          <w:tcPr>
            <w:tcW w:w="4551" w:type="dxa"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12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F4128A" w:rsidRPr="00F4128A" w:rsidRDefault="00F4128A" w:rsidP="007C00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4128A" w:rsidRPr="00F4128A" w:rsidRDefault="00F4128A" w:rsidP="007C0090">
      <w:pPr>
        <w:widowControl w:val="0"/>
        <w:tabs>
          <w:tab w:val="left" w:pos="32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128A" w:rsidRPr="00AB0C7B" w:rsidRDefault="00F4128A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F4128A" w:rsidRPr="00AB0C7B" w:rsidSect="00F4128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584" w:rsidRDefault="009F0584" w:rsidP="002F524C">
      <w:pPr>
        <w:spacing w:after="0" w:line="240" w:lineRule="auto"/>
      </w:pPr>
      <w:r>
        <w:separator/>
      </w:r>
    </w:p>
  </w:endnote>
  <w:endnote w:type="continuationSeparator" w:id="0">
    <w:p w:rsidR="009F0584" w:rsidRDefault="009F0584" w:rsidP="002F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584" w:rsidRDefault="009F0584" w:rsidP="002F524C">
      <w:pPr>
        <w:spacing w:after="0" w:line="240" w:lineRule="auto"/>
      </w:pPr>
      <w:r>
        <w:separator/>
      </w:r>
    </w:p>
  </w:footnote>
  <w:footnote w:type="continuationSeparator" w:id="0">
    <w:p w:rsidR="009F0584" w:rsidRDefault="009F0584" w:rsidP="002F5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0CC"/>
    <w:multiLevelType w:val="hybridMultilevel"/>
    <w:tmpl w:val="7384E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E061CF"/>
    <w:multiLevelType w:val="hybridMultilevel"/>
    <w:tmpl w:val="875C5108"/>
    <w:lvl w:ilvl="0" w:tplc="AA3E8A9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0729C2"/>
    <w:multiLevelType w:val="hybridMultilevel"/>
    <w:tmpl w:val="1FC08238"/>
    <w:lvl w:ilvl="0" w:tplc="86807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1F62C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74D71"/>
    <w:multiLevelType w:val="multilevel"/>
    <w:tmpl w:val="6ABC4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66C0F58"/>
    <w:multiLevelType w:val="multilevel"/>
    <w:tmpl w:val="2460E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094F4E6F"/>
    <w:multiLevelType w:val="hybridMultilevel"/>
    <w:tmpl w:val="F560F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924DB"/>
    <w:multiLevelType w:val="hybridMultilevel"/>
    <w:tmpl w:val="29D8CD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FC599F"/>
    <w:multiLevelType w:val="hybridMultilevel"/>
    <w:tmpl w:val="956E09D8"/>
    <w:lvl w:ilvl="0" w:tplc="79727C3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A21928"/>
    <w:multiLevelType w:val="hybridMultilevel"/>
    <w:tmpl w:val="A49E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356AD"/>
    <w:multiLevelType w:val="hybridMultilevel"/>
    <w:tmpl w:val="F2487AB4"/>
    <w:lvl w:ilvl="0" w:tplc="891A48EA">
      <w:start w:val="1"/>
      <w:numFmt w:val="bullet"/>
      <w:lvlText w:val=""/>
      <w:lvlJc w:val="left"/>
      <w:pPr>
        <w:ind w:left="1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12" w15:restartNumberingAfterBreak="0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72794"/>
    <w:multiLevelType w:val="hybridMultilevel"/>
    <w:tmpl w:val="2676BFEE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F141FA"/>
    <w:multiLevelType w:val="hybridMultilevel"/>
    <w:tmpl w:val="C77ED8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90DE9"/>
    <w:multiLevelType w:val="hybridMultilevel"/>
    <w:tmpl w:val="B8C28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DC0C30"/>
    <w:multiLevelType w:val="hybridMultilevel"/>
    <w:tmpl w:val="84705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672AD"/>
    <w:multiLevelType w:val="multilevel"/>
    <w:tmpl w:val="04BA944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9" w15:restartNumberingAfterBreak="0">
    <w:nsid w:val="743437FD"/>
    <w:multiLevelType w:val="hybridMultilevel"/>
    <w:tmpl w:val="9146A4D0"/>
    <w:lvl w:ilvl="0" w:tplc="13F61D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B3D54"/>
    <w:multiLevelType w:val="hybridMultilevel"/>
    <w:tmpl w:val="6CA212C0"/>
    <w:lvl w:ilvl="0" w:tplc="ADA4E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6DA9A00">
      <w:start w:val="1"/>
      <w:numFmt w:val="decimal"/>
      <w:lvlText w:val="%2."/>
      <w:lvlJc w:val="left"/>
      <w:pPr>
        <w:ind w:left="1485" w:hanging="405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11"/>
  </w:num>
  <w:num w:numId="5">
    <w:abstractNumId w:val="14"/>
  </w:num>
  <w:num w:numId="6">
    <w:abstractNumId w:val="7"/>
  </w:num>
  <w:num w:numId="7">
    <w:abstractNumId w:val="6"/>
  </w:num>
  <w:num w:numId="8">
    <w:abstractNumId w:val="0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17"/>
  </w:num>
  <w:num w:numId="14">
    <w:abstractNumId w:val="10"/>
  </w:num>
  <w:num w:numId="15">
    <w:abstractNumId w:val="4"/>
  </w:num>
  <w:num w:numId="16">
    <w:abstractNumId w:val="2"/>
  </w:num>
  <w:num w:numId="17">
    <w:abstractNumId w:val="20"/>
  </w:num>
  <w:num w:numId="18">
    <w:abstractNumId w:val="19"/>
  </w:num>
  <w:num w:numId="19">
    <w:abstractNumId w:val="18"/>
  </w:num>
  <w:num w:numId="20">
    <w:abstractNumId w:val="13"/>
  </w:num>
  <w:num w:numId="21">
    <w:abstractNumId w:val="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D6"/>
    <w:rsid w:val="00021679"/>
    <w:rsid w:val="000449A4"/>
    <w:rsid w:val="00047828"/>
    <w:rsid w:val="00061FD7"/>
    <w:rsid w:val="00064595"/>
    <w:rsid w:val="00064E99"/>
    <w:rsid w:val="000A1F4A"/>
    <w:rsid w:val="000A7A86"/>
    <w:rsid w:val="000D5A4B"/>
    <w:rsid w:val="000E1053"/>
    <w:rsid w:val="000E6FD3"/>
    <w:rsid w:val="000F74F5"/>
    <w:rsid w:val="00106E09"/>
    <w:rsid w:val="00116CDD"/>
    <w:rsid w:val="001207BD"/>
    <w:rsid w:val="00133A3B"/>
    <w:rsid w:val="00146F9C"/>
    <w:rsid w:val="00161379"/>
    <w:rsid w:val="00161CC0"/>
    <w:rsid w:val="00181665"/>
    <w:rsid w:val="001905CF"/>
    <w:rsid w:val="001971F6"/>
    <w:rsid w:val="001A1C91"/>
    <w:rsid w:val="001A63F2"/>
    <w:rsid w:val="001B2848"/>
    <w:rsid w:val="001B4D27"/>
    <w:rsid w:val="001E327E"/>
    <w:rsid w:val="001E5F49"/>
    <w:rsid w:val="001E7488"/>
    <w:rsid w:val="001F6FE4"/>
    <w:rsid w:val="00206196"/>
    <w:rsid w:val="00210B75"/>
    <w:rsid w:val="002157F6"/>
    <w:rsid w:val="00230E8B"/>
    <w:rsid w:val="0024007A"/>
    <w:rsid w:val="00241A65"/>
    <w:rsid w:val="00270E3C"/>
    <w:rsid w:val="00272914"/>
    <w:rsid w:val="00294E10"/>
    <w:rsid w:val="002A2C65"/>
    <w:rsid w:val="002C1F76"/>
    <w:rsid w:val="002D0907"/>
    <w:rsid w:val="002D1F8C"/>
    <w:rsid w:val="002D66A2"/>
    <w:rsid w:val="002F2A3A"/>
    <w:rsid w:val="002F524C"/>
    <w:rsid w:val="003160E6"/>
    <w:rsid w:val="003339D3"/>
    <w:rsid w:val="00342090"/>
    <w:rsid w:val="003449CB"/>
    <w:rsid w:val="00362C41"/>
    <w:rsid w:val="00364ECE"/>
    <w:rsid w:val="00373144"/>
    <w:rsid w:val="00377F70"/>
    <w:rsid w:val="00386A34"/>
    <w:rsid w:val="0039173E"/>
    <w:rsid w:val="003A021D"/>
    <w:rsid w:val="003C2FF3"/>
    <w:rsid w:val="003D038D"/>
    <w:rsid w:val="003D7204"/>
    <w:rsid w:val="003E7E19"/>
    <w:rsid w:val="00445AA1"/>
    <w:rsid w:val="004607C4"/>
    <w:rsid w:val="004673FE"/>
    <w:rsid w:val="00482CB6"/>
    <w:rsid w:val="0048333A"/>
    <w:rsid w:val="00484ED9"/>
    <w:rsid w:val="004A2AB7"/>
    <w:rsid w:val="004B5242"/>
    <w:rsid w:val="004B765C"/>
    <w:rsid w:val="004F067D"/>
    <w:rsid w:val="004F3A6F"/>
    <w:rsid w:val="004F3B93"/>
    <w:rsid w:val="00554185"/>
    <w:rsid w:val="00592F9B"/>
    <w:rsid w:val="00596421"/>
    <w:rsid w:val="00596B2E"/>
    <w:rsid w:val="005A15CB"/>
    <w:rsid w:val="005B2822"/>
    <w:rsid w:val="005B6FCC"/>
    <w:rsid w:val="005C0994"/>
    <w:rsid w:val="005C59BF"/>
    <w:rsid w:val="005D62E1"/>
    <w:rsid w:val="005F3A87"/>
    <w:rsid w:val="005F758A"/>
    <w:rsid w:val="005F7ED4"/>
    <w:rsid w:val="0061538A"/>
    <w:rsid w:val="00627649"/>
    <w:rsid w:val="00650700"/>
    <w:rsid w:val="00662072"/>
    <w:rsid w:val="00673D21"/>
    <w:rsid w:val="00695318"/>
    <w:rsid w:val="006B351F"/>
    <w:rsid w:val="006B6278"/>
    <w:rsid w:val="006D0961"/>
    <w:rsid w:val="006D7839"/>
    <w:rsid w:val="006F2EF4"/>
    <w:rsid w:val="00715F75"/>
    <w:rsid w:val="00730CB0"/>
    <w:rsid w:val="00736772"/>
    <w:rsid w:val="0076127C"/>
    <w:rsid w:val="00764192"/>
    <w:rsid w:val="00777D6D"/>
    <w:rsid w:val="007C0090"/>
    <w:rsid w:val="007D5915"/>
    <w:rsid w:val="007E1F53"/>
    <w:rsid w:val="00805D5B"/>
    <w:rsid w:val="00825D92"/>
    <w:rsid w:val="008445CB"/>
    <w:rsid w:val="0084558F"/>
    <w:rsid w:val="0087440C"/>
    <w:rsid w:val="00896611"/>
    <w:rsid w:val="008A37FA"/>
    <w:rsid w:val="008B25A0"/>
    <w:rsid w:val="008B6970"/>
    <w:rsid w:val="008B7014"/>
    <w:rsid w:val="008C32FB"/>
    <w:rsid w:val="008D77F6"/>
    <w:rsid w:val="008F2576"/>
    <w:rsid w:val="008F7B0F"/>
    <w:rsid w:val="009018EE"/>
    <w:rsid w:val="0093448E"/>
    <w:rsid w:val="00934B98"/>
    <w:rsid w:val="00961FB8"/>
    <w:rsid w:val="0096565B"/>
    <w:rsid w:val="00976972"/>
    <w:rsid w:val="009812E2"/>
    <w:rsid w:val="0099172F"/>
    <w:rsid w:val="00994BB1"/>
    <w:rsid w:val="009968EE"/>
    <w:rsid w:val="009C09E5"/>
    <w:rsid w:val="009C113A"/>
    <w:rsid w:val="009C5335"/>
    <w:rsid w:val="009E5E9D"/>
    <w:rsid w:val="009F0584"/>
    <w:rsid w:val="009F4806"/>
    <w:rsid w:val="009F593F"/>
    <w:rsid w:val="00A2436F"/>
    <w:rsid w:val="00A3006C"/>
    <w:rsid w:val="00A45E03"/>
    <w:rsid w:val="00A61653"/>
    <w:rsid w:val="00A630AA"/>
    <w:rsid w:val="00A74DBE"/>
    <w:rsid w:val="00A770D6"/>
    <w:rsid w:val="00AB0C7B"/>
    <w:rsid w:val="00AB2C97"/>
    <w:rsid w:val="00AB7554"/>
    <w:rsid w:val="00AC0207"/>
    <w:rsid w:val="00AC2163"/>
    <w:rsid w:val="00B01191"/>
    <w:rsid w:val="00B474F8"/>
    <w:rsid w:val="00B63C13"/>
    <w:rsid w:val="00B735B6"/>
    <w:rsid w:val="00B84A1F"/>
    <w:rsid w:val="00B93969"/>
    <w:rsid w:val="00BA6D6F"/>
    <w:rsid w:val="00BB41B5"/>
    <w:rsid w:val="00BB7D21"/>
    <w:rsid w:val="00BC079D"/>
    <w:rsid w:val="00BC1A13"/>
    <w:rsid w:val="00BC5828"/>
    <w:rsid w:val="00BC5F94"/>
    <w:rsid w:val="00BD132A"/>
    <w:rsid w:val="00BE66F5"/>
    <w:rsid w:val="00C064E1"/>
    <w:rsid w:val="00C1261A"/>
    <w:rsid w:val="00C1293B"/>
    <w:rsid w:val="00C44864"/>
    <w:rsid w:val="00C62B1D"/>
    <w:rsid w:val="00C848D3"/>
    <w:rsid w:val="00C90DDB"/>
    <w:rsid w:val="00C9245A"/>
    <w:rsid w:val="00CA4DD1"/>
    <w:rsid w:val="00CD3250"/>
    <w:rsid w:val="00CE0B09"/>
    <w:rsid w:val="00D11A2D"/>
    <w:rsid w:val="00D147AB"/>
    <w:rsid w:val="00D215AF"/>
    <w:rsid w:val="00D22225"/>
    <w:rsid w:val="00D257C0"/>
    <w:rsid w:val="00D51E1B"/>
    <w:rsid w:val="00D57152"/>
    <w:rsid w:val="00D637F6"/>
    <w:rsid w:val="00D73E52"/>
    <w:rsid w:val="00D807D6"/>
    <w:rsid w:val="00DB6227"/>
    <w:rsid w:val="00DC149D"/>
    <w:rsid w:val="00E109A3"/>
    <w:rsid w:val="00E173B0"/>
    <w:rsid w:val="00E24FDB"/>
    <w:rsid w:val="00E338F9"/>
    <w:rsid w:val="00E34845"/>
    <w:rsid w:val="00E34E94"/>
    <w:rsid w:val="00E460DB"/>
    <w:rsid w:val="00E647E7"/>
    <w:rsid w:val="00E75572"/>
    <w:rsid w:val="00E82B00"/>
    <w:rsid w:val="00E9106B"/>
    <w:rsid w:val="00E92C7A"/>
    <w:rsid w:val="00E9712D"/>
    <w:rsid w:val="00EB3AEE"/>
    <w:rsid w:val="00EB64D9"/>
    <w:rsid w:val="00F04D2C"/>
    <w:rsid w:val="00F06E53"/>
    <w:rsid w:val="00F11A57"/>
    <w:rsid w:val="00F27BB0"/>
    <w:rsid w:val="00F32DC9"/>
    <w:rsid w:val="00F354FD"/>
    <w:rsid w:val="00F4128A"/>
    <w:rsid w:val="00F44316"/>
    <w:rsid w:val="00F57D88"/>
    <w:rsid w:val="00FC0C01"/>
    <w:rsid w:val="00FE5404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0AD0"/>
  <w15:chartTrackingRefBased/>
  <w15:docId w15:val="{67D7F583-702A-407E-99E0-A5CF2774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D88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B63C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73E5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73E5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73E52"/>
    <w:rPr>
      <w:vertAlign w:val="superscript"/>
    </w:rPr>
  </w:style>
  <w:style w:type="character" w:customStyle="1" w:styleId="apple-style-span">
    <w:name w:val="apple-style-span"/>
    <w:basedOn w:val="a0"/>
    <w:rsid w:val="0087440C"/>
    <w:rPr>
      <w:rFonts w:cs="Times New Roman"/>
    </w:rPr>
  </w:style>
  <w:style w:type="paragraph" w:styleId="a8">
    <w:name w:val="Normal (Web)"/>
    <w:aliases w:val="Обычный (Web)"/>
    <w:basedOn w:val="a"/>
    <w:rsid w:val="0087440C"/>
    <w:pPr>
      <w:spacing w:after="18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9">
    <w:name w:val="No Spacing"/>
    <w:uiPriority w:val="99"/>
    <w:qFormat/>
    <w:rsid w:val="00A243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A2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32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D32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20F17-665E-44FD-BDE3-EBE96738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7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196</cp:revision>
  <cp:lastPrinted>2017-12-27T05:44:00Z</cp:lastPrinted>
  <dcterms:created xsi:type="dcterms:W3CDTF">2017-10-09T03:46:00Z</dcterms:created>
  <dcterms:modified xsi:type="dcterms:W3CDTF">2024-04-08T10:07:00Z</dcterms:modified>
</cp:coreProperties>
</file>