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9F" w:rsidRPr="00B70AAA" w:rsidRDefault="0041549F" w:rsidP="0041549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70A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705" cy="621030"/>
            <wp:effectExtent l="0" t="0" r="0" b="7620"/>
            <wp:docPr id="6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49F" w:rsidRPr="00B70AAA" w:rsidRDefault="0041549F" w:rsidP="0041549F">
      <w:pPr>
        <w:pStyle w:val="a3"/>
        <w:rPr>
          <w:b/>
          <w:szCs w:val="28"/>
        </w:rPr>
      </w:pPr>
      <w:r w:rsidRPr="00B70AAA">
        <w:rPr>
          <w:b/>
          <w:szCs w:val="28"/>
        </w:rPr>
        <w:t>АДМИНИСТРАЦИЯ  КОЧКОВСКОГО РАЙОНА</w:t>
      </w:r>
    </w:p>
    <w:p w:rsidR="0041549F" w:rsidRPr="00B70AAA" w:rsidRDefault="0041549F" w:rsidP="0041549F">
      <w:pPr>
        <w:pStyle w:val="a3"/>
        <w:rPr>
          <w:b/>
          <w:szCs w:val="28"/>
        </w:rPr>
      </w:pPr>
      <w:r w:rsidRPr="00B70AAA">
        <w:rPr>
          <w:b/>
          <w:szCs w:val="28"/>
        </w:rPr>
        <w:t>НОВОСИБИРСКОЙ ОБЛАСТИ</w:t>
      </w:r>
    </w:p>
    <w:p w:rsidR="0041549F" w:rsidRPr="00B70AAA" w:rsidRDefault="0041549F" w:rsidP="004154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49F" w:rsidRPr="00B70AAA" w:rsidRDefault="0041549F" w:rsidP="00415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1549F" w:rsidRPr="00B70AAA" w:rsidRDefault="0041549F" w:rsidP="00415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28.08.2024   №  522</w:t>
      </w:r>
      <w:r w:rsidRPr="00B70AAA">
        <w:rPr>
          <w:rFonts w:ascii="Times New Roman" w:hAnsi="Times New Roman" w:cs="Times New Roman"/>
          <w:b/>
          <w:sz w:val="28"/>
          <w:szCs w:val="28"/>
        </w:rPr>
        <w:t>- па</w:t>
      </w:r>
    </w:p>
    <w:p w:rsidR="0041549F" w:rsidRPr="00B70AAA" w:rsidRDefault="0041549F" w:rsidP="0041549F">
      <w:pPr>
        <w:pStyle w:val="Text15"/>
        <w:tabs>
          <w:tab w:val="left" w:pos="142"/>
          <w:tab w:val="left" w:pos="1134"/>
        </w:tabs>
        <w:spacing w:line="240" w:lineRule="auto"/>
        <w:ind w:firstLine="709"/>
        <w:jc w:val="center"/>
        <w:rPr>
          <w:rFonts w:eastAsiaTheme="minorHAnsi"/>
          <w:b/>
          <w:szCs w:val="28"/>
          <w:lang w:eastAsia="en-US"/>
        </w:rPr>
      </w:pPr>
      <w:r w:rsidRPr="00B70AAA">
        <w:rPr>
          <w:b/>
          <w:szCs w:val="28"/>
        </w:rPr>
        <w:t>О реализации мер защиты информации ограниченного доступа, обрабатываемой в информационных системах</w:t>
      </w:r>
    </w:p>
    <w:p w:rsidR="0041549F" w:rsidRPr="00B70AAA" w:rsidRDefault="0041549F" w:rsidP="0041549F">
      <w:pPr>
        <w:pStyle w:val="Text15"/>
        <w:tabs>
          <w:tab w:val="left" w:pos="142"/>
          <w:tab w:val="left" w:pos="1134"/>
        </w:tabs>
        <w:spacing w:line="240" w:lineRule="auto"/>
        <w:ind w:firstLine="709"/>
        <w:jc w:val="center"/>
        <w:rPr>
          <w:rFonts w:eastAsiaTheme="minorHAnsi"/>
          <w:b/>
          <w:szCs w:val="28"/>
          <w:lang w:eastAsia="en-US"/>
        </w:rPr>
      </w:pPr>
    </w:p>
    <w:p w:rsidR="0041549F" w:rsidRPr="00B70AAA" w:rsidRDefault="0041549F" w:rsidP="0041549F">
      <w:pPr>
        <w:pStyle w:val="Text15"/>
        <w:tabs>
          <w:tab w:val="left" w:pos="142"/>
          <w:tab w:val="left" w:pos="1134"/>
        </w:tabs>
        <w:spacing w:line="240" w:lineRule="auto"/>
        <w:ind w:firstLine="709"/>
        <w:rPr>
          <w:rFonts w:eastAsiaTheme="minorHAnsi"/>
          <w:szCs w:val="28"/>
          <w:lang w:eastAsia="en-US"/>
        </w:rPr>
      </w:pPr>
    </w:p>
    <w:p w:rsidR="0041549F" w:rsidRDefault="0041549F" w:rsidP="0041549F">
      <w:pPr>
        <w:pStyle w:val="Text15"/>
        <w:tabs>
          <w:tab w:val="left" w:pos="142"/>
          <w:tab w:val="left" w:pos="1134"/>
        </w:tabs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B70AAA">
        <w:rPr>
          <w:rFonts w:eastAsiaTheme="minorHAnsi"/>
          <w:szCs w:val="28"/>
          <w:lang w:eastAsia="en-US"/>
        </w:rPr>
        <w:t>В целях выполнения требований действующего законодательства Российской Федерации в области защиты информации ограниченного доступа (в том числе персональных данных), не содержащей сведения, сос</w:t>
      </w:r>
      <w:r w:rsidR="00A166AF">
        <w:rPr>
          <w:rFonts w:eastAsiaTheme="minorHAnsi"/>
          <w:szCs w:val="28"/>
          <w:lang w:eastAsia="en-US"/>
        </w:rPr>
        <w:t xml:space="preserve">тавляющие государственную тайну, </w:t>
      </w:r>
      <w:r w:rsidRPr="00B70AAA">
        <w:rPr>
          <w:rFonts w:eastAsiaTheme="minorHAnsi"/>
          <w:szCs w:val="28"/>
          <w:lang w:eastAsia="en-US"/>
        </w:rPr>
        <w:t>реализации мер защиты информации, обрабатываемой в информационных системах администрации Кочковско</w:t>
      </w:r>
      <w:r w:rsidR="00A166AF">
        <w:rPr>
          <w:rFonts w:eastAsiaTheme="minorHAnsi"/>
          <w:szCs w:val="28"/>
          <w:lang w:eastAsia="en-US"/>
        </w:rPr>
        <w:t>го района Новосибирской области и в целях приведения нормативных правовых актов в соответствие действующему законодательству,</w:t>
      </w:r>
    </w:p>
    <w:p w:rsidR="00A166AF" w:rsidRDefault="00A166AF" w:rsidP="00A166AF">
      <w:pPr>
        <w:pStyle w:val="Text15"/>
        <w:tabs>
          <w:tab w:val="left" w:pos="142"/>
          <w:tab w:val="left" w:pos="1134"/>
        </w:tabs>
        <w:spacing w:line="240" w:lineRule="auto"/>
        <w:ind w:firstLine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ПОСТАНОВЛЯЮ:</w:t>
      </w:r>
    </w:p>
    <w:p w:rsidR="00A166AF" w:rsidRPr="00617BF0" w:rsidRDefault="00A166AF" w:rsidP="00A166AF">
      <w:pPr>
        <w:pStyle w:val="Text15"/>
        <w:tabs>
          <w:tab w:val="left" w:pos="142"/>
          <w:tab w:val="left" w:pos="1134"/>
        </w:tabs>
        <w:spacing w:line="240" w:lineRule="auto"/>
        <w:ind w:firstLine="0"/>
        <w:rPr>
          <w:rFonts w:eastAsiaTheme="minorHAnsi"/>
          <w:szCs w:val="28"/>
          <w:lang w:eastAsia="en-US"/>
        </w:rPr>
      </w:pPr>
      <w:r w:rsidRPr="00617BF0">
        <w:rPr>
          <w:rFonts w:eastAsiaTheme="minorHAnsi"/>
          <w:szCs w:val="28"/>
          <w:lang w:eastAsia="en-US"/>
        </w:rPr>
        <w:t xml:space="preserve">1. Признать утратившими силу постановления администрации Кочковского района Новосибирской области </w:t>
      </w:r>
      <w:r w:rsidR="00DE6511" w:rsidRPr="00617BF0">
        <w:rPr>
          <w:rFonts w:eastAsiaTheme="minorHAnsi"/>
          <w:szCs w:val="28"/>
          <w:lang w:eastAsia="en-US"/>
        </w:rPr>
        <w:t xml:space="preserve">от 02.07.2015 № 356-па «О </w:t>
      </w:r>
      <w:proofErr w:type="gramStart"/>
      <w:r w:rsidR="00DE6511" w:rsidRPr="00617BF0">
        <w:rPr>
          <w:rFonts w:eastAsiaTheme="minorHAnsi"/>
          <w:szCs w:val="28"/>
          <w:lang w:eastAsia="en-US"/>
        </w:rPr>
        <w:t>мерах</w:t>
      </w:r>
      <w:proofErr w:type="gramEnd"/>
      <w:r w:rsidR="00DE6511" w:rsidRPr="00617BF0">
        <w:rPr>
          <w:rFonts w:eastAsiaTheme="minorHAnsi"/>
          <w:szCs w:val="28"/>
          <w:lang w:eastAsia="en-US"/>
        </w:rPr>
        <w:t xml:space="preserve"> по организации обработки персональных данных и по обеспечению безопасности персональных данных», </w:t>
      </w:r>
      <w:r w:rsidRPr="00617BF0">
        <w:rPr>
          <w:rFonts w:eastAsiaTheme="minorHAnsi"/>
          <w:szCs w:val="28"/>
          <w:lang w:eastAsia="en-US"/>
        </w:rPr>
        <w:t>от 09.07.2015 № 363-па «Об утверждении Инструкции по правилам обращения с ключевыми документами электронной цифровой подписи администрации Кочковского района и о назначении ответственных исполнителей электронной цифровой подписи и лиц, ответственных за хранение электронной цифровой по</w:t>
      </w:r>
      <w:r w:rsidR="00BD5BC7" w:rsidRPr="00617BF0">
        <w:rPr>
          <w:rFonts w:eastAsiaTheme="minorHAnsi"/>
          <w:szCs w:val="28"/>
          <w:lang w:eastAsia="en-US"/>
        </w:rPr>
        <w:t>дписи», от 09.07.2015 № 364</w:t>
      </w:r>
      <w:r w:rsidRPr="00617BF0">
        <w:rPr>
          <w:rFonts w:eastAsiaTheme="minorHAnsi"/>
          <w:szCs w:val="28"/>
          <w:lang w:eastAsia="en-US"/>
        </w:rPr>
        <w:t xml:space="preserve">-па «Об утверждении Инструкции по обеспечению </w:t>
      </w:r>
      <w:proofErr w:type="gramStart"/>
      <w:r w:rsidRPr="00617BF0">
        <w:rPr>
          <w:rFonts w:eastAsiaTheme="minorHAnsi"/>
          <w:szCs w:val="28"/>
          <w:lang w:eastAsia="en-US"/>
        </w:rPr>
        <w:t>безопасности эксплуатации средств криптографической защиты информации</w:t>
      </w:r>
      <w:proofErr w:type="gramEnd"/>
      <w:r w:rsidRPr="00617BF0">
        <w:rPr>
          <w:rFonts w:eastAsiaTheme="minorHAnsi"/>
          <w:szCs w:val="28"/>
          <w:lang w:eastAsia="en-US"/>
        </w:rPr>
        <w:t xml:space="preserve"> в адм</w:t>
      </w:r>
      <w:r w:rsidR="00BD5BC7" w:rsidRPr="00617BF0">
        <w:rPr>
          <w:rFonts w:eastAsiaTheme="minorHAnsi"/>
          <w:szCs w:val="28"/>
          <w:lang w:eastAsia="en-US"/>
        </w:rPr>
        <w:t>инистрации Кочковского района», от 01.12.2017 № 658-па «О внесении изменений</w:t>
      </w:r>
      <w:r w:rsidR="004D55C5" w:rsidRPr="00617BF0">
        <w:rPr>
          <w:rFonts w:eastAsiaTheme="minorHAnsi"/>
          <w:szCs w:val="28"/>
          <w:lang w:eastAsia="en-US"/>
        </w:rPr>
        <w:t xml:space="preserve"> в постановление администрации Кочковского района от 01.07.2015 № 356-па «О мерах по обработке персональных данных по обеспечению безопасности персональных данных».</w:t>
      </w:r>
    </w:p>
    <w:p w:rsidR="00AD0B78" w:rsidRPr="002B10AD" w:rsidRDefault="00AD0B78" w:rsidP="00AD0B78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2. </w:t>
      </w:r>
      <w:proofErr w:type="gramStart"/>
      <w:r w:rsidRPr="002B10AD">
        <w:rPr>
          <w:szCs w:val="28"/>
        </w:rPr>
        <w:t>Контроль за</w:t>
      </w:r>
      <w:proofErr w:type="gramEnd"/>
      <w:r w:rsidRPr="002B10AD">
        <w:rPr>
          <w:szCs w:val="28"/>
        </w:rPr>
        <w:t xml:space="preserve"> исполнением постановления возложить на управляющего делами администрации Кочковского района Н.Н.</w:t>
      </w:r>
      <w:r w:rsidR="00617BF0">
        <w:rPr>
          <w:szCs w:val="28"/>
        </w:rPr>
        <w:t xml:space="preserve"> </w:t>
      </w:r>
      <w:bookmarkStart w:id="0" w:name="_GoBack"/>
      <w:bookmarkEnd w:id="0"/>
      <w:r w:rsidRPr="002B10AD">
        <w:rPr>
          <w:szCs w:val="28"/>
        </w:rPr>
        <w:t>Храпаль.</w:t>
      </w:r>
    </w:p>
    <w:p w:rsidR="00AD0B78" w:rsidRPr="002B10AD" w:rsidRDefault="00AD0B78" w:rsidP="00AD0B78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</w:p>
    <w:p w:rsidR="00AD0B78" w:rsidRPr="002B10AD" w:rsidRDefault="00AD0B78" w:rsidP="00AD0B78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</w:p>
    <w:p w:rsidR="00AD0B78" w:rsidRPr="002B10AD" w:rsidRDefault="00AD0B78" w:rsidP="00AD0B78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  <w:r w:rsidRPr="002B10AD">
        <w:rPr>
          <w:szCs w:val="28"/>
        </w:rPr>
        <w:t>И.О.Главы Кочковского района</w:t>
      </w:r>
    </w:p>
    <w:p w:rsidR="00AD0B78" w:rsidRPr="002B10AD" w:rsidRDefault="00AD0B78" w:rsidP="00AD0B78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  <w:r w:rsidRPr="002B10AD">
        <w:rPr>
          <w:szCs w:val="28"/>
        </w:rPr>
        <w:t>Новосибирской области                                                                Ю.В.Чубаров</w:t>
      </w:r>
    </w:p>
    <w:p w:rsidR="00AD0B78" w:rsidRPr="002B10AD" w:rsidRDefault="00AD0B78" w:rsidP="00AD0B78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</w:p>
    <w:p w:rsidR="00AD0B78" w:rsidRPr="002B10AD" w:rsidRDefault="00AD0B78" w:rsidP="00AD0B78">
      <w:pPr>
        <w:pStyle w:val="Text15"/>
        <w:tabs>
          <w:tab w:val="left" w:pos="1134"/>
        </w:tabs>
        <w:spacing w:line="240" w:lineRule="auto"/>
        <w:ind w:firstLine="0"/>
        <w:rPr>
          <w:szCs w:val="28"/>
        </w:rPr>
      </w:pPr>
    </w:p>
    <w:p w:rsidR="0050298E" w:rsidRDefault="00AD0B78" w:rsidP="00AD0B78">
      <w:pPr>
        <w:pStyle w:val="Text15"/>
        <w:tabs>
          <w:tab w:val="left" w:pos="1134"/>
        </w:tabs>
        <w:spacing w:line="240" w:lineRule="auto"/>
        <w:ind w:firstLine="0"/>
      </w:pPr>
      <w:r w:rsidRPr="00C36895">
        <w:rPr>
          <w:szCs w:val="28"/>
        </w:rPr>
        <w:t>Чуев Д.Ю. 22 22-762</w:t>
      </w:r>
    </w:p>
    <w:sectPr w:rsidR="0050298E" w:rsidSect="00617B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549F"/>
    <w:rsid w:val="00361E37"/>
    <w:rsid w:val="0041549F"/>
    <w:rsid w:val="004D55C5"/>
    <w:rsid w:val="0050298E"/>
    <w:rsid w:val="00617BF0"/>
    <w:rsid w:val="00707494"/>
    <w:rsid w:val="00A166AF"/>
    <w:rsid w:val="00AD0B78"/>
    <w:rsid w:val="00BD5BC7"/>
    <w:rsid w:val="00D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5">
    <w:name w:val="Text_15"/>
    <w:rsid w:val="0041549F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Title"/>
    <w:basedOn w:val="a"/>
    <w:link w:val="a4"/>
    <w:uiPriority w:val="10"/>
    <w:qFormat/>
    <w:rsid w:val="004154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41549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2024-09-08T12:48:00Z</dcterms:created>
  <dcterms:modified xsi:type="dcterms:W3CDTF">2024-10-10T03:33:00Z</dcterms:modified>
</cp:coreProperties>
</file>