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122" w:rsidRPr="006218CB" w:rsidRDefault="00C66122" w:rsidP="00C66122">
      <w:pPr>
        <w:pStyle w:val="ConsPlusNormal"/>
        <w:widowControl/>
        <w:ind w:firstLine="0"/>
        <w:jc w:val="center"/>
      </w:pPr>
      <w:r w:rsidRPr="006218CB">
        <w:rPr>
          <w:noProof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122" w:rsidRPr="006218CB" w:rsidRDefault="00C66122" w:rsidP="00C661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218CB">
        <w:rPr>
          <w:rFonts w:ascii="Times New Roman" w:hAnsi="Times New Roman" w:cs="Times New Roman"/>
          <w:sz w:val="28"/>
          <w:szCs w:val="28"/>
        </w:rPr>
        <w:t>АДМИНИСТРАЦИЯ КОЧКОВСКОГО РАЙОНА</w:t>
      </w:r>
    </w:p>
    <w:p w:rsidR="004653CA" w:rsidRPr="006218CB" w:rsidRDefault="004653CA" w:rsidP="00C661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218C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66122" w:rsidRPr="006218CB" w:rsidRDefault="00C66122" w:rsidP="00C66122">
      <w:pPr>
        <w:pStyle w:val="ConsPlusTitle"/>
        <w:widowControl/>
        <w:jc w:val="center"/>
        <w:rPr>
          <w:sz w:val="28"/>
          <w:szCs w:val="28"/>
        </w:rPr>
      </w:pPr>
    </w:p>
    <w:p w:rsidR="00C66122" w:rsidRPr="006218CB" w:rsidRDefault="004653CA" w:rsidP="00C661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218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6122" w:rsidRPr="006218CB" w:rsidRDefault="00C66122" w:rsidP="00C661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6122" w:rsidRPr="006218CB" w:rsidRDefault="00C66122" w:rsidP="00C661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218CB">
        <w:rPr>
          <w:rFonts w:ascii="Times New Roman" w:hAnsi="Times New Roman" w:cs="Times New Roman"/>
          <w:sz w:val="28"/>
          <w:szCs w:val="28"/>
        </w:rPr>
        <w:t>от</w:t>
      </w:r>
      <w:r w:rsidR="002A6938" w:rsidRPr="006218CB">
        <w:rPr>
          <w:rFonts w:ascii="Times New Roman" w:hAnsi="Times New Roman" w:cs="Times New Roman"/>
          <w:sz w:val="28"/>
          <w:szCs w:val="28"/>
        </w:rPr>
        <w:t xml:space="preserve"> </w:t>
      </w:r>
      <w:r w:rsidR="00E112A8" w:rsidRPr="006218CB">
        <w:rPr>
          <w:rFonts w:ascii="Times New Roman" w:hAnsi="Times New Roman" w:cs="Times New Roman"/>
          <w:sz w:val="28"/>
          <w:szCs w:val="28"/>
        </w:rPr>
        <w:t>25</w:t>
      </w:r>
      <w:r w:rsidR="002A6938" w:rsidRPr="006218CB">
        <w:rPr>
          <w:rFonts w:ascii="Times New Roman" w:hAnsi="Times New Roman" w:cs="Times New Roman"/>
          <w:sz w:val="28"/>
          <w:szCs w:val="28"/>
        </w:rPr>
        <w:t>.</w:t>
      </w:r>
      <w:r w:rsidR="00B771F1" w:rsidRPr="006218CB">
        <w:rPr>
          <w:rFonts w:ascii="Times New Roman" w:hAnsi="Times New Roman" w:cs="Times New Roman"/>
          <w:sz w:val="28"/>
          <w:szCs w:val="28"/>
        </w:rPr>
        <w:t>12</w:t>
      </w:r>
      <w:r w:rsidR="00E36956" w:rsidRPr="006218CB">
        <w:rPr>
          <w:rFonts w:ascii="Times New Roman" w:hAnsi="Times New Roman" w:cs="Times New Roman"/>
          <w:sz w:val="28"/>
          <w:szCs w:val="28"/>
        </w:rPr>
        <w:t>.202</w:t>
      </w:r>
      <w:r w:rsidR="00474D32" w:rsidRPr="006218CB">
        <w:rPr>
          <w:rFonts w:ascii="Times New Roman" w:hAnsi="Times New Roman" w:cs="Times New Roman"/>
          <w:sz w:val="28"/>
          <w:szCs w:val="28"/>
        </w:rPr>
        <w:t>4</w:t>
      </w:r>
      <w:r w:rsidR="006218CB" w:rsidRPr="006218CB">
        <w:rPr>
          <w:rFonts w:ascii="Times New Roman" w:hAnsi="Times New Roman" w:cs="Times New Roman"/>
          <w:sz w:val="28"/>
          <w:szCs w:val="28"/>
        </w:rPr>
        <w:t xml:space="preserve"> № 744-</w:t>
      </w:r>
      <w:r w:rsidR="00353179" w:rsidRPr="006218CB">
        <w:rPr>
          <w:rFonts w:ascii="Times New Roman" w:hAnsi="Times New Roman" w:cs="Times New Roman"/>
          <w:sz w:val="28"/>
          <w:szCs w:val="28"/>
        </w:rPr>
        <w:t>п</w:t>
      </w:r>
      <w:r w:rsidRPr="006218CB">
        <w:rPr>
          <w:rFonts w:ascii="Times New Roman" w:hAnsi="Times New Roman" w:cs="Times New Roman"/>
          <w:sz w:val="28"/>
          <w:szCs w:val="28"/>
        </w:rPr>
        <w:t>а</w:t>
      </w:r>
    </w:p>
    <w:p w:rsidR="003313F6" w:rsidRPr="006218CB" w:rsidRDefault="003313F6" w:rsidP="003313F6">
      <w:pPr>
        <w:jc w:val="center"/>
      </w:pPr>
    </w:p>
    <w:p w:rsidR="0014168C" w:rsidRPr="006218CB" w:rsidRDefault="0014168C" w:rsidP="001416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18CB">
        <w:rPr>
          <w:rFonts w:ascii="Times New Roman" w:hAnsi="Times New Roman" w:cs="Times New Roman"/>
          <w:sz w:val="28"/>
          <w:szCs w:val="28"/>
        </w:rPr>
        <w:t>Об утверждении Плана оценки</w:t>
      </w:r>
    </w:p>
    <w:p w:rsidR="00D81617" w:rsidRPr="006218CB" w:rsidRDefault="0014168C" w:rsidP="001416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18CB">
        <w:rPr>
          <w:rFonts w:ascii="Times New Roman" w:hAnsi="Times New Roman" w:cs="Times New Roman"/>
          <w:sz w:val="28"/>
          <w:szCs w:val="28"/>
        </w:rPr>
        <w:t>применения обязательных требований</w:t>
      </w:r>
      <w:r w:rsidR="00D81617" w:rsidRPr="006218CB">
        <w:rPr>
          <w:rFonts w:ascii="Times New Roman" w:hAnsi="Times New Roman" w:cs="Times New Roman"/>
          <w:sz w:val="28"/>
          <w:szCs w:val="28"/>
        </w:rPr>
        <w:t>,</w:t>
      </w:r>
    </w:p>
    <w:p w:rsidR="00D81617" w:rsidRPr="006218CB" w:rsidRDefault="00D81617" w:rsidP="00D816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18CB">
        <w:rPr>
          <w:rFonts w:ascii="Times New Roman" w:hAnsi="Times New Roman" w:cs="Times New Roman"/>
          <w:sz w:val="28"/>
          <w:szCs w:val="28"/>
        </w:rPr>
        <w:t>содержащихся в муниципальных нормативных правовых актах</w:t>
      </w:r>
    </w:p>
    <w:p w:rsidR="00C66122" w:rsidRPr="006218CB" w:rsidRDefault="00D81617" w:rsidP="00D816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218CB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</w:p>
    <w:p w:rsidR="00D81617" w:rsidRPr="006218CB" w:rsidRDefault="00D81617" w:rsidP="00D8161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653CA" w:rsidRPr="006218CB" w:rsidRDefault="00D81617" w:rsidP="00C66122">
      <w:pPr>
        <w:ind w:firstLine="709"/>
        <w:jc w:val="both"/>
        <w:rPr>
          <w:sz w:val="28"/>
          <w:szCs w:val="28"/>
        </w:rPr>
      </w:pPr>
      <w:r w:rsidRPr="006218CB">
        <w:rPr>
          <w:bCs/>
          <w:sz w:val="28"/>
        </w:rPr>
        <w:t xml:space="preserve">В соответствии </w:t>
      </w:r>
      <w:r w:rsidR="0014168C" w:rsidRPr="006218CB">
        <w:rPr>
          <w:bCs/>
          <w:sz w:val="28"/>
        </w:rPr>
        <w:t xml:space="preserve">с Федеральным законом Российской Федерации от 31.07.2020 года № 247-ФЗ «Об обязательных требованиях в Российской Федерации», </w:t>
      </w:r>
      <w:r w:rsidRPr="006218CB">
        <w:rPr>
          <w:bCs/>
          <w:sz w:val="28"/>
        </w:rPr>
        <w:t xml:space="preserve">с Порядком установления и оценки применения обязательных требований, содержащихся в муниципальных нормативных правовых актах Кочковского района Новосибирской области, утвержденным решением сессии Совета депутатов Кочковского района Новосибирской области от 21.06.2022 № 5, </w:t>
      </w:r>
    </w:p>
    <w:p w:rsidR="00C66122" w:rsidRPr="006218CB" w:rsidRDefault="004653CA" w:rsidP="005C3010">
      <w:pPr>
        <w:jc w:val="both"/>
        <w:rPr>
          <w:bCs/>
          <w:sz w:val="28"/>
        </w:rPr>
      </w:pPr>
      <w:r w:rsidRPr="006218CB">
        <w:rPr>
          <w:sz w:val="28"/>
          <w:szCs w:val="28"/>
        </w:rPr>
        <w:t>ПОСТАНОВЛЯЮ:</w:t>
      </w:r>
      <w:r w:rsidR="00C66122" w:rsidRPr="006218CB">
        <w:rPr>
          <w:bCs/>
          <w:sz w:val="28"/>
        </w:rPr>
        <w:t xml:space="preserve"> </w:t>
      </w:r>
    </w:p>
    <w:p w:rsidR="00726F8E" w:rsidRPr="006218CB" w:rsidRDefault="0014168C" w:rsidP="0014168C">
      <w:pPr>
        <w:pStyle w:val="a6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218CB">
        <w:rPr>
          <w:sz w:val="28"/>
          <w:szCs w:val="28"/>
        </w:rPr>
        <w:t>Утвердить План оценки применения обязательных требований, содержащихся в муниципальных нормативных правовых актах администрации Кочковского района Новосибирской области на 202</w:t>
      </w:r>
      <w:r w:rsidR="00B771F1" w:rsidRPr="006218CB">
        <w:rPr>
          <w:sz w:val="28"/>
          <w:szCs w:val="28"/>
        </w:rPr>
        <w:t>5</w:t>
      </w:r>
      <w:r w:rsidRPr="006218CB">
        <w:rPr>
          <w:sz w:val="28"/>
          <w:szCs w:val="28"/>
        </w:rPr>
        <w:t xml:space="preserve"> год согласно приложению.</w:t>
      </w:r>
    </w:p>
    <w:p w:rsidR="00B771F1" w:rsidRPr="006218CB" w:rsidRDefault="00B771F1" w:rsidP="0014168C">
      <w:pPr>
        <w:pStyle w:val="a6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218CB">
        <w:rPr>
          <w:rFonts w:eastAsia="Calibri"/>
          <w:sz w:val="28"/>
          <w:szCs w:val="28"/>
          <w:lang w:eastAsia="en-US"/>
        </w:rPr>
        <w:t>Постановление администрации Кочковского района Новосибирской области от 23.</w:t>
      </w:r>
      <w:r w:rsidR="00E112A8" w:rsidRPr="006218CB">
        <w:rPr>
          <w:rFonts w:eastAsia="Calibri"/>
          <w:sz w:val="28"/>
          <w:szCs w:val="28"/>
          <w:lang w:eastAsia="en-US"/>
        </w:rPr>
        <w:t>08</w:t>
      </w:r>
      <w:r w:rsidRPr="006218CB">
        <w:rPr>
          <w:rFonts w:eastAsia="Calibri"/>
          <w:sz w:val="28"/>
          <w:szCs w:val="28"/>
          <w:lang w:eastAsia="en-US"/>
        </w:rPr>
        <w:t xml:space="preserve">.2024 № 501-па «Об утверждении плана </w:t>
      </w:r>
      <w:r w:rsidRPr="006218CB">
        <w:rPr>
          <w:sz w:val="28"/>
          <w:szCs w:val="28"/>
        </w:rPr>
        <w:t>оценки применения обязательных требований, содержащихся в муниципальных нормативных правовых актах Кочковского района Новосибирской области</w:t>
      </w:r>
      <w:r w:rsidRPr="006218CB">
        <w:rPr>
          <w:rFonts w:eastAsia="Calibri"/>
          <w:sz w:val="28"/>
          <w:szCs w:val="28"/>
          <w:lang w:eastAsia="en-US"/>
        </w:rPr>
        <w:t>» на 2024 год признать утратившим силу</w:t>
      </w:r>
    </w:p>
    <w:p w:rsidR="00C66122" w:rsidRPr="006218CB" w:rsidRDefault="005B48E9" w:rsidP="005C3010">
      <w:pPr>
        <w:pStyle w:val="a6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6218CB">
        <w:rPr>
          <w:sz w:val="28"/>
          <w:szCs w:val="28"/>
        </w:rPr>
        <w:t>Управляющему делами администрации Кочковского района Новосибирской области (</w:t>
      </w:r>
      <w:proofErr w:type="spellStart"/>
      <w:r w:rsidRPr="006218CB">
        <w:rPr>
          <w:sz w:val="28"/>
          <w:szCs w:val="28"/>
        </w:rPr>
        <w:t>Храпаль</w:t>
      </w:r>
      <w:proofErr w:type="spellEnd"/>
      <w:r w:rsidRPr="006218CB">
        <w:rPr>
          <w:sz w:val="28"/>
          <w:szCs w:val="28"/>
        </w:rPr>
        <w:t xml:space="preserve"> Н.Н.) опубликовать настоящее постановление 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C66122" w:rsidRPr="006218CB" w:rsidRDefault="00C66122" w:rsidP="0078190F">
      <w:pPr>
        <w:pStyle w:val="a4"/>
        <w:numPr>
          <w:ilvl w:val="0"/>
          <w:numId w:val="1"/>
        </w:numPr>
        <w:tabs>
          <w:tab w:val="left" w:pos="426"/>
        </w:tabs>
        <w:ind w:left="0" w:firstLine="709"/>
        <w:jc w:val="both"/>
      </w:pPr>
      <w:r w:rsidRPr="006218CB">
        <w:t>Контроль за выполнением р</w:t>
      </w:r>
      <w:bookmarkStart w:id="0" w:name="_GoBack"/>
      <w:bookmarkEnd w:id="0"/>
      <w:r w:rsidRPr="006218CB">
        <w:t xml:space="preserve">аспоряжения </w:t>
      </w:r>
      <w:r w:rsidR="00296697" w:rsidRPr="006218CB">
        <w:t>возложить</w:t>
      </w:r>
      <w:r w:rsidRPr="006218CB">
        <w:t xml:space="preserve"> на заместителя Главы администрации</w:t>
      </w:r>
      <w:r w:rsidR="00296697" w:rsidRPr="006218CB">
        <w:t xml:space="preserve"> Кочковского района Новосибирской области</w:t>
      </w:r>
      <w:r w:rsidRPr="006218CB">
        <w:t xml:space="preserve"> Белоус М.В.</w:t>
      </w:r>
    </w:p>
    <w:p w:rsidR="00C66122" w:rsidRPr="006218CB" w:rsidRDefault="00C66122" w:rsidP="00C66122">
      <w:pPr>
        <w:pStyle w:val="ConsPlusTitle"/>
        <w:widowControl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841"/>
      </w:tblGrid>
      <w:tr w:rsidR="00C66122" w:rsidRPr="006218CB" w:rsidTr="00B771F1">
        <w:tc>
          <w:tcPr>
            <w:tcW w:w="4513" w:type="dxa"/>
          </w:tcPr>
          <w:p w:rsidR="00C66122" w:rsidRPr="006218CB" w:rsidRDefault="00474D32" w:rsidP="00474D32">
            <w:pPr>
              <w:rPr>
                <w:sz w:val="28"/>
                <w:szCs w:val="28"/>
              </w:rPr>
            </w:pPr>
            <w:r w:rsidRPr="006218CB">
              <w:rPr>
                <w:sz w:val="28"/>
                <w:szCs w:val="28"/>
              </w:rPr>
              <w:t>Г</w:t>
            </w:r>
            <w:r w:rsidR="00C66122" w:rsidRPr="006218CB">
              <w:rPr>
                <w:sz w:val="28"/>
                <w:szCs w:val="28"/>
              </w:rPr>
              <w:t>лав</w:t>
            </w:r>
            <w:r w:rsidRPr="006218CB">
              <w:rPr>
                <w:sz w:val="28"/>
                <w:szCs w:val="28"/>
              </w:rPr>
              <w:t>а</w:t>
            </w:r>
            <w:r w:rsidR="00C66122" w:rsidRPr="006218CB">
              <w:rPr>
                <w:sz w:val="28"/>
                <w:szCs w:val="28"/>
              </w:rPr>
              <w:t xml:space="preserve"> Кочковского района</w:t>
            </w:r>
            <w:r w:rsidR="006E3080" w:rsidRPr="006218CB">
              <w:rPr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4841" w:type="dxa"/>
          </w:tcPr>
          <w:p w:rsidR="006E3080" w:rsidRPr="006218CB" w:rsidRDefault="006E3080" w:rsidP="000067B1">
            <w:pPr>
              <w:jc w:val="right"/>
              <w:rPr>
                <w:sz w:val="28"/>
                <w:szCs w:val="28"/>
              </w:rPr>
            </w:pPr>
          </w:p>
          <w:p w:rsidR="00C66122" w:rsidRPr="006218CB" w:rsidRDefault="00474D32" w:rsidP="000067B1">
            <w:pPr>
              <w:jc w:val="right"/>
              <w:rPr>
                <w:sz w:val="28"/>
                <w:szCs w:val="28"/>
              </w:rPr>
            </w:pPr>
            <w:r w:rsidRPr="006218CB">
              <w:rPr>
                <w:sz w:val="28"/>
                <w:szCs w:val="28"/>
              </w:rPr>
              <w:t>П.А. Шилин</w:t>
            </w:r>
          </w:p>
        </w:tc>
      </w:tr>
    </w:tbl>
    <w:p w:rsidR="00C66122" w:rsidRPr="006218CB" w:rsidRDefault="00C66122" w:rsidP="00C66122">
      <w:pPr>
        <w:jc w:val="both"/>
        <w:rPr>
          <w:sz w:val="20"/>
          <w:szCs w:val="20"/>
        </w:rPr>
      </w:pPr>
    </w:p>
    <w:p w:rsidR="00DE2C30" w:rsidRPr="006218CB" w:rsidRDefault="00DE2C30" w:rsidP="00DE2C30">
      <w:pPr>
        <w:jc w:val="both"/>
        <w:rPr>
          <w:sz w:val="20"/>
          <w:szCs w:val="20"/>
        </w:rPr>
      </w:pPr>
      <w:r w:rsidRPr="006218CB">
        <w:rPr>
          <w:sz w:val="20"/>
          <w:szCs w:val="20"/>
        </w:rPr>
        <w:t>Л.В. Непейвода</w:t>
      </w:r>
    </w:p>
    <w:p w:rsidR="00DE2C30" w:rsidRPr="006218CB" w:rsidRDefault="00DE2C30" w:rsidP="00DE2C30">
      <w:pPr>
        <w:jc w:val="both"/>
        <w:rPr>
          <w:sz w:val="20"/>
          <w:szCs w:val="20"/>
        </w:rPr>
        <w:sectPr w:rsidR="00DE2C30" w:rsidRPr="006218CB" w:rsidSect="006E2B3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218CB">
        <w:rPr>
          <w:sz w:val="20"/>
          <w:szCs w:val="20"/>
        </w:rPr>
        <w:t>22225</w:t>
      </w:r>
    </w:p>
    <w:p w:rsidR="0014168C" w:rsidRPr="006218CB" w:rsidRDefault="0014168C" w:rsidP="00C66122">
      <w:pPr>
        <w:jc w:val="both"/>
        <w:rPr>
          <w:sz w:val="20"/>
          <w:szCs w:val="20"/>
        </w:rPr>
        <w:sectPr w:rsidR="0014168C" w:rsidRPr="006218CB" w:rsidSect="00DE2C3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C7A40" w:rsidRPr="006218CB" w:rsidRDefault="00AC7A40" w:rsidP="00AC7A40">
      <w:pPr>
        <w:ind w:left="5245" w:hanging="284"/>
        <w:jc w:val="right"/>
        <w:rPr>
          <w:bCs/>
          <w:sz w:val="28"/>
          <w:szCs w:val="28"/>
          <w:lang w:bidi="ru-RU"/>
        </w:rPr>
      </w:pPr>
      <w:r w:rsidRPr="006218CB">
        <w:rPr>
          <w:bCs/>
          <w:sz w:val="28"/>
          <w:szCs w:val="28"/>
          <w:lang w:bidi="ru-RU"/>
        </w:rPr>
        <w:lastRenderedPageBreak/>
        <w:t xml:space="preserve">Приложение </w:t>
      </w:r>
    </w:p>
    <w:p w:rsidR="00AC7A40" w:rsidRPr="006218CB" w:rsidRDefault="00AC7A40" w:rsidP="00AC7A40">
      <w:pPr>
        <w:ind w:left="5245" w:hanging="284"/>
        <w:jc w:val="right"/>
        <w:rPr>
          <w:sz w:val="28"/>
          <w:szCs w:val="28"/>
        </w:rPr>
      </w:pPr>
      <w:r w:rsidRPr="006218CB">
        <w:rPr>
          <w:sz w:val="28"/>
          <w:szCs w:val="28"/>
        </w:rPr>
        <w:t>к постановлению администрации</w:t>
      </w:r>
    </w:p>
    <w:p w:rsidR="00726F8E" w:rsidRPr="006218CB" w:rsidRDefault="00726F8E" w:rsidP="00726F8E">
      <w:pPr>
        <w:ind w:left="5245" w:hanging="284"/>
        <w:jc w:val="right"/>
        <w:rPr>
          <w:sz w:val="28"/>
          <w:szCs w:val="28"/>
        </w:rPr>
      </w:pPr>
      <w:r w:rsidRPr="006218CB">
        <w:rPr>
          <w:sz w:val="28"/>
          <w:szCs w:val="28"/>
        </w:rPr>
        <w:t>Кочковского района</w:t>
      </w:r>
    </w:p>
    <w:p w:rsidR="00726F8E" w:rsidRPr="006218CB" w:rsidRDefault="00726F8E" w:rsidP="00726F8E">
      <w:pPr>
        <w:ind w:left="5245" w:hanging="284"/>
        <w:jc w:val="right"/>
        <w:rPr>
          <w:sz w:val="28"/>
          <w:szCs w:val="28"/>
        </w:rPr>
      </w:pPr>
      <w:r w:rsidRPr="006218CB">
        <w:rPr>
          <w:sz w:val="28"/>
          <w:szCs w:val="28"/>
        </w:rPr>
        <w:t>Новосибирской области</w:t>
      </w:r>
    </w:p>
    <w:p w:rsidR="00726F8E" w:rsidRPr="006218CB" w:rsidRDefault="00726F8E" w:rsidP="00726F8E">
      <w:pPr>
        <w:ind w:left="5245" w:hanging="284"/>
        <w:jc w:val="right"/>
        <w:rPr>
          <w:sz w:val="28"/>
          <w:szCs w:val="28"/>
        </w:rPr>
      </w:pPr>
      <w:r w:rsidRPr="006218CB">
        <w:rPr>
          <w:sz w:val="28"/>
          <w:szCs w:val="28"/>
        </w:rPr>
        <w:t xml:space="preserve">от </w:t>
      </w:r>
      <w:r w:rsidR="00E112A8" w:rsidRPr="006218CB">
        <w:rPr>
          <w:sz w:val="28"/>
          <w:szCs w:val="28"/>
        </w:rPr>
        <w:t>25</w:t>
      </w:r>
      <w:r w:rsidR="0014168C" w:rsidRPr="006218CB">
        <w:rPr>
          <w:sz w:val="28"/>
          <w:szCs w:val="28"/>
        </w:rPr>
        <w:t>.</w:t>
      </w:r>
      <w:r w:rsidR="00B771F1" w:rsidRPr="006218CB">
        <w:rPr>
          <w:sz w:val="28"/>
          <w:szCs w:val="28"/>
        </w:rPr>
        <w:t>12</w:t>
      </w:r>
      <w:r w:rsidRPr="006218CB">
        <w:rPr>
          <w:sz w:val="28"/>
          <w:szCs w:val="28"/>
        </w:rPr>
        <w:t>.202</w:t>
      </w:r>
      <w:r w:rsidR="00474D32" w:rsidRPr="006218CB">
        <w:rPr>
          <w:sz w:val="28"/>
          <w:szCs w:val="28"/>
        </w:rPr>
        <w:t>4</w:t>
      </w:r>
      <w:r w:rsidRPr="006218CB">
        <w:rPr>
          <w:sz w:val="28"/>
          <w:szCs w:val="28"/>
        </w:rPr>
        <w:t xml:space="preserve"> №</w:t>
      </w:r>
      <w:r w:rsidR="006218CB" w:rsidRPr="006218CB">
        <w:rPr>
          <w:sz w:val="28"/>
          <w:szCs w:val="28"/>
        </w:rPr>
        <w:t xml:space="preserve"> 744</w:t>
      </w:r>
      <w:r w:rsidRPr="006218CB">
        <w:rPr>
          <w:sz w:val="28"/>
          <w:szCs w:val="28"/>
        </w:rPr>
        <w:t>-па</w:t>
      </w:r>
    </w:p>
    <w:p w:rsidR="0014168C" w:rsidRPr="006218CB" w:rsidRDefault="0014168C" w:rsidP="0014168C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center"/>
        <w:rPr>
          <w:sz w:val="28"/>
          <w:szCs w:val="28"/>
          <w:lang w:eastAsia="en-US"/>
        </w:rPr>
      </w:pPr>
      <w:r w:rsidRPr="006218CB">
        <w:rPr>
          <w:sz w:val="28"/>
          <w:szCs w:val="28"/>
          <w:lang w:eastAsia="en-US"/>
        </w:rPr>
        <w:t>План оценки применения обязательных требований,</w:t>
      </w:r>
    </w:p>
    <w:p w:rsidR="0014168C" w:rsidRPr="006218CB" w:rsidRDefault="0014168C" w:rsidP="0014168C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center"/>
        <w:rPr>
          <w:sz w:val="28"/>
          <w:szCs w:val="28"/>
          <w:lang w:eastAsia="en-US"/>
        </w:rPr>
      </w:pPr>
      <w:r w:rsidRPr="006218CB">
        <w:rPr>
          <w:sz w:val="28"/>
          <w:szCs w:val="28"/>
          <w:lang w:eastAsia="en-US"/>
        </w:rPr>
        <w:t xml:space="preserve"> содержащихся в муниципальных нормативных правовых актах</w:t>
      </w:r>
    </w:p>
    <w:p w:rsidR="0014168C" w:rsidRPr="006218CB" w:rsidRDefault="0014168C" w:rsidP="0014168C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center"/>
        <w:rPr>
          <w:sz w:val="28"/>
          <w:szCs w:val="28"/>
          <w:lang w:eastAsia="en-US"/>
        </w:rPr>
      </w:pPr>
      <w:r w:rsidRPr="006218CB">
        <w:rPr>
          <w:sz w:val="28"/>
          <w:szCs w:val="28"/>
          <w:lang w:eastAsia="en-US"/>
        </w:rPr>
        <w:t xml:space="preserve"> администрации Кочковского района Новосибирской области</w:t>
      </w:r>
    </w:p>
    <w:p w:rsidR="002F2156" w:rsidRPr="006218CB" w:rsidRDefault="0014168C" w:rsidP="0014168C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center"/>
        <w:rPr>
          <w:sz w:val="28"/>
          <w:szCs w:val="28"/>
          <w:lang w:eastAsia="en-US"/>
        </w:rPr>
      </w:pPr>
      <w:r w:rsidRPr="006218CB">
        <w:rPr>
          <w:sz w:val="28"/>
          <w:szCs w:val="28"/>
          <w:lang w:eastAsia="en-US"/>
        </w:rPr>
        <w:t xml:space="preserve"> на 202</w:t>
      </w:r>
      <w:r w:rsidR="00B771F1" w:rsidRPr="006218CB">
        <w:rPr>
          <w:sz w:val="28"/>
          <w:szCs w:val="28"/>
          <w:lang w:eastAsia="en-US"/>
        </w:rPr>
        <w:t>5</w:t>
      </w:r>
      <w:r w:rsidRPr="006218CB">
        <w:rPr>
          <w:sz w:val="28"/>
          <w:szCs w:val="28"/>
          <w:lang w:eastAsia="en-US"/>
        </w:rPr>
        <w:t xml:space="preserve"> год</w:t>
      </w:r>
    </w:p>
    <w:p w:rsidR="00474D32" w:rsidRPr="006218CB" w:rsidRDefault="00474D32" w:rsidP="0014168C">
      <w:pPr>
        <w:tabs>
          <w:tab w:val="left" w:pos="709"/>
          <w:tab w:val="left" w:pos="8820"/>
          <w:tab w:val="left" w:pos="9638"/>
          <w:tab w:val="left" w:pos="9720"/>
        </w:tabs>
        <w:ind w:firstLine="709"/>
        <w:jc w:val="center"/>
        <w:rPr>
          <w:sz w:val="28"/>
          <w:szCs w:val="28"/>
          <w:lang w:eastAsia="en-US"/>
        </w:rPr>
      </w:pPr>
    </w:p>
    <w:tbl>
      <w:tblPr>
        <w:tblW w:w="15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4645"/>
        <w:gridCol w:w="1855"/>
        <w:gridCol w:w="3106"/>
        <w:gridCol w:w="2835"/>
        <w:gridCol w:w="2314"/>
      </w:tblGrid>
      <w:tr w:rsidR="0014168C" w:rsidRPr="006218CB" w:rsidTr="00474D32">
        <w:tc>
          <w:tcPr>
            <w:tcW w:w="595" w:type="dxa"/>
            <w:shd w:val="clear" w:color="auto" w:fill="auto"/>
          </w:tcPr>
          <w:p w:rsidR="0014168C" w:rsidRPr="006218CB" w:rsidRDefault="0014168C" w:rsidP="00CB1291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6218CB">
              <w:rPr>
                <w:lang w:eastAsia="en-US"/>
              </w:rPr>
              <w:t>№ п/п</w:t>
            </w:r>
          </w:p>
        </w:tc>
        <w:tc>
          <w:tcPr>
            <w:tcW w:w="4645" w:type="dxa"/>
            <w:shd w:val="clear" w:color="auto" w:fill="auto"/>
          </w:tcPr>
          <w:p w:rsidR="0014168C" w:rsidRPr="006218CB" w:rsidRDefault="0014168C" w:rsidP="00CB1291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6218CB">
              <w:rPr>
                <w:lang w:eastAsia="en-US"/>
              </w:rPr>
              <w:t>Наименование муниципального нормативного правового акта, содержащего обязательные требования</w:t>
            </w:r>
          </w:p>
        </w:tc>
        <w:tc>
          <w:tcPr>
            <w:tcW w:w="1855" w:type="dxa"/>
            <w:shd w:val="clear" w:color="auto" w:fill="auto"/>
          </w:tcPr>
          <w:p w:rsidR="0014168C" w:rsidRPr="006218CB" w:rsidRDefault="0014168C" w:rsidP="00CB1291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6218CB">
              <w:rPr>
                <w:lang w:eastAsia="en-US"/>
              </w:rPr>
              <w:t>Срок проведения оценки применения обязательных требований</w:t>
            </w:r>
          </w:p>
        </w:tc>
        <w:tc>
          <w:tcPr>
            <w:tcW w:w="3106" w:type="dxa"/>
            <w:shd w:val="clear" w:color="auto" w:fill="auto"/>
          </w:tcPr>
          <w:p w:rsidR="0014168C" w:rsidRPr="006218CB" w:rsidRDefault="0014168C" w:rsidP="00CB1291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6218CB">
              <w:rPr>
                <w:lang w:eastAsia="en-US"/>
              </w:rPr>
              <w:t>Период проведения публичного обсуждения муниципального нормативного правового акта, содержащего обязательные требования</w:t>
            </w:r>
          </w:p>
        </w:tc>
        <w:tc>
          <w:tcPr>
            <w:tcW w:w="2835" w:type="dxa"/>
            <w:shd w:val="clear" w:color="auto" w:fill="auto"/>
          </w:tcPr>
          <w:p w:rsidR="0014168C" w:rsidRPr="006218CB" w:rsidRDefault="0014168C" w:rsidP="00CB1291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6218CB">
              <w:rPr>
                <w:lang w:eastAsia="en-US"/>
              </w:rPr>
              <w:t>Срок предоставления справки в подразделение, уполномоченное на проведение оценки применения обязательных требований</w:t>
            </w:r>
          </w:p>
        </w:tc>
        <w:tc>
          <w:tcPr>
            <w:tcW w:w="2314" w:type="dxa"/>
            <w:shd w:val="clear" w:color="auto" w:fill="auto"/>
          </w:tcPr>
          <w:p w:rsidR="0014168C" w:rsidRPr="006218CB" w:rsidRDefault="0014168C" w:rsidP="00CB1291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6218CB">
              <w:rPr>
                <w:lang w:eastAsia="en-US"/>
              </w:rPr>
              <w:t>Разработчик муниципального нормативного правового акта, содержащего обязательные требования</w:t>
            </w:r>
          </w:p>
        </w:tc>
      </w:tr>
      <w:tr w:rsidR="0014168C" w:rsidRPr="00AC7A40" w:rsidTr="00474D32">
        <w:trPr>
          <w:trHeight w:val="3002"/>
        </w:trPr>
        <w:tc>
          <w:tcPr>
            <w:tcW w:w="595" w:type="dxa"/>
            <w:shd w:val="clear" w:color="auto" w:fill="auto"/>
          </w:tcPr>
          <w:p w:rsidR="0014168C" w:rsidRPr="006218CB" w:rsidRDefault="0014168C" w:rsidP="00CB1291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6218CB">
              <w:rPr>
                <w:lang w:eastAsia="en-US"/>
              </w:rPr>
              <w:t>1</w:t>
            </w:r>
          </w:p>
        </w:tc>
        <w:tc>
          <w:tcPr>
            <w:tcW w:w="4645" w:type="dxa"/>
            <w:shd w:val="clear" w:color="auto" w:fill="auto"/>
          </w:tcPr>
          <w:p w:rsidR="0014168C" w:rsidRPr="006218CB" w:rsidRDefault="00474D32" w:rsidP="00474D32">
            <w:pPr>
              <w:jc w:val="both"/>
              <w:rPr>
                <w:lang w:eastAsia="en-US"/>
              </w:rPr>
            </w:pPr>
            <w:r w:rsidRPr="006218CB">
              <w:t>Постановление администрации Кочковского района Новосибирской области от 29.12.2021 № 730-па «Об установлении границ, прилегающих к многоквартирным домам, отдельным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Кочковского района Новосибирской области (в ред. постановления № 596-па от 14.10.2022)»</w:t>
            </w:r>
          </w:p>
        </w:tc>
        <w:tc>
          <w:tcPr>
            <w:tcW w:w="1855" w:type="dxa"/>
            <w:shd w:val="clear" w:color="auto" w:fill="auto"/>
          </w:tcPr>
          <w:p w:rsidR="0014168C" w:rsidRPr="006218CB" w:rsidRDefault="00474D32" w:rsidP="00474D32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6218CB">
              <w:rPr>
                <w:lang w:eastAsia="en-US"/>
              </w:rPr>
              <w:t>Февраль - март</w:t>
            </w:r>
            <w:r w:rsidR="0014168C" w:rsidRPr="006218CB">
              <w:rPr>
                <w:lang w:eastAsia="en-US"/>
              </w:rPr>
              <w:t xml:space="preserve"> 20</w:t>
            </w:r>
            <w:r w:rsidRPr="006218CB">
              <w:rPr>
                <w:lang w:eastAsia="en-US"/>
              </w:rPr>
              <w:t>25</w:t>
            </w:r>
            <w:r w:rsidR="0014168C" w:rsidRPr="006218CB">
              <w:rPr>
                <w:lang w:eastAsia="en-US"/>
              </w:rPr>
              <w:t>года</w:t>
            </w:r>
          </w:p>
        </w:tc>
        <w:tc>
          <w:tcPr>
            <w:tcW w:w="3106" w:type="dxa"/>
            <w:shd w:val="clear" w:color="auto" w:fill="auto"/>
          </w:tcPr>
          <w:p w:rsidR="0014168C" w:rsidRPr="006218CB" w:rsidRDefault="0014168C" w:rsidP="00DE2C30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6218CB">
              <w:rPr>
                <w:lang w:eastAsia="en-US"/>
              </w:rPr>
              <w:t xml:space="preserve">С даты размещения на официальном сайте администрации </w:t>
            </w:r>
            <w:r w:rsidR="00DE2C30" w:rsidRPr="006218CB">
              <w:rPr>
                <w:lang w:eastAsia="en-US"/>
              </w:rPr>
              <w:t>Кочковского</w:t>
            </w:r>
            <w:r w:rsidRPr="006218CB">
              <w:rPr>
                <w:lang w:eastAsia="en-US"/>
              </w:rPr>
              <w:t xml:space="preserve"> района Новосибирской области на срок не менее 10 рабочих дней</w:t>
            </w:r>
          </w:p>
        </w:tc>
        <w:tc>
          <w:tcPr>
            <w:tcW w:w="2835" w:type="dxa"/>
            <w:shd w:val="clear" w:color="auto" w:fill="auto"/>
          </w:tcPr>
          <w:p w:rsidR="0014168C" w:rsidRPr="006218CB" w:rsidRDefault="0014168C" w:rsidP="00474D32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r w:rsidRPr="006218CB">
              <w:rPr>
                <w:lang w:eastAsia="en-US"/>
              </w:rPr>
              <w:t>Не позднее 01.</w:t>
            </w:r>
            <w:r w:rsidR="00474D32" w:rsidRPr="006218CB">
              <w:rPr>
                <w:lang w:eastAsia="en-US"/>
              </w:rPr>
              <w:t>04</w:t>
            </w:r>
            <w:r w:rsidRPr="006218CB">
              <w:rPr>
                <w:lang w:eastAsia="en-US"/>
              </w:rPr>
              <w:t>.202</w:t>
            </w:r>
            <w:r w:rsidR="00474D32" w:rsidRPr="006218CB">
              <w:rPr>
                <w:lang w:eastAsia="en-US"/>
              </w:rPr>
              <w:t>5</w:t>
            </w:r>
            <w:r w:rsidRPr="006218CB">
              <w:rPr>
                <w:lang w:eastAsia="en-US"/>
              </w:rPr>
              <w:t xml:space="preserve"> г.</w:t>
            </w:r>
          </w:p>
        </w:tc>
        <w:tc>
          <w:tcPr>
            <w:tcW w:w="2314" w:type="dxa"/>
            <w:shd w:val="clear" w:color="auto" w:fill="auto"/>
          </w:tcPr>
          <w:p w:rsidR="0014168C" w:rsidRPr="00AC7A40" w:rsidRDefault="0014168C" w:rsidP="00DE2C30">
            <w:pPr>
              <w:tabs>
                <w:tab w:val="left" w:pos="709"/>
                <w:tab w:val="left" w:pos="8820"/>
                <w:tab w:val="left" w:pos="9638"/>
                <w:tab w:val="left" w:pos="9720"/>
              </w:tabs>
              <w:jc w:val="center"/>
              <w:rPr>
                <w:lang w:eastAsia="en-US"/>
              </w:rPr>
            </w:pPr>
            <w:proofErr w:type="spellStart"/>
            <w:r w:rsidRPr="006218CB">
              <w:rPr>
                <w:lang w:eastAsia="en-US"/>
              </w:rPr>
              <w:t>ОЭРи</w:t>
            </w:r>
            <w:r w:rsidR="00DE2C30" w:rsidRPr="006218CB">
              <w:rPr>
                <w:lang w:eastAsia="en-US"/>
              </w:rPr>
              <w:t>Т</w:t>
            </w:r>
            <w:r w:rsidRPr="006218CB">
              <w:rPr>
                <w:lang w:eastAsia="en-US"/>
              </w:rPr>
              <w:t>О</w:t>
            </w:r>
            <w:proofErr w:type="spellEnd"/>
            <w:r w:rsidRPr="006218CB">
              <w:rPr>
                <w:lang w:eastAsia="en-US"/>
              </w:rPr>
              <w:t xml:space="preserve"> администрации </w:t>
            </w:r>
            <w:r w:rsidR="00DE2C30" w:rsidRPr="006218CB">
              <w:rPr>
                <w:lang w:eastAsia="en-US"/>
              </w:rPr>
              <w:t xml:space="preserve">Кочковского </w:t>
            </w:r>
            <w:r w:rsidRPr="006218CB">
              <w:rPr>
                <w:lang w:eastAsia="en-US"/>
              </w:rPr>
              <w:t>района Новосибирской области</w:t>
            </w:r>
          </w:p>
        </w:tc>
      </w:tr>
    </w:tbl>
    <w:p w:rsidR="00F11F3E" w:rsidRPr="00F11F3E" w:rsidRDefault="00F11F3E" w:rsidP="00AC7A40">
      <w:pPr>
        <w:rPr>
          <w:sz w:val="28"/>
          <w:szCs w:val="28"/>
          <w:lang w:bidi="ru-RU"/>
        </w:rPr>
      </w:pPr>
    </w:p>
    <w:sectPr w:rsidR="00F11F3E" w:rsidRPr="00F11F3E" w:rsidSect="00474D3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D1BBE"/>
    <w:multiLevelType w:val="hybridMultilevel"/>
    <w:tmpl w:val="2F949588"/>
    <w:lvl w:ilvl="0" w:tplc="188E85E6">
      <w:start w:val="1"/>
      <w:numFmt w:val="decimal"/>
      <w:lvlText w:val="%1."/>
      <w:lvlJc w:val="left"/>
      <w:pPr>
        <w:ind w:left="17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22" w:hanging="360"/>
      </w:pPr>
    </w:lvl>
    <w:lvl w:ilvl="2" w:tplc="0419001B" w:tentative="1">
      <w:start w:val="1"/>
      <w:numFmt w:val="lowerRoman"/>
      <w:lvlText w:val="%3."/>
      <w:lvlJc w:val="right"/>
      <w:pPr>
        <w:ind w:left="3142" w:hanging="180"/>
      </w:pPr>
    </w:lvl>
    <w:lvl w:ilvl="3" w:tplc="0419000F" w:tentative="1">
      <w:start w:val="1"/>
      <w:numFmt w:val="decimal"/>
      <w:lvlText w:val="%4."/>
      <w:lvlJc w:val="left"/>
      <w:pPr>
        <w:ind w:left="3862" w:hanging="360"/>
      </w:pPr>
    </w:lvl>
    <w:lvl w:ilvl="4" w:tplc="04190019" w:tentative="1">
      <w:start w:val="1"/>
      <w:numFmt w:val="lowerLetter"/>
      <w:lvlText w:val="%5."/>
      <w:lvlJc w:val="left"/>
      <w:pPr>
        <w:ind w:left="4582" w:hanging="360"/>
      </w:pPr>
    </w:lvl>
    <w:lvl w:ilvl="5" w:tplc="0419001B" w:tentative="1">
      <w:start w:val="1"/>
      <w:numFmt w:val="lowerRoman"/>
      <w:lvlText w:val="%6."/>
      <w:lvlJc w:val="right"/>
      <w:pPr>
        <w:ind w:left="5302" w:hanging="180"/>
      </w:pPr>
    </w:lvl>
    <w:lvl w:ilvl="6" w:tplc="0419000F" w:tentative="1">
      <w:start w:val="1"/>
      <w:numFmt w:val="decimal"/>
      <w:lvlText w:val="%7."/>
      <w:lvlJc w:val="left"/>
      <w:pPr>
        <w:ind w:left="6022" w:hanging="360"/>
      </w:pPr>
    </w:lvl>
    <w:lvl w:ilvl="7" w:tplc="04190019" w:tentative="1">
      <w:start w:val="1"/>
      <w:numFmt w:val="lowerLetter"/>
      <w:lvlText w:val="%8."/>
      <w:lvlJc w:val="left"/>
      <w:pPr>
        <w:ind w:left="6742" w:hanging="360"/>
      </w:pPr>
    </w:lvl>
    <w:lvl w:ilvl="8" w:tplc="0419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1">
    <w:nsid w:val="1B9A24F6"/>
    <w:multiLevelType w:val="hybridMultilevel"/>
    <w:tmpl w:val="362A5134"/>
    <w:lvl w:ilvl="0" w:tplc="14D694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C47EA3"/>
    <w:multiLevelType w:val="hybridMultilevel"/>
    <w:tmpl w:val="F6CA347A"/>
    <w:lvl w:ilvl="0" w:tplc="3384C2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986F8C"/>
    <w:multiLevelType w:val="hybridMultilevel"/>
    <w:tmpl w:val="9488A82A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D1449"/>
    <w:multiLevelType w:val="hybridMultilevel"/>
    <w:tmpl w:val="D9D8D9BA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C7F9B"/>
    <w:multiLevelType w:val="multilevel"/>
    <w:tmpl w:val="8944924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6"/>
      <w:numFmt w:val="decimal"/>
      <w:isLgl/>
      <w:lvlText w:val="%1.%2.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">
    <w:nsid w:val="6B1B2ABF"/>
    <w:multiLevelType w:val="hybridMultilevel"/>
    <w:tmpl w:val="1C08A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7C474D1"/>
    <w:multiLevelType w:val="hybridMultilevel"/>
    <w:tmpl w:val="882A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4D78C2"/>
    <w:multiLevelType w:val="multilevel"/>
    <w:tmpl w:val="DC9621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22"/>
    <w:rsid w:val="000210A1"/>
    <w:rsid w:val="00027866"/>
    <w:rsid w:val="00062992"/>
    <w:rsid w:val="000719D2"/>
    <w:rsid w:val="000943B7"/>
    <w:rsid w:val="000976F5"/>
    <w:rsid w:val="000A7CF0"/>
    <w:rsid w:val="000D2A92"/>
    <w:rsid w:val="000F4DF7"/>
    <w:rsid w:val="001253A2"/>
    <w:rsid w:val="0014168C"/>
    <w:rsid w:val="001804BF"/>
    <w:rsid w:val="00182049"/>
    <w:rsid w:val="001D5D85"/>
    <w:rsid w:val="001E055B"/>
    <w:rsid w:val="001E4ACF"/>
    <w:rsid w:val="002173BE"/>
    <w:rsid w:val="002416C9"/>
    <w:rsid w:val="00254489"/>
    <w:rsid w:val="002579E8"/>
    <w:rsid w:val="00296697"/>
    <w:rsid w:val="002A32BD"/>
    <w:rsid w:val="002A6938"/>
    <w:rsid w:val="002C1A85"/>
    <w:rsid w:val="002C4131"/>
    <w:rsid w:val="002C7578"/>
    <w:rsid w:val="002F2156"/>
    <w:rsid w:val="003313F6"/>
    <w:rsid w:val="00342A49"/>
    <w:rsid w:val="00353179"/>
    <w:rsid w:val="003824F9"/>
    <w:rsid w:val="0039013E"/>
    <w:rsid w:val="00392C8A"/>
    <w:rsid w:val="003B0C76"/>
    <w:rsid w:val="003E669B"/>
    <w:rsid w:val="003F607C"/>
    <w:rsid w:val="004653CA"/>
    <w:rsid w:val="00474D32"/>
    <w:rsid w:val="004A3ED7"/>
    <w:rsid w:val="004B6059"/>
    <w:rsid w:val="004C0B7E"/>
    <w:rsid w:val="004D094B"/>
    <w:rsid w:val="004E12BA"/>
    <w:rsid w:val="004E1F7D"/>
    <w:rsid w:val="004E68EC"/>
    <w:rsid w:val="004F153D"/>
    <w:rsid w:val="004F4A53"/>
    <w:rsid w:val="0051158D"/>
    <w:rsid w:val="00515AB5"/>
    <w:rsid w:val="00524F5B"/>
    <w:rsid w:val="005570DA"/>
    <w:rsid w:val="00557EC7"/>
    <w:rsid w:val="00590C73"/>
    <w:rsid w:val="00595120"/>
    <w:rsid w:val="005A4BE9"/>
    <w:rsid w:val="005B48E9"/>
    <w:rsid w:val="005C3010"/>
    <w:rsid w:val="005F419E"/>
    <w:rsid w:val="006218CB"/>
    <w:rsid w:val="00625250"/>
    <w:rsid w:val="00633224"/>
    <w:rsid w:val="006744B8"/>
    <w:rsid w:val="006A1618"/>
    <w:rsid w:val="006B4689"/>
    <w:rsid w:val="006B6DC2"/>
    <w:rsid w:val="006C62DF"/>
    <w:rsid w:val="006D3248"/>
    <w:rsid w:val="006E3080"/>
    <w:rsid w:val="006E6829"/>
    <w:rsid w:val="0071390B"/>
    <w:rsid w:val="007239E2"/>
    <w:rsid w:val="00726F8E"/>
    <w:rsid w:val="00734115"/>
    <w:rsid w:val="0074376F"/>
    <w:rsid w:val="00754695"/>
    <w:rsid w:val="00773D48"/>
    <w:rsid w:val="0078190F"/>
    <w:rsid w:val="007A14F0"/>
    <w:rsid w:val="007B5322"/>
    <w:rsid w:val="007B670C"/>
    <w:rsid w:val="007D27DB"/>
    <w:rsid w:val="007E4BD3"/>
    <w:rsid w:val="00816103"/>
    <w:rsid w:val="008202B7"/>
    <w:rsid w:val="008A68B5"/>
    <w:rsid w:val="008C4A9A"/>
    <w:rsid w:val="008F204B"/>
    <w:rsid w:val="00900F93"/>
    <w:rsid w:val="00915EDA"/>
    <w:rsid w:val="009A1FE8"/>
    <w:rsid w:val="00A145DF"/>
    <w:rsid w:val="00A2768E"/>
    <w:rsid w:val="00A46893"/>
    <w:rsid w:val="00A61829"/>
    <w:rsid w:val="00A86738"/>
    <w:rsid w:val="00AB3002"/>
    <w:rsid w:val="00AC527A"/>
    <w:rsid w:val="00AC7A40"/>
    <w:rsid w:val="00AD0A0E"/>
    <w:rsid w:val="00AE792D"/>
    <w:rsid w:val="00B01896"/>
    <w:rsid w:val="00B076B3"/>
    <w:rsid w:val="00B31598"/>
    <w:rsid w:val="00B43C35"/>
    <w:rsid w:val="00B771F1"/>
    <w:rsid w:val="00BB44CC"/>
    <w:rsid w:val="00BC4BAC"/>
    <w:rsid w:val="00BD0083"/>
    <w:rsid w:val="00BE3D43"/>
    <w:rsid w:val="00BE7207"/>
    <w:rsid w:val="00C13A08"/>
    <w:rsid w:val="00C579E9"/>
    <w:rsid w:val="00C66122"/>
    <w:rsid w:val="00C67D27"/>
    <w:rsid w:val="00C74E34"/>
    <w:rsid w:val="00C76C76"/>
    <w:rsid w:val="00C82ED0"/>
    <w:rsid w:val="00C83D53"/>
    <w:rsid w:val="00CC4822"/>
    <w:rsid w:val="00CE4A6B"/>
    <w:rsid w:val="00CE7E80"/>
    <w:rsid w:val="00D4325F"/>
    <w:rsid w:val="00D51A1D"/>
    <w:rsid w:val="00D7255C"/>
    <w:rsid w:val="00D81617"/>
    <w:rsid w:val="00D8166A"/>
    <w:rsid w:val="00D84233"/>
    <w:rsid w:val="00DC43BA"/>
    <w:rsid w:val="00DD5E26"/>
    <w:rsid w:val="00DE2C30"/>
    <w:rsid w:val="00DF0762"/>
    <w:rsid w:val="00E112A8"/>
    <w:rsid w:val="00E11D5C"/>
    <w:rsid w:val="00E15DDD"/>
    <w:rsid w:val="00E36956"/>
    <w:rsid w:val="00EB1D10"/>
    <w:rsid w:val="00EB7E43"/>
    <w:rsid w:val="00EC7116"/>
    <w:rsid w:val="00ED1695"/>
    <w:rsid w:val="00EE16D8"/>
    <w:rsid w:val="00F11F3E"/>
    <w:rsid w:val="00F139EE"/>
    <w:rsid w:val="00F45AB3"/>
    <w:rsid w:val="00F5638F"/>
    <w:rsid w:val="00F567AC"/>
    <w:rsid w:val="00F707DF"/>
    <w:rsid w:val="00F90E2D"/>
    <w:rsid w:val="00FA08FB"/>
    <w:rsid w:val="00FD461F"/>
    <w:rsid w:val="00FE2858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FB235-5934-40AC-AF9F-1AB1DF14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66122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E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6612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C6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66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6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C66122"/>
    <w:rPr>
      <w:sz w:val="28"/>
    </w:rPr>
  </w:style>
  <w:style w:type="character" w:customStyle="1" w:styleId="a5">
    <w:name w:val="Основной текст Знак"/>
    <w:basedOn w:val="a0"/>
    <w:link w:val="a4"/>
    <w:rsid w:val="00C661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C661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661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61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c">
    <w:name w:val="pc"/>
    <w:basedOn w:val="a"/>
    <w:rsid w:val="003313F6"/>
    <w:pPr>
      <w:spacing w:before="100" w:beforeAutospacing="1" w:after="100" w:afterAutospacing="1"/>
    </w:pPr>
  </w:style>
  <w:style w:type="paragraph" w:styleId="3">
    <w:name w:val="Body Text 3"/>
    <w:basedOn w:val="a"/>
    <w:link w:val="30"/>
    <w:unhideWhenUsed/>
    <w:rsid w:val="00A145D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145D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A145DF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A145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15E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6057E-E148-4839-9ADD-6A7BDE91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6</cp:revision>
  <cp:lastPrinted>2024-12-25T02:14:00Z</cp:lastPrinted>
  <dcterms:created xsi:type="dcterms:W3CDTF">2024-12-02T03:05:00Z</dcterms:created>
  <dcterms:modified xsi:type="dcterms:W3CDTF">2024-12-25T02:23:00Z</dcterms:modified>
</cp:coreProperties>
</file>