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85" w:rsidRDefault="00877B85" w:rsidP="00877B8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1905</wp:posOffset>
            </wp:positionV>
            <wp:extent cx="561975" cy="619125"/>
            <wp:effectExtent l="19050" t="0" r="9525" b="0"/>
            <wp:wrapSquare wrapText="left"/>
            <wp:docPr id="2" name="Рисунок 2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877B85" w:rsidRDefault="00877B85" w:rsidP="00877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КОЧКОВСКОГО РАЙОНА</w:t>
      </w:r>
    </w:p>
    <w:p w:rsidR="00877B85" w:rsidRDefault="00877B85" w:rsidP="00877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877B85" w:rsidRDefault="00877B85" w:rsidP="00877B85">
      <w:pPr>
        <w:jc w:val="center"/>
        <w:rPr>
          <w:b/>
          <w:sz w:val="28"/>
          <w:szCs w:val="28"/>
        </w:rPr>
      </w:pPr>
    </w:p>
    <w:p w:rsidR="00877B85" w:rsidRDefault="00877B85" w:rsidP="00877B85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77B85" w:rsidRDefault="00877B85" w:rsidP="00877B85">
      <w:pPr>
        <w:rPr>
          <w:b/>
          <w:sz w:val="28"/>
          <w:szCs w:val="28"/>
        </w:rPr>
      </w:pPr>
    </w:p>
    <w:p w:rsidR="00877B85" w:rsidRDefault="00BC2B76" w:rsidP="00877B85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</w:t>
      </w:r>
      <w:bookmarkStart w:id="0" w:name="_GoBack"/>
      <w:bookmarkEnd w:id="0"/>
      <w:r w:rsidR="0019716D">
        <w:rPr>
          <w:b/>
          <w:sz w:val="28"/>
          <w:szCs w:val="28"/>
        </w:rPr>
        <w:t>7</w:t>
      </w:r>
      <w:r w:rsidR="00A001F3">
        <w:rPr>
          <w:b/>
          <w:sz w:val="28"/>
          <w:szCs w:val="28"/>
        </w:rPr>
        <w:t>.12.2024</w:t>
      </w:r>
      <w:r w:rsidR="0019716D">
        <w:rPr>
          <w:b/>
          <w:sz w:val="28"/>
          <w:szCs w:val="28"/>
        </w:rPr>
        <w:t xml:space="preserve"> №</w:t>
      </w:r>
      <w:r w:rsidR="00DD742B">
        <w:rPr>
          <w:b/>
          <w:sz w:val="28"/>
          <w:szCs w:val="28"/>
        </w:rPr>
        <w:t>754</w:t>
      </w:r>
      <w:r w:rsidR="0019716D">
        <w:rPr>
          <w:b/>
          <w:sz w:val="28"/>
          <w:szCs w:val="28"/>
        </w:rPr>
        <w:t xml:space="preserve"> </w:t>
      </w:r>
      <w:r w:rsidR="00877B85">
        <w:rPr>
          <w:b/>
          <w:sz w:val="28"/>
          <w:szCs w:val="28"/>
        </w:rPr>
        <w:t>-па</w:t>
      </w:r>
    </w:p>
    <w:p w:rsidR="00AD246A" w:rsidRDefault="00AD246A" w:rsidP="00877B85">
      <w:pPr>
        <w:ind w:firstLine="284"/>
        <w:jc w:val="center"/>
        <w:rPr>
          <w:b/>
          <w:sz w:val="28"/>
          <w:szCs w:val="28"/>
        </w:rPr>
      </w:pPr>
    </w:p>
    <w:p w:rsidR="00877B85" w:rsidRPr="0019716D" w:rsidRDefault="00877B85" w:rsidP="00A64F76">
      <w:pPr>
        <w:ind w:firstLine="284"/>
        <w:jc w:val="center"/>
        <w:rPr>
          <w:bCs/>
          <w:sz w:val="28"/>
          <w:szCs w:val="28"/>
        </w:rPr>
      </w:pPr>
      <w:r w:rsidRPr="0019716D">
        <w:rPr>
          <w:sz w:val="28"/>
          <w:szCs w:val="28"/>
        </w:rPr>
        <w:t>Об утверждении Муниципальной программы  «П</w:t>
      </w:r>
      <w:r w:rsidRPr="0019716D">
        <w:rPr>
          <w:bCs/>
          <w:sz w:val="28"/>
          <w:szCs w:val="28"/>
        </w:rPr>
        <w:t xml:space="preserve">ротиводействие экстремизму и профилактика терроризма в Кочковском районе </w:t>
      </w:r>
      <w:r w:rsidR="00774E66" w:rsidRPr="0019716D">
        <w:rPr>
          <w:bCs/>
          <w:sz w:val="28"/>
          <w:szCs w:val="28"/>
        </w:rPr>
        <w:t>Новосибирской области</w:t>
      </w:r>
      <w:r w:rsidR="0023600E" w:rsidRPr="0019716D">
        <w:rPr>
          <w:bCs/>
          <w:sz w:val="28"/>
          <w:szCs w:val="28"/>
        </w:rPr>
        <w:t>»</w:t>
      </w:r>
    </w:p>
    <w:p w:rsidR="00877B85" w:rsidRDefault="00877B85" w:rsidP="00877B85">
      <w:pPr>
        <w:jc w:val="both"/>
        <w:rPr>
          <w:b/>
          <w:sz w:val="28"/>
          <w:szCs w:val="28"/>
        </w:rPr>
      </w:pPr>
    </w:p>
    <w:p w:rsidR="00877B85" w:rsidRDefault="00877B85" w:rsidP="001971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9716D">
        <w:rPr>
          <w:sz w:val="28"/>
          <w:szCs w:val="28"/>
        </w:rPr>
        <w:tab/>
      </w:r>
      <w:r>
        <w:rPr>
          <w:sz w:val="28"/>
          <w:szCs w:val="28"/>
        </w:rPr>
        <w:t xml:space="preserve"> В соответствии с п.6.1 ст.15 Федерального закона    от    06 октября 2003 года  № 131-ФЗ «Об общих принципах организации местного самоуправления в Российской Федерации»,   ч. 3 ст. 5 Федерального  закона от 06 марта 2006 года № 35-ФЗ «О противодействии терроризму», ст.5 Федерального закона от  25 июля 2002 года № 114-ФЗ  «О противодействии экстремистской деятельности», Концепцией противодействия терроризму в Российской Федерации, утвержденной Президентом Российской Федерации 15.06.1996 года № 909, и в целях профилактики террористических актов, улучшению антитеррористической защищенности объектов муниципальной собственности Кочковского района Новосибирской области</w:t>
      </w:r>
    </w:p>
    <w:p w:rsidR="00877B85" w:rsidRDefault="00877B85" w:rsidP="0019716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77B85" w:rsidRDefault="00877B85" w:rsidP="001971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Муниципальную  программу:  «Противодействие экстремизму и профилактика терроризма в Кочковском район</w:t>
      </w:r>
      <w:r w:rsidR="00774E66">
        <w:rPr>
          <w:sz w:val="28"/>
          <w:szCs w:val="28"/>
        </w:rPr>
        <w:t>а Новосибирской области</w:t>
      </w:r>
      <w:r w:rsidR="0023600E">
        <w:rPr>
          <w:sz w:val="28"/>
          <w:szCs w:val="28"/>
        </w:rPr>
        <w:t>»</w:t>
      </w:r>
      <w:r w:rsidR="00774E66">
        <w:rPr>
          <w:sz w:val="28"/>
          <w:szCs w:val="28"/>
        </w:rPr>
        <w:t xml:space="preserve"> </w:t>
      </w:r>
      <w:r w:rsidR="00B6203A">
        <w:rPr>
          <w:sz w:val="28"/>
          <w:szCs w:val="28"/>
        </w:rPr>
        <w:t>согласно приложению</w:t>
      </w:r>
    </w:p>
    <w:p w:rsidR="00877B85" w:rsidRDefault="006473D2" w:rsidP="001971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77B85">
        <w:rPr>
          <w:sz w:val="28"/>
          <w:szCs w:val="28"/>
        </w:rPr>
        <w:t>Финансирование программы производить за счет средств бюджета Кочковского района Новосибирской области.</w:t>
      </w:r>
    </w:p>
    <w:p w:rsidR="00877B85" w:rsidRDefault="006473D2" w:rsidP="001971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D246A">
        <w:rPr>
          <w:sz w:val="28"/>
          <w:szCs w:val="28"/>
        </w:rPr>
        <w:t>Начальнику отдела ГОЧС,</w:t>
      </w:r>
      <w:r w:rsidR="00877B85">
        <w:rPr>
          <w:sz w:val="28"/>
          <w:szCs w:val="28"/>
        </w:rPr>
        <w:t>ЕДДС</w:t>
      </w:r>
      <w:r w:rsidR="00AD246A">
        <w:rPr>
          <w:sz w:val="28"/>
          <w:szCs w:val="28"/>
        </w:rPr>
        <w:t xml:space="preserve"> и системы 112 </w:t>
      </w:r>
      <w:r w:rsidR="00877B85">
        <w:rPr>
          <w:sz w:val="28"/>
          <w:szCs w:val="28"/>
        </w:rPr>
        <w:t xml:space="preserve"> </w:t>
      </w:r>
      <w:r w:rsidR="00AD246A">
        <w:rPr>
          <w:sz w:val="28"/>
          <w:szCs w:val="28"/>
        </w:rPr>
        <w:t xml:space="preserve">Кочковского </w:t>
      </w:r>
      <w:r w:rsidR="00877B85">
        <w:rPr>
          <w:sz w:val="28"/>
          <w:szCs w:val="28"/>
        </w:rPr>
        <w:t>района (Попов С.В.) данное постановление довести до исполнителей.</w:t>
      </w:r>
    </w:p>
    <w:p w:rsidR="00877B85" w:rsidRDefault="006473D2" w:rsidP="001971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5328B">
        <w:rPr>
          <w:sz w:val="28"/>
          <w:szCs w:val="28"/>
        </w:rPr>
        <w:t xml:space="preserve">Управляющему делами администрации района </w:t>
      </w:r>
      <w:r w:rsidR="00877B85">
        <w:rPr>
          <w:sz w:val="28"/>
          <w:szCs w:val="28"/>
        </w:rPr>
        <w:t>(Храпаль Н.Н.) опубликовать настоящее  постановление в периодическом  печатном издании   органов местного самоуправления Кочковского района «Вестник Кочковского района» и разместить  на официальном сайте администрации Кочковского района.</w:t>
      </w:r>
    </w:p>
    <w:p w:rsidR="00877B85" w:rsidRDefault="006473D2" w:rsidP="001971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77B85">
        <w:rPr>
          <w:sz w:val="28"/>
          <w:szCs w:val="28"/>
        </w:rPr>
        <w:t>Контроль за исполнением п</w:t>
      </w:r>
      <w:r w:rsidR="00AD246A">
        <w:rPr>
          <w:sz w:val="28"/>
          <w:szCs w:val="28"/>
        </w:rPr>
        <w:t xml:space="preserve">остановления возлагаю на </w:t>
      </w:r>
      <w:r w:rsidR="00877B85">
        <w:rPr>
          <w:sz w:val="28"/>
          <w:szCs w:val="28"/>
        </w:rPr>
        <w:t xml:space="preserve"> заместителя глав</w:t>
      </w:r>
      <w:r w:rsidR="00AD246A">
        <w:rPr>
          <w:sz w:val="28"/>
          <w:szCs w:val="28"/>
        </w:rPr>
        <w:t>ы администрации района  Чубарова Ю.</w:t>
      </w:r>
      <w:r w:rsidR="00877B85">
        <w:rPr>
          <w:sz w:val="28"/>
          <w:szCs w:val="28"/>
        </w:rPr>
        <w:t>В.</w:t>
      </w:r>
    </w:p>
    <w:p w:rsidR="00877B85" w:rsidRDefault="00877B85" w:rsidP="0019716D">
      <w:pPr>
        <w:jc w:val="both"/>
        <w:rPr>
          <w:sz w:val="28"/>
          <w:szCs w:val="28"/>
        </w:rPr>
      </w:pPr>
    </w:p>
    <w:p w:rsidR="00877B85" w:rsidRDefault="00877B85" w:rsidP="00877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Кочковского района                                                             </w:t>
      </w:r>
    </w:p>
    <w:p w:rsidR="00877B85" w:rsidRDefault="00877B85" w:rsidP="00877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</w:t>
      </w:r>
      <w:r w:rsidR="007C30D8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</w:t>
      </w:r>
      <w:r w:rsidR="0055013A">
        <w:rPr>
          <w:sz w:val="28"/>
          <w:szCs w:val="28"/>
        </w:rPr>
        <w:t xml:space="preserve">               </w:t>
      </w:r>
      <w:r w:rsidR="0019716D">
        <w:rPr>
          <w:sz w:val="28"/>
          <w:szCs w:val="28"/>
        </w:rPr>
        <w:t xml:space="preserve">      </w:t>
      </w:r>
      <w:r w:rsidR="002E01F8">
        <w:rPr>
          <w:sz w:val="28"/>
          <w:szCs w:val="28"/>
        </w:rPr>
        <w:t xml:space="preserve">  </w:t>
      </w:r>
      <w:r>
        <w:rPr>
          <w:sz w:val="28"/>
          <w:szCs w:val="28"/>
        </w:rPr>
        <w:t>П.А.Шилин</w:t>
      </w:r>
    </w:p>
    <w:p w:rsidR="00877B85" w:rsidRDefault="00877B85" w:rsidP="00877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877B85" w:rsidRDefault="002E01F8" w:rsidP="00877B85">
      <w:pPr>
        <w:rPr>
          <w:sz w:val="20"/>
          <w:szCs w:val="20"/>
        </w:rPr>
      </w:pPr>
      <w:r>
        <w:rPr>
          <w:sz w:val="20"/>
          <w:szCs w:val="20"/>
        </w:rPr>
        <w:t xml:space="preserve">С.В. </w:t>
      </w:r>
      <w:r w:rsidR="00877B85">
        <w:rPr>
          <w:sz w:val="20"/>
          <w:szCs w:val="20"/>
        </w:rPr>
        <w:t>Попов</w:t>
      </w:r>
      <w:r w:rsidR="00A64F76">
        <w:rPr>
          <w:sz w:val="20"/>
          <w:szCs w:val="20"/>
        </w:rPr>
        <w:t xml:space="preserve">  </w:t>
      </w:r>
      <w:r>
        <w:rPr>
          <w:sz w:val="20"/>
          <w:szCs w:val="20"/>
        </w:rPr>
        <w:t>8</w:t>
      </w:r>
      <w:r w:rsidR="00802FB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(383-56) </w:t>
      </w:r>
      <w:r w:rsidR="00AD246A">
        <w:rPr>
          <w:sz w:val="20"/>
          <w:szCs w:val="20"/>
        </w:rPr>
        <w:t>22-133</w:t>
      </w:r>
    </w:p>
    <w:p w:rsidR="005C1581" w:rsidRDefault="005C1581" w:rsidP="005C1581">
      <w:pPr>
        <w:ind w:left="5387"/>
      </w:pPr>
      <w:r>
        <w:lastRenderedPageBreak/>
        <w:t>Утверждена</w:t>
      </w:r>
    </w:p>
    <w:p w:rsidR="005C1581" w:rsidRDefault="005C1581" w:rsidP="005C1581">
      <w:pPr>
        <w:tabs>
          <w:tab w:val="left" w:pos="5954"/>
        </w:tabs>
        <w:ind w:left="5387"/>
      </w:pPr>
      <w:r>
        <w:t xml:space="preserve">постановлением администрации Кочковского района </w:t>
      </w:r>
    </w:p>
    <w:p w:rsidR="005C1581" w:rsidRDefault="005C1581" w:rsidP="005C1581">
      <w:pPr>
        <w:tabs>
          <w:tab w:val="left" w:pos="5954"/>
        </w:tabs>
        <w:ind w:left="5387"/>
      </w:pPr>
      <w:r>
        <w:t xml:space="preserve">Новосибирской области </w:t>
      </w:r>
    </w:p>
    <w:p w:rsidR="005C1581" w:rsidRDefault="005C1581" w:rsidP="005C1581">
      <w:pPr>
        <w:ind w:left="5387"/>
      </w:pPr>
      <w:r>
        <w:t>от  27.12.2024г. № 754-па</w:t>
      </w:r>
    </w:p>
    <w:p w:rsidR="005C1581" w:rsidRDefault="005C1581" w:rsidP="005C1581">
      <w:pPr>
        <w:ind w:left="5387"/>
      </w:pPr>
    </w:p>
    <w:p w:rsidR="005C1581" w:rsidRPr="00307362" w:rsidRDefault="005C1581" w:rsidP="005C158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362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5C1581" w:rsidRPr="00307362" w:rsidRDefault="005C1581" w:rsidP="005C1581">
      <w:pPr>
        <w:pStyle w:val="a5"/>
        <w:jc w:val="center"/>
        <w:rPr>
          <w:rFonts w:ascii="Times New Roman" w:hAnsi="Times New Roman" w:cs="Times New Roman"/>
        </w:rPr>
      </w:pPr>
      <w:r w:rsidRPr="00307362">
        <w:rPr>
          <w:rFonts w:ascii="Times New Roman" w:hAnsi="Times New Roman" w:cs="Times New Roman"/>
        </w:rPr>
        <w:t>«</w:t>
      </w:r>
      <w:r w:rsidRPr="00307362">
        <w:rPr>
          <w:rStyle w:val="a7"/>
          <w:rFonts w:ascii="Times New Roman" w:hAnsi="Times New Roman" w:cs="Times New Roman"/>
          <w:sz w:val="28"/>
          <w:szCs w:val="28"/>
        </w:rPr>
        <w:t>Противодействие экстремизму и профилактика терроризма на территории  Кочковского района Новосибирской области»</w:t>
      </w:r>
    </w:p>
    <w:p w:rsidR="005C1581" w:rsidRPr="00307362" w:rsidRDefault="005C1581" w:rsidP="005C1581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07362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97"/>
        <w:gridCol w:w="1147"/>
        <w:gridCol w:w="1701"/>
        <w:gridCol w:w="1560"/>
        <w:gridCol w:w="1850"/>
      </w:tblGrid>
      <w:tr w:rsidR="005C1581" w:rsidTr="005C1581">
        <w:trPr>
          <w:trHeight w:val="256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rPr>
                <w:b/>
                <w:lang w:eastAsia="en-US"/>
              </w:rPr>
            </w:pPr>
            <w:r>
              <w:rPr>
                <w:b/>
              </w:rPr>
              <w:t>Наименование муниципальной программы</w:t>
            </w:r>
          </w:p>
        </w:tc>
        <w:tc>
          <w:tcPr>
            <w:tcW w:w="6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jc w:val="center"/>
              <w:rPr>
                <w:lang w:eastAsia="en-US"/>
              </w:rPr>
            </w:pPr>
            <w:r>
              <w:t>"</w:t>
            </w:r>
            <w:r>
              <w:rPr>
                <w:rStyle w:val="a7"/>
                <w:b w:val="0"/>
              </w:rPr>
              <w:t xml:space="preserve"> Противодействие экстремизму и профилактика терроризма на территории  Кочковского района Новосибирской области »</w:t>
            </w:r>
          </w:p>
        </w:tc>
      </w:tr>
      <w:tr w:rsidR="005C1581" w:rsidTr="005C1581">
        <w:trPr>
          <w:trHeight w:val="359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rPr>
                <w:b/>
                <w:lang w:eastAsia="en-US"/>
              </w:rPr>
            </w:pPr>
            <w:r>
              <w:rPr>
                <w:b/>
              </w:rPr>
              <w:t>Заказчик муниципальной программы</w:t>
            </w:r>
          </w:p>
        </w:tc>
        <w:tc>
          <w:tcPr>
            <w:tcW w:w="6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rPr>
                <w:lang w:eastAsia="en-US"/>
              </w:rPr>
            </w:pPr>
            <w:r>
              <w:t>Администрация Кочковского района</w:t>
            </w:r>
            <w:r>
              <w:rPr>
                <w:rStyle w:val="a7"/>
                <w:b w:val="0"/>
              </w:rPr>
              <w:t xml:space="preserve"> Новосибирской области  </w:t>
            </w:r>
          </w:p>
        </w:tc>
      </w:tr>
      <w:tr w:rsidR="005C1581" w:rsidTr="005C1581">
        <w:trPr>
          <w:trHeight w:val="302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rPr>
                <w:b/>
                <w:lang w:eastAsia="en-US"/>
              </w:rPr>
            </w:pPr>
            <w:r>
              <w:rPr>
                <w:b/>
              </w:rPr>
              <w:t>Координатор муниципальной программы</w:t>
            </w:r>
          </w:p>
        </w:tc>
        <w:tc>
          <w:tcPr>
            <w:tcW w:w="6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rPr>
                <w:lang w:eastAsia="en-US"/>
              </w:rPr>
            </w:pPr>
            <w:r>
              <w:t>заместитель Главы администрации</w:t>
            </w:r>
          </w:p>
        </w:tc>
      </w:tr>
      <w:tr w:rsidR="005C1581" w:rsidTr="005C1581">
        <w:trPr>
          <w:trHeight w:val="2027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rPr>
                <w:b/>
                <w:lang w:eastAsia="en-US"/>
              </w:rPr>
            </w:pPr>
            <w:r>
              <w:rPr>
                <w:b/>
              </w:rPr>
              <w:t>Основные разработчики и исполнители основных мероприятий муниципальной программы</w:t>
            </w:r>
          </w:p>
        </w:tc>
        <w:tc>
          <w:tcPr>
            <w:tcW w:w="6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jc w:val="center"/>
              <w:rPr>
                <w:rStyle w:val="a7"/>
                <w:b w:val="0"/>
              </w:rPr>
            </w:pPr>
            <w:r>
              <w:t>Отдел ГОЧС, ЕДДС и Системы 112</w:t>
            </w:r>
            <w:r>
              <w:rPr>
                <w:rStyle w:val="a7"/>
                <w:b w:val="0"/>
              </w:rPr>
              <w:t xml:space="preserve"> </w:t>
            </w:r>
            <w:r>
              <w:t>Кочковского района</w:t>
            </w:r>
            <w:r>
              <w:rPr>
                <w:rStyle w:val="a7"/>
                <w:b w:val="0"/>
              </w:rPr>
              <w:t>Новосибирской области</w:t>
            </w:r>
          </w:p>
          <w:p w:rsidR="005C1581" w:rsidRDefault="005C1581">
            <w:pPr>
              <w:rPr>
                <w:rStyle w:val="a7"/>
                <w:b w:val="0"/>
              </w:rPr>
            </w:pPr>
            <w:r>
              <w:t>- Администрации Кочковского района</w:t>
            </w:r>
            <w:r>
              <w:rPr>
                <w:rStyle w:val="a7"/>
                <w:b w:val="0"/>
              </w:rPr>
              <w:t xml:space="preserve"> Новосибирской области</w:t>
            </w:r>
          </w:p>
          <w:p w:rsidR="005C1581" w:rsidRDefault="005C1581">
            <w:pPr>
              <w:tabs>
                <w:tab w:val="left" w:pos="245"/>
                <w:tab w:val="left" w:pos="425"/>
                <w:tab w:val="left" w:pos="60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-Отделение полиции «»Кочковское» (далее – ОП ) по согласованию);</w:t>
            </w:r>
          </w:p>
          <w:p w:rsidR="005C1581" w:rsidRDefault="005C158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Учреждения и организации различных форм собственности;</w:t>
            </w:r>
          </w:p>
          <w:p w:rsidR="005C1581" w:rsidRDefault="005C1581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Общественные организации и объединения;</w:t>
            </w:r>
            <w:r>
              <w:rPr>
                <w:sz w:val="24"/>
                <w:szCs w:val="24"/>
              </w:rPr>
              <w:t> </w:t>
            </w:r>
          </w:p>
        </w:tc>
      </w:tr>
      <w:tr w:rsidR="005C1581" w:rsidTr="005C1581">
        <w:trPr>
          <w:trHeight w:val="416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rPr>
                <w:b/>
                <w:lang w:eastAsia="en-US"/>
              </w:rPr>
            </w:pPr>
            <w:r>
              <w:rPr>
                <w:b/>
              </w:rPr>
              <w:t>Цели муниципальной программы</w:t>
            </w:r>
          </w:p>
        </w:tc>
        <w:tc>
          <w:tcPr>
            <w:tcW w:w="6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81" w:rsidRDefault="005C1581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 xml:space="preserve">Приоритетность обеспечения безопасности на территории района   </w:t>
            </w:r>
          </w:p>
          <w:p w:rsidR="005C1581" w:rsidRDefault="005C1581">
            <w:pPr>
              <w:numPr>
                <w:ilvl w:val="0"/>
                <w:numId w:val="2"/>
              </w:numPr>
              <w:tabs>
                <w:tab w:val="left" w:pos="6001"/>
                <w:tab w:val="left" w:pos="6284"/>
              </w:tabs>
              <w:spacing w:before="100" w:beforeAutospacing="1" w:after="100" w:afterAutospacing="1"/>
            </w:pPr>
            <w:r>
              <w:t>Выявление, предупреждение и пресечение экстремисткой деятельности общественных и религиозных объединений, иных организаций, физических лиц.                                                                                                                 Воспитание культуры толерантности и межнационального согласия.                       </w:t>
            </w:r>
          </w:p>
          <w:p w:rsidR="005C1581" w:rsidRDefault="005C1581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Достижение необходимого уровня правовой культуры граждан как основы толерантного сознания и поведения.                                         </w:t>
            </w:r>
          </w:p>
          <w:p w:rsidR="005C1581" w:rsidRDefault="005C1581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         </w:t>
            </w:r>
          </w:p>
          <w:p w:rsidR="005C1581" w:rsidRDefault="005C1581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rPr>
                <w:rStyle w:val="a7"/>
                <w:b w:val="0"/>
              </w:rPr>
              <w:t xml:space="preserve">Оборудование мест с массовым пребыванием людей, объектов спорта, образования, культуры, социальной защиты населения, правообладателями которых является администрация Кочковского района Новосибирской области, инженерно-техническими средствами и системами </w:t>
            </w:r>
            <w:r>
              <w:rPr>
                <w:rStyle w:val="a7"/>
                <w:b w:val="0"/>
              </w:rPr>
              <w:lastRenderedPageBreak/>
              <w:t>охраны</w:t>
            </w:r>
            <w:r>
              <w:t>.          </w:t>
            </w:r>
          </w:p>
          <w:p w:rsidR="005C1581" w:rsidRDefault="005C1581">
            <w:pPr>
              <w:jc w:val="center"/>
              <w:rPr>
                <w:lang w:eastAsia="en-US"/>
              </w:rPr>
            </w:pPr>
          </w:p>
        </w:tc>
      </w:tr>
      <w:tr w:rsidR="005C1581" w:rsidTr="005C1581">
        <w:trPr>
          <w:trHeight w:val="359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rPr>
                <w:b/>
                <w:lang w:eastAsia="en-US"/>
              </w:rPr>
            </w:pPr>
            <w:r>
              <w:rPr>
                <w:b/>
              </w:rPr>
              <w:lastRenderedPageBreak/>
              <w:t>Задачи муниципальной программы</w:t>
            </w:r>
          </w:p>
        </w:tc>
        <w:tc>
          <w:tcPr>
            <w:tcW w:w="6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  национальной и конфессиональной почве.              </w:t>
            </w:r>
          </w:p>
          <w:p w:rsidR="005C1581" w:rsidRDefault="005C1581">
            <w:pPr>
              <w:jc w:val="center"/>
              <w:rPr>
                <w:lang w:eastAsia="en-US"/>
              </w:rPr>
            </w:pPr>
            <w:r>
              <w:t>2.Разработка и реализация образовательных программ, направленных на формирование у подрастающего поколения позитивных  установок  на этническое многообразие.</w:t>
            </w:r>
          </w:p>
        </w:tc>
      </w:tr>
      <w:tr w:rsidR="005C1581" w:rsidTr="005C1581">
        <w:trPr>
          <w:trHeight w:val="359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rPr>
                <w:b/>
                <w:lang w:eastAsia="en-US"/>
              </w:rPr>
            </w:pPr>
            <w:r>
              <w:rPr>
                <w:b/>
              </w:rPr>
              <w:t>Перечень подпрограмм</w:t>
            </w:r>
          </w:p>
        </w:tc>
        <w:tc>
          <w:tcPr>
            <w:tcW w:w="6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jc w:val="center"/>
              <w:rPr>
                <w:lang w:eastAsia="en-US"/>
              </w:rPr>
            </w:pPr>
            <w:r>
              <w:t>Нет</w:t>
            </w:r>
          </w:p>
        </w:tc>
      </w:tr>
      <w:tr w:rsidR="005C1581" w:rsidTr="005C1581">
        <w:trPr>
          <w:trHeight w:val="374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rPr>
                <w:b/>
                <w:lang w:eastAsia="en-US"/>
              </w:rPr>
            </w:pPr>
            <w:r>
              <w:rPr>
                <w:b/>
              </w:rPr>
              <w:t>Сроки реализации муниципальной программы</w:t>
            </w:r>
          </w:p>
        </w:tc>
        <w:tc>
          <w:tcPr>
            <w:tcW w:w="6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jc w:val="center"/>
              <w:rPr>
                <w:lang w:eastAsia="en-US"/>
              </w:rPr>
            </w:pPr>
            <w:r>
              <w:t>2025-2027 годы в один этап.</w:t>
            </w:r>
            <w:r>
              <w:br/>
              <w:t>Объем средств, выделяемых  на реализацию мероприятий  настоящей Программы ежегодно уточняется при формировании проекта бюджета района на соответствующий финансовый год</w:t>
            </w:r>
            <w:r>
              <w:rPr>
                <w:sz w:val="28"/>
                <w:szCs w:val="28"/>
              </w:rPr>
              <w:t>.</w:t>
            </w:r>
          </w:p>
        </w:tc>
      </w:tr>
      <w:tr w:rsidR="005C1581" w:rsidTr="005C1581">
        <w:trPr>
          <w:trHeight w:val="326"/>
        </w:trPr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rPr>
                <w:b/>
                <w:lang w:eastAsia="en-US"/>
              </w:rPr>
            </w:pPr>
            <w:r>
              <w:rPr>
                <w:b/>
              </w:rPr>
              <w:t>Источники финансирования муниципальной программы, в том числе:</w:t>
            </w:r>
          </w:p>
        </w:tc>
        <w:tc>
          <w:tcPr>
            <w:tcW w:w="6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</w:rPr>
              <w:t>Расходы (тыс.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рублей)</w:t>
            </w:r>
          </w:p>
        </w:tc>
      </w:tr>
      <w:tr w:rsidR="005C1581" w:rsidTr="005C1581">
        <w:trPr>
          <w:cantSplit/>
          <w:trHeight w:val="8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581" w:rsidRDefault="005C1581">
            <w:pPr>
              <w:rPr>
                <w:b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581" w:rsidRDefault="005C1581">
            <w:pPr>
              <w:spacing w:after="20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581" w:rsidRDefault="005C1581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581" w:rsidRDefault="005C1581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581" w:rsidRDefault="005C1581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5C1581" w:rsidTr="005C1581">
        <w:trPr>
          <w:trHeight w:val="406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rPr>
                <w:lang w:eastAsia="en-US"/>
              </w:rPr>
            </w:pPr>
            <w:r>
              <w:t>Средства бюджета Кочковского района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6.0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jc w:val="center"/>
              <w:rPr>
                <w:lang w:eastAsia="en-US"/>
              </w:rPr>
            </w:pPr>
            <w:r>
              <w:t>5.0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0.5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0.5</w:t>
            </w:r>
          </w:p>
        </w:tc>
      </w:tr>
      <w:tr w:rsidR="005C1581" w:rsidTr="005C1581">
        <w:trPr>
          <w:trHeight w:val="412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rPr>
                <w:lang w:eastAsia="en-US"/>
              </w:rPr>
            </w:pPr>
            <w:r>
              <w:t>Средства Федерального бюджета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-</w:t>
            </w:r>
          </w:p>
        </w:tc>
      </w:tr>
      <w:tr w:rsidR="005C1581" w:rsidTr="005C1581">
        <w:trPr>
          <w:trHeight w:val="320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rPr>
                <w:lang w:eastAsia="en-US"/>
              </w:rPr>
            </w:pPr>
            <w:r>
              <w:t>Средства бюджета Новосибирской области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-</w:t>
            </w:r>
          </w:p>
        </w:tc>
      </w:tr>
      <w:tr w:rsidR="005C1581" w:rsidTr="005C1581">
        <w:trPr>
          <w:trHeight w:val="356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rPr>
                <w:lang w:eastAsia="en-US"/>
              </w:rPr>
            </w:pPr>
            <w:r>
              <w:t>Внебюджетные средства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-</w:t>
            </w:r>
          </w:p>
        </w:tc>
      </w:tr>
      <w:tr w:rsidR="005C1581" w:rsidTr="005C1581">
        <w:trPr>
          <w:trHeight w:val="266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rPr>
                <w:sz w:val="18"/>
                <w:szCs w:val="18"/>
                <w:lang w:eastAsia="en-US"/>
              </w:rPr>
            </w:pPr>
            <w:r>
              <w:t xml:space="preserve">Другие источники </w:t>
            </w:r>
            <w:r>
              <w:rPr>
                <w:lang w:val="en-US"/>
              </w:rPr>
              <w:t>(</w:t>
            </w:r>
            <w:r>
              <w:rPr>
                <w:sz w:val="18"/>
                <w:szCs w:val="18"/>
              </w:rPr>
              <w:t>перечислить)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-</w:t>
            </w:r>
          </w:p>
        </w:tc>
      </w:tr>
      <w:tr w:rsidR="005C1581" w:rsidTr="005C1581">
        <w:trPr>
          <w:trHeight w:val="146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rPr>
                <w:b/>
                <w:lang w:eastAsia="en-US"/>
              </w:rPr>
            </w:pPr>
            <w:r>
              <w:rPr>
                <w:b/>
              </w:rPr>
              <w:t>Планируемые результаты реализации муниципальной программы</w:t>
            </w:r>
          </w:p>
        </w:tc>
        <w:tc>
          <w:tcPr>
            <w:tcW w:w="6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81" w:rsidRDefault="005C1581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Противодействие терроризму и экстремизма                                                                                                          Противодействия проникновению в общественное сознание идей религиозного фундаментализма, экстремизма и терроризма                                       </w:t>
            </w:r>
          </w:p>
          <w:p w:rsidR="005C1581" w:rsidRDefault="005C1581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Совершенствование форм и методов работы органов местного самоуправления по профилактике проявлений ксенофобии, национальной и расовой  нетерпимости, противодействию этнической дискриминации.                                      </w:t>
            </w:r>
          </w:p>
          <w:p w:rsidR="005C1581" w:rsidRDefault="005C1581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экстремизму, терроризму    </w:t>
            </w:r>
          </w:p>
          <w:p w:rsidR="005C1581" w:rsidRDefault="005C1581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Создание эффективной системы правовых, организационных и идеологических механизмов противодействия экстремизму, терроризму .</w:t>
            </w:r>
          </w:p>
          <w:p w:rsidR="005C1581" w:rsidRDefault="005C1581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успешной социальной культурной адаптации молодежи             </w:t>
            </w:r>
          </w:p>
        </w:tc>
      </w:tr>
    </w:tbl>
    <w:p w:rsidR="005C1581" w:rsidRDefault="005C1581" w:rsidP="005C1581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5C1581" w:rsidRDefault="005C1581" w:rsidP="005C1581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сферы реализации Программы, включая описание текущего состояния, основных проблем и прогноз ее развития</w:t>
      </w:r>
    </w:p>
    <w:p w:rsidR="005C1581" w:rsidRDefault="005C1581" w:rsidP="005C1581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  <w:r>
        <w:rPr>
          <w:rFonts w:ascii="Times New Roman" w:hAnsi="Times New Roman" w:cs="Times New Roman"/>
          <w:sz w:val="28"/>
          <w:szCs w:val="28"/>
        </w:rPr>
        <w:br/>
        <w:t>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</w:r>
    </w:p>
    <w:p w:rsidR="005C1581" w:rsidRDefault="005C1581" w:rsidP="005C1581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 и квалифицируются по статье 214 Уголовного кодекса Российской Федерации.</w:t>
      </w:r>
    </w:p>
    <w:p w:rsidR="005C1581" w:rsidRDefault="005C1581" w:rsidP="005C1581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5C1581" w:rsidRDefault="005C1581" w:rsidP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Сегодняшняя борьба с экстремизмом и терроризмом  затрагивает также сферы, которые трактуются как: 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 - унижение национального достоинства, а равно по мотивам ненависти либо вражды в отношении какой-либо социальной группы; 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5C1581" w:rsidRDefault="005C1581" w:rsidP="005C1581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C1581" w:rsidRDefault="005C1581" w:rsidP="005C1581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задачи, важнейшие целевые индикаторы Программы</w:t>
      </w:r>
    </w:p>
    <w:p w:rsidR="005C1581" w:rsidRDefault="005C1581" w:rsidP="005C158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(</w:t>
      </w:r>
      <w:r>
        <w:rPr>
          <w:sz w:val="28"/>
          <w:szCs w:val="28"/>
        </w:rPr>
        <w:t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 Кочковского района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5C1581" w:rsidRDefault="005C1581" w:rsidP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реализации Программы являются:</w:t>
      </w:r>
      <w:r>
        <w:rPr>
          <w:sz w:val="28"/>
          <w:szCs w:val="28"/>
        </w:rPr>
        <w:br/>
        <w:t>• утверждение основ гражданской идентичности, как начала, объединяющего всё население Кочковского района;</w:t>
      </w:r>
    </w:p>
    <w:p w:rsidR="005C1581" w:rsidRDefault="005C1581" w:rsidP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• воспитание культуры толерантности и межнационального согласия;</w:t>
      </w:r>
    </w:p>
    <w:p w:rsidR="005C1581" w:rsidRDefault="005C1581" w:rsidP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5C1581" w:rsidRDefault="005C1581" w:rsidP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•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5C1581" w:rsidRDefault="005C1581" w:rsidP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5C1581" w:rsidRDefault="005C1581" w:rsidP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• 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5C1581" w:rsidRDefault="005C1581" w:rsidP="005C1581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Обобщенная характеристика основных мероприятий Программы </w:t>
      </w:r>
    </w:p>
    <w:p w:rsidR="005C1581" w:rsidRDefault="005C1581" w:rsidP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Последовательное обеспечение конституционных прав, гарантирующих равенство граждан любой расы и национальности, а также свободу вероисповедания; - утверждение общероссийских гражданских и историко-культурных ценностей, поддержание российского патриотизма и много 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5C1581" w:rsidRDefault="005C1581" w:rsidP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В сфере культуры и воспитании молодежи:</w:t>
      </w:r>
    </w:p>
    <w:p w:rsidR="005C1581" w:rsidRDefault="005C1581" w:rsidP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утверждение концепции много культурности и много укладности российской жизни; </w:t>
      </w:r>
    </w:p>
    <w:p w:rsidR="005C1581" w:rsidRDefault="005C1581" w:rsidP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5C1581" w:rsidRDefault="005C1581" w:rsidP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5C1581" w:rsidRDefault="005C1581" w:rsidP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5C1581" w:rsidRDefault="005C1581" w:rsidP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индивидуальная работа с теми, кто вовлечен в деятельность подобных групп или разделяет подобные взгляды;</w:t>
      </w:r>
    </w:p>
    <w:p w:rsidR="005C1581" w:rsidRDefault="005C1581" w:rsidP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художественной самодеятельности на основе различных народных традиций и культурного наследия.</w:t>
      </w:r>
    </w:p>
    <w:p w:rsidR="005C1581" w:rsidRDefault="005C1581" w:rsidP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В сфере организации работы библиотечной системы:</w:t>
      </w:r>
    </w:p>
    <w:p w:rsidR="005C1581" w:rsidRDefault="005C1581" w:rsidP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регулярного мониторинга печатных и электронных СМИ, Интернет-изданий и литературы, а также продуктов индустрии массовых развлечений на предмет выявления попыток разжигания расовой, этнической и религиозной вражды и ненависти и призывов к насилию;</w:t>
      </w:r>
    </w:p>
    <w:p w:rsidR="005C1581" w:rsidRDefault="005C1581" w:rsidP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- не упоминать без крайней необходимости этническую принадлежность персонажей журналистских материалов;</w:t>
      </w:r>
    </w:p>
    <w:p w:rsidR="005C1581" w:rsidRDefault="005C1581" w:rsidP="005C1581">
      <w:pPr>
        <w:jc w:val="both"/>
        <w:rPr>
          <w:sz w:val="28"/>
          <w:szCs w:val="28"/>
        </w:rPr>
      </w:pPr>
      <w:r>
        <w:rPr>
          <w:sz w:val="28"/>
          <w:szCs w:val="28"/>
        </w:rP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5C1581" w:rsidRDefault="005C1581" w:rsidP="005C1581">
      <w:pPr>
        <w:pStyle w:val="a6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Механизм реализации и система управления Программы</w:t>
      </w:r>
    </w:p>
    <w:p w:rsidR="005C1581" w:rsidRDefault="005C1581" w:rsidP="005C1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Заказчиком Программы является отдел ГОЧС и ЕДДС администрации Кочковского района (далее – Отдел) Управление и контроль за ходом реализации Программы осуществляет координатор Программы –заместитель Главы администрации.</w:t>
      </w:r>
    </w:p>
    <w:p w:rsidR="005C1581" w:rsidRDefault="005C1581" w:rsidP="005C1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выполняет следующие функции:</w:t>
      </w:r>
    </w:p>
    <w:p w:rsidR="005C1581" w:rsidRDefault="005C1581" w:rsidP="005C1581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Программу;</w:t>
      </w:r>
    </w:p>
    <w:p w:rsidR="005C1581" w:rsidRDefault="005C1581" w:rsidP="005C1581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прогноз расходов на реализацию мероприятий Программы;</w:t>
      </w:r>
    </w:p>
    <w:p w:rsidR="005C1581" w:rsidRDefault="005C1581" w:rsidP="005C1581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ответственных за выполнение мероприятий Программы;</w:t>
      </w:r>
    </w:p>
    <w:p w:rsidR="005C1581" w:rsidRDefault="005C1581" w:rsidP="005C1581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взаимодействие между ответственными за выполнение отдельных мероприятий Программы и координацию их действий по реализации Программы;</w:t>
      </w:r>
    </w:p>
    <w:p w:rsidR="005C1581" w:rsidRDefault="005C1581" w:rsidP="005C1581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обсуждении вопросов, связанных с реализацией и финансированием Программы;</w:t>
      </w:r>
    </w:p>
    <w:p w:rsidR="005C1581" w:rsidRDefault="005C1581" w:rsidP="005C1581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размещает на официальном сайте администрации Кочковского района в сети Интернет утвержденную Программу;</w:t>
      </w:r>
    </w:p>
    <w:p w:rsidR="005C1581" w:rsidRDefault="005C1581" w:rsidP="005C1581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эффективность и результативность реализации Программы;</w:t>
      </w:r>
    </w:p>
    <w:p w:rsidR="005C1581" w:rsidRDefault="005C1581" w:rsidP="005C1581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предложения об уточнении перечня программных мероприятий на очередной финансовый год, представление заявки на финансирование Программы, уточняет затраты и сроки исполнения по отдельным программным мероприятиям, а также механизмы реализации Программы;</w:t>
      </w:r>
    </w:p>
    <w:p w:rsidR="005C1581" w:rsidRDefault="005C1581" w:rsidP="005C1581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контроль за целевым и эффективным использованием бюджетных средств по всем программным мероприятиям;</w:t>
      </w:r>
    </w:p>
    <w:p w:rsidR="005C1581" w:rsidRDefault="005C1581" w:rsidP="005C1581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мониторинг результатов и оценку эффективности реализации программных мероприятий.</w:t>
      </w:r>
    </w:p>
    <w:p w:rsidR="005C1581" w:rsidRDefault="005C1581" w:rsidP="005C158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Программы выполняет следующие функции:</w:t>
      </w:r>
    </w:p>
    <w:p w:rsidR="005C1581" w:rsidRDefault="005C1581" w:rsidP="005C1581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координирует деятельность Отдела в процессе разработки Программы, обеспечивает согласование проекта постановления администрации Кочковского района об утверждении Программы;</w:t>
      </w:r>
    </w:p>
    <w:p w:rsidR="005C1581" w:rsidRDefault="005C1581" w:rsidP="005C1581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организует управление Программой;</w:t>
      </w:r>
    </w:p>
    <w:p w:rsidR="005C1581" w:rsidRDefault="005C1581" w:rsidP="005C1581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 за реализацией Программы;</w:t>
      </w:r>
    </w:p>
    <w:p w:rsidR="005C1581" w:rsidRDefault="005C1581" w:rsidP="005C1581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создает при необходимости комиссию (штаб, рабочую группу) по управлению Программой;</w:t>
      </w:r>
    </w:p>
    <w:p w:rsidR="005C1581" w:rsidRDefault="005C1581" w:rsidP="005C1581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достижение целей, задач и конечных результатов Программы.</w:t>
      </w:r>
    </w:p>
    <w:p w:rsidR="005C1581" w:rsidRDefault="005C1581" w:rsidP="005C158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Ответственный за выполнение мероприятий Программы:</w:t>
      </w:r>
    </w:p>
    <w:p w:rsidR="005C1581" w:rsidRDefault="005C1581" w:rsidP="005C1581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прогноз расходов на реализацию мероприятия Программы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направляет его в Отде</w:t>
      </w:r>
      <w:r>
        <w:rPr>
          <w:rFonts w:ascii="Times New Roman" w:hAnsi="Times New Roman" w:cs="Times New Roman"/>
          <w:i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1581" w:rsidRDefault="005C1581" w:rsidP="005C1581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5C1581" w:rsidRDefault="005C1581" w:rsidP="005C1581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и представляет в Отдел отчет о реализации мероприятия Программы.</w:t>
      </w:r>
    </w:p>
    <w:p w:rsidR="005C1581" w:rsidRDefault="005C1581" w:rsidP="005C158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5C1581" w:rsidRDefault="005C1581" w:rsidP="005C1581">
      <w:pPr>
        <w:pStyle w:val="a6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Программы</w:t>
      </w:r>
    </w:p>
    <w:p w:rsidR="005C1581" w:rsidRDefault="005C1581" w:rsidP="005C158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Для реализации программы будут использованы финансовые, материально-технические, информационные и трудовые ресурсы администрации Кочковского района Новосибирской области </w:t>
      </w:r>
    </w:p>
    <w:p w:rsidR="005C1581" w:rsidRDefault="005C1581" w:rsidP="005C158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заложено в бюджете района по Программе: 6 тыс. руб.,   из них        </w:t>
      </w:r>
      <w:r>
        <w:rPr>
          <w:rFonts w:ascii="Times New Roman" w:hAnsi="Times New Roman" w:cs="Times New Roman"/>
          <w:sz w:val="28"/>
          <w:szCs w:val="28"/>
        </w:rPr>
        <w:br/>
        <w:t xml:space="preserve">2025 -  5тыс. руб.,                               </w:t>
      </w:r>
      <w:r>
        <w:rPr>
          <w:rFonts w:ascii="Times New Roman" w:hAnsi="Times New Roman" w:cs="Times New Roman"/>
          <w:sz w:val="28"/>
          <w:szCs w:val="28"/>
        </w:rPr>
        <w:br/>
        <w:t>2026 -  0.5 тыс. руб.,</w:t>
      </w:r>
    </w:p>
    <w:p w:rsidR="005C1581" w:rsidRDefault="005C1581" w:rsidP="005C158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2027 -  0.5 тыс руб</w:t>
      </w:r>
      <w:r w:rsidR="00087AC5">
        <w:rPr>
          <w:rFonts w:ascii="Times New Roman" w:hAnsi="Times New Roman" w:cs="Times New Roman"/>
          <w:sz w:val="28"/>
          <w:szCs w:val="28"/>
        </w:rPr>
        <w:t>.</w:t>
      </w:r>
    </w:p>
    <w:p w:rsidR="005C1581" w:rsidRDefault="005C1581" w:rsidP="005C1581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967111" w:rsidRDefault="00967111" w:rsidP="005C1581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967111" w:rsidRDefault="00967111" w:rsidP="005C1581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967111" w:rsidRDefault="00967111" w:rsidP="005C1581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967111" w:rsidRDefault="00967111" w:rsidP="005C1581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967111" w:rsidRDefault="00967111" w:rsidP="005C1581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967111" w:rsidRDefault="00967111" w:rsidP="005C1581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967111" w:rsidRDefault="00967111" w:rsidP="005C1581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967111" w:rsidRDefault="00967111" w:rsidP="005C1581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967111" w:rsidRDefault="00967111" w:rsidP="005C1581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967111" w:rsidRDefault="00967111" w:rsidP="005C1581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967111" w:rsidRDefault="00967111" w:rsidP="005C1581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967111" w:rsidRDefault="00967111" w:rsidP="005C1581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967111" w:rsidRDefault="00967111" w:rsidP="005C1581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967111" w:rsidRDefault="00967111" w:rsidP="005C1581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967111" w:rsidRDefault="00967111" w:rsidP="005C1581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967111" w:rsidRDefault="00967111" w:rsidP="005C1581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967111" w:rsidRDefault="00967111" w:rsidP="005C1581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967111" w:rsidRDefault="00967111" w:rsidP="005C1581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967111" w:rsidRDefault="00967111" w:rsidP="005C1581">
      <w:pPr>
        <w:pStyle w:val="a6"/>
        <w:ind w:left="0"/>
        <w:rPr>
          <w:rFonts w:ascii="Times New Roman" w:hAnsi="Times New Roman" w:cs="Times New Roman"/>
          <w:sz w:val="28"/>
          <w:szCs w:val="28"/>
        </w:rPr>
        <w:sectPr w:rsidR="00967111" w:rsidSect="0096711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7111" w:rsidRDefault="00967111" w:rsidP="0096711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Приложение 1к Программе</w:t>
      </w:r>
    </w:p>
    <w:p w:rsidR="00967111" w:rsidRDefault="00967111" w:rsidP="00967111">
      <w:pPr>
        <w:pStyle w:val="a5"/>
        <w:tabs>
          <w:tab w:val="left" w:pos="623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967111" w:rsidRDefault="00967111" w:rsidP="00967111">
      <w:pPr>
        <w:pStyle w:val="a5"/>
        <w:jc w:val="center"/>
        <w:rPr>
          <w:rFonts w:ascii="Times New Roman" w:hAnsi="Times New Roman" w:cs="Times New Roman"/>
        </w:rPr>
      </w:pPr>
    </w:p>
    <w:p w:rsidR="00967111" w:rsidRDefault="00967111" w:rsidP="00967111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Цели, задачи и целевые индикаторы муниципальной программы «</w:t>
      </w:r>
      <w:r>
        <w:rPr>
          <w:rStyle w:val="a7"/>
          <w:sz w:val="28"/>
          <w:szCs w:val="28"/>
        </w:rPr>
        <w:t xml:space="preserve"> Противодействие экстремизму и профилактика терроризма на территории  Кочковского района Новосибирской области »</w:t>
      </w:r>
    </w:p>
    <w:tbl>
      <w:tblPr>
        <w:tblW w:w="1540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245"/>
        <w:gridCol w:w="3143"/>
        <w:gridCol w:w="1288"/>
        <w:gridCol w:w="2397"/>
        <w:gridCol w:w="2410"/>
        <w:gridCol w:w="2410"/>
        <w:gridCol w:w="1512"/>
      </w:tblGrid>
      <w:tr w:rsidR="00967111" w:rsidTr="00967111">
        <w:trPr>
          <w:trHeight w:val="20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11" w:rsidRDefault="009671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Цель/задачи, требующие решения для достижения цели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11" w:rsidRDefault="009671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целевого индикатора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11" w:rsidRDefault="009671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</w:t>
            </w:r>
          </w:p>
          <w:p w:rsidR="00967111" w:rsidRDefault="009671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измерения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11" w:rsidRDefault="009671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Значение целевого индикатора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11" w:rsidRDefault="0096711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t>Примечание</w:t>
            </w:r>
          </w:p>
        </w:tc>
      </w:tr>
      <w:tr w:rsidR="00967111" w:rsidTr="00967111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111" w:rsidRDefault="00967111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111" w:rsidRDefault="00967111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111" w:rsidRDefault="00967111"/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11" w:rsidRDefault="009671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том числе по годам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111" w:rsidRDefault="00967111"/>
        </w:tc>
      </w:tr>
      <w:tr w:rsidR="00967111" w:rsidTr="00967111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111" w:rsidRDefault="00967111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111" w:rsidRDefault="00967111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111" w:rsidRDefault="00967111"/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11" w:rsidRDefault="009671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11" w:rsidRDefault="009671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11" w:rsidRDefault="009671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111" w:rsidRDefault="00967111"/>
        </w:tc>
      </w:tr>
      <w:tr w:rsidR="00967111" w:rsidTr="00967111">
        <w:trPr>
          <w:trHeight w:val="2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11" w:rsidRDefault="009671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11" w:rsidRDefault="009671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11" w:rsidRDefault="009671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11" w:rsidRDefault="009671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11" w:rsidRDefault="009671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11" w:rsidRDefault="009671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11" w:rsidRDefault="009671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967111" w:rsidTr="00967111">
        <w:trPr>
          <w:trHeight w:val="20"/>
        </w:trPr>
        <w:tc>
          <w:tcPr>
            <w:tcW w:w="15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11" w:rsidRDefault="00967111">
            <w:pPr>
              <w:jc w:val="center"/>
              <w:rPr>
                <w:rStyle w:val="a7"/>
                <w:b w:val="0"/>
              </w:rPr>
            </w:pPr>
            <w:r>
              <w:t>МУНИЦИПАЛЬНАЯ ПРОГРАММА «</w:t>
            </w:r>
            <w:r>
              <w:rPr>
                <w:b/>
              </w:rPr>
              <w:t>«</w:t>
            </w:r>
            <w:r>
              <w:rPr>
                <w:rStyle w:val="a7"/>
              </w:rPr>
              <w:t xml:space="preserve"> Противодействие экстремизму и профилактика терроризма на территории  Кочковского района</w:t>
            </w:r>
          </w:p>
          <w:p w:rsidR="00967111" w:rsidRDefault="00967111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Style w:val="a7"/>
              </w:rPr>
              <w:t xml:space="preserve"> Новосибирской области»  </w:t>
            </w:r>
          </w:p>
        </w:tc>
      </w:tr>
      <w:tr w:rsidR="00967111" w:rsidTr="00967111">
        <w:trPr>
          <w:trHeight w:val="20"/>
        </w:trPr>
        <w:tc>
          <w:tcPr>
            <w:tcW w:w="15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11" w:rsidRDefault="00967111">
            <w:pPr>
              <w:widowControl w:val="0"/>
              <w:autoSpaceDE w:val="0"/>
              <w:autoSpaceDN w:val="0"/>
              <w:adjustRightInd w:val="0"/>
            </w:pPr>
            <w:r>
              <w:t>ЦЕЛЬ ПРОГРАММЫ: …</w:t>
            </w:r>
          </w:p>
          <w:p w:rsidR="00967111" w:rsidRDefault="00967111" w:rsidP="00967111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Theme="minorHAnsi"/>
                <w:lang w:eastAsia="en-US"/>
              </w:rPr>
            </w:pPr>
            <w:r>
              <w:t xml:space="preserve">Приоритетность обеспечения безопасности на территории района   </w:t>
            </w:r>
          </w:p>
          <w:p w:rsidR="00967111" w:rsidRDefault="00967111" w:rsidP="00967111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r>
              <w:t>Выявление, предупреждение и пресечение экстремисткой деятельности общественных и религиозных объединений, иных организаций, физических лиц.     Воспитание культуры толерантности и межнационального согласия.                                           </w:t>
            </w:r>
          </w:p>
          <w:p w:rsidR="00967111" w:rsidRDefault="00967111" w:rsidP="00967111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r>
              <w:t>Достижение необходимого уровня правовой культуры граждан как основы толерантного сознания и поведения.                                         </w:t>
            </w:r>
          </w:p>
          <w:p w:rsidR="00967111" w:rsidRDefault="00967111" w:rsidP="00967111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lang w:eastAsia="en-US"/>
              </w:rPr>
            </w:pPr>
            <w:r>
      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                     </w:t>
            </w:r>
          </w:p>
        </w:tc>
      </w:tr>
      <w:tr w:rsidR="00967111" w:rsidTr="00967111">
        <w:trPr>
          <w:trHeight w:val="248"/>
        </w:trPr>
        <w:tc>
          <w:tcPr>
            <w:tcW w:w="15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11" w:rsidRDefault="0096711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 ПРОГРАММЫ: </w:t>
            </w:r>
          </w:p>
          <w:p w:rsidR="00967111" w:rsidRDefault="0096711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1.Общественное осуждение и пресечение на основе действующего законодательства любых проявлений дискриминации, насилия, расизма и экстремизма на  национальной и конфессиональной почве.              </w:t>
            </w:r>
          </w:p>
          <w:p w:rsidR="00967111" w:rsidRDefault="00967111">
            <w:pPr>
              <w:pStyle w:val="a5"/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2.Разработка и реализация образовательных программ, направленных на формирование у подрастающего поколения позитивных  установок  на этническое многообразие.</w:t>
            </w:r>
          </w:p>
        </w:tc>
      </w:tr>
      <w:tr w:rsidR="00967111" w:rsidTr="00967111">
        <w:trPr>
          <w:trHeight w:val="20"/>
        </w:trPr>
        <w:tc>
          <w:tcPr>
            <w:tcW w:w="15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11" w:rsidRDefault="00967111">
            <w:pPr>
              <w:jc w:val="center"/>
            </w:pPr>
            <w:r>
              <w:t>Подпрограмм нет</w:t>
            </w:r>
          </w:p>
        </w:tc>
      </w:tr>
    </w:tbl>
    <w:p w:rsidR="00967111" w:rsidRDefault="00967111" w:rsidP="005C1581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1B0355" w:rsidRDefault="00C7572D" w:rsidP="00C7572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1B0355" w:rsidRDefault="001B0355" w:rsidP="00C7572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B0355" w:rsidRDefault="001B0355" w:rsidP="00C7572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7572D" w:rsidRPr="00E0460A" w:rsidRDefault="001B0355" w:rsidP="001B0355">
      <w:pPr>
        <w:pStyle w:val="a5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</w:t>
      </w:r>
      <w:r w:rsidR="00C7572D" w:rsidRPr="00E0460A">
        <w:rPr>
          <w:rFonts w:ascii="Times New Roman" w:hAnsi="Times New Roman" w:cs="Times New Roman"/>
          <w:sz w:val="28"/>
          <w:szCs w:val="28"/>
        </w:rPr>
        <w:t>Приложение 2</w:t>
      </w:r>
      <w:r>
        <w:rPr>
          <w:rFonts w:ascii="Times New Roman" w:hAnsi="Times New Roman" w:cs="Times New Roman"/>
          <w:sz w:val="28"/>
          <w:szCs w:val="28"/>
        </w:rPr>
        <w:t xml:space="preserve"> к п</w:t>
      </w:r>
      <w:r w:rsidR="00C7572D" w:rsidRPr="00E0460A">
        <w:rPr>
          <w:rFonts w:ascii="Times New Roman" w:hAnsi="Times New Roman" w:cs="Times New Roman"/>
          <w:sz w:val="28"/>
          <w:szCs w:val="28"/>
        </w:rPr>
        <w:t>рограмме</w:t>
      </w:r>
    </w:p>
    <w:p w:rsidR="00C7572D" w:rsidRDefault="00C7572D" w:rsidP="00C7572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7572D" w:rsidRPr="00B35EF3" w:rsidRDefault="00C7572D" w:rsidP="00C7572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Основные мероприятия муниципальной программы</w:t>
      </w:r>
      <w:r w:rsidRPr="00B35EF3">
        <w:rPr>
          <w:sz w:val="28"/>
          <w:szCs w:val="28"/>
        </w:rPr>
        <w:t xml:space="preserve"> «</w:t>
      </w:r>
      <w:r w:rsidRPr="00B35EF3">
        <w:rPr>
          <w:rStyle w:val="a7"/>
          <w:sz w:val="28"/>
          <w:szCs w:val="28"/>
        </w:rPr>
        <w:t>Противодействие экстремизму и профилактика терроризма на территории  Кочковского ра</w:t>
      </w:r>
      <w:r>
        <w:rPr>
          <w:rStyle w:val="a7"/>
          <w:sz w:val="28"/>
          <w:szCs w:val="28"/>
        </w:rPr>
        <w:t xml:space="preserve">йона Новосибирской области </w:t>
      </w:r>
      <w:r w:rsidRPr="00B35EF3">
        <w:rPr>
          <w:rStyle w:val="a7"/>
          <w:sz w:val="28"/>
          <w:szCs w:val="28"/>
        </w:rPr>
        <w:t>»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3"/>
        <w:gridCol w:w="1842"/>
        <w:gridCol w:w="1417"/>
        <w:gridCol w:w="4537"/>
      </w:tblGrid>
      <w:tr w:rsidR="00C7572D" w:rsidRPr="00A12B98" w:rsidTr="001B0355">
        <w:trPr>
          <w:trHeight w:val="253"/>
        </w:trPr>
        <w:tc>
          <w:tcPr>
            <w:tcW w:w="7513" w:type="dxa"/>
            <w:vMerge w:val="restart"/>
            <w:shd w:val="clear" w:color="auto" w:fill="auto"/>
            <w:hideMark/>
          </w:tcPr>
          <w:p w:rsidR="00C7572D" w:rsidRPr="00A12B98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  <w:r w:rsidRPr="00A12B98">
              <w:rPr>
                <w:color w:val="000000" w:themeColor="text1"/>
                <w:sz w:val="20"/>
                <w:szCs w:val="20"/>
              </w:rPr>
              <w:t xml:space="preserve">Наименование основного </w:t>
            </w:r>
            <w:r w:rsidRPr="00A12B98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C7572D" w:rsidRPr="00A12B98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Заказчик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7572D" w:rsidRPr="00A12B98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  <w:r w:rsidRPr="00A12B98">
              <w:rPr>
                <w:color w:val="000000"/>
                <w:sz w:val="20"/>
                <w:szCs w:val="20"/>
              </w:rPr>
              <w:t>Срок реализации</w:t>
            </w:r>
          </w:p>
          <w:p w:rsidR="00C7572D" w:rsidRPr="00A12B98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  <w:r w:rsidRPr="00A12B98">
              <w:rPr>
                <w:color w:val="000000"/>
                <w:sz w:val="20"/>
                <w:szCs w:val="20"/>
              </w:rPr>
              <w:t>(годы)</w:t>
            </w:r>
          </w:p>
        </w:tc>
        <w:tc>
          <w:tcPr>
            <w:tcW w:w="4537" w:type="dxa"/>
            <w:vMerge w:val="restart"/>
            <w:shd w:val="clear" w:color="auto" w:fill="auto"/>
          </w:tcPr>
          <w:p w:rsidR="00C7572D" w:rsidRPr="00A12B98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  <w:r w:rsidRPr="00A12B98">
              <w:rPr>
                <w:color w:val="000000"/>
                <w:sz w:val="20"/>
                <w:szCs w:val="20"/>
              </w:rPr>
              <w:t>Ожидаемый результат</w:t>
            </w:r>
          </w:p>
          <w:p w:rsidR="00C7572D" w:rsidRPr="00A12B98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  <w:r w:rsidRPr="00A12B98">
              <w:rPr>
                <w:color w:val="000000"/>
                <w:sz w:val="20"/>
                <w:szCs w:val="20"/>
              </w:rPr>
              <w:t>(краткое описание)</w:t>
            </w:r>
          </w:p>
        </w:tc>
      </w:tr>
      <w:tr w:rsidR="00C7572D" w:rsidRPr="00A12B98" w:rsidTr="001B0355">
        <w:trPr>
          <w:trHeight w:val="253"/>
        </w:trPr>
        <w:tc>
          <w:tcPr>
            <w:tcW w:w="7513" w:type="dxa"/>
            <w:vMerge/>
            <w:vAlign w:val="center"/>
            <w:hideMark/>
          </w:tcPr>
          <w:p w:rsidR="00C7572D" w:rsidRPr="00A12B98" w:rsidRDefault="00C7572D" w:rsidP="00B807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C7572D" w:rsidRPr="00A12B98" w:rsidRDefault="00C7572D" w:rsidP="00B807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7572D" w:rsidRPr="00A12B98" w:rsidRDefault="00C7572D" w:rsidP="00B807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vMerge/>
            <w:vAlign w:val="center"/>
          </w:tcPr>
          <w:p w:rsidR="00C7572D" w:rsidRPr="00A12B98" w:rsidRDefault="00C7572D" w:rsidP="00B80717">
            <w:pPr>
              <w:rPr>
                <w:color w:val="000000"/>
                <w:sz w:val="20"/>
                <w:szCs w:val="20"/>
              </w:rPr>
            </w:pPr>
          </w:p>
        </w:tc>
      </w:tr>
      <w:tr w:rsidR="00C7572D" w:rsidRPr="00A12B98" w:rsidTr="001B0355">
        <w:trPr>
          <w:trHeight w:val="20"/>
        </w:trPr>
        <w:tc>
          <w:tcPr>
            <w:tcW w:w="7513" w:type="dxa"/>
            <w:shd w:val="clear" w:color="auto" w:fill="auto"/>
            <w:vAlign w:val="center"/>
            <w:hideMark/>
          </w:tcPr>
          <w:p w:rsidR="00C7572D" w:rsidRPr="00A12B98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  <w:r w:rsidRPr="00A12B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7572D" w:rsidRPr="00A12B98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  <w:r w:rsidRPr="00A12B9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7572D" w:rsidRPr="00A12B98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  <w:r w:rsidRPr="00A12B9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C7572D" w:rsidRPr="00A12B98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  <w:r w:rsidRPr="00A12B98">
              <w:rPr>
                <w:color w:val="000000"/>
                <w:sz w:val="20"/>
                <w:szCs w:val="20"/>
              </w:rPr>
              <w:t>4</w:t>
            </w:r>
          </w:p>
        </w:tc>
      </w:tr>
      <w:tr w:rsidR="00C7572D" w:rsidRPr="00A12B98" w:rsidTr="001B0355">
        <w:trPr>
          <w:trHeight w:val="20"/>
        </w:trPr>
        <w:tc>
          <w:tcPr>
            <w:tcW w:w="15309" w:type="dxa"/>
            <w:gridSpan w:val="4"/>
            <w:shd w:val="clear" w:color="auto" w:fill="auto"/>
            <w:vAlign w:val="center"/>
          </w:tcPr>
          <w:p w:rsidR="00C7572D" w:rsidRPr="00A12B98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 w:rsidRPr="00A12B98">
              <w:rPr>
                <w:sz w:val="20"/>
                <w:szCs w:val="20"/>
              </w:rPr>
              <w:t xml:space="preserve"> программа «</w:t>
            </w:r>
            <w:r>
              <w:t>"</w:t>
            </w:r>
            <w:r>
              <w:rPr>
                <w:rStyle w:val="a7"/>
              </w:rPr>
              <w:t xml:space="preserve"> </w:t>
            </w:r>
            <w:r w:rsidRPr="0016104D">
              <w:rPr>
                <w:rStyle w:val="a7"/>
              </w:rPr>
              <w:t>Противодействие экстремизму и профилактика терроризма на территории  Кочковского ра</w:t>
            </w:r>
            <w:r>
              <w:rPr>
                <w:rStyle w:val="a7"/>
              </w:rPr>
              <w:t xml:space="preserve">йона Новосибирской области </w:t>
            </w:r>
            <w:r w:rsidRPr="0016104D">
              <w:rPr>
                <w:rStyle w:val="a7"/>
              </w:rPr>
              <w:t>»</w:t>
            </w:r>
            <w:r w:rsidRPr="0016104D">
              <w:t xml:space="preserve"> (далее – Программа)</w:t>
            </w:r>
            <w:r w:rsidRPr="00A12B9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7572D" w:rsidRPr="00A12B98" w:rsidTr="001B0355">
        <w:trPr>
          <w:trHeight w:val="20"/>
        </w:trPr>
        <w:tc>
          <w:tcPr>
            <w:tcW w:w="15309" w:type="dxa"/>
            <w:gridSpan w:val="4"/>
            <w:shd w:val="clear" w:color="auto" w:fill="FFFFFF" w:themeFill="background1"/>
            <w:vAlign w:val="center"/>
            <w:hideMark/>
          </w:tcPr>
          <w:p w:rsidR="00C7572D" w:rsidRDefault="00C7572D" w:rsidP="00B807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ЦЕЛЬ ПРОГРАММЫ</w:t>
            </w:r>
            <w:r w:rsidRPr="00A12B98">
              <w:rPr>
                <w:color w:val="000000"/>
                <w:sz w:val="20"/>
                <w:szCs w:val="20"/>
              </w:rPr>
              <w:t xml:space="preserve">: </w:t>
            </w:r>
          </w:p>
          <w:p w:rsidR="00C7572D" w:rsidRPr="00335FCC" w:rsidRDefault="00C7572D" w:rsidP="00B807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2731F">
              <w:t xml:space="preserve"> </w:t>
            </w:r>
            <w:r>
              <w:t>1.</w:t>
            </w:r>
            <w:r w:rsidRPr="00335FCC">
              <w:rPr>
                <w:rFonts w:ascii="Times New Roman" w:hAnsi="Times New Roman" w:cs="Times New Roman"/>
              </w:rPr>
              <w:t xml:space="preserve">Приоритетность обеспечения безопасности на территории района   </w:t>
            </w:r>
          </w:p>
          <w:p w:rsidR="00C7572D" w:rsidRPr="00335FCC" w:rsidRDefault="00C7572D" w:rsidP="00B807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</w:t>
            </w:r>
            <w:r w:rsidRPr="00335FCC">
              <w:rPr>
                <w:rFonts w:ascii="Times New Roman" w:hAnsi="Times New Roman" w:cs="Times New Roman"/>
              </w:rPr>
              <w:t>Выявление, предупреждение и пресечение экстремисткой деятельности общественных и религиозных объединений, иных организаций, физических лиц</w:t>
            </w:r>
            <w:r>
              <w:rPr>
                <w:rFonts w:ascii="Times New Roman" w:hAnsi="Times New Roman" w:cs="Times New Roman"/>
              </w:rPr>
              <w:t xml:space="preserve"> 3.</w:t>
            </w:r>
            <w:r w:rsidRPr="00335FCC">
              <w:rPr>
                <w:rFonts w:ascii="Times New Roman" w:hAnsi="Times New Roman" w:cs="Times New Roman"/>
              </w:rPr>
              <w:t>Воспитание культуры толерантности и межнационального согласия.</w:t>
            </w:r>
            <w:r>
              <w:rPr>
                <w:rFonts w:ascii="Times New Roman" w:hAnsi="Times New Roman" w:cs="Times New Roman"/>
              </w:rPr>
              <w:t xml:space="preserve"> 4.</w:t>
            </w:r>
            <w:r w:rsidRPr="00335FCC">
              <w:rPr>
                <w:rFonts w:ascii="Times New Roman" w:hAnsi="Times New Roman" w:cs="Times New Roman"/>
              </w:rPr>
              <w:t>Достижение необходимого уровня правовой культуры граждан как основы толерантного сознания и поведения                                           </w:t>
            </w:r>
          </w:p>
          <w:p w:rsidR="00C7572D" w:rsidRPr="00335FCC" w:rsidRDefault="00C7572D" w:rsidP="00B807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335FCC">
              <w:rPr>
                <w:rFonts w:ascii="Times New Roman" w:hAnsi="Times New Roman" w:cs="Times New Roman"/>
              </w:rPr>
      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      </w:r>
          </w:p>
          <w:p w:rsidR="00C7572D" w:rsidRPr="00335FCC" w:rsidRDefault="00C7572D" w:rsidP="00B8071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FCC">
              <w:rPr>
                <w:rFonts w:ascii="Times New Roman" w:hAnsi="Times New Roman" w:cs="Times New Roman"/>
              </w:rPr>
              <w:t>5</w:t>
            </w:r>
            <w:r w:rsidRPr="00335FCC">
              <w:rPr>
                <w:rFonts w:ascii="Times New Roman" w:hAnsi="Times New Roman" w:cs="Times New Roman"/>
                <w:sz w:val="20"/>
                <w:szCs w:val="20"/>
              </w:rPr>
              <w:t>.  </w:t>
            </w:r>
            <w:r w:rsidRPr="00335FCC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Оборудование мест с массовым пребыванием людей, объектов спорта, образования, культуры, социальной защиты населения, правообладателями которых является администрация Кочковского района Новосибирской области, инженерно-техническими средствами и системами охраны</w:t>
            </w:r>
            <w:r w:rsidRPr="00335FCC">
              <w:rPr>
                <w:rFonts w:ascii="Times New Roman" w:hAnsi="Times New Roman" w:cs="Times New Roman"/>
                <w:sz w:val="20"/>
                <w:szCs w:val="20"/>
              </w:rPr>
              <w:t>.          </w:t>
            </w:r>
          </w:p>
          <w:p w:rsidR="00C7572D" w:rsidRPr="00335FCC" w:rsidRDefault="00C7572D" w:rsidP="00B8071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FCC">
              <w:rPr>
                <w:rFonts w:ascii="Times New Roman" w:hAnsi="Times New Roman" w:cs="Times New Roman"/>
                <w:sz w:val="20"/>
                <w:szCs w:val="20"/>
              </w:rPr>
              <w:t>                     </w:t>
            </w:r>
          </w:p>
          <w:p w:rsidR="00C7572D" w:rsidRPr="00A12B98" w:rsidRDefault="00C7572D" w:rsidP="00B80717">
            <w:p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</w:p>
        </w:tc>
      </w:tr>
      <w:tr w:rsidR="00C7572D" w:rsidRPr="00A12B98" w:rsidTr="001B0355">
        <w:trPr>
          <w:trHeight w:val="20"/>
        </w:trPr>
        <w:tc>
          <w:tcPr>
            <w:tcW w:w="15309" w:type="dxa"/>
            <w:gridSpan w:val="4"/>
            <w:shd w:val="clear" w:color="auto" w:fill="FFFFFF" w:themeFill="background1"/>
            <w:vAlign w:val="center"/>
          </w:tcPr>
          <w:p w:rsidR="00C7572D" w:rsidRDefault="00C7572D" w:rsidP="00B807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 ПРОГРАММЫ:</w:t>
            </w:r>
            <w:r w:rsidRPr="00A12B98">
              <w:rPr>
                <w:color w:val="000000"/>
                <w:sz w:val="20"/>
                <w:szCs w:val="20"/>
              </w:rPr>
              <w:t xml:space="preserve"> </w:t>
            </w:r>
          </w:p>
          <w:p w:rsidR="00C7572D" w:rsidRPr="002A43EA" w:rsidRDefault="00C7572D" w:rsidP="00B807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1.</w:t>
            </w:r>
            <w:r w:rsidRPr="002A43EA">
              <w:rPr>
                <w:rFonts w:ascii="Times New Roman" w:hAnsi="Times New Roman" w:cs="Times New Roman"/>
                <w:sz w:val="24"/>
                <w:szCs w:val="24"/>
              </w:rPr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  национальной и конфессиональной почве.              </w:t>
            </w:r>
          </w:p>
          <w:p w:rsidR="00C7572D" w:rsidRPr="00A12B98" w:rsidRDefault="00C7572D" w:rsidP="00B80717">
            <w:pPr>
              <w:pStyle w:val="a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2A43EA">
              <w:rPr>
                <w:rFonts w:ascii="Times New Roman" w:hAnsi="Times New Roman" w:cs="Times New Roman"/>
                <w:sz w:val="24"/>
                <w:szCs w:val="24"/>
              </w:rPr>
              <w:t>2.Разработка и реализация образовательных программ, направленных на формирование у подрастающего поколения позитивных  установок  на этническое многообразие.</w:t>
            </w:r>
          </w:p>
        </w:tc>
      </w:tr>
      <w:tr w:rsidR="00C7572D" w:rsidRPr="00A12B98" w:rsidTr="001B0355">
        <w:trPr>
          <w:trHeight w:val="20"/>
        </w:trPr>
        <w:tc>
          <w:tcPr>
            <w:tcW w:w="15309" w:type="dxa"/>
            <w:gridSpan w:val="4"/>
            <w:shd w:val="clear" w:color="auto" w:fill="auto"/>
            <w:vAlign w:val="center"/>
            <w:hideMark/>
          </w:tcPr>
          <w:p w:rsidR="00C7572D" w:rsidRPr="00A12B98" w:rsidRDefault="00C7572D" w:rsidP="00B8071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Подпрограмм</w:t>
            </w:r>
            <w:r w:rsidRPr="00A12B98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C7572D" w:rsidRPr="00A12B98" w:rsidTr="00F359E3">
        <w:trPr>
          <w:trHeight w:val="51"/>
        </w:trPr>
        <w:tc>
          <w:tcPr>
            <w:tcW w:w="7513" w:type="dxa"/>
            <w:shd w:val="clear" w:color="auto" w:fill="FFFFFF" w:themeFill="background1"/>
            <w:hideMark/>
          </w:tcPr>
          <w:p w:rsidR="00C7572D" w:rsidRPr="00AB2A04" w:rsidRDefault="00C7572D" w:rsidP="00F359E3">
            <w:pPr>
              <w:jc w:val="both"/>
              <w:rPr>
                <w:sz w:val="20"/>
                <w:szCs w:val="20"/>
              </w:rPr>
            </w:pPr>
            <w:r w:rsidRPr="00A12B98">
              <w:rPr>
                <w:sz w:val="20"/>
                <w:szCs w:val="20"/>
              </w:rPr>
              <w:t>Основное мероприятие 1.1.1. </w:t>
            </w:r>
            <w:r w:rsidRPr="00AB2A04">
              <w:rPr>
                <w:sz w:val="20"/>
                <w:szCs w:val="20"/>
              </w:rPr>
              <w:t>В сфере культуры и воспитании молодежи:</w:t>
            </w:r>
          </w:p>
          <w:p w:rsidR="00C7572D" w:rsidRPr="00AB2A04" w:rsidRDefault="00C7572D" w:rsidP="00F359E3">
            <w:pPr>
              <w:jc w:val="both"/>
              <w:rPr>
                <w:sz w:val="20"/>
                <w:szCs w:val="20"/>
              </w:rPr>
            </w:pPr>
            <w:r w:rsidRPr="00AB2A04">
              <w:rPr>
                <w:sz w:val="20"/>
                <w:szCs w:val="20"/>
              </w:rPr>
              <w:t>- утверждение концепции много культурности и много укладности российской жизни;</w:t>
            </w:r>
          </w:p>
          <w:p w:rsidR="00C7572D" w:rsidRPr="00AB2A04" w:rsidRDefault="00C7572D" w:rsidP="00F359E3">
            <w:pPr>
              <w:jc w:val="both"/>
              <w:rPr>
                <w:sz w:val="20"/>
                <w:szCs w:val="20"/>
              </w:rPr>
            </w:pPr>
            <w:r w:rsidRPr="00AB2A04">
              <w:rPr>
                <w:sz w:val="20"/>
                <w:szCs w:val="20"/>
              </w:rPr>
      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      </w:r>
          </w:p>
          <w:p w:rsidR="00C7572D" w:rsidRPr="00AB2A04" w:rsidRDefault="00C7572D" w:rsidP="00F359E3">
            <w:pPr>
              <w:jc w:val="both"/>
              <w:rPr>
                <w:sz w:val="20"/>
                <w:szCs w:val="20"/>
              </w:rPr>
            </w:pPr>
            <w:r w:rsidRPr="00AB2A04">
              <w:rPr>
                <w:sz w:val="20"/>
                <w:szCs w:val="20"/>
              </w:rPr>
      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      </w:r>
          </w:p>
          <w:p w:rsidR="00C7572D" w:rsidRPr="00AB2A04" w:rsidRDefault="00C7572D" w:rsidP="00F359E3">
            <w:pPr>
              <w:jc w:val="both"/>
              <w:rPr>
                <w:sz w:val="20"/>
                <w:szCs w:val="20"/>
              </w:rPr>
            </w:pPr>
            <w:r w:rsidRPr="00AB2A04">
              <w:rPr>
                <w:sz w:val="20"/>
                <w:szCs w:val="20"/>
              </w:rPr>
              <w:lastRenderedPageBreak/>
              <w:t>- пресечение деятельности и запрещение символики экстремистских групп и организаций на территории поселения;</w:t>
            </w:r>
          </w:p>
          <w:p w:rsidR="00C7572D" w:rsidRPr="00AB2A04" w:rsidRDefault="00C7572D" w:rsidP="00F359E3">
            <w:pPr>
              <w:jc w:val="both"/>
              <w:rPr>
                <w:sz w:val="20"/>
                <w:szCs w:val="20"/>
              </w:rPr>
            </w:pPr>
            <w:r w:rsidRPr="00AB2A04">
              <w:rPr>
                <w:sz w:val="20"/>
                <w:szCs w:val="20"/>
              </w:rPr>
              <w:t>- индивидуальная работа с теми, кто вовлечен в деятельность подобных групп или разделяет подобные взгляды;</w:t>
            </w:r>
          </w:p>
          <w:p w:rsidR="00C7572D" w:rsidRPr="00AB2A04" w:rsidRDefault="00C7572D" w:rsidP="00F359E3">
            <w:pPr>
              <w:jc w:val="both"/>
              <w:rPr>
                <w:sz w:val="20"/>
                <w:szCs w:val="20"/>
              </w:rPr>
            </w:pPr>
            <w:r w:rsidRPr="00AB2A04">
              <w:rPr>
                <w:sz w:val="20"/>
                <w:szCs w:val="20"/>
              </w:rPr>
              <w:t>- развитие художественной самодеятельности на основе различных народных традиций и культурного наследия.</w:t>
            </w:r>
          </w:p>
          <w:p w:rsidR="00C7572D" w:rsidRPr="00AB2A04" w:rsidRDefault="00C7572D" w:rsidP="00F359E3">
            <w:pPr>
              <w:jc w:val="both"/>
              <w:rPr>
                <w:sz w:val="20"/>
                <w:szCs w:val="20"/>
              </w:rPr>
            </w:pPr>
            <w:r w:rsidRPr="00AB2A04">
              <w:rPr>
                <w:sz w:val="20"/>
                <w:szCs w:val="20"/>
              </w:rPr>
              <w:t>В сфере организации работы библиотечной системы:</w:t>
            </w:r>
          </w:p>
          <w:p w:rsidR="00C7572D" w:rsidRPr="00AB2A04" w:rsidRDefault="00C7572D" w:rsidP="00F359E3">
            <w:pPr>
              <w:jc w:val="both"/>
              <w:rPr>
                <w:sz w:val="20"/>
                <w:szCs w:val="20"/>
              </w:rPr>
            </w:pPr>
            <w:r w:rsidRPr="00AB2A04">
              <w:rPr>
                <w:sz w:val="20"/>
                <w:szCs w:val="20"/>
              </w:rPr>
              <w:t>- осуществление регулярного мониторинга печатных и электронных СМИ, Интернет-изданий и литературы, а также продуктов индустрии массовых развлечений на предмет выявления попыток разжигания расовой, этнической и религиозной вражды и ненависти и призывов к насилию;</w:t>
            </w:r>
          </w:p>
          <w:p w:rsidR="00C7572D" w:rsidRPr="00AB2A04" w:rsidRDefault="00C7572D" w:rsidP="00F359E3">
            <w:pPr>
              <w:jc w:val="both"/>
              <w:rPr>
                <w:sz w:val="20"/>
                <w:szCs w:val="20"/>
              </w:rPr>
            </w:pPr>
            <w:r w:rsidRPr="00AB2A04">
              <w:rPr>
                <w:sz w:val="20"/>
                <w:szCs w:val="20"/>
              </w:rPr>
              <w:t>- не упоминать без крайней необходимости этническую принадлежность персонажей журналистских материалов;</w:t>
            </w:r>
          </w:p>
          <w:p w:rsidR="00C7572D" w:rsidRPr="00AB2A04" w:rsidRDefault="00C7572D" w:rsidP="00F359E3">
            <w:pPr>
              <w:jc w:val="both"/>
              <w:rPr>
                <w:sz w:val="20"/>
                <w:szCs w:val="20"/>
              </w:rPr>
            </w:pPr>
            <w:r w:rsidRPr="00AB2A04">
              <w:rPr>
                <w:sz w:val="20"/>
                <w:szCs w:val="20"/>
              </w:rPr>
      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      </w:r>
          </w:p>
          <w:p w:rsidR="00C7572D" w:rsidRPr="00A12B98" w:rsidRDefault="00C7572D" w:rsidP="00F359E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C7572D" w:rsidRPr="00A12B98" w:rsidRDefault="00C7572D" w:rsidP="00F359E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Администрация Кочковского района Новосибирской области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7572D" w:rsidRDefault="00C7572D" w:rsidP="00F359E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7572D" w:rsidRPr="00AB2A04" w:rsidRDefault="00C7572D" w:rsidP="00F359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2025-2027гг</w:t>
            </w:r>
          </w:p>
        </w:tc>
        <w:tc>
          <w:tcPr>
            <w:tcW w:w="4537" w:type="dxa"/>
            <w:shd w:val="clear" w:color="auto" w:fill="FFFFFF" w:themeFill="background1"/>
          </w:tcPr>
          <w:p w:rsidR="00C7572D" w:rsidRPr="00B16224" w:rsidRDefault="00C7572D" w:rsidP="00F359E3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B16224">
              <w:rPr>
                <w:sz w:val="20"/>
                <w:szCs w:val="20"/>
              </w:rPr>
              <w:t>Противодействия проникновению в общественное сознание идей религиозного фундаментализма, экстремизма и терроризма</w:t>
            </w:r>
          </w:p>
          <w:p w:rsidR="00C7572D" w:rsidRPr="00B16224" w:rsidRDefault="00C7572D" w:rsidP="00F359E3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B16224">
              <w:rPr>
                <w:sz w:val="20"/>
                <w:szCs w:val="20"/>
              </w:rPr>
              <w:t xml:space="preserve">Совершенствование форм и методов работы органов местного самоуправления по профилактике проявлений ксенофобии, национальной и расовой  нетерпимости, противодействию </w:t>
            </w:r>
            <w:r w:rsidRPr="00B16224">
              <w:rPr>
                <w:sz w:val="20"/>
                <w:szCs w:val="20"/>
              </w:rPr>
              <w:lastRenderedPageBreak/>
              <w:t>этнической дискриминации.</w:t>
            </w:r>
          </w:p>
          <w:p w:rsidR="00C7572D" w:rsidRPr="00B16224" w:rsidRDefault="00C7572D" w:rsidP="00F359E3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B16224">
              <w:rPr>
                <w:sz w:val="20"/>
                <w:szCs w:val="20"/>
              </w:rPr>
      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экстремизму, терроризму</w:t>
            </w:r>
          </w:p>
          <w:p w:rsidR="00C7572D" w:rsidRPr="00B16224" w:rsidRDefault="00C7572D" w:rsidP="00F359E3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B16224">
              <w:rPr>
                <w:sz w:val="20"/>
                <w:szCs w:val="20"/>
              </w:rPr>
              <w:t>Создание эффективной системы правовых, организационных и идеологических механизмов противодействия экстремизму, терроризму .</w:t>
            </w:r>
          </w:p>
          <w:p w:rsidR="00C7572D" w:rsidRPr="00B16224" w:rsidRDefault="00C7572D" w:rsidP="00F359E3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B16224">
              <w:rPr>
                <w:sz w:val="20"/>
                <w:szCs w:val="20"/>
              </w:rPr>
              <w:t>Обеспечение условий для успешной социальной культурной адаптации молодежи             Противодействия проникновению в общественное сознание идей религиозного фундаментализма, экстремизма и терроризма</w:t>
            </w:r>
          </w:p>
          <w:p w:rsidR="00C7572D" w:rsidRPr="00B16224" w:rsidRDefault="00C7572D" w:rsidP="00F359E3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B16224">
              <w:rPr>
                <w:sz w:val="20"/>
                <w:szCs w:val="20"/>
              </w:rPr>
              <w:t>Совершенствование форм и методов работы органов местного самоуправления по профилактике проявлений ксенофобии, национальной и расовой  нетерпимости, противодействию этнической дискриминации.</w:t>
            </w:r>
          </w:p>
          <w:p w:rsidR="00C7572D" w:rsidRPr="00B16224" w:rsidRDefault="00C7572D" w:rsidP="00F359E3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B16224">
              <w:rPr>
                <w:sz w:val="20"/>
                <w:szCs w:val="20"/>
              </w:rPr>
      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экстремизму, терроризму</w:t>
            </w:r>
          </w:p>
          <w:p w:rsidR="00C7572D" w:rsidRPr="00B16224" w:rsidRDefault="00583A90" w:rsidP="00F359E3">
            <w:pPr>
              <w:pStyle w:val="a5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8.   </w:t>
            </w:r>
            <w:r w:rsidR="00C7572D" w:rsidRPr="005A5428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эффективной системы правовых, организационных и идеологических механизмов </w:t>
            </w:r>
            <w:r w:rsidR="00C7572D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C7572D" w:rsidRPr="005A5428">
              <w:rPr>
                <w:rFonts w:ascii="Times New Roman" w:hAnsi="Times New Roman" w:cs="Times New Roman"/>
                <w:sz w:val="20"/>
                <w:szCs w:val="20"/>
              </w:rPr>
              <w:t>противодействия экстремизму, терроризму</w:t>
            </w:r>
            <w:r w:rsidR="00C7572D" w:rsidRPr="00B16224">
              <w:t>.</w:t>
            </w:r>
          </w:p>
          <w:p w:rsidR="00C7572D" w:rsidRPr="00A12B98" w:rsidRDefault="00583A90" w:rsidP="00F359E3">
            <w:pPr>
              <w:jc w:val="both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C7572D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 xml:space="preserve">  </w:t>
            </w:r>
            <w:r w:rsidR="00C7572D" w:rsidRPr="00B16224">
              <w:rPr>
                <w:sz w:val="20"/>
                <w:szCs w:val="20"/>
              </w:rPr>
              <w:t xml:space="preserve">Обеспечение условий для успешной </w:t>
            </w:r>
            <w:r w:rsidR="00C7572D">
              <w:rPr>
                <w:sz w:val="20"/>
                <w:szCs w:val="20"/>
              </w:rPr>
              <w:t xml:space="preserve">                    </w:t>
            </w:r>
            <w:r w:rsidR="00C7572D" w:rsidRPr="00B16224">
              <w:rPr>
                <w:sz w:val="20"/>
                <w:szCs w:val="20"/>
              </w:rPr>
              <w:t>социальной культурной адаптации молодежи</w:t>
            </w:r>
          </w:p>
        </w:tc>
      </w:tr>
    </w:tbl>
    <w:p w:rsidR="00C7572D" w:rsidRDefault="00C7572D" w:rsidP="00F359E3">
      <w:pPr>
        <w:jc w:val="both"/>
      </w:pPr>
    </w:p>
    <w:p w:rsidR="00C7572D" w:rsidRPr="000E184C" w:rsidRDefault="00C7572D" w:rsidP="00C7572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</w:t>
      </w:r>
      <w:r w:rsidRPr="000E184C">
        <w:rPr>
          <w:rFonts w:ascii="Times New Roman" w:hAnsi="Times New Roman" w:cs="Times New Roman"/>
          <w:sz w:val="28"/>
          <w:szCs w:val="28"/>
        </w:rPr>
        <w:t>Приложение 3 к Программе</w:t>
      </w:r>
    </w:p>
    <w:p w:rsidR="00C7572D" w:rsidRDefault="00C7572D" w:rsidP="00C7572D">
      <w:pPr>
        <w:pStyle w:val="a5"/>
        <w:tabs>
          <w:tab w:val="left" w:pos="623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C7572D" w:rsidRDefault="00C7572D" w:rsidP="00C7572D">
      <w:pPr>
        <w:jc w:val="center"/>
        <w:rPr>
          <w:sz w:val="28"/>
          <w:szCs w:val="28"/>
        </w:rPr>
      </w:pPr>
    </w:p>
    <w:p w:rsidR="00C7572D" w:rsidRDefault="00C7572D" w:rsidP="00C7572D">
      <w:pPr>
        <w:jc w:val="center"/>
        <w:rPr>
          <w:rStyle w:val="a7"/>
          <w:b w:val="0"/>
          <w:sz w:val="28"/>
          <w:szCs w:val="28"/>
        </w:rPr>
      </w:pPr>
      <w:r>
        <w:rPr>
          <w:sz w:val="28"/>
          <w:szCs w:val="28"/>
        </w:rPr>
        <w:t xml:space="preserve">Сводные финансовые затраты муниципальной программы  </w:t>
      </w:r>
      <w:r w:rsidRPr="00B853FD">
        <w:rPr>
          <w:b/>
          <w:sz w:val="28"/>
          <w:szCs w:val="28"/>
        </w:rPr>
        <w:t>«</w:t>
      </w:r>
      <w:r w:rsidRPr="00B853FD">
        <w:rPr>
          <w:rStyle w:val="a7"/>
          <w:sz w:val="28"/>
          <w:szCs w:val="28"/>
        </w:rPr>
        <w:t xml:space="preserve"> Противодействие экстремизму и профилактика терроризма на территории  Кочковского района Новосибирской области »</w:t>
      </w:r>
    </w:p>
    <w:p w:rsidR="00C7572D" w:rsidRPr="00B853FD" w:rsidRDefault="00C7572D" w:rsidP="00C7572D">
      <w:pPr>
        <w:jc w:val="center"/>
        <w:rPr>
          <w:sz w:val="28"/>
          <w:szCs w:val="28"/>
        </w:rPr>
      </w:pPr>
    </w:p>
    <w:tbl>
      <w:tblPr>
        <w:tblW w:w="156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2"/>
        <w:gridCol w:w="1417"/>
        <w:gridCol w:w="2977"/>
        <w:gridCol w:w="2977"/>
        <w:gridCol w:w="3260"/>
        <w:gridCol w:w="1984"/>
      </w:tblGrid>
      <w:tr w:rsidR="00C7572D" w:rsidRPr="005D7D73" w:rsidTr="00B80717">
        <w:trPr>
          <w:trHeight w:val="20"/>
        </w:trPr>
        <w:tc>
          <w:tcPr>
            <w:tcW w:w="2992" w:type="dxa"/>
            <w:vMerge w:val="restart"/>
            <w:shd w:val="clear" w:color="auto" w:fill="auto"/>
            <w:hideMark/>
          </w:tcPr>
          <w:p w:rsidR="00C7572D" w:rsidRPr="005D7D73" w:rsidRDefault="00C7572D" w:rsidP="00B80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Источники </w:t>
            </w:r>
            <w:r w:rsidRPr="005D7D73">
              <w:rPr>
                <w:sz w:val="20"/>
                <w:szCs w:val="20"/>
              </w:rPr>
              <w:t>расходов в разрезе заказчиков программы</w:t>
            </w:r>
          </w:p>
        </w:tc>
        <w:tc>
          <w:tcPr>
            <w:tcW w:w="10631" w:type="dxa"/>
            <w:gridSpan w:val="4"/>
            <w:shd w:val="clear" w:color="auto" w:fill="auto"/>
            <w:hideMark/>
          </w:tcPr>
          <w:p w:rsidR="00C7572D" w:rsidRPr="005D7D73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  <w:r w:rsidRPr="005D7D73">
              <w:rPr>
                <w:color w:val="000000"/>
                <w:sz w:val="20"/>
                <w:szCs w:val="20"/>
              </w:rPr>
              <w:t>Финансовые затраты, тыс. руб.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C7572D" w:rsidRPr="005D7D73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</w:t>
            </w:r>
            <w:r w:rsidRPr="005D7D73">
              <w:rPr>
                <w:color w:val="000000"/>
                <w:sz w:val="20"/>
                <w:szCs w:val="20"/>
              </w:rPr>
              <w:t>чание</w:t>
            </w:r>
          </w:p>
        </w:tc>
      </w:tr>
      <w:tr w:rsidR="00C7572D" w:rsidRPr="005D7D73" w:rsidTr="00B80717">
        <w:trPr>
          <w:trHeight w:val="20"/>
        </w:trPr>
        <w:tc>
          <w:tcPr>
            <w:tcW w:w="2992" w:type="dxa"/>
            <w:vMerge/>
            <w:hideMark/>
          </w:tcPr>
          <w:p w:rsidR="00C7572D" w:rsidRPr="005D7D73" w:rsidRDefault="00C7572D" w:rsidP="00B807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7572D" w:rsidRPr="005D7D73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  <w:r w:rsidRPr="005D7D7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14" w:type="dxa"/>
            <w:gridSpan w:val="3"/>
            <w:shd w:val="clear" w:color="auto" w:fill="auto"/>
            <w:hideMark/>
          </w:tcPr>
          <w:p w:rsidR="00C7572D" w:rsidRPr="005D7D73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  <w:r w:rsidRPr="005D7D73"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  <w:tc>
          <w:tcPr>
            <w:tcW w:w="1984" w:type="dxa"/>
            <w:vMerge/>
            <w:hideMark/>
          </w:tcPr>
          <w:p w:rsidR="00C7572D" w:rsidRPr="005D7D73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572D" w:rsidRPr="005D7D73" w:rsidTr="00B80717">
        <w:trPr>
          <w:trHeight w:val="20"/>
        </w:trPr>
        <w:tc>
          <w:tcPr>
            <w:tcW w:w="2992" w:type="dxa"/>
            <w:vMerge/>
            <w:hideMark/>
          </w:tcPr>
          <w:p w:rsidR="00C7572D" w:rsidRPr="005D7D73" w:rsidRDefault="00C7572D" w:rsidP="00B807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C7572D" w:rsidRPr="005D7D73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7572D" w:rsidRPr="005D7D73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  <w:r w:rsidRPr="005D7D73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77" w:type="dxa"/>
            <w:shd w:val="clear" w:color="auto" w:fill="auto"/>
            <w:hideMark/>
          </w:tcPr>
          <w:p w:rsidR="00C7572D" w:rsidRPr="005D7D73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  <w:r w:rsidRPr="005D7D73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260" w:type="dxa"/>
            <w:shd w:val="clear" w:color="auto" w:fill="auto"/>
            <w:hideMark/>
          </w:tcPr>
          <w:p w:rsidR="00C7572D" w:rsidRPr="005D7D73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984" w:type="dxa"/>
            <w:vMerge/>
            <w:hideMark/>
          </w:tcPr>
          <w:p w:rsidR="00C7572D" w:rsidRPr="005D7D73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572D" w:rsidRPr="005D7D73" w:rsidTr="00B80717">
        <w:trPr>
          <w:trHeight w:val="20"/>
        </w:trPr>
        <w:tc>
          <w:tcPr>
            <w:tcW w:w="2992" w:type="dxa"/>
            <w:shd w:val="clear" w:color="auto" w:fill="auto"/>
            <w:hideMark/>
          </w:tcPr>
          <w:p w:rsidR="00C7572D" w:rsidRPr="005D7D73" w:rsidRDefault="00C7572D" w:rsidP="00B80717">
            <w:pPr>
              <w:jc w:val="center"/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C7572D" w:rsidRPr="005D7D73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  <w:r w:rsidRPr="005D7D7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:rsidR="00C7572D" w:rsidRPr="005D7D73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  <w:r w:rsidRPr="005D7D7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:rsidR="00C7572D" w:rsidRPr="005D7D73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  <w:r w:rsidRPr="005D7D7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60" w:type="dxa"/>
            <w:shd w:val="clear" w:color="auto" w:fill="auto"/>
            <w:hideMark/>
          </w:tcPr>
          <w:p w:rsidR="00C7572D" w:rsidRPr="005D7D73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  <w:r w:rsidRPr="005D7D7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  <w:hideMark/>
          </w:tcPr>
          <w:p w:rsidR="00C7572D" w:rsidRPr="005D7D73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C7572D" w:rsidRPr="005D7D73" w:rsidTr="00B80717">
        <w:trPr>
          <w:trHeight w:val="16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7572D" w:rsidRPr="00B853FD" w:rsidRDefault="00C7572D" w:rsidP="00B8071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Муниципальная п</w:t>
            </w:r>
            <w:r w:rsidRPr="003B6578">
              <w:rPr>
                <w:color w:val="000000"/>
                <w:sz w:val="20"/>
                <w:szCs w:val="20"/>
              </w:rPr>
              <w:t xml:space="preserve">рограмма </w:t>
            </w:r>
            <w:r w:rsidRPr="00B853FD">
              <w:rPr>
                <w:color w:val="000000"/>
                <w:sz w:val="20"/>
                <w:szCs w:val="20"/>
              </w:rPr>
              <w:t>«</w:t>
            </w:r>
            <w:r w:rsidRPr="00B853FD">
              <w:rPr>
                <w:rStyle w:val="a7"/>
                <w:sz w:val="20"/>
                <w:szCs w:val="20"/>
              </w:rPr>
              <w:t xml:space="preserve"> Противодействие экстремизму и профилактика терроризма на территории  Кочковского района Новосибирской области </w:t>
            </w:r>
          </w:p>
          <w:p w:rsidR="00C7572D" w:rsidRPr="003B6578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  <w:r w:rsidRPr="003B6578">
              <w:rPr>
                <w:color w:val="000000"/>
                <w:sz w:val="20"/>
                <w:szCs w:val="20"/>
              </w:rPr>
              <w:t xml:space="preserve"> » </w:t>
            </w:r>
          </w:p>
        </w:tc>
      </w:tr>
      <w:tr w:rsidR="00C7572D" w:rsidRPr="005D7D73" w:rsidTr="00B80717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7572D" w:rsidRPr="005D7D73" w:rsidRDefault="00C7572D" w:rsidP="00B80717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  <w:shd w:val="clear" w:color="auto" w:fill="auto"/>
            <w:hideMark/>
          </w:tcPr>
          <w:p w:rsidR="00C7572D" w:rsidRPr="00A3675B" w:rsidRDefault="00C7572D" w:rsidP="00B807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6.0</w:t>
            </w:r>
          </w:p>
        </w:tc>
        <w:tc>
          <w:tcPr>
            <w:tcW w:w="2977" w:type="dxa"/>
            <w:shd w:val="clear" w:color="auto" w:fill="auto"/>
            <w:hideMark/>
          </w:tcPr>
          <w:p w:rsidR="00C7572D" w:rsidRPr="005D7D73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auto" w:fill="auto"/>
            <w:hideMark/>
          </w:tcPr>
          <w:p w:rsidR="00C7572D" w:rsidRPr="0051328A" w:rsidRDefault="00C7572D" w:rsidP="00B8071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0.</w:t>
            </w:r>
            <w:r w:rsidRPr="0051328A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:rsidR="00C7572D" w:rsidRPr="0051328A" w:rsidRDefault="00C7572D" w:rsidP="00B8071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0.</w:t>
            </w:r>
            <w:r w:rsidRPr="0051328A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7572D" w:rsidRPr="005D7D73" w:rsidRDefault="00C7572D" w:rsidP="00B80717">
            <w:pPr>
              <w:rPr>
                <w:color w:val="000000"/>
                <w:sz w:val="20"/>
                <w:szCs w:val="20"/>
              </w:rPr>
            </w:pPr>
            <w:r w:rsidRPr="005D7D73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Внесены изменения по сумме.</w:t>
            </w:r>
          </w:p>
        </w:tc>
      </w:tr>
      <w:tr w:rsidR="00C7572D" w:rsidRPr="005D7D73" w:rsidTr="00B80717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7572D" w:rsidRPr="005D7D73" w:rsidRDefault="00C7572D" w:rsidP="00B80717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7572D" w:rsidRPr="00A3675B" w:rsidRDefault="00C7572D" w:rsidP="00B8071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7572D" w:rsidRPr="005D7D73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7572D" w:rsidRPr="0051328A" w:rsidRDefault="00C7572D" w:rsidP="00B8071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7572D" w:rsidRPr="0051328A" w:rsidRDefault="00C7572D" w:rsidP="00B8071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7572D" w:rsidRPr="005D7D73" w:rsidRDefault="00C7572D" w:rsidP="00B80717">
            <w:pPr>
              <w:rPr>
                <w:color w:val="000000"/>
                <w:sz w:val="20"/>
                <w:szCs w:val="20"/>
              </w:rPr>
            </w:pPr>
          </w:p>
        </w:tc>
      </w:tr>
      <w:tr w:rsidR="00C7572D" w:rsidRPr="005D7D73" w:rsidTr="00B80717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7572D" w:rsidRPr="005D7D73" w:rsidRDefault="00C7572D" w:rsidP="00B80717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C7572D" w:rsidRPr="00A3675B" w:rsidRDefault="00C7572D" w:rsidP="00B8071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C7572D" w:rsidRPr="005D7D73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7572D" w:rsidRPr="0051328A" w:rsidRDefault="00C7572D" w:rsidP="00B8071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7572D" w:rsidRPr="0051328A" w:rsidRDefault="00C7572D" w:rsidP="00B8071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7572D" w:rsidRPr="005D7D73" w:rsidRDefault="00C7572D" w:rsidP="00B80717">
            <w:pPr>
              <w:rPr>
                <w:color w:val="000000"/>
                <w:sz w:val="20"/>
                <w:szCs w:val="20"/>
              </w:rPr>
            </w:pPr>
          </w:p>
        </w:tc>
      </w:tr>
      <w:tr w:rsidR="00C7572D" w:rsidRPr="005D7D73" w:rsidTr="00B80717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7572D" w:rsidRPr="005D7D73" w:rsidRDefault="00C7572D" w:rsidP="00B80717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местных 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C7572D" w:rsidRPr="00A3675B" w:rsidRDefault="00C7572D" w:rsidP="00B807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6.0</w:t>
            </w:r>
          </w:p>
        </w:tc>
        <w:tc>
          <w:tcPr>
            <w:tcW w:w="2977" w:type="dxa"/>
            <w:shd w:val="clear" w:color="auto" w:fill="auto"/>
            <w:hideMark/>
          </w:tcPr>
          <w:p w:rsidR="00C7572D" w:rsidRPr="005D7D73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auto" w:fill="auto"/>
            <w:hideMark/>
          </w:tcPr>
          <w:p w:rsidR="00C7572D" w:rsidRPr="0051328A" w:rsidRDefault="00C7572D" w:rsidP="00B8071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0.</w:t>
            </w:r>
            <w:r w:rsidRPr="0051328A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:rsidR="00C7572D" w:rsidRPr="0051328A" w:rsidRDefault="00C7572D" w:rsidP="00B8071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0.</w:t>
            </w:r>
            <w:r w:rsidRPr="0051328A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4" w:type="dxa"/>
            <w:vMerge/>
            <w:vAlign w:val="center"/>
            <w:hideMark/>
          </w:tcPr>
          <w:p w:rsidR="00C7572D" w:rsidRPr="005D7D73" w:rsidRDefault="00C7572D" w:rsidP="00B80717">
            <w:pPr>
              <w:rPr>
                <w:color w:val="000000"/>
                <w:sz w:val="20"/>
                <w:szCs w:val="20"/>
              </w:rPr>
            </w:pPr>
          </w:p>
        </w:tc>
      </w:tr>
      <w:tr w:rsidR="00C7572D" w:rsidRPr="005D7D73" w:rsidTr="00B80717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C7572D" w:rsidRPr="005D7D73" w:rsidRDefault="00C7572D" w:rsidP="00B80717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C7572D" w:rsidRPr="005D7D73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7572D" w:rsidRPr="005D7D73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C7572D" w:rsidRPr="005D7D73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7572D" w:rsidRPr="005D7D73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7572D" w:rsidRPr="005D7D73" w:rsidRDefault="00C7572D" w:rsidP="00B80717">
            <w:pPr>
              <w:rPr>
                <w:color w:val="000000"/>
                <w:sz w:val="20"/>
                <w:szCs w:val="20"/>
              </w:rPr>
            </w:pPr>
          </w:p>
        </w:tc>
      </w:tr>
      <w:tr w:rsidR="00C7572D" w:rsidRPr="005D7D73" w:rsidTr="00B80717">
        <w:trPr>
          <w:trHeight w:val="7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C7572D" w:rsidRPr="003B6578" w:rsidRDefault="00C7572D" w:rsidP="00B807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т.ч. подпрограмм нет</w:t>
            </w:r>
          </w:p>
        </w:tc>
      </w:tr>
    </w:tbl>
    <w:p w:rsidR="00C7572D" w:rsidRDefault="00C7572D" w:rsidP="00C7572D"/>
    <w:p w:rsidR="00967111" w:rsidRDefault="00967111" w:rsidP="005C1581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967111" w:rsidRDefault="00967111" w:rsidP="005C1581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967111" w:rsidRDefault="00967111" w:rsidP="005C1581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5C1581" w:rsidRDefault="005C1581" w:rsidP="00877B85">
      <w:pPr>
        <w:rPr>
          <w:sz w:val="20"/>
          <w:szCs w:val="20"/>
        </w:rPr>
      </w:pPr>
    </w:p>
    <w:sectPr w:rsidR="005C1581" w:rsidSect="00967111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4CD" w:rsidRDefault="006B24CD" w:rsidP="00F359E3">
      <w:r>
        <w:separator/>
      </w:r>
    </w:p>
  </w:endnote>
  <w:endnote w:type="continuationSeparator" w:id="0">
    <w:p w:rsidR="006B24CD" w:rsidRDefault="006B24CD" w:rsidP="00F35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4CD" w:rsidRDefault="006B24CD" w:rsidP="00F359E3">
      <w:r>
        <w:separator/>
      </w:r>
    </w:p>
  </w:footnote>
  <w:footnote w:type="continuationSeparator" w:id="0">
    <w:p w:rsidR="006B24CD" w:rsidRDefault="006B24CD" w:rsidP="00F359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4FC"/>
    <w:multiLevelType w:val="multilevel"/>
    <w:tmpl w:val="E4DA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06C02"/>
    <w:multiLevelType w:val="hybridMultilevel"/>
    <w:tmpl w:val="CDA0E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5096B"/>
    <w:multiLevelType w:val="hybridMultilevel"/>
    <w:tmpl w:val="E5A44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85EE6"/>
    <w:multiLevelType w:val="multilevel"/>
    <w:tmpl w:val="9FB0A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592843"/>
    <w:multiLevelType w:val="hybridMultilevel"/>
    <w:tmpl w:val="95BA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432CB3"/>
    <w:multiLevelType w:val="hybridMultilevel"/>
    <w:tmpl w:val="E0C68A1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110D1E"/>
    <w:multiLevelType w:val="multilevel"/>
    <w:tmpl w:val="E4DA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8D66D2"/>
    <w:multiLevelType w:val="multilevel"/>
    <w:tmpl w:val="E4DA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575BE4"/>
    <w:multiLevelType w:val="multilevel"/>
    <w:tmpl w:val="9FB0A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B85"/>
    <w:rsid w:val="000531E5"/>
    <w:rsid w:val="00087AC5"/>
    <w:rsid w:val="000A18C3"/>
    <w:rsid w:val="0019716D"/>
    <w:rsid w:val="001B0355"/>
    <w:rsid w:val="0023600E"/>
    <w:rsid w:val="002B295A"/>
    <w:rsid w:val="002E01F8"/>
    <w:rsid w:val="00307362"/>
    <w:rsid w:val="0034072F"/>
    <w:rsid w:val="003E4978"/>
    <w:rsid w:val="004005FE"/>
    <w:rsid w:val="0045328B"/>
    <w:rsid w:val="00545180"/>
    <w:rsid w:val="0055013A"/>
    <w:rsid w:val="00583A90"/>
    <w:rsid w:val="005B4D3D"/>
    <w:rsid w:val="005C075D"/>
    <w:rsid w:val="005C1581"/>
    <w:rsid w:val="00605AD5"/>
    <w:rsid w:val="006473D2"/>
    <w:rsid w:val="006B24CD"/>
    <w:rsid w:val="00774E66"/>
    <w:rsid w:val="00775614"/>
    <w:rsid w:val="007C30D8"/>
    <w:rsid w:val="007C438B"/>
    <w:rsid w:val="00802FB1"/>
    <w:rsid w:val="00803E8A"/>
    <w:rsid w:val="00877B85"/>
    <w:rsid w:val="00883781"/>
    <w:rsid w:val="00932902"/>
    <w:rsid w:val="00967111"/>
    <w:rsid w:val="00A001F3"/>
    <w:rsid w:val="00A211DF"/>
    <w:rsid w:val="00A64F76"/>
    <w:rsid w:val="00A96F9E"/>
    <w:rsid w:val="00AD246A"/>
    <w:rsid w:val="00B6203A"/>
    <w:rsid w:val="00B84A9D"/>
    <w:rsid w:val="00BC0441"/>
    <w:rsid w:val="00BC2B76"/>
    <w:rsid w:val="00C41486"/>
    <w:rsid w:val="00C7572D"/>
    <w:rsid w:val="00C85ADF"/>
    <w:rsid w:val="00D92A61"/>
    <w:rsid w:val="00DD742B"/>
    <w:rsid w:val="00DF06F3"/>
    <w:rsid w:val="00DF2C8C"/>
    <w:rsid w:val="00EA172D"/>
    <w:rsid w:val="00F179B3"/>
    <w:rsid w:val="00F359E3"/>
    <w:rsid w:val="00F3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0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C158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C15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5C1581"/>
    <w:pPr>
      <w:spacing w:before="100" w:beforeAutospacing="1" w:after="100" w:afterAutospacing="1"/>
    </w:pPr>
  </w:style>
  <w:style w:type="character" w:styleId="a7">
    <w:name w:val="Strong"/>
    <w:basedOn w:val="a0"/>
    <w:qFormat/>
    <w:rsid w:val="005C1581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F359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359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359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359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F685A-D72B-429E-9ACA-CFC887590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3379</Words>
  <Characters>19266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2022-01-10T07:49:00Z</cp:lastPrinted>
  <dcterms:created xsi:type="dcterms:W3CDTF">2017-04-07T09:47:00Z</dcterms:created>
  <dcterms:modified xsi:type="dcterms:W3CDTF">2025-01-13T07:17:00Z</dcterms:modified>
</cp:coreProperties>
</file>