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F7" w:rsidRPr="00CF1171" w:rsidRDefault="005755F7" w:rsidP="000E14EE">
      <w:pPr>
        <w:pStyle w:val="a3"/>
        <w:rPr>
          <w:b/>
          <w:bCs/>
          <w:szCs w:val="28"/>
        </w:rPr>
      </w:pPr>
      <w:r w:rsidRPr="00CF1171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F7" w:rsidRPr="00CF1171" w:rsidRDefault="005755F7" w:rsidP="000E14EE">
      <w:pPr>
        <w:pStyle w:val="a3"/>
        <w:rPr>
          <w:b/>
          <w:bCs/>
          <w:szCs w:val="28"/>
        </w:rPr>
      </w:pPr>
      <w:r w:rsidRPr="00CF1171">
        <w:rPr>
          <w:b/>
          <w:bCs/>
          <w:szCs w:val="28"/>
        </w:rPr>
        <w:t xml:space="preserve">АДМИНИСТРАЦИЯ КОЧКОВСКОГО РАЙОНА </w:t>
      </w:r>
    </w:p>
    <w:p w:rsidR="005755F7" w:rsidRPr="00CF1171" w:rsidRDefault="005755F7" w:rsidP="000E14EE">
      <w:pPr>
        <w:pStyle w:val="a3"/>
        <w:rPr>
          <w:b/>
          <w:bCs/>
          <w:szCs w:val="28"/>
        </w:rPr>
      </w:pPr>
      <w:r w:rsidRPr="00CF1171">
        <w:rPr>
          <w:b/>
          <w:bCs/>
          <w:szCs w:val="28"/>
        </w:rPr>
        <w:t>НОВОСИБИРСКОЙ ОБЛАСТИ</w:t>
      </w:r>
    </w:p>
    <w:p w:rsidR="005755F7" w:rsidRPr="00CF1171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CF1171" w:rsidRDefault="005755F7" w:rsidP="000E14EE">
      <w:pPr>
        <w:jc w:val="center"/>
        <w:rPr>
          <w:b/>
          <w:bCs/>
          <w:sz w:val="28"/>
          <w:szCs w:val="28"/>
        </w:rPr>
      </w:pPr>
      <w:r w:rsidRPr="00CF1171">
        <w:rPr>
          <w:b/>
          <w:bCs/>
          <w:sz w:val="28"/>
          <w:szCs w:val="28"/>
        </w:rPr>
        <w:t>ПОСТАНОВЛЕНИЕ</w:t>
      </w:r>
    </w:p>
    <w:p w:rsidR="005755F7" w:rsidRPr="00CF1171" w:rsidRDefault="005755F7" w:rsidP="000E14EE">
      <w:pPr>
        <w:jc w:val="center"/>
        <w:rPr>
          <w:b/>
          <w:bCs/>
          <w:sz w:val="28"/>
          <w:szCs w:val="28"/>
        </w:rPr>
      </w:pPr>
    </w:p>
    <w:p w:rsidR="005755F7" w:rsidRPr="00613DE3" w:rsidRDefault="005755F7" w:rsidP="000E14EE">
      <w:pPr>
        <w:pStyle w:val="4"/>
        <w:rPr>
          <w:b/>
          <w:bCs/>
          <w:szCs w:val="28"/>
        </w:rPr>
      </w:pPr>
      <w:r w:rsidRPr="00613DE3">
        <w:rPr>
          <w:b/>
          <w:bCs/>
          <w:szCs w:val="28"/>
        </w:rPr>
        <w:t xml:space="preserve">От </w:t>
      </w:r>
      <w:r w:rsidR="000966F2" w:rsidRPr="00613DE3">
        <w:rPr>
          <w:b/>
          <w:bCs/>
          <w:szCs w:val="28"/>
        </w:rPr>
        <w:t>28</w:t>
      </w:r>
      <w:r w:rsidR="00C43240" w:rsidRPr="00613DE3">
        <w:rPr>
          <w:b/>
          <w:bCs/>
          <w:szCs w:val="28"/>
        </w:rPr>
        <w:t>.</w:t>
      </w:r>
      <w:r w:rsidR="000966F2" w:rsidRPr="00613DE3">
        <w:rPr>
          <w:b/>
          <w:bCs/>
          <w:szCs w:val="28"/>
        </w:rPr>
        <w:t>12</w:t>
      </w:r>
      <w:r w:rsidR="00C43240" w:rsidRPr="00613DE3">
        <w:rPr>
          <w:b/>
          <w:bCs/>
          <w:szCs w:val="28"/>
        </w:rPr>
        <w:t>.202</w:t>
      </w:r>
      <w:r w:rsidR="00FF7362" w:rsidRPr="00613DE3">
        <w:rPr>
          <w:b/>
          <w:bCs/>
          <w:szCs w:val="28"/>
        </w:rPr>
        <w:t>4</w:t>
      </w:r>
      <w:r w:rsidR="008867FA" w:rsidRPr="00613DE3">
        <w:rPr>
          <w:b/>
          <w:bCs/>
          <w:szCs w:val="28"/>
        </w:rPr>
        <w:t xml:space="preserve"> </w:t>
      </w:r>
      <w:r w:rsidRPr="00613DE3">
        <w:rPr>
          <w:b/>
          <w:bCs/>
          <w:szCs w:val="28"/>
        </w:rPr>
        <w:t xml:space="preserve">№ </w:t>
      </w:r>
      <w:r w:rsidR="002874AC" w:rsidRPr="00613DE3">
        <w:rPr>
          <w:b/>
          <w:bCs/>
          <w:szCs w:val="28"/>
        </w:rPr>
        <w:t>7</w:t>
      </w:r>
      <w:r w:rsidR="00FF7362" w:rsidRPr="00613DE3">
        <w:rPr>
          <w:b/>
          <w:bCs/>
          <w:szCs w:val="28"/>
        </w:rPr>
        <w:t>65</w:t>
      </w:r>
      <w:r w:rsidR="00F22BE5" w:rsidRPr="00613DE3">
        <w:rPr>
          <w:b/>
          <w:bCs/>
          <w:szCs w:val="28"/>
        </w:rPr>
        <w:t>-</w:t>
      </w:r>
      <w:r w:rsidRPr="00613DE3">
        <w:rPr>
          <w:b/>
          <w:bCs/>
          <w:szCs w:val="28"/>
        </w:rPr>
        <w:t>па</w:t>
      </w:r>
    </w:p>
    <w:p w:rsidR="005755F7" w:rsidRPr="00613DE3" w:rsidRDefault="005755F7" w:rsidP="000E14EE">
      <w:pPr>
        <w:jc w:val="center"/>
        <w:rPr>
          <w:sz w:val="28"/>
          <w:szCs w:val="28"/>
        </w:rPr>
      </w:pPr>
    </w:p>
    <w:p w:rsidR="006F4D89" w:rsidRPr="00613DE3" w:rsidRDefault="00DC27E0" w:rsidP="000E14EE">
      <w:pPr>
        <w:pStyle w:val="4"/>
        <w:rPr>
          <w:b/>
          <w:szCs w:val="28"/>
        </w:rPr>
      </w:pPr>
      <w:r w:rsidRPr="00613DE3">
        <w:rPr>
          <w:b/>
          <w:szCs w:val="28"/>
        </w:rPr>
        <w:t xml:space="preserve">О внесении изменений в </w:t>
      </w:r>
      <w:r w:rsidR="00833883" w:rsidRPr="00613DE3">
        <w:rPr>
          <w:b/>
          <w:szCs w:val="28"/>
        </w:rPr>
        <w:t xml:space="preserve">муниципальную программу </w:t>
      </w:r>
    </w:p>
    <w:p w:rsidR="00F00A3E" w:rsidRPr="00CF1171" w:rsidRDefault="00833883" w:rsidP="008A7F87">
      <w:pPr>
        <w:pStyle w:val="4"/>
        <w:rPr>
          <w:b/>
          <w:szCs w:val="28"/>
        </w:rPr>
      </w:pPr>
      <w:r w:rsidRPr="00613DE3">
        <w:rPr>
          <w:b/>
          <w:szCs w:val="28"/>
        </w:rPr>
        <w:t>«</w:t>
      </w:r>
      <w:r w:rsidR="00C43240" w:rsidRPr="00613DE3">
        <w:rPr>
          <w:b/>
          <w:szCs w:val="28"/>
        </w:rPr>
        <w:t>Развитие субъектов малого и среднего предпринимательства в Кочковском районе</w:t>
      </w:r>
      <w:r w:rsidR="00FF7362" w:rsidRPr="00613DE3">
        <w:rPr>
          <w:b/>
          <w:szCs w:val="28"/>
        </w:rPr>
        <w:t xml:space="preserve"> Новосибирской области</w:t>
      </w:r>
      <w:r w:rsidRPr="00613DE3">
        <w:rPr>
          <w:b/>
          <w:szCs w:val="28"/>
        </w:rPr>
        <w:t xml:space="preserve">», утвержденную </w:t>
      </w:r>
      <w:r w:rsidR="00DC27E0" w:rsidRPr="00613DE3">
        <w:rPr>
          <w:b/>
          <w:szCs w:val="28"/>
        </w:rPr>
        <w:t>постановление</w:t>
      </w:r>
      <w:r w:rsidRPr="00613DE3">
        <w:rPr>
          <w:b/>
          <w:szCs w:val="28"/>
        </w:rPr>
        <w:t>м</w:t>
      </w:r>
      <w:r w:rsidR="00DC27E0" w:rsidRPr="00613DE3">
        <w:rPr>
          <w:b/>
          <w:szCs w:val="28"/>
        </w:rPr>
        <w:t xml:space="preserve"> </w:t>
      </w:r>
      <w:r w:rsidR="00296BA9" w:rsidRPr="00613DE3">
        <w:rPr>
          <w:b/>
          <w:szCs w:val="28"/>
        </w:rPr>
        <w:t xml:space="preserve">администрации Кочковского района Новосибирской области </w:t>
      </w:r>
      <w:r w:rsidR="00DC27E0" w:rsidRPr="00613DE3">
        <w:rPr>
          <w:b/>
          <w:szCs w:val="28"/>
        </w:rPr>
        <w:t xml:space="preserve">от </w:t>
      </w:r>
      <w:r w:rsidR="00FF7362" w:rsidRPr="00613DE3">
        <w:rPr>
          <w:b/>
          <w:szCs w:val="28"/>
        </w:rPr>
        <w:t>27.12.2023 № 745-па (в ред. от 28.03.2024 № 215-па, от 01.08.2024 № 458-па, от 16.10.2024 № 613-па, от 25.10.2024 № 631-па</w:t>
      </w:r>
      <w:r w:rsidR="00CD6801" w:rsidRPr="00613DE3">
        <w:rPr>
          <w:b/>
          <w:szCs w:val="28"/>
        </w:rPr>
        <w:t>, от 18.12.2024 №</w:t>
      </w:r>
      <w:r w:rsidR="000C2CE7">
        <w:rPr>
          <w:b/>
          <w:szCs w:val="28"/>
        </w:rPr>
        <w:t>734</w:t>
      </w:r>
      <w:bookmarkStart w:id="0" w:name="_GoBack"/>
      <w:bookmarkEnd w:id="0"/>
      <w:r w:rsidR="00CD6801" w:rsidRPr="00613DE3">
        <w:rPr>
          <w:b/>
          <w:szCs w:val="28"/>
        </w:rPr>
        <w:t>-па</w:t>
      </w:r>
      <w:r w:rsidR="00FF7362" w:rsidRPr="00613DE3">
        <w:rPr>
          <w:b/>
          <w:szCs w:val="28"/>
        </w:rPr>
        <w:t>)</w:t>
      </w:r>
    </w:p>
    <w:p w:rsidR="008A7F87" w:rsidRPr="00CF1171" w:rsidRDefault="008A7F87" w:rsidP="008A7F87"/>
    <w:p w:rsidR="005E626F" w:rsidRPr="008C5B27" w:rsidRDefault="005E626F" w:rsidP="005E626F">
      <w:pPr>
        <w:ind w:firstLine="709"/>
        <w:jc w:val="both"/>
        <w:rPr>
          <w:sz w:val="28"/>
          <w:szCs w:val="28"/>
        </w:rPr>
      </w:pPr>
      <w:r w:rsidRPr="008C5B27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сессии </w:t>
      </w:r>
      <w:r w:rsidRPr="008C5B27">
        <w:rPr>
          <w:sz w:val="28"/>
          <w:szCs w:val="28"/>
        </w:rPr>
        <w:t>Совета депутатов</w:t>
      </w:r>
      <w:r w:rsidRPr="005E626F">
        <w:rPr>
          <w:sz w:val="28"/>
          <w:szCs w:val="28"/>
        </w:rPr>
        <w:t xml:space="preserve"> </w:t>
      </w:r>
      <w:r w:rsidRPr="008C5B27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</w:t>
      </w:r>
      <w:r w:rsidRPr="008C5B27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8C5B27">
        <w:rPr>
          <w:sz w:val="28"/>
          <w:szCs w:val="28"/>
        </w:rPr>
        <w:t xml:space="preserve"> от 2</w:t>
      </w:r>
      <w:r w:rsidR="00FF7362">
        <w:rPr>
          <w:sz w:val="28"/>
          <w:szCs w:val="28"/>
        </w:rPr>
        <w:t>5</w:t>
      </w:r>
      <w:r w:rsidRPr="008C5B27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FF7362">
        <w:rPr>
          <w:sz w:val="28"/>
          <w:szCs w:val="28"/>
        </w:rPr>
        <w:t>4</w:t>
      </w:r>
      <w:r w:rsidRPr="008C5B27">
        <w:rPr>
          <w:sz w:val="28"/>
          <w:szCs w:val="28"/>
        </w:rPr>
        <w:t xml:space="preserve"> года «О районном бюджете Кочковского района Новосибирской области на 20</w:t>
      </w:r>
      <w:r>
        <w:rPr>
          <w:sz w:val="28"/>
          <w:szCs w:val="28"/>
        </w:rPr>
        <w:t>2</w:t>
      </w:r>
      <w:r w:rsidR="00FF7362">
        <w:rPr>
          <w:sz w:val="28"/>
          <w:szCs w:val="28"/>
        </w:rPr>
        <w:t>5</w:t>
      </w:r>
      <w:r w:rsidRPr="008C5B2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FF7362">
        <w:rPr>
          <w:sz w:val="28"/>
          <w:szCs w:val="28"/>
        </w:rPr>
        <w:t>6</w:t>
      </w:r>
      <w:r w:rsidRPr="008C5B27">
        <w:rPr>
          <w:sz w:val="28"/>
          <w:szCs w:val="28"/>
        </w:rPr>
        <w:t xml:space="preserve"> и 202</w:t>
      </w:r>
      <w:r w:rsidR="00FF7362">
        <w:rPr>
          <w:sz w:val="28"/>
          <w:szCs w:val="28"/>
        </w:rPr>
        <w:t>7</w:t>
      </w:r>
      <w:r w:rsidRPr="008C5B2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</w:p>
    <w:p w:rsidR="005755F7" w:rsidRPr="00CF1171" w:rsidRDefault="005755F7" w:rsidP="00BB0156">
      <w:pPr>
        <w:spacing w:before="16"/>
        <w:jc w:val="both"/>
        <w:rPr>
          <w:sz w:val="28"/>
          <w:szCs w:val="28"/>
        </w:rPr>
      </w:pPr>
      <w:r w:rsidRPr="00CF1171">
        <w:rPr>
          <w:sz w:val="28"/>
          <w:szCs w:val="28"/>
        </w:rPr>
        <w:t xml:space="preserve">ПОСТАНОВЛЯЮ: </w:t>
      </w:r>
    </w:p>
    <w:p w:rsidR="005755F7" w:rsidRPr="00CF1171" w:rsidRDefault="005755F7" w:rsidP="00FF7362">
      <w:pPr>
        <w:numPr>
          <w:ilvl w:val="0"/>
          <w:numId w:val="1"/>
        </w:numPr>
        <w:spacing w:before="16"/>
        <w:ind w:left="0" w:firstLine="0"/>
        <w:jc w:val="both"/>
        <w:rPr>
          <w:sz w:val="28"/>
          <w:szCs w:val="28"/>
        </w:rPr>
      </w:pPr>
      <w:r w:rsidRPr="00CF1171">
        <w:rPr>
          <w:sz w:val="28"/>
          <w:szCs w:val="28"/>
        </w:rPr>
        <w:t xml:space="preserve">Внести </w:t>
      </w:r>
      <w:r w:rsidR="00C51F14" w:rsidRPr="00CF1171">
        <w:rPr>
          <w:sz w:val="28"/>
          <w:szCs w:val="28"/>
        </w:rPr>
        <w:t>в муниципальную программу «Развитие субъектов малого и среднего предпринимательства в Кочковском районе</w:t>
      </w:r>
      <w:r w:rsidR="00E05E5B">
        <w:rPr>
          <w:sz w:val="28"/>
          <w:szCs w:val="28"/>
        </w:rPr>
        <w:t xml:space="preserve"> Новосибирской об</w:t>
      </w:r>
      <w:r w:rsidR="00FF7362">
        <w:rPr>
          <w:sz w:val="28"/>
          <w:szCs w:val="28"/>
        </w:rPr>
        <w:t>л</w:t>
      </w:r>
      <w:r w:rsidR="00E05E5B">
        <w:rPr>
          <w:sz w:val="28"/>
          <w:szCs w:val="28"/>
        </w:rPr>
        <w:t>а</w:t>
      </w:r>
      <w:r w:rsidR="00FF7362">
        <w:rPr>
          <w:sz w:val="28"/>
          <w:szCs w:val="28"/>
        </w:rPr>
        <w:t>сти</w:t>
      </w:r>
      <w:r w:rsidR="00C51F14" w:rsidRPr="00CF1171">
        <w:rPr>
          <w:sz w:val="28"/>
          <w:szCs w:val="28"/>
        </w:rPr>
        <w:t xml:space="preserve">», утвержденную постановлением администрации Кочковского района Новосибирской области от </w:t>
      </w:r>
      <w:r w:rsidR="00FF7362" w:rsidRPr="00FF7362">
        <w:rPr>
          <w:sz w:val="28"/>
          <w:szCs w:val="28"/>
        </w:rPr>
        <w:t>27.12.2023 № 745-па (в ред. от 28.03.2024 № 215-па, от 01.08.2024 № 458-па, от 16.10.2024 №</w:t>
      </w:r>
      <w:r w:rsidR="00FF7362">
        <w:rPr>
          <w:sz w:val="28"/>
          <w:szCs w:val="28"/>
        </w:rPr>
        <w:t xml:space="preserve"> 613-па, от 25.10.2024 № 631-па</w:t>
      </w:r>
      <w:r w:rsidR="00CD6801">
        <w:rPr>
          <w:sz w:val="28"/>
          <w:szCs w:val="28"/>
        </w:rPr>
        <w:t>, от 18.12.2024 №765-па</w:t>
      </w:r>
      <w:r w:rsidR="00C51F14" w:rsidRPr="00CF1171">
        <w:rPr>
          <w:sz w:val="28"/>
          <w:szCs w:val="28"/>
        </w:rPr>
        <w:t>)</w:t>
      </w:r>
      <w:r w:rsidR="00A00213" w:rsidRPr="00CF1171">
        <w:rPr>
          <w:sz w:val="28"/>
          <w:szCs w:val="28"/>
        </w:rPr>
        <w:t>,</w:t>
      </w:r>
      <w:r w:rsidRPr="00CF1171">
        <w:rPr>
          <w:sz w:val="28"/>
          <w:szCs w:val="28"/>
        </w:rPr>
        <w:t xml:space="preserve"> следующие изменения:</w:t>
      </w:r>
    </w:p>
    <w:p w:rsidR="000966F2" w:rsidRPr="00CF1171" w:rsidRDefault="000966F2" w:rsidP="00176146">
      <w:pPr>
        <w:pStyle w:val="ConsPlusNormal"/>
        <w:numPr>
          <w:ilvl w:val="1"/>
          <w:numId w:val="14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1171">
        <w:rPr>
          <w:rFonts w:ascii="Times New Roman" w:hAnsi="Times New Roman" w:cs="Times New Roman"/>
          <w:sz w:val="28"/>
          <w:szCs w:val="28"/>
        </w:rPr>
        <w:t>Раздел I муниципальной программы изложить в следующей редакции: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559"/>
        <w:gridCol w:w="1417"/>
        <w:gridCol w:w="1663"/>
        <w:gridCol w:w="1631"/>
      </w:tblGrid>
      <w:tr w:rsidR="00FF7362" w:rsidRPr="00FF7362" w:rsidTr="00FF7362">
        <w:trPr>
          <w:trHeight w:val="256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jc w:val="center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«Развитие субъектов малого и среднего предпринимательства в Кочковском районе Новосибирской области»</w:t>
            </w:r>
          </w:p>
        </w:tc>
      </w:tr>
      <w:tr w:rsidR="00FF7362" w:rsidRPr="00FF7362" w:rsidTr="00FF7362">
        <w:trPr>
          <w:trHeight w:val="359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Заказчик муниципальной программы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jc w:val="center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Администрация Кочковского района Новосибирской области</w:t>
            </w:r>
          </w:p>
        </w:tc>
      </w:tr>
      <w:tr w:rsidR="00FF7362" w:rsidRPr="00FF7362" w:rsidTr="00FF7362">
        <w:trPr>
          <w:trHeight w:val="302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FF7362" w:rsidRPr="00FF7362" w:rsidRDefault="00FF7362" w:rsidP="00FF7362">
            <w:pPr>
              <w:jc w:val="center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Заместитель Главы администрации Кочковского района Новосибирской области Белоус М.В.</w:t>
            </w:r>
          </w:p>
        </w:tc>
      </w:tr>
      <w:tr w:rsidR="00FF7362" w:rsidRPr="00FF7362" w:rsidTr="00FF7362">
        <w:trPr>
          <w:trHeight w:val="334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FF7362" w:rsidRPr="00FF7362" w:rsidRDefault="00FF7362" w:rsidP="00FF7362">
            <w:pPr>
              <w:jc w:val="center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Управление экономики и сельского хозяйства администрации Кочковского района Новосибирской области</w:t>
            </w:r>
          </w:p>
        </w:tc>
      </w:tr>
      <w:tr w:rsidR="00FF7362" w:rsidRPr="00FF7362" w:rsidTr="00FF7362">
        <w:trPr>
          <w:trHeight w:val="374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Цели муниципальной программы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FF7362" w:rsidRPr="00FF7362" w:rsidTr="00FF7362">
        <w:trPr>
          <w:trHeight w:val="359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Задачи муниципальной программы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ind w:left="-75" w:right="34" w:hanging="33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1) правовое обеспечение деятельности СМиСП;</w:t>
            </w:r>
          </w:p>
          <w:p w:rsidR="00FF7362" w:rsidRPr="00FF7362" w:rsidRDefault="00FF7362" w:rsidP="00FF7362">
            <w:pPr>
              <w:ind w:left="-75" w:right="34" w:hanging="33"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2)развитие системы информационной поддержки СМиСП;</w:t>
            </w:r>
          </w:p>
          <w:p w:rsidR="00FF7362" w:rsidRPr="00FF7362" w:rsidRDefault="00FF7362" w:rsidP="00FF7362">
            <w:pPr>
              <w:ind w:left="-75" w:right="34" w:hanging="33"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3)разработка и развитие финансовой, имущественной и инвестиционной поддержки СМиСП;</w:t>
            </w:r>
          </w:p>
          <w:p w:rsidR="00FF7362" w:rsidRPr="00FF7362" w:rsidRDefault="00FF7362" w:rsidP="00FF7362">
            <w:pPr>
              <w:ind w:left="-75" w:right="34" w:hanging="33"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lastRenderedPageBreak/>
              <w:t>4)осуществление информационной поддержки, консультирование и обучение СМиСП;</w:t>
            </w:r>
          </w:p>
          <w:p w:rsidR="00FF7362" w:rsidRPr="00FF7362" w:rsidRDefault="00FF7362" w:rsidP="00FF7362">
            <w:pPr>
              <w:ind w:left="-75" w:right="34" w:hanging="33"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5)расширение деловых возможностей и поддержка приоритетных направлений развития СМиСП;</w:t>
            </w:r>
          </w:p>
          <w:p w:rsidR="00FF7362" w:rsidRPr="00FF7362" w:rsidRDefault="00FF7362" w:rsidP="00FF7362">
            <w:pPr>
              <w:ind w:left="-75" w:right="34" w:hanging="33"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6)осуществление административно-организационной поддержки СМиСП.</w:t>
            </w:r>
          </w:p>
        </w:tc>
      </w:tr>
      <w:tr w:rsidR="00FF7362" w:rsidRPr="00FF7362" w:rsidTr="00FF7362">
        <w:trPr>
          <w:trHeight w:val="374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0" w:type="dxa"/>
            <w:gridSpan w:val="4"/>
            <w:vAlign w:val="center"/>
          </w:tcPr>
          <w:p w:rsidR="00FF7362" w:rsidRPr="00FF7362" w:rsidRDefault="00FF7362" w:rsidP="00FF7362">
            <w:pPr>
              <w:jc w:val="center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2024-2026 годы</w:t>
            </w:r>
          </w:p>
        </w:tc>
      </w:tr>
      <w:tr w:rsidR="00FF7362" w:rsidRPr="00FF7362" w:rsidTr="00FF7362">
        <w:trPr>
          <w:trHeight w:val="326"/>
        </w:trPr>
        <w:tc>
          <w:tcPr>
            <w:tcW w:w="3369" w:type="dxa"/>
            <w:vMerge w:val="restart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Расходы (тыс.</w:t>
            </w:r>
            <w:r w:rsidRPr="00FF7362">
              <w:rPr>
                <w:rFonts w:eastAsia="Calibri"/>
                <w:b/>
                <w:lang w:val="en-US" w:eastAsia="en-US"/>
              </w:rPr>
              <w:t xml:space="preserve"> </w:t>
            </w:r>
            <w:r w:rsidRPr="00FF7362">
              <w:rPr>
                <w:rFonts w:eastAsia="Calibri"/>
                <w:b/>
                <w:lang w:eastAsia="en-US"/>
              </w:rPr>
              <w:t>рублей)</w:t>
            </w:r>
          </w:p>
        </w:tc>
      </w:tr>
      <w:tr w:rsidR="00FF7362" w:rsidRPr="00FF7362" w:rsidTr="00FF7362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FF7362" w:rsidRPr="00FF7362" w:rsidRDefault="00FF7362" w:rsidP="00FF7362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F7362" w:rsidRPr="00FF7362" w:rsidRDefault="00FF7362" w:rsidP="00FF7362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F7362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extDirection w:val="btLr"/>
            <w:vAlign w:val="center"/>
          </w:tcPr>
          <w:p w:rsidR="00FF7362" w:rsidRPr="00FF7362" w:rsidRDefault="00FF7362" w:rsidP="00FF7362">
            <w:pPr>
              <w:spacing w:after="200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F7362"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663" w:type="dxa"/>
            <w:textDirection w:val="btLr"/>
            <w:vAlign w:val="center"/>
          </w:tcPr>
          <w:p w:rsidR="00FF7362" w:rsidRPr="00FF7362" w:rsidRDefault="00FF7362" w:rsidP="00FF7362">
            <w:pPr>
              <w:spacing w:after="200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F7362"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631" w:type="dxa"/>
            <w:textDirection w:val="btLr"/>
            <w:vAlign w:val="center"/>
          </w:tcPr>
          <w:p w:rsidR="00FF7362" w:rsidRPr="00FF7362" w:rsidRDefault="00FF7362" w:rsidP="00FF7362">
            <w:pPr>
              <w:spacing w:after="200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FF7362">
              <w:rPr>
                <w:rFonts w:eastAsia="Calibri"/>
                <w:b/>
                <w:sz w:val="20"/>
                <w:szCs w:val="20"/>
                <w:lang w:eastAsia="en-US"/>
              </w:rPr>
              <w:t>202</w:t>
            </w:r>
            <w:r w:rsidRPr="00FF7362">
              <w:rPr>
                <w:rFonts w:eastAsia="Calibri"/>
                <w:b/>
                <w:sz w:val="20"/>
                <w:szCs w:val="20"/>
                <w:lang w:val="en-US" w:eastAsia="en-US"/>
              </w:rPr>
              <w:t>6</w:t>
            </w:r>
          </w:p>
        </w:tc>
      </w:tr>
      <w:tr w:rsidR="00FF7362" w:rsidRPr="00FF7362" w:rsidTr="00FF7362">
        <w:trPr>
          <w:trHeight w:val="406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Средства бюджета Кочковского района</w:t>
            </w:r>
          </w:p>
        </w:tc>
        <w:tc>
          <w:tcPr>
            <w:tcW w:w="1559" w:type="dxa"/>
          </w:tcPr>
          <w:p w:rsidR="00FF7362" w:rsidRPr="00FF7362" w:rsidRDefault="00613DE3" w:rsidP="00FF73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540</w:t>
            </w:r>
            <w:r w:rsidR="00FF7362" w:rsidRPr="00FF7362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417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170,0</w:t>
            </w:r>
          </w:p>
        </w:tc>
        <w:tc>
          <w:tcPr>
            <w:tcW w:w="1663" w:type="dxa"/>
          </w:tcPr>
          <w:p w:rsidR="00FF7362" w:rsidRPr="00FF7362" w:rsidRDefault="00CD6801" w:rsidP="00FF73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200,0</w:t>
            </w:r>
          </w:p>
        </w:tc>
        <w:tc>
          <w:tcPr>
            <w:tcW w:w="1631" w:type="dxa"/>
          </w:tcPr>
          <w:p w:rsidR="00FF7362" w:rsidRPr="00FF7362" w:rsidRDefault="00D17211" w:rsidP="00FF73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FF7362" w:rsidRPr="00FF7362">
              <w:rPr>
                <w:rFonts w:eastAsia="Calibri"/>
                <w:b/>
                <w:lang w:eastAsia="en-US"/>
              </w:rPr>
              <w:t>70,0</w:t>
            </w:r>
          </w:p>
        </w:tc>
      </w:tr>
      <w:tr w:rsidR="00FF7362" w:rsidRPr="00FF7362" w:rsidTr="00FF7362">
        <w:trPr>
          <w:trHeight w:val="412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663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631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  <w:p w:rsidR="00FF7362" w:rsidRPr="00FF7362" w:rsidRDefault="00FF7362" w:rsidP="00FF7362">
            <w:pPr>
              <w:tabs>
                <w:tab w:val="center" w:pos="1415"/>
                <w:tab w:val="left" w:pos="1905"/>
              </w:tabs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ab/>
            </w:r>
          </w:p>
        </w:tc>
      </w:tr>
      <w:tr w:rsidR="00FF7362" w:rsidRPr="00FF7362" w:rsidTr="00FF7362">
        <w:trPr>
          <w:trHeight w:val="320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Средства бюджета Новосибирской области</w:t>
            </w:r>
          </w:p>
        </w:tc>
        <w:tc>
          <w:tcPr>
            <w:tcW w:w="1559" w:type="dxa"/>
          </w:tcPr>
          <w:p w:rsidR="00FF7362" w:rsidRPr="00FF7362" w:rsidRDefault="00FF7362" w:rsidP="00613DE3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5</w:t>
            </w:r>
            <w:r w:rsidR="00613DE3">
              <w:rPr>
                <w:rFonts w:eastAsia="Calibri"/>
                <w:b/>
                <w:lang w:eastAsia="en-US"/>
              </w:rPr>
              <w:t>62</w:t>
            </w:r>
            <w:r w:rsidRPr="00FF7362">
              <w:rPr>
                <w:rFonts w:eastAsia="Calibri"/>
                <w:b/>
                <w:lang w:eastAsia="en-US"/>
              </w:rPr>
              <w:t>,</w:t>
            </w:r>
            <w:r w:rsidR="00613DE3">
              <w:rPr>
                <w:rFonts w:eastAsia="Calibri"/>
                <w:b/>
                <w:lang w:eastAsia="en-US"/>
              </w:rPr>
              <w:t>86196</w:t>
            </w:r>
          </w:p>
        </w:tc>
        <w:tc>
          <w:tcPr>
            <w:tcW w:w="1417" w:type="dxa"/>
          </w:tcPr>
          <w:p w:rsidR="00FF7362" w:rsidRPr="00FF7362" w:rsidRDefault="00613DE3" w:rsidP="00613DE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197,99720</w:t>
            </w:r>
          </w:p>
        </w:tc>
        <w:tc>
          <w:tcPr>
            <w:tcW w:w="1663" w:type="dxa"/>
          </w:tcPr>
          <w:p w:rsidR="00FF7362" w:rsidRPr="00FF7362" w:rsidRDefault="00CD6801" w:rsidP="00FF73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182,43238</w:t>
            </w:r>
          </w:p>
        </w:tc>
        <w:tc>
          <w:tcPr>
            <w:tcW w:w="1631" w:type="dxa"/>
          </w:tcPr>
          <w:p w:rsidR="00FF7362" w:rsidRPr="00FF7362" w:rsidRDefault="00D17211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D17211">
              <w:rPr>
                <w:rFonts w:eastAsia="Calibri"/>
                <w:b/>
                <w:lang w:eastAsia="en-US"/>
              </w:rPr>
              <w:t>182,43238</w:t>
            </w:r>
          </w:p>
        </w:tc>
      </w:tr>
      <w:tr w:rsidR="00FF7362" w:rsidRPr="00FF7362" w:rsidTr="00FF7362">
        <w:trPr>
          <w:trHeight w:val="356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663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1631" w:type="dxa"/>
          </w:tcPr>
          <w:p w:rsidR="00FF7362" w:rsidRPr="00FF7362" w:rsidRDefault="00FF7362" w:rsidP="00FF7362">
            <w:pPr>
              <w:jc w:val="center"/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FF7362" w:rsidRPr="00FF7362" w:rsidTr="00FF7362">
        <w:trPr>
          <w:trHeight w:val="146"/>
        </w:trPr>
        <w:tc>
          <w:tcPr>
            <w:tcW w:w="3369" w:type="dxa"/>
            <w:vAlign w:val="center"/>
          </w:tcPr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b/>
                <w:lang w:eastAsia="en-US"/>
              </w:rPr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4"/>
          </w:tcPr>
          <w:p w:rsidR="00FF7362" w:rsidRPr="00FF7362" w:rsidRDefault="00FF7362" w:rsidP="00FF7362">
            <w:pPr>
              <w:ind w:left="-26"/>
              <w:contextualSpacing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1.Обеспечение роста ежегодных основных налоговых поступлений в консолидированный бюджет Кочковского района</w:t>
            </w:r>
            <w:r w:rsidRPr="00FF73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F7362">
              <w:rPr>
                <w:rFonts w:eastAsia="Calibri"/>
                <w:lang w:eastAsia="en-US"/>
              </w:rPr>
              <w:t>Новосибирской области от субъектов малого и среднего предпринимательства – получателей финансовой поддержки в среднем на 5%.</w:t>
            </w:r>
          </w:p>
          <w:p w:rsidR="00FF7362" w:rsidRPr="00FF7362" w:rsidRDefault="00FF7362" w:rsidP="00FF7362">
            <w:pPr>
              <w:ind w:left="-26"/>
              <w:contextualSpacing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2.Создание новых рабочих мест, расширение сфер деятельности в малом бизнесе.</w:t>
            </w:r>
          </w:p>
          <w:p w:rsidR="00FF7362" w:rsidRPr="00FF7362" w:rsidRDefault="00FF7362" w:rsidP="00FF7362">
            <w:pPr>
              <w:ind w:left="-26"/>
              <w:contextualSpacing/>
              <w:jc w:val="both"/>
              <w:rPr>
                <w:rFonts w:eastAsia="Calibri"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3.Обеспечение роста объемов производства товаров и услуг.</w:t>
            </w:r>
          </w:p>
          <w:p w:rsidR="00FF7362" w:rsidRPr="00FF7362" w:rsidRDefault="00FF7362" w:rsidP="00FF7362">
            <w:pPr>
              <w:rPr>
                <w:rFonts w:eastAsia="Calibri"/>
                <w:b/>
                <w:lang w:eastAsia="en-US"/>
              </w:rPr>
            </w:pPr>
            <w:r w:rsidRPr="00FF7362">
              <w:rPr>
                <w:rFonts w:eastAsia="Calibri"/>
                <w:lang w:eastAsia="en-US"/>
              </w:rPr>
              <w:t>4.Обеспечение роста инвестиций.</w:t>
            </w:r>
          </w:p>
        </w:tc>
      </w:tr>
    </w:tbl>
    <w:p w:rsidR="004C7458" w:rsidRPr="00CF1171" w:rsidRDefault="004C7458" w:rsidP="004C7458">
      <w:pPr>
        <w:ind w:firstLine="709"/>
        <w:jc w:val="both"/>
        <w:rPr>
          <w:sz w:val="28"/>
          <w:szCs w:val="28"/>
        </w:rPr>
      </w:pPr>
    </w:p>
    <w:p w:rsidR="00FF7362" w:rsidRPr="00FF7362" w:rsidRDefault="00FA29E6" w:rsidP="00FF7362">
      <w:pPr>
        <w:jc w:val="both"/>
        <w:rPr>
          <w:sz w:val="28"/>
          <w:szCs w:val="28"/>
        </w:rPr>
      </w:pPr>
      <w:r w:rsidRPr="00CF1171">
        <w:rPr>
          <w:sz w:val="28"/>
          <w:szCs w:val="28"/>
        </w:rPr>
        <w:t xml:space="preserve">1.2 </w:t>
      </w:r>
      <w:r w:rsidR="00FF7362" w:rsidRPr="00FF7362">
        <w:rPr>
          <w:sz w:val="28"/>
          <w:szCs w:val="28"/>
        </w:rPr>
        <w:t xml:space="preserve">Общий объем финансирования мероприятий программы на 2024-2026 годы за счет собственных средств бюджета Кочковского района Новосибирской области планируется в объеме </w:t>
      </w:r>
      <w:r w:rsidR="00613DE3">
        <w:rPr>
          <w:sz w:val="28"/>
          <w:szCs w:val="28"/>
        </w:rPr>
        <w:t>540</w:t>
      </w:r>
      <w:r w:rsidR="00FF7362" w:rsidRPr="00FF7362">
        <w:rPr>
          <w:sz w:val="28"/>
          <w:szCs w:val="28"/>
        </w:rPr>
        <w:t xml:space="preserve"> тыс. рублей, в том числе по годам реализации муниципальной программы: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3009"/>
        <w:gridCol w:w="3010"/>
      </w:tblGrid>
      <w:tr w:rsidR="00FF7362" w:rsidRPr="00FF7362" w:rsidTr="00FF7362">
        <w:tc>
          <w:tcPr>
            <w:tcW w:w="3009" w:type="dxa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Собственные средства, тыс. рублей</w:t>
            </w:r>
          </w:p>
        </w:tc>
      </w:tr>
      <w:tr w:rsidR="00FF7362" w:rsidRPr="00FF7362" w:rsidTr="00FF7362">
        <w:tc>
          <w:tcPr>
            <w:tcW w:w="3009" w:type="dxa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2024 г.</w:t>
            </w:r>
          </w:p>
        </w:tc>
        <w:tc>
          <w:tcPr>
            <w:tcW w:w="3010" w:type="dxa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170,0</w:t>
            </w:r>
          </w:p>
        </w:tc>
      </w:tr>
      <w:tr w:rsidR="00FF7362" w:rsidRPr="00FF7362" w:rsidTr="00FF7362">
        <w:tc>
          <w:tcPr>
            <w:tcW w:w="3009" w:type="dxa"/>
            <w:shd w:val="clear" w:color="auto" w:fill="auto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2025 г.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F7362" w:rsidRPr="00FF7362" w:rsidRDefault="00613DE3" w:rsidP="00FF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F7362" w:rsidRPr="00FF7362" w:rsidTr="00FF7362">
        <w:tc>
          <w:tcPr>
            <w:tcW w:w="3009" w:type="dxa"/>
            <w:shd w:val="clear" w:color="auto" w:fill="auto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2026 г.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F7362" w:rsidRPr="00FF7362" w:rsidRDefault="00613DE3" w:rsidP="00FF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</w:tr>
      <w:tr w:rsidR="00FF7362" w:rsidRPr="00FF7362" w:rsidTr="00FF7362">
        <w:trPr>
          <w:trHeight w:val="435"/>
        </w:trPr>
        <w:tc>
          <w:tcPr>
            <w:tcW w:w="3009" w:type="dxa"/>
            <w:shd w:val="clear" w:color="auto" w:fill="auto"/>
            <w:vAlign w:val="center"/>
          </w:tcPr>
          <w:p w:rsidR="00FF7362" w:rsidRPr="00FF7362" w:rsidRDefault="00FF7362" w:rsidP="00FF7362">
            <w:pPr>
              <w:jc w:val="center"/>
              <w:rPr>
                <w:sz w:val="28"/>
                <w:szCs w:val="28"/>
              </w:rPr>
            </w:pPr>
            <w:r w:rsidRPr="00FF7362">
              <w:rPr>
                <w:sz w:val="28"/>
                <w:szCs w:val="28"/>
              </w:rPr>
              <w:t>Итого 2024-2026 гг.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FF7362" w:rsidRPr="00FF7362" w:rsidRDefault="00613DE3" w:rsidP="00FF7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FF7362" w:rsidRPr="00FF7362">
              <w:rPr>
                <w:sz w:val="28"/>
                <w:szCs w:val="28"/>
              </w:rPr>
              <w:t>0,0</w:t>
            </w:r>
          </w:p>
        </w:tc>
      </w:tr>
    </w:tbl>
    <w:p w:rsidR="00FA29E6" w:rsidRPr="00CF1171" w:rsidRDefault="00FA29E6" w:rsidP="00FF7362">
      <w:pPr>
        <w:jc w:val="both"/>
        <w:rPr>
          <w:color w:val="000000" w:themeColor="text1"/>
          <w:sz w:val="28"/>
          <w:szCs w:val="28"/>
        </w:rPr>
      </w:pPr>
    </w:p>
    <w:p w:rsidR="00FA29E6" w:rsidRPr="00CF1171" w:rsidRDefault="00FA29E6" w:rsidP="00FA29E6">
      <w:pPr>
        <w:pStyle w:val="ConsPlusNormal"/>
        <w:spacing w:before="16" w:line="240" w:lineRule="atLeast"/>
        <w:ind w:left="426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458" w:rsidRPr="00FF1076" w:rsidRDefault="00B53F88" w:rsidP="00FF1076">
      <w:pPr>
        <w:pStyle w:val="a5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CF1171">
        <w:rPr>
          <w:sz w:val="28"/>
          <w:szCs w:val="28"/>
        </w:rPr>
        <w:t xml:space="preserve"> </w:t>
      </w:r>
      <w:r w:rsidR="00FA29E6" w:rsidRPr="00CF1171">
        <w:rPr>
          <w:sz w:val="28"/>
          <w:szCs w:val="28"/>
        </w:rPr>
        <w:t>Приложение №</w:t>
      </w:r>
      <w:r w:rsidR="00FF1076">
        <w:rPr>
          <w:sz w:val="28"/>
          <w:szCs w:val="28"/>
        </w:rPr>
        <w:t>2</w:t>
      </w:r>
      <w:r w:rsidR="00FA29E6" w:rsidRPr="00CF1171">
        <w:rPr>
          <w:sz w:val="28"/>
          <w:szCs w:val="28"/>
        </w:rPr>
        <w:t xml:space="preserve"> к муниципальной программе изложить в редакции, в соответствии с приложением №1 к настоящему постановлению.</w:t>
      </w:r>
    </w:p>
    <w:p w:rsidR="005755F7" w:rsidRPr="00CF1171" w:rsidRDefault="005755F7" w:rsidP="00CD6801">
      <w:pPr>
        <w:pStyle w:val="ConsPlusNormal"/>
        <w:numPr>
          <w:ilvl w:val="0"/>
          <w:numId w:val="1"/>
        </w:numPr>
        <w:spacing w:before="16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Н.Н.),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</w:t>
      </w:r>
      <w:r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разместить на официальном сайте</w:t>
      </w:r>
      <w:r w:rsidR="00296BA9"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</w:t>
      </w:r>
      <w:r w:rsidR="006F4C71"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CF11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5F7" w:rsidRPr="00CF1171" w:rsidRDefault="005755F7" w:rsidP="00CD6801">
      <w:pPr>
        <w:pStyle w:val="a5"/>
        <w:numPr>
          <w:ilvl w:val="0"/>
          <w:numId w:val="1"/>
        </w:numPr>
        <w:spacing w:before="16"/>
        <w:ind w:left="0" w:firstLine="0"/>
        <w:jc w:val="both"/>
        <w:rPr>
          <w:color w:val="000000" w:themeColor="text1"/>
          <w:sz w:val="28"/>
          <w:szCs w:val="28"/>
        </w:rPr>
      </w:pPr>
      <w:r w:rsidRPr="00CF1171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A14ED1" w:rsidRDefault="00A14ED1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613DE3" w:rsidRDefault="00613DE3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p w:rsidR="00613DE3" w:rsidRPr="00CF1171" w:rsidRDefault="00613DE3" w:rsidP="00BB0156">
      <w:pPr>
        <w:pStyle w:val="a5"/>
        <w:spacing w:before="16"/>
        <w:ind w:left="0"/>
        <w:jc w:val="both"/>
        <w:rPr>
          <w:color w:val="000000" w:themeColor="text1"/>
          <w:sz w:val="28"/>
          <w:szCs w:val="28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94"/>
      </w:tblGrid>
      <w:tr w:rsidR="00AA26DD" w:rsidRPr="00CF1171" w:rsidTr="00AA26DD">
        <w:tc>
          <w:tcPr>
            <w:tcW w:w="5240" w:type="dxa"/>
          </w:tcPr>
          <w:p w:rsidR="00AA26DD" w:rsidRPr="00CF1171" w:rsidRDefault="00A14ED1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CF1171">
              <w:rPr>
                <w:color w:val="000000" w:themeColor="text1"/>
                <w:sz w:val="28"/>
                <w:szCs w:val="28"/>
              </w:rPr>
              <w:t>Г</w:t>
            </w:r>
            <w:r w:rsidR="00AA26DD" w:rsidRPr="00CF1171">
              <w:rPr>
                <w:color w:val="000000" w:themeColor="text1"/>
                <w:sz w:val="28"/>
                <w:szCs w:val="28"/>
              </w:rPr>
              <w:t>лав</w:t>
            </w:r>
            <w:r w:rsidRPr="00CF1171">
              <w:rPr>
                <w:color w:val="000000" w:themeColor="text1"/>
                <w:sz w:val="28"/>
                <w:szCs w:val="28"/>
              </w:rPr>
              <w:t>а</w:t>
            </w:r>
            <w:r w:rsidR="00AA26DD" w:rsidRPr="00CF1171">
              <w:rPr>
                <w:color w:val="000000" w:themeColor="text1"/>
                <w:sz w:val="28"/>
                <w:szCs w:val="28"/>
              </w:rPr>
              <w:t xml:space="preserve"> Кочковского района </w:t>
            </w:r>
          </w:p>
          <w:p w:rsidR="00AA26DD" w:rsidRPr="00CF1171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CF1171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4394" w:type="dxa"/>
          </w:tcPr>
          <w:p w:rsidR="00AA26DD" w:rsidRPr="00CF1171" w:rsidRDefault="00AA26DD" w:rsidP="000E14EE">
            <w:pPr>
              <w:spacing w:before="16"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26DD" w:rsidRPr="00CF1171" w:rsidRDefault="00A14ED1" w:rsidP="000E14EE">
            <w:pPr>
              <w:spacing w:before="16" w:line="240" w:lineRule="atLeast"/>
              <w:jc w:val="right"/>
              <w:rPr>
                <w:color w:val="000000" w:themeColor="text1"/>
                <w:sz w:val="28"/>
                <w:szCs w:val="28"/>
              </w:rPr>
            </w:pPr>
            <w:r w:rsidRPr="00CF1171">
              <w:rPr>
                <w:color w:val="000000" w:themeColor="text1"/>
                <w:sz w:val="28"/>
                <w:szCs w:val="28"/>
              </w:rPr>
              <w:t>П.А. Шилин</w:t>
            </w:r>
          </w:p>
        </w:tc>
      </w:tr>
    </w:tbl>
    <w:p w:rsidR="00A14ED1" w:rsidRPr="00CF1171" w:rsidRDefault="00A14ED1" w:rsidP="002C3D00">
      <w:pPr>
        <w:pStyle w:val="a3"/>
        <w:ind w:right="-55"/>
        <w:jc w:val="both"/>
        <w:rPr>
          <w:szCs w:val="18"/>
        </w:rPr>
      </w:pPr>
    </w:p>
    <w:p w:rsidR="003E5C6F" w:rsidRPr="00CF1171" w:rsidRDefault="003E5C6F" w:rsidP="002C3D00">
      <w:pPr>
        <w:pStyle w:val="a3"/>
        <w:ind w:right="-55"/>
        <w:jc w:val="both"/>
        <w:rPr>
          <w:szCs w:val="18"/>
        </w:rPr>
      </w:pPr>
    </w:p>
    <w:p w:rsidR="003E5C6F" w:rsidRPr="00CF1171" w:rsidRDefault="003E5C6F" w:rsidP="002C3D00">
      <w:pPr>
        <w:pStyle w:val="a3"/>
        <w:ind w:right="-55"/>
        <w:jc w:val="both"/>
        <w:rPr>
          <w:szCs w:val="18"/>
        </w:rPr>
      </w:pPr>
    </w:p>
    <w:p w:rsidR="003E5C6F" w:rsidRPr="00CF1171" w:rsidRDefault="003E5C6F" w:rsidP="002C3D00">
      <w:pPr>
        <w:pStyle w:val="a3"/>
        <w:ind w:right="-55"/>
        <w:jc w:val="both"/>
        <w:rPr>
          <w:szCs w:val="18"/>
        </w:rPr>
      </w:pPr>
    </w:p>
    <w:p w:rsidR="003E5C6F" w:rsidRPr="00CF1171" w:rsidRDefault="003E5C6F" w:rsidP="002C3D00">
      <w:pPr>
        <w:pStyle w:val="a3"/>
        <w:ind w:right="-55"/>
        <w:jc w:val="both"/>
        <w:rPr>
          <w:szCs w:val="18"/>
        </w:rPr>
      </w:pPr>
    </w:p>
    <w:p w:rsidR="003E5C6F" w:rsidRPr="00CF1171" w:rsidRDefault="003E5C6F" w:rsidP="002C3D00">
      <w:pPr>
        <w:pStyle w:val="a3"/>
        <w:ind w:right="-55"/>
        <w:jc w:val="both"/>
        <w:rPr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F1076" w:rsidRPr="00CF1171" w:rsidRDefault="00FF1076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F466E3" w:rsidRPr="00CF1171" w:rsidRDefault="00F466E3" w:rsidP="008A4D16">
      <w:pPr>
        <w:pStyle w:val="a3"/>
        <w:ind w:right="-55"/>
        <w:jc w:val="both"/>
        <w:rPr>
          <w:sz w:val="18"/>
          <w:szCs w:val="18"/>
        </w:rPr>
      </w:pPr>
    </w:p>
    <w:p w:rsidR="008A4D16" w:rsidRPr="00CF1171" w:rsidRDefault="00E05E5B" w:rsidP="008A4D16">
      <w:pPr>
        <w:pStyle w:val="a3"/>
        <w:ind w:right="-55"/>
        <w:jc w:val="both"/>
        <w:rPr>
          <w:sz w:val="18"/>
          <w:szCs w:val="18"/>
        </w:rPr>
      </w:pPr>
      <w:r>
        <w:rPr>
          <w:sz w:val="18"/>
          <w:szCs w:val="18"/>
        </w:rPr>
        <w:t>А.В. Положенцева</w:t>
      </w:r>
    </w:p>
    <w:p w:rsidR="00E05E5B" w:rsidRPr="00613DE3" w:rsidRDefault="00613DE3" w:rsidP="00613DE3">
      <w:pPr>
        <w:pStyle w:val="a3"/>
        <w:ind w:right="-55"/>
        <w:jc w:val="both"/>
        <w:rPr>
          <w:szCs w:val="28"/>
        </w:rPr>
        <w:sectPr w:rsidR="00E05E5B" w:rsidRPr="00613DE3" w:rsidSect="00613DE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18"/>
          <w:szCs w:val="18"/>
        </w:rPr>
        <w:t>83835622109</w:t>
      </w:r>
    </w:p>
    <w:p w:rsidR="00613DE3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Pr="00E05E5B">
        <w:rPr>
          <w:sz w:val="22"/>
          <w:szCs w:val="22"/>
        </w:rPr>
        <w:tab/>
      </w:r>
      <w:r w:rsidR="00613DE3">
        <w:rPr>
          <w:sz w:val="22"/>
          <w:szCs w:val="22"/>
        </w:rPr>
        <w:t xml:space="preserve">Приложение №1 </w:t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настоящему постановлению</w:t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</w:t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Кочковского района </w:t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28.12.2024 № 765-па</w:t>
      </w:r>
      <w:r w:rsidR="00E05E5B" w:rsidRPr="00E05E5B">
        <w:rPr>
          <w:sz w:val="22"/>
          <w:szCs w:val="22"/>
        </w:rPr>
        <w:tab/>
      </w:r>
    </w:p>
    <w:p w:rsidR="00613DE3" w:rsidRDefault="00613DE3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</w:p>
    <w:p w:rsid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>Приложение №2</w:t>
      </w:r>
    </w:p>
    <w:p w:rsid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 xml:space="preserve">к муниципальной программе </w:t>
      </w: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>«Развитие субъектов малого</w:t>
      </w: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>и среднего предпринимательства</w:t>
      </w:r>
    </w:p>
    <w:p w:rsid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 xml:space="preserve">в Кочковском районе </w:t>
      </w: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right"/>
        <w:rPr>
          <w:sz w:val="22"/>
          <w:szCs w:val="22"/>
        </w:rPr>
      </w:pPr>
      <w:r w:rsidRPr="00E05E5B">
        <w:rPr>
          <w:sz w:val="22"/>
          <w:szCs w:val="22"/>
        </w:rPr>
        <w:t>Новосибирской области»</w:t>
      </w: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rPr>
          <w:sz w:val="22"/>
          <w:szCs w:val="22"/>
        </w:rPr>
      </w:pPr>
    </w:p>
    <w:p w:rsidR="00FF1076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center"/>
        <w:rPr>
          <w:b/>
          <w:sz w:val="22"/>
          <w:szCs w:val="22"/>
        </w:rPr>
      </w:pPr>
      <w:r w:rsidRPr="00E05E5B">
        <w:rPr>
          <w:b/>
          <w:sz w:val="22"/>
          <w:szCs w:val="22"/>
        </w:rPr>
        <w:t xml:space="preserve">Основные мероприятия муниципальной программы «Развитие субъектов малого и среднего предпринимательства </w:t>
      </w:r>
    </w:p>
    <w:p w:rsid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center"/>
        <w:rPr>
          <w:b/>
          <w:sz w:val="22"/>
          <w:szCs w:val="22"/>
        </w:rPr>
      </w:pPr>
      <w:r w:rsidRPr="00E05E5B">
        <w:rPr>
          <w:b/>
          <w:sz w:val="22"/>
          <w:szCs w:val="22"/>
        </w:rPr>
        <w:t>в Кочковском районе Новосибирской области»</w:t>
      </w: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jc w:val="center"/>
        <w:rPr>
          <w:b/>
          <w:sz w:val="22"/>
          <w:szCs w:val="22"/>
        </w:rPr>
      </w:pPr>
    </w:p>
    <w:tbl>
      <w:tblPr>
        <w:tblStyle w:val="aa"/>
        <w:tblW w:w="15357" w:type="dxa"/>
        <w:jc w:val="center"/>
        <w:tblLayout w:type="fixed"/>
        <w:tblLook w:val="04A0" w:firstRow="1" w:lastRow="0" w:firstColumn="1" w:lastColumn="0" w:noHBand="0" w:noVBand="1"/>
      </w:tblPr>
      <w:tblGrid>
        <w:gridCol w:w="4731"/>
        <w:gridCol w:w="1785"/>
        <w:gridCol w:w="2207"/>
        <w:gridCol w:w="21"/>
        <w:gridCol w:w="1206"/>
        <w:gridCol w:w="1250"/>
        <w:gridCol w:w="1378"/>
        <w:gridCol w:w="2779"/>
      </w:tblGrid>
      <w:tr w:rsidR="00E05E5B" w:rsidRPr="00E05E5B" w:rsidTr="00E05E5B">
        <w:trPr>
          <w:trHeight w:val="375"/>
          <w:jc w:val="center"/>
        </w:trPr>
        <w:tc>
          <w:tcPr>
            <w:tcW w:w="4731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rPr>
                <w:b/>
              </w:rPr>
            </w:pPr>
            <w:r w:rsidRPr="00E05E5B">
              <w:rPr>
                <w:b/>
              </w:rPr>
              <w:t>Наименование основного мероприятия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rPr>
                <w:b/>
              </w:rPr>
            </w:pPr>
            <w:r w:rsidRPr="00E05E5B">
              <w:rPr>
                <w:b/>
              </w:rPr>
              <w:t>Исполнитель</w:t>
            </w:r>
          </w:p>
        </w:tc>
        <w:tc>
          <w:tcPr>
            <w:tcW w:w="2207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rPr>
                <w:b/>
              </w:rPr>
            </w:pPr>
            <w:r w:rsidRPr="00E05E5B">
              <w:rPr>
                <w:b/>
              </w:rPr>
              <w:t>Источник финансирования</w:t>
            </w:r>
          </w:p>
        </w:tc>
        <w:tc>
          <w:tcPr>
            <w:tcW w:w="3855" w:type="dxa"/>
            <w:gridSpan w:val="4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rPr>
                <w:b/>
              </w:rPr>
            </w:pPr>
            <w:r w:rsidRPr="00E05E5B">
              <w:rPr>
                <w:b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rPr>
                <w:b/>
              </w:rPr>
            </w:pPr>
            <w:r w:rsidRPr="00E05E5B">
              <w:rPr>
                <w:b/>
              </w:rPr>
              <w:t>Ожидаемый результат</w:t>
            </w:r>
          </w:p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rPr>
                <w:b/>
              </w:rPr>
              <w:t>(краткое описание)</w:t>
            </w:r>
          </w:p>
        </w:tc>
      </w:tr>
      <w:tr w:rsidR="00E05E5B" w:rsidRPr="00E05E5B" w:rsidTr="00FF1076">
        <w:trPr>
          <w:trHeight w:val="31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FF10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b/>
              </w:rPr>
            </w:pPr>
            <w:r w:rsidRPr="00E05E5B">
              <w:rPr>
                <w:b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FF10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b/>
              </w:rPr>
            </w:pPr>
            <w:r w:rsidRPr="00E05E5B">
              <w:rPr>
                <w:b/>
              </w:rPr>
              <w:t>2025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FF10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  <w:rPr>
                <w:b/>
              </w:rPr>
            </w:pPr>
            <w:r w:rsidRPr="00E05E5B">
              <w:rPr>
                <w:b/>
              </w:rPr>
              <w:t>2026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ЦЕЛЬ ПРОГРАММЫ: Создание благоприятных условий для развития малого и среднего предпринимательства в Кочковском районе Новосибирской области,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 Новосибирской области</w:t>
            </w:r>
          </w:p>
        </w:tc>
      </w:tr>
      <w:tr w:rsidR="00E05E5B" w:rsidRPr="00E05E5B" w:rsidTr="00E05E5B">
        <w:trPr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 xml:space="preserve">ЗАДАЧА 1 ПРОГРАММЫ: Правовое обеспечение деятельности СМиСП </w:t>
            </w: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1.1: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Рост правовой грамотности СМиСП</w:t>
            </w: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7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78"/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ЗАДАЧА 2 ПРОГРАММЫ: Развитие системы информационной поддержки СМиСП</w:t>
            </w: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 xml:space="preserve">Мероприятие 2.1: Регулярное информирование СМиСП о политике органов местного самоуправления по </w:t>
            </w:r>
            <w:r w:rsidRPr="00E05E5B">
              <w:lastRenderedPageBreak/>
              <w:t>вопросам поддержки и содействию  развитию МиСП</w:t>
            </w:r>
          </w:p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lastRenderedPageBreak/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Улучшение взаимодействия СМиСП с органами местного самоуправления</w:t>
            </w: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lastRenderedPageBreak/>
              <w:t>Мероприятие 2.2: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Повышение информированности СМиСП</w:t>
            </w: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57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2.3: Обеспечение возможности предоставления информационной поддержки СМиСП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73,9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Повышение информированности СМиСП</w:t>
            </w:r>
          </w:p>
        </w:tc>
      </w:tr>
      <w:tr w:rsidR="00E05E5B" w:rsidRPr="00E05E5B" w:rsidTr="00E05E5B">
        <w:trPr>
          <w:trHeight w:val="57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57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57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73,9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57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0"/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ЗАДАЧА 3 ПРОГРАММЫ: Разработка и развитие финансовой, имущественной и инвестиционной поддержки СМиСП</w:t>
            </w:r>
          </w:p>
        </w:tc>
      </w:tr>
      <w:tr w:rsidR="00E05E5B" w:rsidRPr="00E05E5B" w:rsidTr="00E05E5B">
        <w:trPr>
          <w:trHeight w:val="279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3.1: Оказание финансовой поддержки СМиСП</w:t>
            </w:r>
          </w:p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294,0972</w:t>
            </w:r>
          </w:p>
        </w:tc>
        <w:tc>
          <w:tcPr>
            <w:tcW w:w="1250" w:type="dxa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382,43238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F1076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352,43238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Содействие развитию СМиСП</w:t>
            </w:r>
          </w:p>
        </w:tc>
      </w:tr>
      <w:tr w:rsidR="00E05E5B" w:rsidRPr="00E05E5B" w:rsidTr="00E05E5B">
        <w:trPr>
          <w:trHeight w:val="282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9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197,99720</w:t>
            </w:r>
          </w:p>
        </w:tc>
        <w:tc>
          <w:tcPr>
            <w:tcW w:w="1250" w:type="dxa"/>
            <w:vAlign w:val="center"/>
          </w:tcPr>
          <w:p w:rsidR="00E05E5B" w:rsidRPr="00E05E5B" w:rsidRDefault="00FF1076" w:rsidP="00FF10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1</w:t>
            </w:r>
            <w:r w:rsidR="00E05E5B" w:rsidRPr="00E05E5B">
              <w:t>8</w:t>
            </w:r>
            <w:r>
              <w:t>2</w:t>
            </w:r>
            <w:r w:rsidR="00E05E5B" w:rsidRPr="00E05E5B">
              <w:t>,</w:t>
            </w:r>
            <w:r>
              <w:t>43238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1</w:t>
            </w:r>
            <w:r w:rsidRPr="00E05E5B">
              <w:t>8</w:t>
            </w:r>
            <w:r>
              <w:t>2</w:t>
            </w:r>
            <w:r w:rsidRPr="00E05E5B">
              <w:t>,</w:t>
            </w:r>
            <w:r>
              <w:t>43238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72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96,1</w:t>
            </w:r>
          </w:p>
        </w:tc>
        <w:tc>
          <w:tcPr>
            <w:tcW w:w="1250" w:type="dxa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200,0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>
              <w:t>1</w:t>
            </w:r>
            <w:r w:rsidR="00E05E5B" w:rsidRPr="00E05E5B">
              <w:t>70,0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4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3.2: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3.3:</w:t>
            </w:r>
            <w:r w:rsidR="00613DE3">
              <w:t xml:space="preserve"> </w:t>
            </w:r>
            <w:r w:rsidRPr="00E05E5B">
              <w:t>Предоставление мер имущественной поддержки: предоставление муниципального имущества на льготных условиях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УПИиЗО</w:t>
            </w:r>
          </w:p>
        </w:tc>
        <w:tc>
          <w:tcPr>
            <w:tcW w:w="2207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Содействие развитию СМиСП</w:t>
            </w: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0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ЗАДАЧА 4 ПРОГРАММЫ</w:t>
            </w: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lastRenderedPageBreak/>
              <w:t>Мероприятие 4.1: Консультирование СМиСп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Снижение рисков при организации и ведении бизнеса, создание новых рабочих мест</w:t>
            </w:r>
          </w:p>
        </w:tc>
      </w:tr>
      <w:tr w:rsidR="00E05E5B" w:rsidRPr="00E05E5B" w:rsidTr="00E05E5B">
        <w:trPr>
          <w:trHeight w:val="309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44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9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45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4.2: Содействие участию СМиСП в областных семинарах повышения квалификации работников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Повышение квалификации работников СМиСП</w:t>
            </w:r>
          </w:p>
        </w:tc>
      </w:tr>
      <w:tr w:rsidR="00E05E5B" w:rsidRPr="00E05E5B" w:rsidTr="00E05E5B">
        <w:trPr>
          <w:trHeight w:val="309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8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44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9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381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4.3: Консультирование жителей Кочковского района Новосибирской области, желающих заняться малым и средним бизнесом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Повышение грамотности жителей района по вопросам МиСП</w:t>
            </w:r>
          </w:p>
        </w:tc>
      </w:tr>
      <w:tr w:rsidR="00E05E5B" w:rsidRPr="00E05E5B" w:rsidTr="00E05E5B">
        <w:trPr>
          <w:trHeight w:val="274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63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26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413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40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4.4:</w:t>
            </w:r>
            <w:r w:rsidR="00613DE3">
              <w:t xml:space="preserve"> </w:t>
            </w:r>
            <w:r w:rsidRPr="00E05E5B">
              <w:t>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Вовлечение молодежи в малый и средний бизнес</w:t>
            </w:r>
          </w:p>
        </w:tc>
      </w:tr>
      <w:tr w:rsidR="00E05E5B" w:rsidRPr="00E05E5B" w:rsidTr="00E05E5B">
        <w:trPr>
          <w:trHeight w:val="13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3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3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trHeight w:val="13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06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ЗАДАЧА 5 ПРОГРАММЫ: Расширение деловых возможностей и поддержка приоритетных направлений развития СМиСП</w:t>
            </w:r>
          </w:p>
        </w:tc>
      </w:tr>
      <w:tr w:rsidR="00E05E5B" w:rsidRPr="00E05E5B" w:rsidTr="00E05E5B">
        <w:trPr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5.1: Организация участия СМиСП в выставках-ярмарках местного и регионального уровня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Содействие в продвижении качественных товаров и услуг СМиСП</w:t>
            </w:r>
          </w:p>
        </w:tc>
      </w:tr>
      <w:tr w:rsidR="00E05E5B" w:rsidRPr="00E05E5B" w:rsidTr="00E05E5B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5E5B">
        <w:trPr>
          <w:jc w:val="center"/>
        </w:trPr>
        <w:tc>
          <w:tcPr>
            <w:tcW w:w="15357" w:type="dxa"/>
            <w:gridSpan w:val="8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ЗАДАЧА 6 ПРОГРАММЫ: Осуществление административно-организационной поддержки СМиСП</w:t>
            </w:r>
          </w:p>
        </w:tc>
      </w:tr>
      <w:tr w:rsidR="00E05E5B" w:rsidRPr="00E05E5B" w:rsidTr="00E075FE">
        <w:trPr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6.1: Содействие созданию объединения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FF1076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>
              <w:t>Учет мнения</w:t>
            </w:r>
            <w:r w:rsidR="00E05E5B" w:rsidRPr="00E05E5B">
              <w:t xml:space="preserve"> СМиСП при принятии решений, затрагивающих интересы МиСП</w:t>
            </w:r>
          </w:p>
        </w:tc>
      </w:tr>
      <w:tr w:rsidR="00E05E5B" w:rsidRPr="00E05E5B" w:rsidTr="00E075FE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09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lastRenderedPageBreak/>
              <w:t>Мероприятие 6.2: Содействие участию СМиСП в областных конкурсах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Содействие развитию СМиСП</w:t>
            </w:r>
          </w:p>
        </w:tc>
      </w:tr>
      <w:tr w:rsidR="00E05E5B" w:rsidRPr="00E05E5B" w:rsidTr="00E075FE">
        <w:trPr>
          <w:trHeight w:val="20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0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0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05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372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6.3: Подготовка предложений по организации районных конкурсов (смотров) среди СМиСП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Содействие развитию СМиСП</w:t>
            </w:r>
          </w:p>
        </w:tc>
      </w:tr>
      <w:tr w:rsidR="00E05E5B" w:rsidRPr="00E05E5B" w:rsidTr="00E075FE">
        <w:trPr>
          <w:trHeight w:val="27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6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58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62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80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Мероприятие 6.4: 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Поддержка СМиСП</w:t>
            </w: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80"/>
          <w:jc w:val="center"/>
        </w:trPr>
        <w:tc>
          <w:tcPr>
            <w:tcW w:w="4731" w:type="dxa"/>
            <w:vMerge w:val="restart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Меро</w:t>
            </w:r>
            <w:r w:rsidR="00FF1076">
              <w:t>приятие 6.5: Ведение реестра СМи</w:t>
            </w:r>
            <w:r w:rsidRPr="00E05E5B">
              <w:t>СП – получателей финансовой поддержки согласно Фед</w:t>
            </w:r>
            <w:r w:rsidR="00613DE3">
              <w:t xml:space="preserve">еральному закону от 24.07.2007 </w:t>
            </w:r>
            <w:r w:rsidRPr="00E05E5B"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1785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УЭиСХ</w:t>
            </w: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Всего, в т.ч.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Доступность информации о предоставленной поддержки</w:t>
            </w: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ФБ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ОБ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276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МБ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  <w:tr w:rsidR="00E05E5B" w:rsidRPr="00E05E5B" w:rsidTr="00E075FE">
        <w:trPr>
          <w:trHeight w:val="373"/>
          <w:jc w:val="center"/>
        </w:trPr>
        <w:tc>
          <w:tcPr>
            <w:tcW w:w="4731" w:type="dxa"/>
            <w:vMerge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1785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  <w:tc>
          <w:tcPr>
            <w:tcW w:w="2207" w:type="dxa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  <w:r w:rsidRPr="00E05E5B">
              <w:t>внебюдж. источ.</w:t>
            </w:r>
          </w:p>
        </w:tc>
        <w:tc>
          <w:tcPr>
            <w:tcW w:w="1227" w:type="dxa"/>
            <w:gridSpan w:val="2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250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1378" w:type="dxa"/>
            <w:vAlign w:val="center"/>
          </w:tcPr>
          <w:p w:rsidR="00E05E5B" w:rsidRPr="00E05E5B" w:rsidRDefault="00E05E5B" w:rsidP="00E075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  <w:jc w:val="center"/>
            </w:pPr>
            <w:r w:rsidRPr="00E05E5B">
              <w:t>0</w:t>
            </w:r>
          </w:p>
        </w:tc>
        <w:tc>
          <w:tcPr>
            <w:tcW w:w="2779" w:type="dxa"/>
            <w:vMerge/>
            <w:vAlign w:val="center"/>
          </w:tcPr>
          <w:p w:rsidR="00E05E5B" w:rsidRPr="00E05E5B" w:rsidRDefault="00E05E5B" w:rsidP="00E05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8"/>
                <w:tab w:val="left" w:pos="7788"/>
                <w:tab w:val="left" w:pos="10365"/>
              </w:tabs>
            </w:pPr>
          </w:p>
        </w:tc>
      </w:tr>
    </w:tbl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rPr>
          <w:sz w:val="22"/>
          <w:szCs w:val="22"/>
        </w:rPr>
      </w:pP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rPr>
          <w:sz w:val="22"/>
          <w:szCs w:val="22"/>
        </w:rPr>
      </w:pPr>
    </w:p>
    <w:p w:rsidR="00E05E5B" w:rsidRPr="00E05E5B" w:rsidRDefault="00E05E5B" w:rsidP="00E05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8"/>
          <w:tab w:val="left" w:pos="7788"/>
          <w:tab w:val="left" w:pos="10365"/>
        </w:tabs>
        <w:rPr>
          <w:sz w:val="22"/>
          <w:szCs w:val="22"/>
        </w:rPr>
      </w:pPr>
    </w:p>
    <w:p w:rsidR="00E05E5B" w:rsidRDefault="00E05E5B" w:rsidP="00613DE3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sectPr w:rsidR="00E05E5B" w:rsidSect="00613DE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E9" w:rsidRDefault="000A65E9" w:rsidP="007752C9">
      <w:r>
        <w:separator/>
      </w:r>
    </w:p>
  </w:endnote>
  <w:endnote w:type="continuationSeparator" w:id="0">
    <w:p w:rsidR="000A65E9" w:rsidRDefault="000A65E9" w:rsidP="0077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E9" w:rsidRDefault="000A65E9" w:rsidP="007752C9">
      <w:r>
        <w:separator/>
      </w:r>
    </w:p>
  </w:footnote>
  <w:footnote w:type="continuationSeparator" w:id="0">
    <w:p w:rsidR="000A65E9" w:rsidRDefault="000A65E9" w:rsidP="0077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E7C"/>
    <w:multiLevelType w:val="hybridMultilevel"/>
    <w:tmpl w:val="E9806CD4"/>
    <w:lvl w:ilvl="0" w:tplc="C5525FA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8A71EC"/>
    <w:multiLevelType w:val="multilevel"/>
    <w:tmpl w:val="0E7E53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2BD6E54"/>
    <w:multiLevelType w:val="multilevel"/>
    <w:tmpl w:val="AA0C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0EB2"/>
    <w:multiLevelType w:val="hybridMultilevel"/>
    <w:tmpl w:val="EB4EAFCE"/>
    <w:lvl w:ilvl="0" w:tplc="7084F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2149A5"/>
    <w:multiLevelType w:val="hybridMultilevel"/>
    <w:tmpl w:val="255A491E"/>
    <w:lvl w:ilvl="0" w:tplc="7084FF4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1666537"/>
    <w:multiLevelType w:val="hybridMultilevel"/>
    <w:tmpl w:val="13F06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47933FC"/>
    <w:multiLevelType w:val="multilevel"/>
    <w:tmpl w:val="08BA2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5">
    <w:nsid w:val="41ED723D"/>
    <w:multiLevelType w:val="multilevel"/>
    <w:tmpl w:val="9A44C3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685687"/>
    <w:multiLevelType w:val="hybridMultilevel"/>
    <w:tmpl w:val="FD207A54"/>
    <w:lvl w:ilvl="0" w:tplc="2766BF1A">
      <w:start w:val="7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73D0774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BAF12AC"/>
    <w:multiLevelType w:val="hybridMultilevel"/>
    <w:tmpl w:val="B5CAB8E2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2D643E"/>
    <w:multiLevelType w:val="hybridMultilevel"/>
    <w:tmpl w:val="DDE2C6E4"/>
    <w:lvl w:ilvl="0" w:tplc="7084FF4C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6">
    <w:nsid w:val="5E0F358A"/>
    <w:multiLevelType w:val="hybridMultilevel"/>
    <w:tmpl w:val="3A846B5C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11908"/>
    <w:multiLevelType w:val="hybridMultilevel"/>
    <w:tmpl w:val="F2B8FEA6"/>
    <w:lvl w:ilvl="0" w:tplc="7084FF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>
    <w:nsid w:val="767F2CC2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9304A4"/>
    <w:multiLevelType w:val="multilevel"/>
    <w:tmpl w:val="5CA0FE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43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6"/>
  </w:num>
  <w:num w:numId="2">
    <w:abstractNumId w:val="40"/>
  </w:num>
  <w:num w:numId="3">
    <w:abstractNumId w:val="24"/>
  </w:num>
  <w:num w:numId="4">
    <w:abstractNumId w:val="12"/>
  </w:num>
  <w:num w:numId="5">
    <w:abstractNumId w:val="5"/>
  </w:num>
  <w:num w:numId="6">
    <w:abstractNumId w:val="4"/>
  </w:num>
  <w:num w:numId="7">
    <w:abstractNumId w:val="20"/>
  </w:num>
  <w:num w:numId="8">
    <w:abstractNumId w:val="19"/>
  </w:num>
  <w:num w:numId="9">
    <w:abstractNumId w:val="35"/>
  </w:num>
  <w:num w:numId="10">
    <w:abstractNumId w:val="36"/>
  </w:num>
  <w:num w:numId="11">
    <w:abstractNumId w:val="34"/>
  </w:num>
  <w:num w:numId="12">
    <w:abstractNumId w:val="27"/>
  </w:num>
  <w:num w:numId="13">
    <w:abstractNumId w:val="16"/>
  </w:num>
  <w:num w:numId="14">
    <w:abstractNumId w:val="25"/>
  </w:num>
  <w:num w:numId="15">
    <w:abstractNumId w:val="17"/>
  </w:num>
  <w:num w:numId="16">
    <w:abstractNumId w:val="42"/>
  </w:num>
  <w:num w:numId="17">
    <w:abstractNumId w:val="21"/>
  </w:num>
  <w:num w:numId="18">
    <w:abstractNumId w:val="18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7"/>
  </w:num>
  <w:num w:numId="24">
    <w:abstractNumId w:val="38"/>
  </w:num>
  <w:num w:numId="25">
    <w:abstractNumId w:val="39"/>
  </w:num>
  <w:num w:numId="26">
    <w:abstractNumId w:val="3"/>
  </w:num>
  <w:num w:numId="27">
    <w:abstractNumId w:val="13"/>
  </w:num>
  <w:num w:numId="28">
    <w:abstractNumId w:val="8"/>
  </w:num>
  <w:num w:numId="29">
    <w:abstractNumId w:val="26"/>
  </w:num>
  <w:num w:numId="30">
    <w:abstractNumId w:val="7"/>
  </w:num>
  <w:num w:numId="31">
    <w:abstractNumId w:val="14"/>
  </w:num>
  <w:num w:numId="32">
    <w:abstractNumId w:val="28"/>
  </w:num>
  <w:num w:numId="33">
    <w:abstractNumId w:val="23"/>
  </w:num>
  <w:num w:numId="34">
    <w:abstractNumId w:val="2"/>
  </w:num>
  <w:num w:numId="35">
    <w:abstractNumId w:val="43"/>
  </w:num>
  <w:num w:numId="36">
    <w:abstractNumId w:val="15"/>
  </w:num>
  <w:num w:numId="37">
    <w:abstractNumId w:val="11"/>
  </w:num>
  <w:num w:numId="38">
    <w:abstractNumId w:val="31"/>
  </w:num>
  <w:num w:numId="39">
    <w:abstractNumId w:val="0"/>
  </w:num>
  <w:num w:numId="40">
    <w:abstractNumId w:val="32"/>
  </w:num>
  <w:num w:numId="41">
    <w:abstractNumId w:val="41"/>
  </w:num>
  <w:num w:numId="42">
    <w:abstractNumId w:val="33"/>
  </w:num>
  <w:num w:numId="43">
    <w:abstractNumId w:val="10"/>
  </w:num>
  <w:num w:numId="44">
    <w:abstractNumId w:val="3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003448"/>
    <w:rsid w:val="00017A62"/>
    <w:rsid w:val="00057524"/>
    <w:rsid w:val="00087193"/>
    <w:rsid w:val="000966F2"/>
    <w:rsid w:val="000A65E9"/>
    <w:rsid w:val="000C2CE7"/>
    <w:rsid w:val="000D08B4"/>
    <w:rsid w:val="000E14EE"/>
    <w:rsid w:val="001142CD"/>
    <w:rsid w:val="001303E6"/>
    <w:rsid w:val="00160624"/>
    <w:rsid w:val="00162F20"/>
    <w:rsid w:val="00176146"/>
    <w:rsid w:val="001A5F80"/>
    <w:rsid w:val="001D2086"/>
    <w:rsid w:val="00205F73"/>
    <w:rsid w:val="002179FD"/>
    <w:rsid w:val="0022615A"/>
    <w:rsid w:val="00275D9B"/>
    <w:rsid w:val="002874AC"/>
    <w:rsid w:val="00296333"/>
    <w:rsid w:val="00296BA9"/>
    <w:rsid w:val="002A7AB1"/>
    <w:rsid w:val="002C3B59"/>
    <w:rsid w:val="002C3D00"/>
    <w:rsid w:val="002E383E"/>
    <w:rsid w:val="00304742"/>
    <w:rsid w:val="0031679E"/>
    <w:rsid w:val="003461E5"/>
    <w:rsid w:val="003552DC"/>
    <w:rsid w:val="003729F0"/>
    <w:rsid w:val="003E048E"/>
    <w:rsid w:val="003E5C6F"/>
    <w:rsid w:val="003F6BDB"/>
    <w:rsid w:val="00412A55"/>
    <w:rsid w:val="0044509A"/>
    <w:rsid w:val="00465C7A"/>
    <w:rsid w:val="0047218B"/>
    <w:rsid w:val="00494E80"/>
    <w:rsid w:val="004B3C1C"/>
    <w:rsid w:val="004B7F4D"/>
    <w:rsid w:val="004C5273"/>
    <w:rsid w:val="004C7458"/>
    <w:rsid w:val="0051056A"/>
    <w:rsid w:val="00516976"/>
    <w:rsid w:val="00552C57"/>
    <w:rsid w:val="00554717"/>
    <w:rsid w:val="0055553F"/>
    <w:rsid w:val="00572709"/>
    <w:rsid w:val="005755F7"/>
    <w:rsid w:val="00592817"/>
    <w:rsid w:val="00593069"/>
    <w:rsid w:val="005971FF"/>
    <w:rsid w:val="005A62D0"/>
    <w:rsid w:val="005B4BCA"/>
    <w:rsid w:val="005C7990"/>
    <w:rsid w:val="005E626F"/>
    <w:rsid w:val="00613DE3"/>
    <w:rsid w:val="00643A98"/>
    <w:rsid w:val="006532BD"/>
    <w:rsid w:val="00657F67"/>
    <w:rsid w:val="00662465"/>
    <w:rsid w:val="00670FAB"/>
    <w:rsid w:val="006B63B1"/>
    <w:rsid w:val="006D2451"/>
    <w:rsid w:val="006E4ABF"/>
    <w:rsid w:val="006E5FF7"/>
    <w:rsid w:val="006F26C4"/>
    <w:rsid w:val="006F4C71"/>
    <w:rsid w:val="006F4D89"/>
    <w:rsid w:val="007039D6"/>
    <w:rsid w:val="007045E0"/>
    <w:rsid w:val="007440DA"/>
    <w:rsid w:val="007647F3"/>
    <w:rsid w:val="007752C9"/>
    <w:rsid w:val="0078587D"/>
    <w:rsid w:val="007C2D63"/>
    <w:rsid w:val="007E4DFB"/>
    <w:rsid w:val="00833883"/>
    <w:rsid w:val="008410EA"/>
    <w:rsid w:val="00865265"/>
    <w:rsid w:val="00884A38"/>
    <w:rsid w:val="008854C3"/>
    <w:rsid w:val="0088615A"/>
    <w:rsid w:val="008867FA"/>
    <w:rsid w:val="00891D75"/>
    <w:rsid w:val="008A4D16"/>
    <w:rsid w:val="008A7F87"/>
    <w:rsid w:val="008D5FF7"/>
    <w:rsid w:val="008E7605"/>
    <w:rsid w:val="00924BC2"/>
    <w:rsid w:val="00931C90"/>
    <w:rsid w:val="00966E08"/>
    <w:rsid w:val="0097004C"/>
    <w:rsid w:val="00972426"/>
    <w:rsid w:val="009766BB"/>
    <w:rsid w:val="009A64AE"/>
    <w:rsid w:val="009A6791"/>
    <w:rsid w:val="009C0F06"/>
    <w:rsid w:val="00A00213"/>
    <w:rsid w:val="00A02994"/>
    <w:rsid w:val="00A14ED1"/>
    <w:rsid w:val="00A26C53"/>
    <w:rsid w:val="00A37B23"/>
    <w:rsid w:val="00A81CD5"/>
    <w:rsid w:val="00AA26DD"/>
    <w:rsid w:val="00AB0557"/>
    <w:rsid w:val="00B53F88"/>
    <w:rsid w:val="00B64A22"/>
    <w:rsid w:val="00B71BF3"/>
    <w:rsid w:val="00B80086"/>
    <w:rsid w:val="00BA06CC"/>
    <w:rsid w:val="00BA0EFC"/>
    <w:rsid w:val="00BA1E11"/>
    <w:rsid w:val="00BB0156"/>
    <w:rsid w:val="00C10218"/>
    <w:rsid w:val="00C41383"/>
    <w:rsid w:val="00C43240"/>
    <w:rsid w:val="00C4449B"/>
    <w:rsid w:val="00C51F14"/>
    <w:rsid w:val="00C86502"/>
    <w:rsid w:val="00C922C2"/>
    <w:rsid w:val="00CD6801"/>
    <w:rsid w:val="00CD6F5B"/>
    <w:rsid w:val="00CE5553"/>
    <w:rsid w:val="00CF1171"/>
    <w:rsid w:val="00D04942"/>
    <w:rsid w:val="00D161C4"/>
    <w:rsid w:val="00D17211"/>
    <w:rsid w:val="00D21CC3"/>
    <w:rsid w:val="00D46FA0"/>
    <w:rsid w:val="00D63C06"/>
    <w:rsid w:val="00D72BEF"/>
    <w:rsid w:val="00DA7687"/>
    <w:rsid w:val="00DC27E0"/>
    <w:rsid w:val="00E01D5D"/>
    <w:rsid w:val="00E05E5B"/>
    <w:rsid w:val="00E075FE"/>
    <w:rsid w:val="00E52240"/>
    <w:rsid w:val="00EA6E06"/>
    <w:rsid w:val="00EB4E72"/>
    <w:rsid w:val="00EE3F3C"/>
    <w:rsid w:val="00EF0FBE"/>
    <w:rsid w:val="00F00A3E"/>
    <w:rsid w:val="00F22BE5"/>
    <w:rsid w:val="00F31B77"/>
    <w:rsid w:val="00F466E3"/>
    <w:rsid w:val="00F67CEA"/>
    <w:rsid w:val="00F95B2A"/>
    <w:rsid w:val="00FA29E6"/>
    <w:rsid w:val="00FA57AB"/>
    <w:rsid w:val="00FB64AD"/>
    <w:rsid w:val="00FF1076"/>
    <w:rsid w:val="00FF5A4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84EFB-2ED7-4CC1-9476-D2D653D6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55F7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755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755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755F7"/>
    <w:pPr>
      <w:ind w:left="720"/>
      <w:contextualSpacing/>
    </w:pPr>
  </w:style>
  <w:style w:type="paragraph" w:customStyle="1" w:styleId="ConsPlusNormal">
    <w:name w:val="ConsPlusNormal"/>
    <w:rsid w:val="00575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2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AA2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26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26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05E5B"/>
    <w:pPr>
      <w:spacing w:before="100" w:beforeAutospacing="1" w:after="100" w:afterAutospacing="1"/>
    </w:pPr>
  </w:style>
  <w:style w:type="paragraph" w:customStyle="1" w:styleId="ConsPlusCell">
    <w:name w:val="ConsPlusCell"/>
    <w:rsid w:val="00E05E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E05E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5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664A-87DA-40C6-9C05-0A5A8C79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2024-12-28T04:26:00Z</cp:lastPrinted>
  <dcterms:created xsi:type="dcterms:W3CDTF">2024-12-28T04:28:00Z</dcterms:created>
  <dcterms:modified xsi:type="dcterms:W3CDTF">2025-01-09T03:17:00Z</dcterms:modified>
</cp:coreProperties>
</file>