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B4" w:rsidRPr="00054E2B" w:rsidRDefault="00A34EEB" w:rsidP="000837BF">
      <w:pPr>
        <w:rPr>
          <w:sz w:val="28"/>
          <w:szCs w:val="28"/>
        </w:rPr>
      </w:pPr>
      <w:r>
        <w:rPr>
          <w:sz w:val="28"/>
          <w:szCs w:val="28"/>
        </w:rPr>
        <w:t xml:space="preserve">                                                          </w:t>
      </w:r>
      <w:r w:rsidR="000837BF">
        <w:rPr>
          <w:b/>
          <w:bCs/>
          <w:sz w:val="28"/>
          <w:szCs w:val="28"/>
        </w:rPr>
        <w:t xml:space="preserve">  </w:t>
      </w:r>
      <w:r w:rsidR="00A263B4" w:rsidRPr="005C25B2">
        <w:rPr>
          <w:b/>
          <w:noProof/>
          <w:sz w:val="28"/>
          <w:szCs w:val="28"/>
        </w:rPr>
        <w:drawing>
          <wp:inline distT="0" distB="0" distL="0" distR="0">
            <wp:extent cx="560705" cy="621030"/>
            <wp:effectExtent l="19050" t="0" r="0" b="0"/>
            <wp:docPr id="1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0705" cy="621030"/>
                    </a:xfrm>
                    <a:prstGeom prst="rect">
                      <a:avLst/>
                    </a:prstGeom>
                    <a:noFill/>
                    <a:ln w="9525">
                      <a:noFill/>
                      <a:miter lim="800000"/>
                      <a:headEnd/>
                      <a:tailEnd/>
                    </a:ln>
                  </pic:spPr>
                </pic:pic>
              </a:graphicData>
            </a:graphic>
          </wp:inline>
        </w:drawing>
      </w:r>
    </w:p>
    <w:p w:rsidR="00A263B4" w:rsidRPr="005C25B2" w:rsidRDefault="00A263B4" w:rsidP="00A263B4">
      <w:pPr>
        <w:jc w:val="center"/>
        <w:rPr>
          <w:b/>
          <w:bCs/>
          <w:sz w:val="28"/>
          <w:szCs w:val="28"/>
        </w:rPr>
      </w:pPr>
      <w:r w:rsidRPr="005C25B2">
        <w:rPr>
          <w:b/>
          <w:sz w:val="28"/>
          <w:szCs w:val="28"/>
        </w:rPr>
        <w:t xml:space="preserve">СОВЕТ ДЕПУТАТОВ </w:t>
      </w:r>
      <w:r w:rsidRPr="005C25B2">
        <w:rPr>
          <w:b/>
          <w:sz w:val="28"/>
          <w:szCs w:val="28"/>
        </w:rPr>
        <w:br/>
        <w:t>КОЧКОВСКОГО РАЙОНА НОВОСИБИРСКОЙ ОБЛАСТИ</w:t>
      </w:r>
    </w:p>
    <w:p w:rsidR="00A263B4" w:rsidRPr="005C25B2" w:rsidRDefault="00A263B4" w:rsidP="00A263B4">
      <w:pPr>
        <w:jc w:val="center"/>
        <w:rPr>
          <w:b/>
          <w:bCs/>
          <w:sz w:val="28"/>
          <w:szCs w:val="28"/>
        </w:rPr>
      </w:pPr>
      <w:r w:rsidRPr="005C25B2">
        <w:rPr>
          <w:b/>
          <w:bCs/>
          <w:sz w:val="28"/>
          <w:szCs w:val="28"/>
        </w:rPr>
        <w:t>( четвёртого созыва )</w:t>
      </w:r>
    </w:p>
    <w:p w:rsidR="00A263B4" w:rsidRPr="005C25B2" w:rsidRDefault="00A263B4" w:rsidP="00A263B4">
      <w:pPr>
        <w:jc w:val="center"/>
        <w:rPr>
          <w:b/>
          <w:bCs/>
          <w:sz w:val="28"/>
          <w:szCs w:val="28"/>
        </w:rPr>
      </w:pPr>
    </w:p>
    <w:p w:rsidR="00A263B4" w:rsidRPr="005C25B2" w:rsidRDefault="00A263B4" w:rsidP="00A263B4">
      <w:pPr>
        <w:jc w:val="center"/>
        <w:rPr>
          <w:b/>
          <w:bCs/>
          <w:sz w:val="28"/>
          <w:szCs w:val="28"/>
        </w:rPr>
      </w:pPr>
    </w:p>
    <w:p w:rsidR="00A263B4" w:rsidRPr="005C25B2" w:rsidRDefault="00A263B4" w:rsidP="00A263B4">
      <w:pPr>
        <w:jc w:val="center"/>
        <w:rPr>
          <w:b/>
          <w:bCs/>
          <w:sz w:val="28"/>
          <w:szCs w:val="28"/>
        </w:rPr>
      </w:pPr>
      <w:r w:rsidRPr="005C25B2">
        <w:rPr>
          <w:b/>
          <w:bCs/>
          <w:sz w:val="28"/>
          <w:szCs w:val="28"/>
        </w:rPr>
        <w:t>РЕШЕНИЕ</w:t>
      </w:r>
    </w:p>
    <w:p w:rsidR="00A263B4" w:rsidRPr="005C25B2" w:rsidRDefault="005C25B2" w:rsidP="00A263B4">
      <w:pPr>
        <w:jc w:val="center"/>
        <w:rPr>
          <w:b/>
          <w:bCs/>
          <w:sz w:val="28"/>
          <w:szCs w:val="28"/>
        </w:rPr>
      </w:pPr>
      <w:r w:rsidRPr="005C25B2">
        <w:rPr>
          <w:b/>
          <w:bCs/>
          <w:sz w:val="28"/>
          <w:szCs w:val="28"/>
        </w:rPr>
        <w:t>двадцать третьей</w:t>
      </w:r>
      <w:r w:rsidR="00A263B4" w:rsidRPr="005C25B2">
        <w:rPr>
          <w:b/>
          <w:bCs/>
          <w:sz w:val="28"/>
          <w:szCs w:val="28"/>
        </w:rPr>
        <w:t xml:space="preserve"> сессии</w:t>
      </w:r>
    </w:p>
    <w:p w:rsidR="00A263B4" w:rsidRPr="005C25B2" w:rsidRDefault="00A263B4" w:rsidP="00A263B4">
      <w:pPr>
        <w:jc w:val="center"/>
        <w:rPr>
          <w:b/>
          <w:bCs/>
          <w:sz w:val="28"/>
          <w:szCs w:val="28"/>
        </w:rPr>
      </w:pPr>
    </w:p>
    <w:p w:rsidR="00A263B4" w:rsidRDefault="00A263B4" w:rsidP="00A263B4">
      <w:pPr>
        <w:jc w:val="center"/>
        <w:rPr>
          <w:sz w:val="28"/>
          <w:szCs w:val="28"/>
        </w:rPr>
      </w:pPr>
      <w:r w:rsidRPr="005C25B2">
        <w:rPr>
          <w:sz w:val="28"/>
          <w:szCs w:val="28"/>
        </w:rPr>
        <w:t>от 2</w:t>
      </w:r>
      <w:r w:rsidR="005C25B2">
        <w:rPr>
          <w:sz w:val="28"/>
          <w:szCs w:val="28"/>
        </w:rPr>
        <w:t>6</w:t>
      </w:r>
      <w:r w:rsidRPr="005C25B2">
        <w:rPr>
          <w:sz w:val="28"/>
          <w:szCs w:val="28"/>
        </w:rPr>
        <w:t>.03. 202</w:t>
      </w:r>
      <w:r w:rsidR="005C25B2">
        <w:rPr>
          <w:sz w:val="28"/>
          <w:szCs w:val="28"/>
        </w:rPr>
        <w:t>4</w:t>
      </w:r>
      <w:r w:rsidRPr="005C25B2">
        <w:rPr>
          <w:sz w:val="28"/>
          <w:szCs w:val="28"/>
        </w:rPr>
        <w:t xml:space="preserve">                                                                                                     № </w:t>
      </w:r>
      <w:r w:rsidR="004308F4">
        <w:rPr>
          <w:sz w:val="28"/>
          <w:szCs w:val="28"/>
        </w:rPr>
        <w:t>3</w:t>
      </w:r>
    </w:p>
    <w:p w:rsidR="002C3488" w:rsidRPr="005C25B2" w:rsidRDefault="002C3488" w:rsidP="00A263B4">
      <w:pPr>
        <w:jc w:val="center"/>
        <w:rPr>
          <w:sz w:val="28"/>
          <w:szCs w:val="28"/>
        </w:rPr>
      </w:pPr>
    </w:p>
    <w:p w:rsidR="002C3488" w:rsidRPr="00E81856" w:rsidRDefault="002C3488" w:rsidP="002C3488">
      <w:pPr>
        <w:jc w:val="center"/>
        <w:rPr>
          <w:rFonts w:eastAsia="Calibri"/>
          <w:sz w:val="28"/>
          <w:szCs w:val="28"/>
        </w:rPr>
      </w:pPr>
      <w:r w:rsidRPr="00E81856">
        <w:rPr>
          <w:rFonts w:eastAsia="Calibri"/>
          <w:sz w:val="28"/>
          <w:szCs w:val="28"/>
        </w:rPr>
        <w:t xml:space="preserve">О внесении изменений в решение </w:t>
      </w:r>
      <w:r>
        <w:rPr>
          <w:rFonts w:eastAsia="Calibri"/>
          <w:sz w:val="28"/>
          <w:szCs w:val="28"/>
        </w:rPr>
        <w:t xml:space="preserve">двадцать второй сессии </w:t>
      </w:r>
      <w:r w:rsidRPr="00E81856">
        <w:rPr>
          <w:rFonts w:eastAsia="Calibri"/>
          <w:sz w:val="28"/>
          <w:szCs w:val="28"/>
        </w:rPr>
        <w:t>Совета депутатов Кочковского района</w:t>
      </w:r>
      <w:r>
        <w:rPr>
          <w:rFonts w:eastAsia="Calibri"/>
          <w:sz w:val="28"/>
          <w:szCs w:val="28"/>
        </w:rPr>
        <w:t xml:space="preserve"> </w:t>
      </w:r>
      <w:r w:rsidRPr="00E81856">
        <w:rPr>
          <w:rFonts w:eastAsia="Calibri"/>
          <w:sz w:val="28"/>
          <w:szCs w:val="28"/>
        </w:rPr>
        <w:t xml:space="preserve">Новосибирской области </w:t>
      </w:r>
      <w:r>
        <w:rPr>
          <w:rFonts w:eastAsia="Calibri"/>
          <w:sz w:val="28"/>
          <w:szCs w:val="28"/>
        </w:rPr>
        <w:t xml:space="preserve">четвертого созыва </w:t>
      </w:r>
      <w:r w:rsidRPr="00E81856">
        <w:rPr>
          <w:rFonts w:eastAsia="Calibri"/>
          <w:sz w:val="28"/>
          <w:szCs w:val="28"/>
        </w:rPr>
        <w:t>от 2</w:t>
      </w:r>
      <w:r>
        <w:rPr>
          <w:rFonts w:eastAsia="Calibri"/>
          <w:sz w:val="28"/>
          <w:szCs w:val="28"/>
        </w:rPr>
        <w:t>7</w:t>
      </w:r>
      <w:r w:rsidRPr="00E81856">
        <w:rPr>
          <w:rFonts w:eastAsia="Calibri"/>
          <w:sz w:val="28"/>
          <w:szCs w:val="28"/>
        </w:rPr>
        <w:t>.12.202</w:t>
      </w:r>
      <w:r>
        <w:rPr>
          <w:rFonts w:eastAsia="Calibri"/>
          <w:sz w:val="28"/>
          <w:szCs w:val="28"/>
        </w:rPr>
        <w:t>3</w:t>
      </w:r>
      <w:r w:rsidRPr="00E81856">
        <w:rPr>
          <w:rFonts w:eastAsia="Calibri"/>
          <w:sz w:val="28"/>
          <w:szCs w:val="28"/>
        </w:rPr>
        <w:t xml:space="preserve"> № </w:t>
      </w:r>
      <w:r>
        <w:rPr>
          <w:rFonts w:eastAsia="Calibri"/>
          <w:sz w:val="28"/>
          <w:szCs w:val="28"/>
        </w:rPr>
        <w:t>4</w:t>
      </w:r>
      <w:r w:rsidRPr="00E81856">
        <w:rPr>
          <w:rFonts w:eastAsia="Calibri"/>
          <w:sz w:val="28"/>
          <w:szCs w:val="28"/>
        </w:rPr>
        <w:t xml:space="preserve"> «О районном бюджете Кочковского района Новосибирской области на 202</w:t>
      </w:r>
      <w:r>
        <w:rPr>
          <w:rFonts w:eastAsia="Calibri"/>
          <w:sz w:val="28"/>
          <w:szCs w:val="28"/>
        </w:rPr>
        <w:t>4</w:t>
      </w:r>
      <w:r w:rsidRPr="00E81856">
        <w:rPr>
          <w:rFonts w:eastAsia="Calibri"/>
          <w:sz w:val="28"/>
          <w:szCs w:val="28"/>
        </w:rPr>
        <w:t xml:space="preserve"> год и плановый</w:t>
      </w:r>
      <w:r>
        <w:rPr>
          <w:rFonts w:eastAsia="Calibri"/>
          <w:sz w:val="28"/>
          <w:szCs w:val="28"/>
        </w:rPr>
        <w:t xml:space="preserve"> </w:t>
      </w:r>
      <w:r w:rsidRPr="00E81856">
        <w:rPr>
          <w:rFonts w:eastAsia="Calibri"/>
          <w:sz w:val="28"/>
          <w:szCs w:val="28"/>
        </w:rPr>
        <w:t>период 202</w:t>
      </w:r>
      <w:r>
        <w:rPr>
          <w:rFonts w:eastAsia="Calibri"/>
          <w:sz w:val="28"/>
          <w:szCs w:val="28"/>
        </w:rPr>
        <w:t>5</w:t>
      </w:r>
      <w:r w:rsidRPr="00E81856">
        <w:rPr>
          <w:rFonts w:eastAsia="Calibri"/>
          <w:sz w:val="28"/>
          <w:szCs w:val="28"/>
        </w:rPr>
        <w:t xml:space="preserve"> и 202</w:t>
      </w:r>
      <w:r>
        <w:rPr>
          <w:rFonts w:eastAsia="Calibri"/>
          <w:sz w:val="28"/>
          <w:szCs w:val="28"/>
        </w:rPr>
        <w:t>6</w:t>
      </w:r>
      <w:r w:rsidRPr="00E81856">
        <w:rPr>
          <w:rFonts w:eastAsia="Calibri"/>
          <w:sz w:val="28"/>
          <w:szCs w:val="28"/>
        </w:rPr>
        <w:t xml:space="preserve"> годов»</w:t>
      </w:r>
    </w:p>
    <w:p w:rsidR="00A263B4" w:rsidRPr="005C25B2" w:rsidRDefault="00A263B4" w:rsidP="00A263B4">
      <w:pPr>
        <w:jc w:val="center"/>
        <w:rPr>
          <w:sz w:val="28"/>
          <w:szCs w:val="28"/>
        </w:rPr>
      </w:pPr>
    </w:p>
    <w:p w:rsidR="004308F4" w:rsidRPr="00E81856" w:rsidRDefault="004308F4" w:rsidP="002C3488">
      <w:pPr>
        <w:tabs>
          <w:tab w:val="left" w:pos="708"/>
        </w:tabs>
        <w:jc w:val="both"/>
        <w:rPr>
          <w:rFonts w:eastAsia="Calibri"/>
          <w:sz w:val="28"/>
          <w:szCs w:val="28"/>
        </w:rPr>
      </w:pPr>
      <w:r w:rsidRPr="00E81856">
        <w:rPr>
          <w:rFonts w:eastAsia="Calibri"/>
          <w:sz w:val="28"/>
          <w:szCs w:val="28"/>
        </w:rPr>
        <w:t xml:space="preserve">     В соответствии с Бюджетным кодексом Российской Федерации от 31 июля 1998 года № 145-ФЗ, Федеральным законом от 06.10.2003 № 131-ФЗ «Об общих принципах организации местного самоуправления в Российской Федерации», Положением о бюджетном процессе в Кочковском районе, утвержденным решением Совета депутатов Кочковского района от 21.08.2015 № 4, руководствуясь статьей 18 Устава Кочковского района Новосибирской области, </w:t>
      </w:r>
    </w:p>
    <w:p w:rsidR="004308F4" w:rsidRPr="00E81856" w:rsidRDefault="004308F4" w:rsidP="004308F4">
      <w:pPr>
        <w:tabs>
          <w:tab w:val="left" w:pos="708"/>
        </w:tabs>
        <w:spacing w:line="276" w:lineRule="auto"/>
        <w:jc w:val="both"/>
        <w:rPr>
          <w:rFonts w:eastAsia="Calibri"/>
          <w:sz w:val="28"/>
          <w:szCs w:val="28"/>
        </w:rPr>
      </w:pPr>
      <w:r w:rsidRPr="00E81856">
        <w:rPr>
          <w:rFonts w:eastAsia="Calibri"/>
          <w:sz w:val="28"/>
          <w:szCs w:val="28"/>
        </w:rPr>
        <w:t>Совет депутатов Кочковского района Новосибирской области</w:t>
      </w:r>
    </w:p>
    <w:p w:rsidR="004308F4" w:rsidRPr="00E81856" w:rsidRDefault="004308F4" w:rsidP="004308F4">
      <w:pPr>
        <w:tabs>
          <w:tab w:val="left" w:pos="708"/>
        </w:tabs>
        <w:spacing w:line="276" w:lineRule="auto"/>
        <w:jc w:val="both"/>
        <w:rPr>
          <w:rFonts w:eastAsia="Calibri"/>
          <w:b/>
          <w:sz w:val="28"/>
          <w:szCs w:val="28"/>
        </w:rPr>
      </w:pPr>
      <w:r w:rsidRPr="00E81856">
        <w:rPr>
          <w:rFonts w:eastAsia="Calibri"/>
          <w:b/>
          <w:sz w:val="28"/>
          <w:szCs w:val="28"/>
        </w:rPr>
        <w:t xml:space="preserve">     РЕШИЛ:</w:t>
      </w:r>
    </w:p>
    <w:p w:rsidR="004308F4" w:rsidRDefault="004308F4" w:rsidP="002C3488">
      <w:pPr>
        <w:tabs>
          <w:tab w:val="left" w:pos="708"/>
        </w:tabs>
        <w:jc w:val="both"/>
        <w:rPr>
          <w:rFonts w:eastAsia="Calibri"/>
          <w:sz w:val="28"/>
          <w:szCs w:val="28"/>
        </w:rPr>
      </w:pPr>
      <w:r w:rsidRPr="00E81856">
        <w:rPr>
          <w:rFonts w:eastAsia="Calibri"/>
          <w:sz w:val="28"/>
          <w:szCs w:val="28"/>
        </w:rPr>
        <w:t xml:space="preserve">     1. Внести в решение </w:t>
      </w:r>
      <w:r>
        <w:rPr>
          <w:rFonts w:eastAsia="Calibri"/>
          <w:sz w:val="28"/>
          <w:szCs w:val="28"/>
        </w:rPr>
        <w:t xml:space="preserve">двадцать второй сессии </w:t>
      </w:r>
      <w:r w:rsidRPr="00E81856">
        <w:rPr>
          <w:rFonts w:eastAsia="Calibri"/>
          <w:sz w:val="28"/>
          <w:szCs w:val="28"/>
        </w:rPr>
        <w:t xml:space="preserve">Совета депутатов Кочковского района Новосибирской области </w:t>
      </w:r>
      <w:r>
        <w:rPr>
          <w:rFonts w:eastAsia="Calibri"/>
          <w:sz w:val="28"/>
          <w:szCs w:val="28"/>
        </w:rPr>
        <w:t xml:space="preserve">четвертого созыва </w:t>
      </w:r>
      <w:r w:rsidRPr="00E81856">
        <w:rPr>
          <w:rFonts w:eastAsia="Calibri"/>
          <w:sz w:val="28"/>
          <w:szCs w:val="28"/>
        </w:rPr>
        <w:t>от 2</w:t>
      </w:r>
      <w:r>
        <w:rPr>
          <w:rFonts w:eastAsia="Calibri"/>
          <w:sz w:val="28"/>
          <w:szCs w:val="28"/>
        </w:rPr>
        <w:t>7</w:t>
      </w:r>
      <w:r w:rsidRPr="00E81856">
        <w:rPr>
          <w:rFonts w:eastAsia="Calibri"/>
          <w:sz w:val="28"/>
          <w:szCs w:val="28"/>
        </w:rPr>
        <w:t>.12.202</w:t>
      </w:r>
      <w:r>
        <w:rPr>
          <w:rFonts w:eastAsia="Calibri"/>
          <w:sz w:val="28"/>
          <w:szCs w:val="28"/>
        </w:rPr>
        <w:t>3</w:t>
      </w:r>
      <w:r w:rsidRPr="00E81856">
        <w:rPr>
          <w:rFonts w:eastAsia="Calibri"/>
          <w:sz w:val="28"/>
          <w:szCs w:val="28"/>
        </w:rPr>
        <w:t xml:space="preserve"> № </w:t>
      </w:r>
      <w:r>
        <w:rPr>
          <w:rFonts w:eastAsia="Calibri"/>
          <w:sz w:val="28"/>
          <w:szCs w:val="28"/>
        </w:rPr>
        <w:t>4</w:t>
      </w:r>
      <w:r w:rsidRPr="00E81856">
        <w:rPr>
          <w:rFonts w:eastAsia="Calibri"/>
          <w:sz w:val="28"/>
          <w:szCs w:val="28"/>
        </w:rPr>
        <w:t xml:space="preserve"> «О районном бюджете Кочковского района Новосибирской области на 202</w:t>
      </w:r>
      <w:r>
        <w:rPr>
          <w:rFonts w:eastAsia="Calibri"/>
          <w:sz w:val="28"/>
          <w:szCs w:val="28"/>
        </w:rPr>
        <w:t>4</w:t>
      </w:r>
      <w:r w:rsidRPr="00E81856">
        <w:rPr>
          <w:rFonts w:eastAsia="Calibri"/>
          <w:sz w:val="28"/>
          <w:szCs w:val="28"/>
        </w:rPr>
        <w:t xml:space="preserve"> год и плановый период 202</w:t>
      </w:r>
      <w:r>
        <w:rPr>
          <w:rFonts w:eastAsia="Calibri"/>
          <w:sz w:val="28"/>
          <w:szCs w:val="28"/>
        </w:rPr>
        <w:t>5</w:t>
      </w:r>
      <w:r w:rsidRPr="00E81856">
        <w:rPr>
          <w:rFonts w:eastAsia="Calibri"/>
          <w:sz w:val="28"/>
          <w:szCs w:val="28"/>
        </w:rPr>
        <w:t xml:space="preserve"> и 202</w:t>
      </w:r>
      <w:r>
        <w:rPr>
          <w:rFonts w:eastAsia="Calibri"/>
          <w:sz w:val="28"/>
          <w:szCs w:val="28"/>
        </w:rPr>
        <w:t>6</w:t>
      </w:r>
      <w:r w:rsidRPr="00E81856">
        <w:rPr>
          <w:rFonts w:eastAsia="Calibri"/>
          <w:sz w:val="28"/>
          <w:szCs w:val="28"/>
        </w:rPr>
        <w:t xml:space="preserve"> годов» следующие изменения:  </w:t>
      </w:r>
    </w:p>
    <w:p w:rsidR="004308F4" w:rsidRPr="001D3C1B" w:rsidRDefault="004308F4" w:rsidP="002C3488">
      <w:pPr>
        <w:rPr>
          <w:rFonts w:eastAsia="Calibri"/>
          <w:sz w:val="28"/>
          <w:szCs w:val="28"/>
        </w:rPr>
      </w:pPr>
      <w:r w:rsidRPr="00E81856">
        <w:rPr>
          <w:rFonts w:eastAsia="Calibri"/>
          <w:sz w:val="28"/>
          <w:szCs w:val="28"/>
        </w:rPr>
        <w:t xml:space="preserve">   </w:t>
      </w:r>
      <w:r>
        <w:rPr>
          <w:rFonts w:eastAsia="Calibri"/>
          <w:sz w:val="28"/>
          <w:szCs w:val="28"/>
        </w:rPr>
        <w:t xml:space="preserve">  </w:t>
      </w:r>
      <w:r w:rsidRPr="001D3C1B">
        <w:rPr>
          <w:rFonts w:eastAsia="Calibri"/>
          <w:sz w:val="28"/>
          <w:szCs w:val="28"/>
        </w:rPr>
        <w:t>1.1. В пункте 1 абзац 1:</w:t>
      </w:r>
    </w:p>
    <w:p w:rsidR="004308F4" w:rsidRPr="001D3C1B" w:rsidRDefault="004308F4" w:rsidP="002C3488">
      <w:pPr>
        <w:rPr>
          <w:rFonts w:eastAsia="Calibri"/>
          <w:sz w:val="28"/>
          <w:szCs w:val="28"/>
        </w:rPr>
      </w:pPr>
      <w:r w:rsidRPr="001D3C1B">
        <w:rPr>
          <w:rFonts w:eastAsia="Calibri"/>
          <w:sz w:val="28"/>
          <w:szCs w:val="28"/>
        </w:rPr>
        <w:t>1) в части «а» цифры «1 130 166,3» заменить цифрами «1 166 545,6», цифры «977 252,4» заменить цифрами «1 023 176,7»;</w:t>
      </w:r>
    </w:p>
    <w:p w:rsidR="004308F4" w:rsidRDefault="004308F4" w:rsidP="002C3488">
      <w:pPr>
        <w:rPr>
          <w:rFonts w:eastAsia="Calibri"/>
          <w:sz w:val="28"/>
          <w:szCs w:val="28"/>
        </w:rPr>
      </w:pPr>
      <w:r w:rsidRPr="001D3C1B">
        <w:rPr>
          <w:rFonts w:eastAsia="Calibri"/>
          <w:sz w:val="28"/>
          <w:szCs w:val="28"/>
        </w:rPr>
        <w:t>2)  в части «б» цифры «1 130 166,3»;» заменить цифрами «1 305 689,5»;</w:t>
      </w:r>
    </w:p>
    <w:p w:rsidR="004308F4" w:rsidRDefault="004308F4" w:rsidP="002C3488">
      <w:pPr>
        <w:rPr>
          <w:rFonts w:eastAsia="Calibri"/>
          <w:sz w:val="28"/>
          <w:szCs w:val="28"/>
        </w:rPr>
      </w:pPr>
      <w:r>
        <w:rPr>
          <w:rFonts w:eastAsia="Calibri"/>
          <w:sz w:val="28"/>
          <w:szCs w:val="28"/>
        </w:rPr>
        <w:t>3) в части «в» цифры «0,0» заменить цифрами «139 143,9».</w:t>
      </w:r>
    </w:p>
    <w:p w:rsidR="004308F4" w:rsidRDefault="004308F4" w:rsidP="002C3488">
      <w:pPr>
        <w:rPr>
          <w:rFonts w:eastAsia="Calibri"/>
          <w:sz w:val="28"/>
          <w:szCs w:val="28"/>
        </w:rPr>
      </w:pPr>
      <w:r>
        <w:rPr>
          <w:rFonts w:eastAsia="Calibri"/>
          <w:sz w:val="28"/>
          <w:szCs w:val="28"/>
        </w:rPr>
        <w:t xml:space="preserve">     1.2. В пункте 1 абзац 2:</w:t>
      </w:r>
    </w:p>
    <w:p w:rsidR="004308F4" w:rsidRDefault="004308F4" w:rsidP="002C3488">
      <w:pPr>
        <w:rPr>
          <w:rFonts w:eastAsia="Calibri"/>
          <w:sz w:val="28"/>
          <w:szCs w:val="28"/>
        </w:rPr>
      </w:pPr>
      <w:r>
        <w:rPr>
          <w:rFonts w:eastAsia="Calibri"/>
          <w:sz w:val="28"/>
          <w:szCs w:val="28"/>
        </w:rPr>
        <w:t>1) в части «а» цифры «667 345,8» заменить цифрами «663 615,8», цифры «695 187,1» заменить цифрами «691 264,9».</w:t>
      </w:r>
    </w:p>
    <w:p w:rsidR="004308F4" w:rsidRPr="009D30A3" w:rsidRDefault="004308F4" w:rsidP="002C3488">
      <w:pPr>
        <w:rPr>
          <w:rFonts w:eastAsia="Calibri"/>
          <w:sz w:val="28"/>
          <w:szCs w:val="28"/>
        </w:rPr>
      </w:pPr>
      <w:r>
        <w:rPr>
          <w:rFonts w:eastAsia="Calibri"/>
          <w:sz w:val="28"/>
          <w:szCs w:val="28"/>
        </w:rPr>
        <w:t>2) в части «б» цифры «667 345,8» заменить цифрами «663 615,8», цифры «695 187,1» заменить цифрами «691 264,9».</w:t>
      </w:r>
    </w:p>
    <w:p w:rsidR="004308F4" w:rsidRPr="001833CA" w:rsidRDefault="004308F4" w:rsidP="002C3488">
      <w:pPr>
        <w:tabs>
          <w:tab w:val="left" w:pos="708"/>
        </w:tabs>
        <w:jc w:val="both"/>
        <w:rPr>
          <w:rFonts w:eastAsia="Calibri"/>
          <w:sz w:val="28"/>
          <w:szCs w:val="28"/>
        </w:rPr>
      </w:pPr>
      <w:r w:rsidRPr="00E81856">
        <w:rPr>
          <w:rFonts w:eastAsia="Calibri"/>
          <w:sz w:val="28"/>
          <w:szCs w:val="28"/>
        </w:rPr>
        <w:t xml:space="preserve">     1</w:t>
      </w:r>
      <w:r w:rsidRPr="008708F2">
        <w:rPr>
          <w:rFonts w:eastAsia="Calibri"/>
          <w:sz w:val="28"/>
          <w:szCs w:val="28"/>
        </w:rPr>
        <w:t>.</w:t>
      </w:r>
      <w:r>
        <w:rPr>
          <w:rFonts w:eastAsia="Calibri"/>
          <w:sz w:val="28"/>
          <w:szCs w:val="28"/>
        </w:rPr>
        <w:t>3</w:t>
      </w:r>
      <w:r w:rsidRPr="008708F2">
        <w:rPr>
          <w:rFonts w:eastAsia="Calibri"/>
          <w:sz w:val="28"/>
          <w:szCs w:val="28"/>
        </w:rPr>
        <w:t>. Утвердить</w:t>
      </w:r>
      <w:r w:rsidRPr="001833CA">
        <w:rPr>
          <w:rFonts w:eastAsia="Calibri"/>
          <w:sz w:val="28"/>
          <w:szCs w:val="28"/>
        </w:rPr>
        <w:t xml:space="preserve"> приложение № 2 таблица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w:t>
      </w:r>
      <w:r w:rsidRPr="001833CA">
        <w:rPr>
          <w:rFonts w:eastAsia="Calibri"/>
          <w:sz w:val="28"/>
          <w:szCs w:val="28"/>
        </w:rPr>
        <w:lastRenderedPageBreak/>
        <w:t>подгруппам видов расходов классификации расходов районного бюджета Кочковского райо</w:t>
      </w:r>
      <w:r>
        <w:rPr>
          <w:rFonts w:eastAsia="Calibri"/>
          <w:sz w:val="28"/>
          <w:szCs w:val="28"/>
        </w:rPr>
        <w:t xml:space="preserve">на Новосибирской области на 2024 </w:t>
      </w:r>
      <w:r w:rsidRPr="001833CA">
        <w:rPr>
          <w:rFonts w:eastAsia="Calibri"/>
          <w:sz w:val="28"/>
          <w:szCs w:val="28"/>
        </w:rPr>
        <w:t>год</w:t>
      </w:r>
      <w:r>
        <w:rPr>
          <w:rFonts w:eastAsia="Calibri"/>
          <w:sz w:val="28"/>
          <w:szCs w:val="28"/>
        </w:rPr>
        <w:t xml:space="preserve"> и плановый период 2025 и 2026 годов</w:t>
      </w:r>
      <w:r w:rsidRPr="001833CA">
        <w:rPr>
          <w:rFonts w:eastAsia="Calibri"/>
          <w:sz w:val="28"/>
          <w:szCs w:val="28"/>
        </w:rPr>
        <w:t>» в новой редакции, согласно приложению № 1.</w:t>
      </w:r>
    </w:p>
    <w:p w:rsidR="004308F4" w:rsidRPr="001833CA" w:rsidRDefault="004308F4" w:rsidP="002C3488">
      <w:pPr>
        <w:tabs>
          <w:tab w:val="left" w:pos="708"/>
        </w:tabs>
        <w:jc w:val="both"/>
        <w:rPr>
          <w:rFonts w:eastAsia="Calibri"/>
          <w:sz w:val="28"/>
          <w:szCs w:val="28"/>
        </w:rPr>
      </w:pPr>
      <w:r w:rsidRPr="001833CA">
        <w:rPr>
          <w:rFonts w:eastAsia="Calibri"/>
          <w:sz w:val="28"/>
          <w:szCs w:val="28"/>
        </w:rPr>
        <w:t xml:space="preserve">     </w:t>
      </w:r>
      <w:r>
        <w:rPr>
          <w:rFonts w:eastAsia="Calibri"/>
          <w:sz w:val="28"/>
          <w:szCs w:val="28"/>
        </w:rPr>
        <w:t>1.4.</w:t>
      </w:r>
      <w:r w:rsidRPr="001833CA">
        <w:rPr>
          <w:rFonts w:eastAsia="Calibri"/>
          <w:sz w:val="28"/>
          <w:szCs w:val="28"/>
        </w:rPr>
        <w:t xml:space="preserve"> Утвердить приложение №3 таблица 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eastAsia="Calibri"/>
          <w:sz w:val="28"/>
          <w:szCs w:val="28"/>
        </w:rPr>
        <w:t>4</w:t>
      </w:r>
      <w:r w:rsidRPr="001833CA">
        <w:rPr>
          <w:rFonts w:eastAsia="Calibri"/>
          <w:sz w:val="28"/>
          <w:szCs w:val="28"/>
        </w:rPr>
        <w:t xml:space="preserve"> год</w:t>
      </w:r>
      <w:r>
        <w:rPr>
          <w:rFonts w:eastAsia="Calibri"/>
          <w:sz w:val="28"/>
          <w:szCs w:val="28"/>
        </w:rPr>
        <w:t xml:space="preserve"> и плановый период 2025 и 2026 годов</w:t>
      </w:r>
      <w:r w:rsidRPr="001833CA">
        <w:rPr>
          <w:rFonts w:eastAsia="Calibri"/>
          <w:sz w:val="28"/>
          <w:szCs w:val="28"/>
        </w:rPr>
        <w:t>» в новой ре</w:t>
      </w:r>
      <w:r>
        <w:rPr>
          <w:rFonts w:eastAsia="Calibri"/>
          <w:sz w:val="28"/>
          <w:szCs w:val="28"/>
        </w:rPr>
        <w:t>дакции, согласно приложению № 2.</w:t>
      </w:r>
    </w:p>
    <w:p w:rsidR="004308F4" w:rsidRDefault="004308F4" w:rsidP="002C3488">
      <w:pPr>
        <w:tabs>
          <w:tab w:val="left" w:pos="708"/>
        </w:tabs>
        <w:jc w:val="both"/>
        <w:rPr>
          <w:rFonts w:eastAsia="Calibri"/>
          <w:sz w:val="28"/>
          <w:szCs w:val="28"/>
        </w:rPr>
      </w:pPr>
      <w:r w:rsidRPr="001833CA">
        <w:rPr>
          <w:rFonts w:eastAsia="Calibri"/>
          <w:sz w:val="28"/>
          <w:szCs w:val="28"/>
        </w:rPr>
        <w:t xml:space="preserve">     </w:t>
      </w:r>
      <w:r>
        <w:rPr>
          <w:rFonts w:eastAsia="Calibri"/>
          <w:sz w:val="28"/>
          <w:szCs w:val="28"/>
        </w:rPr>
        <w:t>1.5.</w:t>
      </w:r>
      <w:r w:rsidRPr="001833CA">
        <w:rPr>
          <w:rFonts w:eastAsia="Calibri"/>
          <w:sz w:val="28"/>
          <w:szCs w:val="28"/>
        </w:rPr>
        <w:t xml:space="preserve"> Утвердить приложение №4 таблица 1 «Ведомственная структура расходов районного бюджета Кочковского райо</w:t>
      </w:r>
      <w:r>
        <w:rPr>
          <w:rFonts w:eastAsia="Calibri"/>
          <w:sz w:val="28"/>
          <w:szCs w:val="28"/>
        </w:rPr>
        <w:t>на Новосибирской области на 2024</w:t>
      </w:r>
      <w:r w:rsidRPr="001833CA">
        <w:rPr>
          <w:rFonts w:eastAsia="Calibri"/>
          <w:sz w:val="28"/>
          <w:szCs w:val="28"/>
        </w:rPr>
        <w:t xml:space="preserve"> год</w:t>
      </w:r>
      <w:r>
        <w:rPr>
          <w:rFonts w:eastAsia="Calibri"/>
          <w:sz w:val="28"/>
          <w:szCs w:val="28"/>
        </w:rPr>
        <w:t xml:space="preserve"> и плановый период 2025 и 2026 годов</w:t>
      </w:r>
      <w:r w:rsidRPr="001833CA">
        <w:rPr>
          <w:rFonts w:eastAsia="Calibri"/>
          <w:sz w:val="28"/>
          <w:szCs w:val="28"/>
        </w:rPr>
        <w:t>» в новой р</w:t>
      </w:r>
      <w:r>
        <w:rPr>
          <w:rFonts w:eastAsia="Calibri"/>
          <w:sz w:val="28"/>
          <w:szCs w:val="28"/>
        </w:rPr>
        <w:t>едакции, согласно приложению № 3</w:t>
      </w:r>
      <w:r w:rsidRPr="001833CA">
        <w:rPr>
          <w:rFonts w:eastAsia="Calibri"/>
          <w:sz w:val="28"/>
          <w:szCs w:val="28"/>
        </w:rPr>
        <w:t>.</w:t>
      </w:r>
    </w:p>
    <w:p w:rsidR="004308F4" w:rsidRPr="009645AA" w:rsidRDefault="004308F4" w:rsidP="002C3488">
      <w:pPr>
        <w:tabs>
          <w:tab w:val="left" w:pos="708"/>
        </w:tabs>
        <w:jc w:val="both"/>
        <w:rPr>
          <w:sz w:val="28"/>
          <w:szCs w:val="28"/>
        </w:rPr>
      </w:pPr>
      <w:r w:rsidRPr="001833CA">
        <w:rPr>
          <w:sz w:val="28"/>
          <w:szCs w:val="28"/>
        </w:rPr>
        <w:t xml:space="preserve"> </w:t>
      </w:r>
      <w:r w:rsidRPr="00963CA8">
        <w:rPr>
          <w:sz w:val="28"/>
          <w:szCs w:val="28"/>
        </w:rPr>
        <w:t xml:space="preserve">    </w:t>
      </w:r>
      <w:r w:rsidRPr="00F1249B">
        <w:rPr>
          <w:rFonts w:eastAsia="Calibri"/>
          <w:sz w:val="28"/>
          <w:szCs w:val="28"/>
        </w:rPr>
        <w:t>1.</w:t>
      </w:r>
      <w:r>
        <w:rPr>
          <w:rFonts w:eastAsia="Calibri"/>
          <w:sz w:val="28"/>
          <w:szCs w:val="28"/>
        </w:rPr>
        <w:t>6</w:t>
      </w:r>
      <w:r w:rsidRPr="00F1249B">
        <w:rPr>
          <w:rFonts w:eastAsia="Calibri"/>
          <w:sz w:val="28"/>
          <w:szCs w:val="28"/>
        </w:rPr>
        <w:t>. В пункте 11 цифры «</w:t>
      </w:r>
      <w:r>
        <w:rPr>
          <w:rFonts w:eastAsia="Calibri"/>
          <w:sz w:val="28"/>
          <w:szCs w:val="28"/>
        </w:rPr>
        <w:t>3 664,6</w:t>
      </w:r>
      <w:r w:rsidRPr="00F1249B">
        <w:rPr>
          <w:rFonts w:eastAsia="Calibri"/>
          <w:sz w:val="28"/>
          <w:szCs w:val="28"/>
        </w:rPr>
        <w:t>» заменить цифрами «</w:t>
      </w:r>
      <w:r>
        <w:rPr>
          <w:rFonts w:eastAsia="Calibri"/>
          <w:sz w:val="28"/>
          <w:szCs w:val="28"/>
        </w:rPr>
        <w:t>6 907,5</w:t>
      </w:r>
      <w:r w:rsidRPr="00F1249B">
        <w:rPr>
          <w:rFonts w:eastAsia="Calibri"/>
          <w:sz w:val="28"/>
          <w:szCs w:val="28"/>
        </w:rPr>
        <w:t>».</w:t>
      </w:r>
      <w:r w:rsidRPr="009645AA">
        <w:rPr>
          <w:rFonts w:eastAsia="Calibri"/>
          <w:sz w:val="28"/>
          <w:szCs w:val="28"/>
        </w:rPr>
        <w:t xml:space="preserve">        </w:t>
      </w:r>
    </w:p>
    <w:p w:rsidR="004308F4" w:rsidRDefault="004308F4" w:rsidP="002C3488">
      <w:pPr>
        <w:tabs>
          <w:tab w:val="left" w:pos="708"/>
        </w:tabs>
        <w:jc w:val="both"/>
        <w:rPr>
          <w:sz w:val="28"/>
          <w:szCs w:val="28"/>
        </w:rPr>
      </w:pPr>
      <w:r w:rsidRPr="009645AA">
        <w:rPr>
          <w:sz w:val="28"/>
          <w:szCs w:val="28"/>
        </w:rPr>
        <w:t xml:space="preserve">     1.</w:t>
      </w:r>
      <w:r>
        <w:rPr>
          <w:sz w:val="28"/>
          <w:szCs w:val="28"/>
        </w:rPr>
        <w:t xml:space="preserve">7. </w:t>
      </w:r>
      <w:r w:rsidRPr="00BC1AB0">
        <w:rPr>
          <w:rFonts w:eastAsia="Calibri"/>
          <w:sz w:val="28"/>
          <w:szCs w:val="28"/>
        </w:rPr>
        <w:t>Утвердить приложение №</w:t>
      </w:r>
      <w:r>
        <w:rPr>
          <w:rFonts w:eastAsia="Calibri"/>
          <w:sz w:val="28"/>
          <w:szCs w:val="28"/>
        </w:rPr>
        <w:t>10</w:t>
      </w:r>
      <w:r w:rsidRPr="00BC1AB0">
        <w:rPr>
          <w:rFonts w:eastAsia="Calibri"/>
          <w:sz w:val="28"/>
          <w:szCs w:val="28"/>
        </w:rPr>
        <w:t xml:space="preserve"> таблица 1 «</w:t>
      </w:r>
      <w:r w:rsidRPr="000C6695">
        <w:rPr>
          <w:sz w:val="28"/>
          <w:szCs w:val="28"/>
        </w:rPr>
        <w:t>Субсидии на реализацию мероприятий по организации бесперебойной работы объектов тепло-, водоснабжения и водоотведения жилищно-коммунального хозяйства Кочковского района Новосибирской государственной программы Новосибирской области «Жилищно-коммунальное хозяйство Новосибирской области»</w:t>
      </w:r>
      <w:r w:rsidRPr="000C6695">
        <w:rPr>
          <w:bCs/>
          <w:color w:val="000000"/>
        </w:rPr>
        <w:t xml:space="preserve"> </w:t>
      </w:r>
      <w:r w:rsidRPr="000C6695">
        <w:rPr>
          <w:bCs/>
          <w:color w:val="000000"/>
          <w:sz w:val="28"/>
          <w:szCs w:val="28"/>
        </w:rPr>
        <w:t>на 2024 год и плановый период 2025 и 2026 годов</w:t>
      </w:r>
      <w:r w:rsidRPr="00BC1AB0">
        <w:rPr>
          <w:rFonts w:eastAsia="Calibri"/>
          <w:sz w:val="28"/>
          <w:szCs w:val="28"/>
        </w:rPr>
        <w:t xml:space="preserve">» в новой редакции, согласно приложению № </w:t>
      </w:r>
      <w:r>
        <w:rPr>
          <w:rFonts w:eastAsia="Calibri"/>
          <w:sz w:val="28"/>
          <w:szCs w:val="28"/>
        </w:rPr>
        <w:t>4</w:t>
      </w:r>
      <w:r w:rsidRPr="00BC1AB0">
        <w:rPr>
          <w:rFonts w:eastAsia="Calibri"/>
          <w:sz w:val="28"/>
          <w:szCs w:val="28"/>
        </w:rPr>
        <w:t>.</w:t>
      </w:r>
      <w:r w:rsidRPr="001833CA">
        <w:rPr>
          <w:sz w:val="28"/>
          <w:szCs w:val="28"/>
        </w:rPr>
        <w:t xml:space="preserve"> </w:t>
      </w:r>
    </w:p>
    <w:p w:rsidR="004308F4" w:rsidRDefault="004308F4" w:rsidP="002C3488">
      <w:pPr>
        <w:tabs>
          <w:tab w:val="left" w:pos="708"/>
        </w:tabs>
        <w:jc w:val="both"/>
        <w:rPr>
          <w:rFonts w:eastAsia="Calibri"/>
          <w:sz w:val="28"/>
          <w:szCs w:val="28"/>
        </w:rPr>
      </w:pPr>
      <w:r>
        <w:rPr>
          <w:sz w:val="28"/>
          <w:szCs w:val="28"/>
        </w:rPr>
        <w:t xml:space="preserve">     1.8. </w:t>
      </w:r>
      <w:r w:rsidRPr="008708F2">
        <w:rPr>
          <w:rFonts w:eastAsia="Calibri"/>
          <w:sz w:val="28"/>
          <w:szCs w:val="28"/>
        </w:rPr>
        <w:t>Утвердить</w:t>
      </w:r>
      <w:r w:rsidRPr="00F34255">
        <w:rPr>
          <w:rFonts w:eastAsia="Calibri"/>
          <w:sz w:val="28"/>
          <w:szCs w:val="28"/>
        </w:rPr>
        <w:t xml:space="preserve"> приложение №</w:t>
      </w:r>
      <w:r>
        <w:rPr>
          <w:rFonts w:eastAsia="Calibri"/>
          <w:sz w:val="28"/>
          <w:szCs w:val="28"/>
        </w:rPr>
        <w:t>11</w:t>
      </w:r>
      <w:r w:rsidRPr="00F34255">
        <w:rPr>
          <w:rFonts w:eastAsia="Calibri"/>
          <w:sz w:val="28"/>
          <w:szCs w:val="28"/>
        </w:rPr>
        <w:t xml:space="preserve"> таблица 1 </w:t>
      </w:r>
      <w:r w:rsidRPr="00B936BD">
        <w:rPr>
          <w:rFonts w:eastAsia="Calibri"/>
          <w:sz w:val="28"/>
          <w:szCs w:val="28"/>
        </w:rPr>
        <w:t>«</w:t>
      </w:r>
      <w:r w:rsidRPr="00802543">
        <w:rPr>
          <w:bCs/>
          <w:sz w:val="28"/>
          <w:szCs w:val="28"/>
        </w:rPr>
        <w:t>Субсидии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w:t>
      </w:r>
      <w:r>
        <w:rPr>
          <w:bCs/>
          <w:sz w:val="28"/>
          <w:szCs w:val="28"/>
        </w:rPr>
        <w:t xml:space="preserve"> </w:t>
      </w:r>
      <w:r w:rsidRPr="00802543">
        <w:rPr>
          <w:bCs/>
          <w:sz w:val="28"/>
          <w:szCs w:val="28"/>
        </w:rPr>
        <w:t>Новосибирской области» на 202</w:t>
      </w:r>
      <w:r>
        <w:rPr>
          <w:bCs/>
          <w:sz w:val="28"/>
          <w:szCs w:val="28"/>
        </w:rPr>
        <w:t>4</w:t>
      </w:r>
      <w:r w:rsidRPr="00802543">
        <w:rPr>
          <w:bCs/>
          <w:sz w:val="28"/>
          <w:szCs w:val="28"/>
        </w:rPr>
        <w:t xml:space="preserve"> год и плановый период 202</w:t>
      </w:r>
      <w:r>
        <w:rPr>
          <w:bCs/>
          <w:sz w:val="28"/>
          <w:szCs w:val="28"/>
        </w:rPr>
        <w:t>5</w:t>
      </w:r>
      <w:r w:rsidRPr="00802543">
        <w:rPr>
          <w:bCs/>
          <w:sz w:val="28"/>
          <w:szCs w:val="28"/>
        </w:rPr>
        <w:t xml:space="preserve"> и 202</w:t>
      </w:r>
      <w:r>
        <w:rPr>
          <w:bCs/>
          <w:sz w:val="28"/>
          <w:szCs w:val="28"/>
        </w:rPr>
        <w:t>6</w:t>
      </w:r>
      <w:r w:rsidRPr="00802543">
        <w:rPr>
          <w:bCs/>
          <w:sz w:val="28"/>
          <w:szCs w:val="28"/>
        </w:rPr>
        <w:t xml:space="preserve"> годов</w:t>
      </w:r>
      <w:r w:rsidRPr="00B936BD">
        <w:rPr>
          <w:rFonts w:eastAsia="Calibri"/>
          <w:sz w:val="28"/>
          <w:szCs w:val="28"/>
        </w:rPr>
        <w:t xml:space="preserve">» в новой редакции, согласно приложению № </w:t>
      </w:r>
      <w:r>
        <w:rPr>
          <w:rFonts w:eastAsia="Calibri"/>
          <w:sz w:val="28"/>
          <w:szCs w:val="28"/>
        </w:rPr>
        <w:t>5</w:t>
      </w:r>
      <w:r w:rsidRPr="00B936BD">
        <w:rPr>
          <w:rFonts w:eastAsia="Calibri"/>
          <w:sz w:val="28"/>
          <w:szCs w:val="28"/>
        </w:rPr>
        <w:t>.</w:t>
      </w:r>
    </w:p>
    <w:p w:rsidR="004308F4" w:rsidRDefault="004308F4" w:rsidP="002C3488">
      <w:pPr>
        <w:autoSpaceDE w:val="0"/>
        <w:autoSpaceDN w:val="0"/>
        <w:adjustRightInd w:val="0"/>
        <w:jc w:val="both"/>
        <w:rPr>
          <w:rFonts w:eastAsia="Calibri"/>
          <w:sz w:val="28"/>
          <w:szCs w:val="28"/>
        </w:rPr>
      </w:pPr>
      <w:r>
        <w:rPr>
          <w:rFonts w:eastAsia="Calibri"/>
          <w:sz w:val="28"/>
          <w:szCs w:val="28"/>
        </w:rPr>
        <w:t xml:space="preserve">     1.9. </w:t>
      </w:r>
      <w:r w:rsidRPr="008708F2">
        <w:rPr>
          <w:rFonts w:eastAsia="Calibri"/>
          <w:sz w:val="28"/>
          <w:szCs w:val="28"/>
        </w:rPr>
        <w:t>Утвердить</w:t>
      </w:r>
      <w:r w:rsidRPr="00F34255">
        <w:rPr>
          <w:rFonts w:eastAsia="Calibri"/>
          <w:sz w:val="28"/>
          <w:szCs w:val="28"/>
        </w:rPr>
        <w:t xml:space="preserve"> приложение №</w:t>
      </w:r>
      <w:r>
        <w:rPr>
          <w:rFonts w:eastAsia="Calibri"/>
          <w:sz w:val="28"/>
          <w:szCs w:val="28"/>
        </w:rPr>
        <w:t>12</w:t>
      </w:r>
      <w:r w:rsidRPr="00F34255">
        <w:rPr>
          <w:rFonts w:eastAsia="Calibri"/>
          <w:sz w:val="28"/>
          <w:szCs w:val="28"/>
        </w:rPr>
        <w:t xml:space="preserve"> таблица 1 </w:t>
      </w:r>
      <w:r w:rsidRPr="00B936BD">
        <w:rPr>
          <w:rFonts w:eastAsia="Calibri"/>
          <w:sz w:val="28"/>
          <w:szCs w:val="28"/>
        </w:rPr>
        <w:t>«</w:t>
      </w:r>
      <w:r w:rsidRPr="000C6695">
        <w:rPr>
          <w:bCs/>
          <w:color w:val="000000"/>
          <w:sz w:val="28"/>
          <w:szCs w:val="28"/>
        </w:rPr>
        <w:t xml:space="preserve">Распределение иных межбюджетных трансфертов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2024 год </w:t>
      </w:r>
      <w:r w:rsidRPr="000C6695">
        <w:rPr>
          <w:sz w:val="28"/>
          <w:szCs w:val="28"/>
        </w:rPr>
        <w:t>и плановый период 2025 и 2026 годов</w:t>
      </w:r>
      <w:r w:rsidRPr="00B936BD">
        <w:rPr>
          <w:rFonts w:eastAsia="Calibri"/>
          <w:sz w:val="28"/>
          <w:szCs w:val="28"/>
        </w:rPr>
        <w:t xml:space="preserve">» в новой редакции, согласно приложению № </w:t>
      </w:r>
      <w:r>
        <w:rPr>
          <w:rFonts w:eastAsia="Calibri"/>
          <w:sz w:val="28"/>
          <w:szCs w:val="28"/>
        </w:rPr>
        <w:t>6</w:t>
      </w:r>
      <w:r w:rsidRPr="00B936BD">
        <w:rPr>
          <w:rFonts w:eastAsia="Calibri"/>
          <w:sz w:val="28"/>
          <w:szCs w:val="28"/>
        </w:rPr>
        <w:t>.</w:t>
      </w:r>
    </w:p>
    <w:p w:rsidR="004308F4" w:rsidRDefault="004308F4" w:rsidP="002C3488">
      <w:pPr>
        <w:autoSpaceDE w:val="0"/>
        <w:autoSpaceDN w:val="0"/>
        <w:adjustRightInd w:val="0"/>
        <w:jc w:val="both"/>
        <w:rPr>
          <w:rFonts w:eastAsia="Calibri"/>
          <w:sz w:val="28"/>
          <w:szCs w:val="28"/>
        </w:rPr>
      </w:pPr>
      <w:r>
        <w:rPr>
          <w:rFonts w:eastAsia="Calibri"/>
          <w:sz w:val="28"/>
          <w:szCs w:val="28"/>
        </w:rPr>
        <w:t xml:space="preserve">    1.10. В пункте 37 абзац 1 в части 1) цифры «6 587,5» заменить цифрами «7 427,8».</w:t>
      </w:r>
    </w:p>
    <w:p w:rsidR="004308F4" w:rsidRDefault="004308F4" w:rsidP="002C3488">
      <w:pPr>
        <w:tabs>
          <w:tab w:val="left" w:pos="708"/>
        </w:tabs>
        <w:jc w:val="both"/>
        <w:rPr>
          <w:sz w:val="28"/>
          <w:szCs w:val="28"/>
        </w:rPr>
      </w:pPr>
      <w:r>
        <w:rPr>
          <w:rFonts w:eastAsia="Calibri"/>
          <w:sz w:val="28"/>
          <w:szCs w:val="28"/>
        </w:rPr>
        <w:t xml:space="preserve">    1.11. </w:t>
      </w:r>
      <w:r w:rsidRPr="008708F2">
        <w:rPr>
          <w:rFonts w:eastAsia="Calibri"/>
          <w:sz w:val="28"/>
          <w:szCs w:val="28"/>
        </w:rPr>
        <w:t>Утвердить</w:t>
      </w:r>
      <w:r w:rsidRPr="00F34255">
        <w:rPr>
          <w:rFonts w:eastAsia="Calibri"/>
          <w:sz w:val="28"/>
          <w:szCs w:val="28"/>
        </w:rPr>
        <w:t xml:space="preserve"> приложение №</w:t>
      </w:r>
      <w:r>
        <w:rPr>
          <w:rFonts w:eastAsia="Calibri"/>
          <w:sz w:val="28"/>
          <w:szCs w:val="28"/>
        </w:rPr>
        <w:t>13</w:t>
      </w:r>
      <w:r w:rsidRPr="00F34255">
        <w:rPr>
          <w:rFonts w:eastAsia="Calibri"/>
          <w:sz w:val="28"/>
          <w:szCs w:val="28"/>
        </w:rPr>
        <w:t xml:space="preserve"> таблица 1 </w:t>
      </w:r>
      <w:r w:rsidRPr="00B936BD">
        <w:rPr>
          <w:rFonts w:eastAsia="Calibri"/>
          <w:sz w:val="28"/>
          <w:szCs w:val="28"/>
        </w:rPr>
        <w:t>«</w:t>
      </w:r>
      <w:r w:rsidRPr="00F43FC8">
        <w:rPr>
          <w:rFonts w:eastAsia="Calibri"/>
          <w:bCs/>
          <w:color w:val="000000"/>
          <w:sz w:val="28"/>
          <w:szCs w:val="28"/>
        </w:rPr>
        <w:t xml:space="preserve">Распределение иных межбюджетных трансфертов </w:t>
      </w:r>
      <w:r w:rsidRPr="00F43FC8">
        <w:rPr>
          <w:sz w:val="28"/>
          <w:szCs w:val="28"/>
        </w:rPr>
        <w:t xml:space="preserve">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2024 год </w:t>
      </w:r>
      <w:r w:rsidRPr="00F43FC8">
        <w:rPr>
          <w:rFonts w:eastAsia="Calibri"/>
          <w:sz w:val="28"/>
          <w:szCs w:val="28"/>
        </w:rPr>
        <w:t>и плановый период 2025 и 2026 годов</w:t>
      </w:r>
      <w:r w:rsidRPr="00B936BD">
        <w:rPr>
          <w:rFonts w:eastAsia="Calibri"/>
          <w:sz w:val="28"/>
          <w:szCs w:val="28"/>
        </w:rPr>
        <w:t xml:space="preserve">» в новой редакции, согласно приложению № </w:t>
      </w:r>
      <w:r>
        <w:rPr>
          <w:rFonts w:eastAsia="Calibri"/>
          <w:sz w:val="28"/>
          <w:szCs w:val="28"/>
        </w:rPr>
        <w:t>7</w:t>
      </w:r>
      <w:r w:rsidRPr="00B936BD">
        <w:rPr>
          <w:rFonts w:eastAsia="Calibri"/>
          <w:sz w:val="28"/>
          <w:szCs w:val="28"/>
        </w:rPr>
        <w:t>.</w:t>
      </w:r>
    </w:p>
    <w:p w:rsidR="004308F4" w:rsidRDefault="004308F4" w:rsidP="002C3488">
      <w:pPr>
        <w:tabs>
          <w:tab w:val="left" w:pos="708"/>
        </w:tabs>
        <w:jc w:val="both"/>
        <w:rPr>
          <w:rFonts w:eastAsia="Calibri"/>
          <w:sz w:val="28"/>
          <w:szCs w:val="28"/>
        </w:rPr>
      </w:pPr>
      <w:r>
        <w:rPr>
          <w:rFonts w:eastAsia="Calibri"/>
          <w:sz w:val="28"/>
          <w:szCs w:val="28"/>
        </w:rPr>
        <w:t xml:space="preserve">    </w:t>
      </w:r>
      <w:r w:rsidRPr="00A47D17">
        <w:rPr>
          <w:rFonts w:eastAsia="Calibri"/>
          <w:sz w:val="28"/>
          <w:szCs w:val="28"/>
        </w:rPr>
        <w:t xml:space="preserve"> </w:t>
      </w:r>
      <w:r w:rsidRPr="00905538">
        <w:rPr>
          <w:rFonts w:eastAsia="Calibri"/>
          <w:sz w:val="28"/>
          <w:szCs w:val="28"/>
        </w:rPr>
        <w:t>1.</w:t>
      </w:r>
      <w:r w:rsidRPr="00A47D17">
        <w:rPr>
          <w:rFonts w:eastAsia="Calibri"/>
          <w:sz w:val="28"/>
          <w:szCs w:val="28"/>
        </w:rPr>
        <w:t>1</w:t>
      </w:r>
      <w:r>
        <w:rPr>
          <w:rFonts w:eastAsia="Calibri"/>
          <w:sz w:val="28"/>
          <w:szCs w:val="28"/>
        </w:rPr>
        <w:t>2</w:t>
      </w:r>
      <w:r w:rsidRPr="00905538">
        <w:rPr>
          <w:rFonts w:eastAsia="Calibri"/>
          <w:sz w:val="28"/>
          <w:szCs w:val="28"/>
        </w:rPr>
        <w:t>. Утвердить приложение №</w:t>
      </w:r>
      <w:r>
        <w:rPr>
          <w:rFonts w:eastAsia="Calibri"/>
          <w:sz w:val="28"/>
          <w:szCs w:val="28"/>
        </w:rPr>
        <w:t>19</w:t>
      </w:r>
      <w:r w:rsidRPr="00905538">
        <w:rPr>
          <w:rFonts w:eastAsia="Calibri"/>
          <w:sz w:val="28"/>
          <w:szCs w:val="28"/>
        </w:rPr>
        <w:t xml:space="preserve"> таблица 1 «Перечень муниципальных программ Кочковского района Новосибирской области, предусмотренных к финансированию из районного бюджета на 202</w:t>
      </w:r>
      <w:r>
        <w:rPr>
          <w:rFonts w:eastAsia="Calibri"/>
          <w:sz w:val="28"/>
          <w:szCs w:val="28"/>
        </w:rPr>
        <w:t>4</w:t>
      </w:r>
      <w:r w:rsidRPr="00905538">
        <w:rPr>
          <w:rFonts w:eastAsia="Calibri"/>
          <w:sz w:val="28"/>
          <w:szCs w:val="28"/>
        </w:rPr>
        <w:t xml:space="preserve"> год и плановый период 202</w:t>
      </w:r>
      <w:r>
        <w:rPr>
          <w:rFonts w:eastAsia="Calibri"/>
          <w:sz w:val="28"/>
          <w:szCs w:val="28"/>
        </w:rPr>
        <w:t>5</w:t>
      </w:r>
      <w:r w:rsidRPr="00905538">
        <w:rPr>
          <w:rFonts w:eastAsia="Calibri"/>
          <w:sz w:val="28"/>
          <w:szCs w:val="28"/>
        </w:rPr>
        <w:t xml:space="preserve"> и 202</w:t>
      </w:r>
      <w:r>
        <w:rPr>
          <w:rFonts w:eastAsia="Calibri"/>
          <w:sz w:val="28"/>
          <w:szCs w:val="28"/>
        </w:rPr>
        <w:t>6</w:t>
      </w:r>
      <w:r w:rsidRPr="00905538">
        <w:rPr>
          <w:rFonts w:eastAsia="Calibri"/>
          <w:sz w:val="28"/>
          <w:szCs w:val="28"/>
        </w:rPr>
        <w:t xml:space="preserve"> годов» в новой ре</w:t>
      </w:r>
      <w:r>
        <w:rPr>
          <w:rFonts w:eastAsia="Calibri"/>
          <w:sz w:val="28"/>
          <w:szCs w:val="28"/>
        </w:rPr>
        <w:t>дакции, согласно приложению № 8</w:t>
      </w:r>
      <w:r w:rsidRPr="00905538">
        <w:rPr>
          <w:rFonts w:eastAsia="Calibri"/>
          <w:sz w:val="28"/>
          <w:szCs w:val="28"/>
        </w:rPr>
        <w:t>.</w:t>
      </w:r>
    </w:p>
    <w:p w:rsidR="004308F4" w:rsidRDefault="004308F4" w:rsidP="002C3488">
      <w:pPr>
        <w:tabs>
          <w:tab w:val="left" w:pos="708"/>
        </w:tabs>
        <w:jc w:val="both"/>
        <w:rPr>
          <w:rFonts w:eastAsia="Calibri"/>
          <w:sz w:val="28"/>
          <w:szCs w:val="28"/>
        </w:rPr>
      </w:pPr>
      <w:r>
        <w:rPr>
          <w:rFonts w:eastAsia="Calibri"/>
          <w:sz w:val="28"/>
          <w:szCs w:val="28"/>
        </w:rPr>
        <w:lastRenderedPageBreak/>
        <w:t xml:space="preserve">     </w:t>
      </w:r>
      <w:r w:rsidRPr="001833CA">
        <w:rPr>
          <w:rFonts w:eastAsia="Calibri"/>
          <w:sz w:val="28"/>
          <w:szCs w:val="28"/>
        </w:rPr>
        <w:t>1.</w:t>
      </w:r>
      <w:r w:rsidRPr="00A47D17">
        <w:rPr>
          <w:rFonts w:eastAsia="Calibri"/>
          <w:sz w:val="28"/>
          <w:szCs w:val="28"/>
        </w:rPr>
        <w:t>1</w:t>
      </w:r>
      <w:r>
        <w:rPr>
          <w:rFonts w:eastAsia="Calibri"/>
          <w:sz w:val="28"/>
          <w:szCs w:val="28"/>
        </w:rPr>
        <w:t>3</w:t>
      </w:r>
      <w:r w:rsidRPr="001833CA">
        <w:rPr>
          <w:rFonts w:eastAsia="Calibri"/>
          <w:sz w:val="28"/>
          <w:szCs w:val="28"/>
        </w:rPr>
        <w:t>. Утвердить приложение №</w:t>
      </w:r>
      <w:r>
        <w:rPr>
          <w:rFonts w:eastAsia="Calibri"/>
          <w:sz w:val="28"/>
          <w:szCs w:val="28"/>
        </w:rPr>
        <w:t>20</w:t>
      </w:r>
      <w:r w:rsidRPr="001833CA">
        <w:rPr>
          <w:rFonts w:eastAsia="Calibri"/>
          <w:sz w:val="28"/>
          <w:szCs w:val="28"/>
        </w:rPr>
        <w:t xml:space="preserve"> таблица 1 «</w:t>
      </w:r>
      <w:r w:rsidRPr="00905538">
        <w:rPr>
          <w:rFonts w:eastAsia="Calibri"/>
          <w:sz w:val="28"/>
          <w:szCs w:val="28"/>
        </w:rPr>
        <w:t>Распределение ассигнований на капитальные вложения из районного бюджета Кочковского района Новосибирской области по направлениям на 202</w:t>
      </w:r>
      <w:r>
        <w:rPr>
          <w:rFonts w:eastAsia="Calibri"/>
          <w:sz w:val="28"/>
          <w:szCs w:val="28"/>
        </w:rPr>
        <w:t>4</w:t>
      </w:r>
      <w:r w:rsidRPr="00905538">
        <w:rPr>
          <w:rFonts w:eastAsia="Calibri"/>
          <w:sz w:val="28"/>
          <w:szCs w:val="28"/>
        </w:rPr>
        <w:t xml:space="preserve"> год и плановый период 202</w:t>
      </w:r>
      <w:r>
        <w:rPr>
          <w:rFonts w:eastAsia="Calibri"/>
          <w:sz w:val="28"/>
          <w:szCs w:val="28"/>
        </w:rPr>
        <w:t>5</w:t>
      </w:r>
      <w:r w:rsidRPr="00905538">
        <w:rPr>
          <w:rFonts w:eastAsia="Calibri"/>
          <w:sz w:val="28"/>
          <w:szCs w:val="28"/>
        </w:rPr>
        <w:t xml:space="preserve"> и 202</w:t>
      </w:r>
      <w:r>
        <w:rPr>
          <w:rFonts w:eastAsia="Calibri"/>
          <w:sz w:val="28"/>
          <w:szCs w:val="28"/>
        </w:rPr>
        <w:t>6</w:t>
      </w:r>
      <w:r w:rsidRPr="00905538">
        <w:rPr>
          <w:rFonts w:eastAsia="Calibri"/>
          <w:sz w:val="28"/>
          <w:szCs w:val="28"/>
        </w:rPr>
        <w:t xml:space="preserve"> годов</w:t>
      </w:r>
      <w:r w:rsidRPr="001833CA">
        <w:rPr>
          <w:rFonts w:eastAsia="Calibri"/>
          <w:sz w:val="28"/>
          <w:szCs w:val="28"/>
        </w:rPr>
        <w:t xml:space="preserve">» в новой редакции, согласно приложению № </w:t>
      </w:r>
      <w:r>
        <w:rPr>
          <w:rFonts w:eastAsia="Calibri"/>
          <w:sz w:val="28"/>
          <w:szCs w:val="28"/>
        </w:rPr>
        <w:t>9</w:t>
      </w:r>
      <w:r w:rsidRPr="001833CA">
        <w:rPr>
          <w:rFonts w:eastAsia="Calibri"/>
          <w:sz w:val="28"/>
          <w:szCs w:val="28"/>
        </w:rPr>
        <w:t>.</w:t>
      </w:r>
    </w:p>
    <w:p w:rsidR="004308F4" w:rsidRDefault="004308F4" w:rsidP="002C3488">
      <w:pPr>
        <w:tabs>
          <w:tab w:val="left" w:pos="708"/>
        </w:tabs>
        <w:jc w:val="both"/>
        <w:rPr>
          <w:rFonts w:eastAsia="Calibri"/>
          <w:sz w:val="28"/>
          <w:szCs w:val="28"/>
        </w:rPr>
      </w:pPr>
      <w:r>
        <w:rPr>
          <w:rFonts w:eastAsia="Calibri"/>
          <w:sz w:val="28"/>
          <w:szCs w:val="28"/>
        </w:rPr>
        <w:t xml:space="preserve">     1.14. </w:t>
      </w:r>
      <w:r w:rsidRPr="008708F2">
        <w:rPr>
          <w:rFonts w:eastAsia="Calibri"/>
          <w:sz w:val="28"/>
          <w:szCs w:val="28"/>
        </w:rPr>
        <w:t>Утвердить</w:t>
      </w:r>
      <w:r w:rsidRPr="00F34255">
        <w:rPr>
          <w:rFonts w:eastAsia="Calibri"/>
          <w:sz w:val="28"/>
          <w:szCs w:val="28"/>
        </w:rPr>
        <w:t xml:space="preserve"> приложение №</w:t>
      </w:r>
      <w:r>
        <w:rPr>
          <w:rFonts w:eastAsia="Calibri"/>
          <w:sz w:val="28"/>
          <w:szCs w:val="28"/>
        </w:rPr>
        <w:t>21</w:t>
      </w:r>
      <w:r w:rsidRPr="00F34255">
        <w:rPr>
          <w:rFonts w:eastAsia="Calibri"/>
          <w:sz w:val="28"/>
          <w:szCs w:val="28"/>
        </w:rPr>
        <w:t xml:space="preserve"> таблица 1 «</w:t>
      </w:r>
      <w:r w:rsidRPr="005551C0">
        <w:rPr>
          <w:sz w:val="28"/>
          <w:szCs w:val="28"/>
        </w:rPr>
        <w:t>Источники финансирования дефицита районного бюджета на 202</w:t>
      </w:r>
      <w:r>
        <w:rPr>
          <w:sz w:val="28"/>
          <w:szCs w:val="28"/>
        </w:rPr>
        <w:t>4</w:t>
      </w:r>
      <w:r w:rsidRPr="005551C0">
        <w:rPr>
          <w:sz w:val="28"/>
          <w:szCs w:val="28"/>
        </w:rPr>
        <w:t xml:space="preserve"> год и плановый период 202</w:t>
      </w:r>
      <w:r>
        <w:rPr>
          <w:sz w:val="28"/>
          <w:szCs w:val="28"/>
        </w:rPr>
        <w:t>5</w:t>
      </w:r>
      <w:r w:rsidRPr="005551C0">
        <w:rPr>
          <w:sz w:val="28"/>
          <w:szCs w:val="28"/>
        </w:rPr>
        <w:t xml:space="preserve"> и 202</w:t>
      </w:r>
      <w:r>
        <w:rPr>
          <w:sz w:val="28"/>
          <w:szCs w:val="28"/>
        </w:rPr>
        <w:t>6</w:t>
      </w:r>
      <w:r w:rsidRPr="005551C0">
        <w:rPr>
          <w:sz w:val="28"/>
          <w:szCs w:val="28"/>
        </w:rPr>
        <w:t xml:space="preserve"> годов</w:t>
      </w:r>
      <w:r w:rsidRPr="00F34255">
        <w:rPr>
          <w:rFonts w:eastAsia="Calibri"/>
          <w:sz w:val="28"/>
          <w:szCs w:val="28"/>
        </w:rPr>
        <w:t xml:space="preserve">» в новой редакции, согласно приложению № </w:t>
      </w:r>
      <w:r>
        <w:rPr>
          <w:rFonts w:eastAsia="Calibri"/>
          <w:sz w:val="28"/>
          <w:szCs w:val="28"/>
        </w:rPr>
        <w:t>10</w:t>
      </w:r>
      <w:r w:rsidRPr="00F34255">
        <w:rPr>
          <w:rFonts w:eastAsia="Calibri"/>
          <w:sz w:val="28"/>
          <w:szCs w:val="28"/>
        </w:rPr>
        <w:t>.</w:t>
      </w:r>
    </w:p>
    <w:p w:rsidR="004308F4" w:rsidRDefault="004308F4" w:rsidP="002C3488">
      <w:pPr>
        <w:tabs>
          <w:tab w:val="left" w:pos="708"/>
        </w:tabs>
        <w:jc w:val="both"/>
        <w:rPr>
          <w:rFonts w:eastAsia="Calibri"/>
          <w:sz w:val="28"/>
          <w:szCs w:val="28"/>
        </w:rPr>
      </w:pPr>
      <w:r>
        <w:rPr>
          <w:rFonts w:eastAsia="Calibri"/>
          <w:sz w:val="28"/>
          <w:szCs w:val="28"/>
        </w:rPr>
        <w:t xml:space="preserve">     </w:t>
      </w:r>
      <w:r w:rsidRPr="008B7C47">
        <w:rPr>
          <w:rFonts w:eastAsia="Calibri"/>
          <w:sz w:val="28"/>
          <w:szCs w:val="28"/>
        </w:rPr>
        <w:t>1.</w:t>
      </w:r>
      <w:r>
        <w:rPr>
          <w:rFonts w:eastAsia="Calibri"/>
          <w:sz w:val="28"/>
          <w:szCs w:val="28"/>
        </w:rPr>
        <w:t>15</w:t>
      </w:r>
      <w:r w:rsidRPr="008B7C47">
        <w:rPr>
          <w:rFonts w:eastAsia="Calibri"/>
          <w:sz w:val="28"/>
          <w:szCs w:val="28"/>
        </w:rPr>
        <w:t>. Утвердить приложение №2</w:t>
      </w:r>
      <w:r>
        <w:rPr>
          <w:rFonts w:eastAsia="Calibri"/>
          <w:sz w:val="28"/>
          <w:szCs w:val="28"/>
        </w:rPr>
        <w:t>4</w:t>
      </w:r>
      <w:r w:rsidRPr="008B7C47">
        <w:rPr>
          <w:rFonts w:eastAsia="Calibri"/>
          <w:sz w:val="28"/>
          <w:szCs w:val="28"/>
        </w:rPr>
        <w:t xml:space="preserve"> таблица 1 «Распределение иных межбюджетных трансфертов бюджетам поселений Кочковского района Новосибирской области на 2023 год и плановый период 2024 и 2025 годов» в новой ре</w:t>
      </w:r>
      <w:r>
        <w:rPr>
          <w:rFonts w:eastAsia="Calibri"/>
          <w:sz w:val="28"/>
          <w:szCs w:val="28"/>
        </w:rPr>
        <w:t>дакции, согласно приложению № 11</w:t>
      </w:r>
      <w:r w:rsidRPr="008B7C47">
        <w:rPr>
          <w:rFonts w:eastAsia="Calibri"/>
          <w:sz w:val="28"/>
          <w:szCs w:val="28"/>
        </w:rPr>
        <w:t>.</w:t>
      </w:r>
    </w:p>
    <w:p w:rsidR="004308F4" w:rsidRDefault="004308F4" w:rsidP="002C3488">
      <w:pPr>
        <w:tabs>
          <w:tab w:val="left" w:pos="708"/>
        </w:tabs>
        <w:jc w:val="both"/>
        <w:rPr>
          <w:rFonts w:eastAsia="Calibri"/>
          <w:sz w:val="28"/>
          <w:szCs w:val="28"/>
        </w:rPr>
      </w:pPr>
      <w:r>
        <w:rPr>
          <w:rFonts w:eastAsia="Calibri"/>
          <w:sz w:val="28"/>
          <w:szCs w:val="28"/>
        </w:rPr>
        <w:t xml:space="preserve">     1.16. </w:t>
      </w:r>
      <w:r w:rsidRPr="008708F2">
        <w:rPr>
          <w:rFonts w:eastAsia="Calibri"/>
          <w:sz w:val="28"/>
          <w:szCs w:val="28"/>
        </w:rPr>
        <w:t>Утвердить</w:t>
      </w:r>
      <w:r w:rsidRPr="00F34255">
        <w:rPr>
          <w:rFonts w:eastAsia="Calibri"/>
          <w:sz w:val="28"/>
          <w:szCs w:val="28"/>
        </w:rPr>
        <w:t xml:space="preserve"> приложение №</w:t>
      </w:r>
      <w:r>
        <w:rPr>
          <w:rFonts w:eastAsia="Calibri"/>
          <w:sz w:val="28"/>
          <w:szCs w:val="28"/>
        </w:rPr>
        <w:t>25</w:t>
      </w:r>
      <w:r w:rsidRPr="00F34255">
        <w:rPr>
          <w:rFonts w:eastAsia="Calibri"/>
          <w:sz w:val="28"/>
          <w:szCs w:val="28"/>
        </w:rPr>
        <w:t xml:space="preserve"> таблица 1 «</w:t>
      </w:r>
      <w:r w:rsidRPr="005551C0">
        <w:rPr>
          <w:sz w:val="28"/>
          <w:szCs w:val="28"/>
        </w:rPr>
        <w:t>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202</w:t>
      </w:r>
      <w:r>
        <w:rPr>
          <w:sz w:val="28"/>
          <w:szCs w:val="28"/>
        </w:rPr>
        <w:t>4</w:t>
      </w:r>
      <w:r w:rsidRPr="005551C0">
        <w:rPr>
          <w:sz w:val="28"/>
          <w:szCs w:val="28"/>
        </w:rPr>
        <w:t xml:space="preserve"> год и плановый период 202</w:t>
      </w:r>
      <w:r>
        <w:rPr>
          <w:sz w:val="28"/>
          <w:szCs w:val="28"/>
        </w:rPr>
        <w:t>5</w:t>
      </w:r>
      <w:r w:rsidRPr="005551C0">
        <w:rPr>
          <w:sz w:val="28"/>
          <w:szCs w:val="28"/>
        </w:rPr>
        <w:t xml:space="preserve"> и 202</w:t>
      </w:r>
      <w:r>
        <w:rPr>
          <w:sz w:val="28"/>
          <w:szCs w:val="28"/>
        </w:rPr>
        <w:t>6</w:t>
      </w:r>
      <w:r w:rsidRPr="005551C0">
        <w:rPr>
          <w:sz w:val="28"/>
          <w:szCs w:val="28"/>
        </w:rPr>
        <w:t xml:space="preserve"> годов</w:t>
      </w:r>
      <w:r w:rsidRPr="00F34255">
        <w:rPr>
          <w:rFonts w:eastAsia="Calibri"/>
          <w:sz w:val="28"/>
          <w:szCs w:val="28"/>
        </w:rPr>
        <w:t xml:space="preserve">» в новой редакции, согласно приложению № </w:t>
      </w:r>
      <w:r>
        <w:rPr>
          <w:rFonts w:eastAsia="Calibri"/>
          <w:sz w:val="28"/>
          <w:szCs w:val="28"/>
        </w:rPr>
        <w:t>12</w:t>
      </w:r>
      <w:r w:rsidRPr="00F34255">
        <w:rPr>
          <w:rFonts w:eastAsia="Calibri"/>
          <w:sz w:val="28"/>
          <w:szCs w:val="28"/>
        </w:rPr>
        <w:t>.</w:t>
      </w:r>
    </w:p>
    <w:p w:rsidR="004308F4" w:rsidRPr="001833CA" w:rsidRDefault="004308F4" w:rsidP="002C3488">
      <w:pPr>
        <w:tabs>
          <w:tab w:val="left" w:pos="708"/>
        </w:tabs>
        <w:jc w:val="both"/>
        <w:rPr>
          <w:rFonts w:eastAsia="Calibri"/>
          <w:sz w:val="28"/>
          <w:szCs w:val="28"/>
        </w:rPr>
      </w:pPr>
      <w:r>
        <w:rPr>
          <w:rFonts w:eastAsia="Calibri"/>
          <w:sz w:val="28"/>
          <w:szCs w:val="28"/>
        </w:rPr>
        <w:t xml:space="preserve">    </w:t>
      </w:r>
      <w:r w:rsidRPr="001833CA">
        <w:rPr>
          <w:rFonts w:eastAsia="Calibri"/>
          <w:sz w:val="28"/>
          <w:szCs w:val="28"/>
        </w:rPr>
        <w:t>2. 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4308F4" w:rsidRDefault="004308F4" w:rsidP="002C3488">
      <w:pPr>
        <w:tabs>
          <w:tab w:val="left" w:pos="708"/>
        </w:tabs>
        <w:jc w:val="both"/>
        <w:rPr>
          <w:rFonts w:eastAsia="Calibri"/>
          <w:sz w:val="28"/>
          <w:szCs w:val="28"/>
        </w:rPr>
      </w:pPr>
      <w:r w:rsidRPr="001833CA">
        <w:rPr>
          <w:rFonts w:eastAsia="Calibri"/>
          <w:sz w:val="28"/>
          <w:szCs w:val="28"/>
        </w:rPr>
        <w:t xml:space="preserve">    3. Настоящее решение вступает в силу со дня подписания. </w:t>
      </w:r>
    </w:p>
    <w:p w:rsidR="004308F4" w:rsidRPr="001D3C1B" w:rsidRDefault="004308F4" w:rsidP="002C3488">
      <w:pPr>
        <w:tabs>
          <w:tab w:val="left" w:pos="708"/>
        </w:tabs>
        <w:jc w:val="both"/>
        <w:rPr>
          <w:rFonts w:eastAsia="Calibri"/>
          <w:sz w:val="28"/>
          <w:szCs w:val="28"/>
        </w:rPr>
      </w:pPr>
    </w:p>
    <w:p w:rsidR="004308F4" w:rsidRPr="001833CA" w:rsidRDefault="004308F4" w:rsidP="002C3488">
      <w:pPr>
        <w:tabs>
          <w:tab w:val="left" w:pos="708"/>
        </w:tabs>
        <w:rPr>
          <w:rFonts w:eastAsia="Calibri"/>
          <w:sz w:val="28"/>
          <w:szCs w:val="28"/>
        </w:rPr>
      </w:pPr>
      <w:r>
        <w:rPr>
          <w:rFonts w:eastAsia="Calibri"/>
          <w:sz w:val="28"/>
          <w:szCs w:val="28"/>
        </w:rPr>
        <w:t>И.о.</w:t>
      </w:r>
      <w:r w:rsidRPr="001833CA">
        <w:rPr>
          <w:rFonts w:eastAsia="Calibri"/>
          <w:sz w:val="28"/>
          <w:szCs w:val="28"/>
        </w:rPr>
        <w:t>Глав</w:t>
      </w:r>
      <w:r>
        <w:rPr>
          <w:rFonts w:eastAsia="Calibri"/>
          <w:sz w:val="28"/>
          <w:szCs w:val="28"/>
        </w:rPr>
        <w:t>ы</w:t>
      </w:r>
      <w:r w:rsidRPr="001833CA">
        <w:rPr>
          <w:rFonts w:eastAsia="Calibri"/>
          <w:sz w:val="28"/>
          <w:szCs w:val="28"/>
        </w:rPr>
        <w:t xml:space="preserve"> Кочковского района</w:t>
      </w:r>
    </w:p>
    <w:p w:rsidR="004308F4" w:rsidRPr="001833CA" w:rsidRDefault="004308F4" w:rsidP="002C3488">
      <w:pPr>
        <w:tabs>
          <w:tab w:val="left" w:pos="708"/>
        </w:tabs>
        <w:rPr>
          <w:rFonts w:eastAsia="Calibri"/>
          <w:sz w:val="28"/>
          <w:szCs w:val="28"/>
        </w:rPr>
      </w:pPr>
      <w:r w:rsidRPr="001833CA">
        <w:rPr>
          <w:rFonts w:eastAsia="Calibri"/>
          <w:sz w:val="28"/>
          <w:szCs w:val="28"/>
        </w:rPr>
        <w:t xml:space="preserve">Новосибирской области                                                           </w:t>
      </w:r>
      <w:r>
        <w:rPr>
          <w:rFonts w:eastAsia="Calibri"/>
          <w:sz w:val="28"/>
          <w:szCs w:val="28"/>
        </w:rPr>
        <w:t>Ю.В. Чубаров</w:t>
      </w:r>
    </w:p>
    <w:p w:rsidR="004308F4" w:rsidRPr="001833CA" w:rsidRDefault="004308F4" w:rsidP="002C3488">
      <w:pPr>
        <w:tabs>
          <w:tab w:val="left" w:pos="708"/>
        </w:tabs>
        <w:rPr>
          <w:rFonts w:eastAsia="Calibri"/>
          <w:sz w:val="28"/>
          <w:szCs w:val="28"/>
        </w:rPr>
      </w:pPr>
    </w:p>
    <w:p w:rsidR="004308F4" w:rsidRPr="001833CA" w:rsidRDefault="004308F4" w:rsidP="002C3488">
      <w:pPr>
        <w:tabs>
          <w:tab w:val="left" w:pos="708"/>
        </w:tabs>
        <w:rPr>
          <w:rFonts w:eastAsia="Calibri"/>
          <w:sz w:val="28"/>
          <w:szCs w:val="28"/>
        </w:rPr>
      </w:pPr>
      <w:r w:rsidRPr="001833CA">
        <w:rPr>
          <w:rFonts w:eastAsia="Calibri"/>
          <w:sz w:val="28"/>
          <w:szCs w:val="28"/>
        </w:rPr>
        <w:t>Председатель Совета депутатов</w:t>
      </w:r>
    </w:p>
    <w:p w:rsidR="004308F4" w:rsidRPr="001833CA" w:rsidRDefault="004308F4" w:rsidP="002C3488">
      <w:pPr>
        <w:tabs>
          <w:tab w:val="left" w:pos="708"/>
        </w:tabs>
        <w:rPr>
          <w:rFonts w:eastAsia="Calibri"/>
          <w:sz w:val="28"/>
          <w:szCs w:val="28"/>
        </w:rPr>
      </w:pPr>
      <w:r w:rsidRPr="001833CA">
        <w:rPr>
          <w:rFonts w:eastAsia="Calibri"/>
          <w:sz w:val="28"/>
          <w:szCs w:val="28"/>
        </w:rPr>
        <w:t>Кочковского района</w:t>
      </w:r>
    </w:p>
    <w:p w:rsidR="004308F4" w:rsidRDefault="004308F4" w:rsidP="002C3488">
      <w:pPr>
        <w:tabs>
          <w:tab w:val="left" w:pos="708"/>
        </w:tabs>
      </w:pPr>
      <w:r w:rsidRPr="001833CA">
        <w:rPr>
          <w:rFonts w:eastAsia="Calibri"/>
          <w:sz w:val="28"/>
          <w:szCs w:val="28"/>
        </w:rPr>
        <w:t>Новосибирской области                                                          В.М. Макарушкин</w:t>
      </w:r>
    </w:p>
    <w:p w:rsidR="004308F4" w:rsidRDefault="004308F4" w:rsidP="002C3488">
      <w:pPr>
        <w:tabs>
          <w:tab w:val="left" w:pos="708"/>
        </w:tabs>
        <w:jc w:val="both"/>
      </w:pPr>
    </w:p>
    <w:p w:rsidR="00A456C8" w:rsidRDefault="00A456C8" w:rsidP="002C3488">
      <w:pPr>
        <w:jc w:val="center"/>
        <w:rPr>
          <w:b/>
          <w:sz w:val="28"/>
          <w:szCs w:val="28"/>
          <w:lang w:eastAsia="en-US" w:bidi="en-US"/>
        </w:rPr>
      </w:pPr>
    </w:p>
    <w:p w:rsidR="00A456C8" w:rsidRDefault="00A456C8" w:rsidP="002C3488">
      <w:pPr>
        <w:jc w:val="center"/>
        <w:rPr>
          <w:b/>
          <w:sz w:val="28"/>
          <w:szCs w:val="28"/>
          <w:lang w:eastAsia="en-US" w:bidi="en-US"/>
        </w:rPr>
      </w:pPr>
    </w:p>
    <w:p w:rsidR="00A456C8" w:rsidRDefault="00A456C8" w:rsidP="002C3488">
      <w:pPr>
        <w:jc w:val="center"/>
        <w:rPr>
          <w:b/>
          <w:sz w:val="28"/>
          <w:szCs w:val="28"/>
          <w:lang w:eastAsia="en-US" w:bidi="en-US"/>
        </w:rPr>
      </w:pPr>
    </w:p>
    <w:p w:rsidR="00A456C8" w:rsidRDefault="00A456C8" w:rsidP="002E7366">
      <w:pPr>
        <w:jc w:val="center"/>
        <w:rPr>
          <w:b/>
          <w:sz w:val="28"/>
          <w:szCs w:val="28"/>
          <w:lang w:eastAsia="en-US" w:bidi="en-US"/>
        </w:rPr>
      </w:pPr>
    </w:p>
    <w:p w:rsidR="00055F3F" w:rsidRDefault="00055F3F" w:rsidP="002E7366">
      <w:pPr>
        <w:jc w:val="center"/>
        <w:rPr>
          <w:b/>
          <w:sz w:val="28"/>
          <w:szCs w:val="28"/>
          <w:lang w:eastAsia="en-US" w:bidi="en-US"/>
        </w:rPr>
      </w:pPr>
    </w:p>
    <w:p w:rsidR="00055F3F" w:rsidRDefault="00055F3F" w:rsidP="002E7366">
      <w:pPr>
        <w:jc w:val="center"/>
        <w:rPr>
          <w:b/>
          <w:sz w:val="28"/>
          <w:szCs w:val="28"/>
          <w:lang w:eastAsia="en-US" w:bidi="en-US"/>
        </w:rPr>
      </w:pPr>
    </w:p>
    <w:p w:rsidR="00A456C8" w:rsidRDefault="00A456C8" w:rsidP="002E7366">
      <w:pPr>
        <w:jc w:val="center"/>
        <w:rPr>
          <w:b/>
          <w:sz w:val="28"/>
          <w:szCs w:val="28"/>
          <w:lang w:eastAsia="en-US" w:bidi="en-US"/>
        </w:rPr>
      </w:pPr>
    </w:p>
    <w:p w:rsidR="00164A8C" w:rsidRPr="00A74F0C" w:rsidRDefault="00164A8C"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A74F0C" w:rsidRDefault="00E161E6" w:rsidP="00F94B96">
      <w:pPr>
        <w:widowControl w:val="0"/>
        <w:jc w:val="both"/>
        <w:rPr>
          <w:b/>
          <w:sz w:val="28"/>
          <w:szCs w:val="28"/>
        </w:rPr>
      </w:pPr>
    </w:p>
    <w:p w:rsidR="00E161E6" w:rsidRPr="00750C73" w:rsidRDefault="00E161E6" w:rsidP="00E161E6">
      <w:pPr>
        <w:jc w:val="right"/>
      </w:pPr>
      <w:r w:rsidRPr="00750C73">
        <w:lastRenderedPageBreak/>
        <w:t>Приложение № 1</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tbl>
      <w:tblPr>
        <w:tblW w:w="10134" w:type="dxa"/>
        <w:tblInd w:w="94" w:type="dxa"/>
        <w:tblLook w:val="04A0"/>
      </w:tblPr>
      <w:tblGrid>
        <w:gridCol w:w="266"/>
        <w:gridCol w:w="747"/>
        <w:gridCol w:w="600"/>
        <w:gridCol w:w="600"/>
        <w:gridCol w:w="760"/>
        <w:gridCol w:w="760"/>
        <w:gridCol w:w="272"/>
        <w:gridCol w:w="423"/>
        <w:gridCol w:w="438"/>
        <w:gridCol w:w="1379"/>
        <w:gridCol w:w="536"/>
        <w:gridCol w:w="1176"/>
        <w:gridCol w:w="84"/>
        <w:gridCol w:w="978"/>
        <w:gridCol w:w="1120"/>
      </w:tblGrid>
      <w:tr w:rsidR="006651E3" w:rsidRPr="006651E3" w:rsidTr="006651E3">
        <w:trPr>
          <w:trHeight w:val="1069"/>
        </w:trPr>
        <w:tc>
          <w:tcPr>
            <w:tcW w:w="261"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sz w:val="16"/>
                <w:szCs w:val="16"/>
              </w:rPr>
            </w:pPr>
          </w:p>
        </w:tc>
        <w:tc>
          <w:tcPr>
            <w:tcW w:w="9873" w:type="dxa"/>
            <w:gridSpan w:val="14"/>
            <w:tcBorders>
              <w:top w:val="nil"/>
              <w:left w:val="nil"/>
              <w:bottom w:val="nil"/>
              <w:right w:val="nil"/>
            </w:tcBorders>
            <w:shd w:val="clear" w:color="auto" w:fill="auto"/>
            <w:vAlign w:val="bottom"/>
            <w:hideMark/>
          </w:tcPr>
          <w:p w:rsidR="006651E3" w:rsidRPr="006651E3" w:rsidRDefault="006651E3" w:rsidP="006651E3">
            <w:pPr>
              <w:jc w:val="center"/>
              <w:rPr>
                <w:b/>
                <w:bCs/>
                <w:sz w:val="20"/>
                <w:szCs w:val="20"/>
              </w:rPr>
            </w:pPr>
            <w:r w:rsidRPr="006651E3">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2024 ГОД И ПЛАНОВЫЙ ПЕРИОД  2025-2026 ГОДОВ</w:t>
            </w:r>
          </w:p>
        </w:tc>
      </w:tr>
      <w:tr w:rsidR="006651E3" w:rsidRPr="006651E3" w:rsidTr="006651E3">
        <w:trPr>
          <w:trHeight w:val="323"/>
        </w:trPr>
        <w:tc>
          <w:tcPr>
            <w:tcW w:w="4861" w:type="dxa"/>
            <w:gridSpan w:val="9"/>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1379"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sz w:val="16"/>
                <w:szCs w:val="16"/>
              </w:rPr>
            </w:pPr>
          </w:p>
        </w:tc>
        <w:tc>
          <w:tcPr>
            <w:tcW w:w="536" w:type="dxa"/>
            <w:tcBorders>
              <w:top w:val="nil"/>
              <w:left w:val="nil"/>
              <w:bottom w:val="nil"/>
              <w:right w:val="nil"/>
            </w:tcBorders>
            <w:shd w:val="clear" w:color="auto" w:fill="auto"/>
            <w:noWrap/>
            <w:vAlign w:val="center"/>
            <w:hideMark/>
          </w:tcPr>
          <w:p w:rsidR="006651E3" w:rsidRPr="006651E3" w:rsidRDefault="006651E3" w:rsidP="006651E3">
            <w:pPr>
              <w:jc w:val="center"/>
              <w:rPr>
                <w:rFonts w:ascii="Arial" w:hAnsi="Arial" w:cs="Arial"/>
                <w:sz w:val="16"/>
                <w:szCs w:val="16"/>
              </w:rPr>
            </w:pPr>
          </w:p>
        </w:tc>
        <w:tc>
          <w:tcPr>
            <w:tcW w:w="1260" w:type="dxa"/>
            <w:gridSpan w:val="2"/>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sz w:val="16"/>
                <w:szCs w:val="16"/>
              </w:rPr>
            </w:pPr>
          </w:p>
        </w:tc>
        <w:tc>
          <w:tcPr>
            <w:tcW w:w="978" w:type="dxa"/>
            <w:tcBorders>
              <w:top w:val="nil"/>
              <w:left w:val="nil"/>
              <w:bottom w:val="nil"/>
              <w:right w:val="nil"/>
            </w:tcBorders>
            <w:shd w:val="clear" w:color="auto" w:fill="auto"/>
            <w:noWrap/>
            <w:vAlign w:val="center"/>
            <w:hideMark/>
          </w:tcPr>
          <w:p w:rsidR="006651E3" w:rsidRPr="006651E3" w:rsidRDefault="006651E3" w:rsidP="006651E3">
            <w:pPr>
              <w:jc w:val="center"/>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табл.1</w:t>
            </w:r>
          </w:p>
        </w:tc>
      </w:tr>
      <w:tr w:rsidR="006651E3" w:rsidRPr="006651E3" w:rsidTr="006651E3">
        <w:trPr>
          <w:trHeight w:val="1103"/>
        </w:trPr>
        <w:tc>
          <w:tcPr>
            <w:tcW w:w="10134" w:type="dxa"/>
            <w:gridSpan w:val="15"/>
            <w:tcBorders>
              <w:top w:val="nil"/>
              <w:left w:val="nil"/>
              <w:bottom w:val="nil"/>
              <w:right w:val="nil"/>
            </w:tcBorders>
            <w:shd w:val="clear" w:color="auto" w:fill="auto"/>
            <w:vAlign w:val="bottom"/>
            <w:hideMark/>
          </w:tcPr>
          <w:p w:rsidR="006651E3" w:rsidRPr="006651E3" w:rsidRDefault="006651E3" w:rsidP="006651E3">
            <w:pPr>
              <w:jc w:val="center"/>
              <w:rPr>
                <w:b/>
                <w:bCs/>
                <w:sz w:val="20"/>
                <w:szCs w:val="20"/>
              </w:rPr>
            </w:pPr>
            <w:r w:rsidRPr="006651E3">
              <w:rPr>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2024 ГОД И ПЛАНОВЫЙ ПЕРИОД  2025-2026 ГОДОВ</w:t>
            </w:r>
          </w:p>
        </w:tc>
      </w:tr>
      <w:tr w:rsidR="006651E3" w:rsidRPr="006651E3" w:rsidTr="006651E3">
        <w:trPr>
          <w:trHeight w:val="225"/>
        </w:trPr>
        <w:tc>
          <w:tcPr>
            <w:tcW w:w="261"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747"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760"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760"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423"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438"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1379"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536"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1176"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p>
        </w:tc>
        <w:tc>
          <w:tcPr>
            <w:tcW w:w="1062" w:type="dxa"/>
            <w:gridSpan w:val="2"/>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p>
        </w:tc>
        <w:tc>
          <w:tcPr>
            <w:tcW w:w="1120" w:type="dxa"/>
            <w:tcBorders>
              <w:top w:val="nil"/>
              <w:left w:val="nil"/>
              <w:bottom w:val="single" w:sz="8"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тыс.руб.</w:t>
            </w:r>
          </w:p>
        </w:tc>
      </w:tr>
      <w:tr w:rsidR="006651E3" w:rsidRPr="006651E3" w:rsidTr="006651E3">
        <w:trPr>
          <w:trHeight w:val="435"/>
        </w:trPr>
        <w:tc>
          <w:tcPr>
            <w:tcW w:w="261"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3739" w:type="dxa"/>
            <w:gridSpan w:val="6"/>
            <w:tcBorders>
              <w:top w:val="single" w:sz="8" w:space="0" w:color="auto"/>
              <w:left w:val="single" w:sz="8" w:space="0" w:color="auto"/>
              <w:bottom w:val="nil"/>
              <w:right w:val="single" w:sz="8" w:space="0" w:color="auto"/>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Наименование показателя</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ПР</w:t>
            </w:r>
          </w:p>
        </w:tc>
        <w:tc>
          <w:tcPr>
            <w:tcW w:w="137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КЦСР</w:t>
            </w:r>
          </w:p>
        </w:tc>
        <w:tc>
          <w:tcPr>
            <w:tcW w:w="536" w:type="dxa"/>
            <w:vMerge w:val="restart"/>
            <w:tcBorders>
              <w:top w:val="single" w:sz="8" w:space="0" w:color="auto"/>
              <w:left w:val="single" w:sz="8" w:space="0" w:color="auto"/>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КВР</w:t>
            </w:r>
          </w:p>
        </w:tc>
        <w:tc>
          <w:tcPr>
            <w:tcW w:w="1176" w:type="dxa"/>
            <w:vMerge w:val="restart"/>
            <w:tcBorders>
              <w:top w:val="single" w:sz="8" w:space="0" w:color="auto"/>
              <w:left w:val="single" w:sz="8" w:space="0" w:color="auto"/>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2024</w:t>
            </w:r>
          </w:p>
        </w:tc>
        <w:tc>
          <w:tcPr>
            <w:tcW w:w="1062"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2025</w:t>
            </w:r>
          </w:p>
        </w:tc>
        <w:tc>
          <w:tcPr>
            <w:tcW w:w="1120" w:type="dxa"/>
            <w:vMerge w:val="restart"/>
            <w:tcBorders>
              <w:top w:val="nil"/>
              <w:left w:val="single" w:sz="8" w:space="0" w:color="auto"/>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2026</w:t>
            </w:r>
          </w:p>
        </w:tc>
      </w:tr>
      <w:tr w:rsidR="006651E3" w:rsidRPr="006651E3" w:rsidTr="006651E3">
        <w:trPr>
          <w:trHeight w:val="225"/>
        </w:trPr>
        <w:tc>
          <w:tcPr>
            <w:tcW w:w="261"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747" w:type="dxa"/>
            <w:tcBorders>
              <w:top w:val="nil"/>
              <w:left w:val="single" w:sz="8" w:space="0" w:color="auto"/>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600" w:type="dxa"/>
            <w:tcBorders>
              <w:top w:val="nil"/>
              <w:left w:val="nil"/>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600" w:type="dxa"/>
            <w:tcBorders>
              <w:top w:val="nil"/>
              <w:left w:val="nil"/>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272" w:type="dxa"/>
            <w:tcBorders>
              <w:top w:val="nil"/>
              <w:left w:val="nil"/>
              <w:bottom w:val="single" w:sz="8" w:space="0" w:color="auto"/>
              <w:right w:val="nil"/>
            </w:tcBorders>
            <w:shd w:val="clear" w:color="auto" w:fill="auto"/>
            <w:vAlign w:val="center"/>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423"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438"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1379"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536"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1176"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1062" w:type="dxa"/>
            <w:gridSpan w:val="2"/>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c>
          <w:tcPr>
            <w:tcW w:w="1120" w:type="dxa"/>
            <w:vMerge/>
            <w:tcBorders>
              <w:top w:val="nil"/>
              <w:left w:val="single" w:sz="8" w:space="0" w:color="auto"/>
              <w:bottom w:val="single" w:sz="8" w:space="0" w:color="auto"/>
              <w:right w:val="nil"/>
            </w:tcBorders>
            <w:vAlign w:val="center"/>
            <w:hideMark/>
          </w:tcPr>
          <w:p w:rsidR="006651E3" w:rsidRPr="006651E3" w:rsidRDefault="006651E3" w:rsidP="006651E3">
            <w:pPr>
              <w:rPr>
                <w:rFonts w:ascii="Arial" w:hAnsi="Arial" w:cs="Arial"/>
                <w:b/>
                <w:bCs/>
                <w:sz w:val="16"/>
                <w:szCs w:val="16"/>
              </w:rPr>
            </w:pP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b/>
                <w:bCs/>
                <w:sz w:val="20"/>
                <w:szCs w:val="20"/>
              </w:rPr>
            </w:pPr>
            <w:r w:rsidRPr="006651E3">
              <w:rPr>
                <w:b/>
                <w:bCs/>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ОБЩЕГОСУДАРСТВЕННЫЕ ВОПРОСЫ</w:t>
            </w:r>
          </w:p>
        </w:tc>
        <w:tc>
          <w:tcPr>
            <w:tcW w:w="423"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01</w:t>
            </w:r>
          </w:p>
        </w:tc>
        <w:tc>
          <w:tcPr>
            <w:tcW w:w="438"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single" w:sz="4" w:space="0" w:color="auto"/>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single" w:sz="4" w:space="0" w:color="auto"/>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182 915,8</w:t>
            </w:r>
          </w:p>
        </w:tc>
        <w:tc>
          <w:tcPr>
            <w:tcW w:w="1062" w:type="dxa"/>
            <w:gridSpan w:val="2"/>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50 969,6</w:t>
            </w:r>
          </w:p>
        </w:tc>
        <w:tc>
          <w:tcPr>
            <w:tcW w:w="1120"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38 391,7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Глава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2 755,7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обеспечение деятельности Совета депутатов Кочковского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Закупка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Председатель представительного органа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8800004110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8800004110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8800004110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60 919,6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34 048,8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23 490,4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5 341,2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5 730,5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6 067,9</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5 341,2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5 730,5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6 067,9</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853,5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867,8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925,9</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875,9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875,9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235E43">
        <w:trPr>
          <w:trHeight w:val="9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w:t>
            </w:r>
            <w:r w:rsidRPr="006651E3">
              <w:rPr>
                <w:sz w:val="20"/>
                <w:szCs w:val="20"/>
              </w:rPr>
              <w:lastRenderedPageBreak/>
              <w:t>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2 777,9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3 030,4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3 260,4</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2 061,4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3 050,1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2 061,4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2 855,7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3 050,1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716,5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174,7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210,3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716,5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174,7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210,3</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1 709,8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1 832,3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1 881,6</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1 577,2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1 741,7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1 577,2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1 741,7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132,6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120,3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139,9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132,6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120,3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139,9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55 578,4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28 318,3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17 422,5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55 176,8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27 910,0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16 987,8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41 021,0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22 425,0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16 987,8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41 021,0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22 425,0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16 987,8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13 785,8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5 485,0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13 785,8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5 485,0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530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308,2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313,4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334,3</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293,4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314,3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293,4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314,3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92,7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92,7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92,7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Судебная система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137,6</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137,6</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137,6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137,6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137,6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2 242,8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2 242,8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2 044,4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1 801,6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1 801,6</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1 873,7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1 651,3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1 801,6</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1 873,7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1 651,3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1 801,6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8800001060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переданных полномочий  контрольно-счетных органов поселений.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8800001260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r>
      <w:tr w:rsidR="006651E3" w:rsidRPr="006651E3" w:rsidTr="00235E43">
        <w:trPr>
          <w:trHeight w:val="286"/>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51E3">
              <w:rPr>
                <w:sz w:val="20"/>
                <w:szCs w:val="20"/>
              </w:rPr>
              <w:lastRenderedPageBreak/>
              <w:t>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8800001260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8800001260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Резервные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4 563,0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2 417,8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4 563,0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2 417,8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Резервный фонд администрации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4 563,0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2 417,8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4 563,0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2 417,8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Резервные средства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8800001110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870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4 563,0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2 417,8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общегосударственные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107 678,7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5 490,2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5 490,2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22 860,1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22 860,1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2 256,9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2 056,9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2 056,9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0107901131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19 903,2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7 106,3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7 106,3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12 796,9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12 796,9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w:t>
            </w:r>
            <w:r w:rsidR="00235E43">
              <w:rPr>
                <w:sz w:val="20"/>
                <w:szCs w:val="20"/>
              </w:rPr>
              <w:t>аммы "Модернизация ма</w:t>
            </w:r>
            <w:r w:rsidRPr="006651E3">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1 475,2</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w:t>
            </w:r>
            <w:r w:rsidRPr="006651E3">
              <w:rPr>
                <w:sz w:val="20"/>
                <w:szCs w:val="20"/>
              </w:rPr>
              <w:lastRenderedPageBreak/>
              <w:t>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1 454,5</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2307970619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2807900113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83 162,8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29 200,1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22 295,4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22 295,4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3 165,0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8800017090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53 962,8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44 450,8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44 450,8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9 499,1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9 499,1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НАЦИОНАЛЬНАЯ ОБОРОНА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2 313,3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2 313,3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2 313,3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первичного воинского учета на территориях, где отсутствуют военные комиссариаты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2 313,3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2 313,3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8800051180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530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2 112,0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2 313,3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775,0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450,0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0307903140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0307903140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0307903140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0307903140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0307903140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вопросы в области национальной безопасности и правоохранительной деятельности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0407903141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0407903141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0407903141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0408900000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0408903142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0408903142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Иные закупки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0408903142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2207903114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2207903114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2207903114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НАЦИОНАЛЬНАЯ ЭКОНОМИКА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37 303,0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34 339,6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39 294,1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Общеэкономические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0600000000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"Содействие занятости населения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0607900000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0607900401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0607900401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0607900401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Сельское хозяйство и рыболовство</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8 579,4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427,3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427,3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200,1</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0707900405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427,3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0707900405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0707900405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0707900405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237,4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0707900405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237,4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Непрограммные направления бюджета </w:t>
            </w:r>
            <w:r w:rsidRPr="006651E3">
              <w:rPr>
                <w:sz w:val="20"/>
                <w:szCs w:val="20"/>
              </w:rPr>
              <w:lastRenderedPageBreak/>
              <w:t>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8 152,1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88000L5990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8 152,1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88000L5990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8 152,1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88000L5990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8 152,1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Транспорт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20 477,8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20 477,8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20 477,8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6 793,9</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7 242,1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7 242,1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7 242,1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6 698,8</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Закупка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0107971109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95,1</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0107997110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13 140,6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0107997110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13 140,6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0107997110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13 140,6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Дорожное хозяйство (дорожные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7 427,8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26 677,5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25 057,1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7 427,8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26 677,5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25 057,1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автомобильных  дорог местного значения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7 427,8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26 677,5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25 057,1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0807900409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7 059,0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6 259,9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6 264,7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0807900409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7 059,0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6 259,9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6 264,7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0807900409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7 059,0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6 259,9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6 264,7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0807970760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20 417,6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18 792,4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0807970760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0807970760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0807970760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20 417,6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18 792,4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0807970760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20 417,6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18 792,4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Связь и информатика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880D200000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880D270570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880D270570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880D270570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3 243,0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268,0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субъектов  малого и среднего предпринимательства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268,0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0907900412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0907900412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0907900412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0907900412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0907900412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0907970690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0907970690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0907970690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Непрограммные направления бюджета </w:t>
            </w:r>
            <w:r w:rsidRPr="006651E3">
              <w:rPr>
                <w:sz w:val="20"/>
                <w:szCs w:val="20"/>
              </w:rPr>
              <w:lastRenderedPageBreak/>
              <w:t>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2 975,1</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2 933,4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2 933,4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2 933,4</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8800071209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41,7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ЖИЛИЩНО-КОММУНАЛЬНОЕ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200 360,2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57 288,2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64 326,7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Жилищное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93 808,2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7 118,6</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93 808,2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7 118,6</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90 208,8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1107905010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1107905010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1107905010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11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64 282,3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64 282,3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64 282,3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11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25 826,5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25 826,5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1107970659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25 826,5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3 599,4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7 118,6</w:t>
            </w:r>
          </w:p>
        </w:tc>
      </w:tr>
      <w:tr w:rsidR="006651E3" w:rsidRPr="006651E3" w:rsidTr="00235E43">
        <w:trPr>
          <w:trHeight w:val="286"/>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w:t>
            </w:r>
            <w:r w:rsidRPr="006651E3">
              <w:rPr>
                <w:sz w:val="20"/>
                <w:szCs w:val="20"/>
              </w:rPr>
              <w:lastRenderedPageBreak/>
              <w:t>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3 599,4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7 118,6</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3 599,4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7 118,6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3 519,3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7 038,5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3 519,3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7 038,5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97 729,5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57 558,1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"Жилищно- коммунальное хозяйство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57 558,1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56 958,1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1307900502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1307900502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1307900502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14 063,0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w:t>
            </w:r>
            <w:r w:rsidRPr="006651E3">
              <w:rPr>
                <w:sz w:val="20"/>
                <w:szCs w:val="20"/>
              </w:rPr>
              <w:lastRenderedPageBreak/>
              <w:t>финансирования расходных   обязательств   по снабжению населения топливом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199,7</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34 768,4</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1307970499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493,7</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7 329,3</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1307970609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104,1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40 171,5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за счет средств резервного фонда Правительства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40 171,5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40 171,5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40 171,5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Благоустройство</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8800070160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вопросы в области жилищно-коммунального хозяйства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разработке проектно-сметной документации и проведения ее государственной экспертизы в рамках муниципальной программы " Комплексное развитие сельских территорий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2507900505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235E43">
        <w:trPr>
          <w:trHeight w:val="286"/>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Закупка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2507900505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2507900505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8 572,5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ОХРАНА ОКРУЖАЮЩЕЙ СРЕДЫ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Охрана объектов растительного и животного мира и среды их обитания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1407900512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1407900512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1407900512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565 392,4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388 980,5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408 866,2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Дошкольное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122 897,7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81 512,8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88 169,5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122 897,7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81 512,8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88 169,5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122 895,4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81 510,5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88 169,5</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122 895,4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81 510,5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88 169,5</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Иные закупки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456,5</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235E43">
        <w:trPr>
          <w:trHeight w:val="711"/>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w:t>
            </w:r>
            <w:r w:rsidRPr="006651E3">
              <w:rPr>
                <w:sz w:val="20"/>
                <w:szCs w:val="20"/>
              </w:rPr>
              <w:lastRenderedPageBreak/>
              <w:t>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26 213,9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18 332,9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20 695,7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4 108,4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4 108,4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21 842,5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18 294,4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20 657,2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21 842,5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18 294,4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20 657,2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38,5</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58 357,6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62 721,1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67 017,3</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57 978,3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62 341,8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66 638,0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57 978,3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62 341,8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66 638,0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379,3</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34 317,6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23 092,1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23 092,1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10 871,1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10 871,1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354,4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354,4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Общее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373 224,9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292 018,0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304 817,5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367 472,1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292 018,0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304 817,5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367 392,1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292 008,0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304 817,5</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361 628,8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287 192,5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300 395,7</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1517902599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51,1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14 041,5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14 041,5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14 041,5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2 660,8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11 336,4</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507,8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1517903350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355,4</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4 600,0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1517903479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65,4</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1517904849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134,8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1517904849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1517904849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1517904849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1517904849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36 675,8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54 749,6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54 720,1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2 902,8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выплаты персоналу </w:t>
            </w:r>
            <w:r w:rsidRPr="006651E3">
              <w:rPr>
                <w:sz w:val="20"/>
                <w:szCs w:val="20"/>
              </w:rPr>
              <w:lastRenderedPageBreak/>
              <w:t>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2 902,8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10 051,2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18 050,0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18 050,0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10 051,2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18 050,0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18 050,0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22 494,2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36 699,6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36 670,1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22 494,2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36 699,6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36 670,1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1 227,6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1 227,6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1517953030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12 186,7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12 186,7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12 186,7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1517953030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1517953030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3 656,0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1517953030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1517953030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8 530,7</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177 456,6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190 577,3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203 536,7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53 762,2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66 882,9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79 842,3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53 762,2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66 882,9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79 842,3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Иные закупки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448,3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1517970120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123 246,1</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109 814,8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20 047,5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20 047,5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15 074,5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15 074,5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73 221,2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73 221,2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1 471,4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6651E3">
              <w:rPr>
                <w:sz w:val="20"/>
                <w:szCs w:val="20"/>
              </w:rPr>
              <w:br/>
              <w:t xml:space="preserve">в рамках муниципальной программы "Развитие системы образования в Кочковском районе "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15179L3040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6 551,2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6 813,1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7 086,4</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15179L3040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1 005,1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1 266,9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1 540,2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15179L3040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1 005,1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1 266,9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1 540,2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15179L3040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15179L3040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5 546,2</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151E200000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151E250980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151E250980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151E250980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3 847,8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4 815,5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4 421,8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151EВ51790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3 847,8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4 815,5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4 421,8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151EВ51790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1 393,0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1 928,7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1 535,0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151EВ51790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1 393,0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1 928,7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1 535,0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151EВ51790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2 454,8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2 886,8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2 886,8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151EВ51790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2 454,8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2 886,8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2 886,8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1527907020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Стипендии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1537907020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5 752,8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за счет средств резервного фонда Правительства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5 752,8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5 752,8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8800020540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5 752,8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Дополнительное образование детей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50 364,7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7 530,4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7 559,9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19 911,2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3 357,8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3 409,6</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3 273,3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3 395,3</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w:t>
            </w:r>
            <w:r w:rsidR="00235E43">
              <w:rPr>
                <w:sz w:val="20"/>
                <w:szCs w:val="20"/>
              </w:rPr>
              <w:t>й обще</w:t>
            </w:r>
            <w:r w:rsidRPr="006651E3">
              <w:rPr>
                <w:sz w:val="20"/>
                <w:szCs w:val="20"/>
              </w:rPr>
              <w:t>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1500799994</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sidR="00235E43">
              <w:rPr>
                <w:sz w:val="20"/>
                <w:szCs w:val="20"/>
              </w:rPr>
              <w:t>щ</w:t>
            </w:r>
            <w:r w:rsidRPr="006651E3">
              <w:rPr>
                <w:sz w:val="20"/>
                <w:szCs w:val="20"/>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1500799995</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366,1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380,7</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557,4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579,7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557,4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579,7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557,4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579,7</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1 687,9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1 755,4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1 825,7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1 687,9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1 755,4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1 825,7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1 687,9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1 755,4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1 825,7</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228,5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169,5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автономным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630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57,2</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1500799999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56,6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57,2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16 757,3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84,6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14,3</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16 757,3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84,6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14,3</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84,6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84,6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84,6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14,3</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16 456,7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5 165,3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5 165,3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11 214,9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11 214,9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11 242,7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11 242,7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1707924230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1 991,5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1707924230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1 483,0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1707924230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1 483,0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1707924230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508,5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1707924230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508,5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980,0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9 251,2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8 606,4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8 606,4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618,4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618,4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19 210,8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3 192,6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3 170,3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19 210,8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3 192,6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3 170,3</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1807914230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3 765,4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3 192,6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3 170,3</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1807914230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3 765,4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3 192,6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3 170,3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1807914230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3 765,4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3 192,6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3 170,3</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15 445,3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15 445,3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15 445,3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Молодежная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"Молодежь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1607900717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1607900717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1607900717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1607900717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1607900717</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вопросы в области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18 675,2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7 719,3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8 119,3</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r>
      <w:tr w:rsidR="006651E3" w:rsidRPr="006651E3" w:rsidTr="006651E3">
        <w:trPr>
          <w:trHeight w:val="190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1007970079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1007970079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1007970079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18 667,4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7 711,5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8 111,5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7 573,1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1 210,0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7 573,1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1 210,0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1 083,8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1 210,0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1 083,8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1 210,0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1 083,8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1 010,0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1 210,0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w:t>
            </w:r>
            <w:r w:rsidRPr="006651E3">
              <w:rPr>
                <w:sz w:val="20"/>
                <w:szCs w:val="20"/>
              </w:rPr>
              <w:lastRenderedPageBreak/>
              <w:t>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6 489,2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6 489,2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6 489,2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11 094,3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6 701,5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6 901,5</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11 094,3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6 701,5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6 901,5</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1547904233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2 000,0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1547907979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68,6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68,6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68,6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1547907979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1547907979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1547907979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1547907979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58,0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w:t>
            </w:r>
            <w:r w:rsidRPr="006651E3">
              <w:rPr>
                <w:sz w:val="20"/>
                <w:szCs w:val="20"/>
              </w:rPr>
              <w:lastRenderedPageBreak/>
              <w:t>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1547970359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4 832,9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4 832,9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4 832,9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1547970359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1547970359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742,7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1547970359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1547970359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4 090,2</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4 096,7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4 096,7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07</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1547970510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4 096,7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КУЛЬТУРА, КИНЕМАТОГРАФИЯ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122 035,5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4 473,3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24 447,0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Культура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122 035,5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4 473,3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24 447,0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121 995,5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4 473,3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24 447,0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121 965,5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4 453,3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24 427,0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Прочие мероприятия в рамках муниципальной программы "Сохранение и развитие культуры </w:t>
            </w:r>
            <w:r w:rsidRPr="006651E3">
              <w:rPr>
                <w:sz w:val="20"/>
                <w:szCs w:val="20"/>
              </w:rPr>
              <w:lastRenderedPageBreak/>
              <w:t>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121 838,7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4 453,3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24 427,0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1717908013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889,3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1717908013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1717908013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1717908013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1717908013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701,0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108,6</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1717918010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17 930,6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1717918010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17 930,6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1717918010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17 930,6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7 485,3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4 696,1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2 782,7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2 782,7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1 418,5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1717928010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40 528,3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25 170,5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25 170,5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1 982,0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1 982,0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13 363,4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13 363,4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850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10 838,0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541,9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541,9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10 296,1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10 296,1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1717970629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153,9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43 001,3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19 685,0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32 804,5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19 685,0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32 804,5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19 685,0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10 196,8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10 196,8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279,5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279,5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1717970669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284,0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279,5</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151,7</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Закупка товаров, работ и услуг для обеспечения государственных </w:t>
            </w:r>
            <w:r w:rsidRPr="006651E3">
              <w:rPr>
                <w:sz w:val="20"/>
                <w:szCs w:val="20"/>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1717970779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2,2</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17179L4670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405,6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17179L4670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405,6</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17179L4670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402,9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405,6</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17179L5190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17179L5190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17179L5190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171,5</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171A100000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171A155900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171A155900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171A155900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126,8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"Поддержка социально-ориентированных </w:t>
            </w:r>
            <w:r w:rsidRPr="006651E3">
              <w:rPr>
                <w:sz w:val="20"/>
                <w:szCs w:val="20"/>
              </w:rPr>
              <w:lastRenderedPageBreak/>
              <w:t>некоммерческих организаций,общественных объединений и гражданских инициатив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2607900801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СОЦИАЛЬНАЯ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98 662,5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81 645,9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86 258,1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Пенсионное обеспечение</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0107910010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0107910010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0107910010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1 710,0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1 800,0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обслуживание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40 475,2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40 475,2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38 744,3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38 744,3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38 744,3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1007970180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38 744,3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42 714,8</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46 295,8</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100P300000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1 730,9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100P351630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1 730,9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100P351630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1 730,9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100P351630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1 730,9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2 359,7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4 273,2</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1007901030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w:t>
            </w:r>
            <w:r w:rsidRPr="006651E3">
              <w:rPr>
                <w:sz w:val="20"/>
                <w:szCs w:val="20"/>
              </w:rPr>
              <w:lastRenderedPageBreak/>
              <w:t>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4 173,2</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1110000000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1117900000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11179L4979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11179L4979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11179L4979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2 259,7</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1120000000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1 913,5</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1127900000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1 913,5</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1127951760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1127951760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1 913,5</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1127951760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1 913,5</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Охрана семьи и детства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53 561,6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34 695,4</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33 813,1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15 535,7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17 099,1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19 736,0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"Развитие системы социальной поддержки населения и улучшение социального </w:t>
            </w:r>
            <w:r w:rsidRPr="006651E3">
              <w:rPr>
                <w:sz w:val="20"/>
                <w:szCs w:val="20"/>
              </w:rPr>
              <w:lastRenderedPageBreak/>
              <w:t>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15 535,7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17 099,1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19 736,0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15 535,7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17 099,1</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19 736,0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8 075,8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10 173,2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10 928,0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8 075,8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10 173,2</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10 928,0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7 459,9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6 925,9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8 808,0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1007970289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320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7 459,9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6 925,9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8 808,0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38 025,9</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20 429,6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приобретение объектов недвижимого имущества в государственную (муниципальную) собственность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1107900501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5 543,2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1107900501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1107900501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2 400,7</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1107900501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3 142,5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1107900501</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3 142,5</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235E43">
        <w:trPr>
          <w:trHeight w:val="711"/>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w:t>
            </w:r>
            <w:r w:rsidRPr="006651E3">
              <w:rPr>
                <w:sz w:val="20"/>
                <w:szCs w:val="20"/>
              </w:rPr>
              <w:lastRenderedPageBreak/>
              <w:t>социальной поддержке детей-сирот и детей, оставшихся без попечения родителей».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1107970399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14 886,4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1107970399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14 886,4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1107970399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410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14 886,4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148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1137970139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17 596,3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14 077,1</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Другие вопросы в области социальной политики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1007901002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w:t>
            </w:r>
          </w:p>
        </w:tc>
      </w:tr>
      <w:tr w:rsidR="006651E3" w:rsidRPr="006651E3" w:rsidTr="006651E3">
        <w:trPr>
          <w:trHeight w:val="106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1007970340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1007970340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1007970340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69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2607901006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630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320,0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"Укрепление здоровья населения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10</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2707901006</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ФИЗИЧЕСКАЯ КУЛЬТУРА И СПОРТ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11 404,2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10 648,9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356,9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Массовый спорт</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11 404,2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10 648,9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11 404,2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10 648,9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11 404,2</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10 648,9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муниципальной программы "Развитие физической культуры и спорта в Кочковском районе Новосибирской области "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1807901102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1 400,0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506,9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1807901102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506,9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1807901102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506,9</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356,9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1807901102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1807901102</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360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500,0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9 864,1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9 864,1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9 864,1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10 000,0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127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11</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1807970749</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240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140,1</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142,0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МЕЖБЮДЖЕТНЫЕ ТРАНСФЕРТЫ ОБЩЕГО ХАРАКТЕРА БЮДЖЕТАМ БЮДЖЕТНОЙ СИСТЕМЫ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84 877,0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20 159,9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Дотации на выравнивание бюджетной обеспеченности субъектов Российской Федерации и муниципальных </w:t>
            </w:r>
            <w:r w:rsidRPr="006651E3">
              <w:rPr>
                <w:sz w:val="20"/>
                <w:szCs w:val="20"/>
              </w:rPr>
              <w:lastRenderedPageBreak/>
              <w:t>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lastRenderedPageBreak/>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76 401,6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76 401,6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76 401,6</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64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0107970220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38 693,8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0107970220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38 693,8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0107970220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38 693,8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29 548,3</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20 159,9</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37 707,8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37 707,8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510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37 707,8</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Прочие межбюджетные трансферты общего характера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8 475,4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8 475,4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43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8 475,4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0107901403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7 675,4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0107901403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7 675,4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0107901403</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7 675,4</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8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14</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0107970510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540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800,0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b/>
                <w:bCs/>
                <w:sz w:val="20"/>
                <w:szCs w:val="20"/>
              </w:rPr>
            </w:pPr>
            <w:r w:rsidRPr="006651E3">
              <w:rPr>
                <w:b/>
                <w:bCs/>
                <w:sz w:val="20"/>
                <w:szCs w:val="20"/>
              </w:rPr>
              <w:t>Условно утвержденные расходы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88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b/>
                <w:bCs/>
                <w:sz w:val="16"/>
                <w:szCs w:val="16"/>
              </w:rPr>
            </w:pPr>
            <w:r w:rsidRPr="006651E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3 159,6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6 650,9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Условно утвержденные расходы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6 650,9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8800000000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6 650,9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lastRenderedPageBreak/>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Условно утвержденные расходы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8800088880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 </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6 650,9</w:t>
            </w:r>
          </w:p>
        </w:tc>
      </w:tr>
      <w:tr w:rsidR="006651E3" w:rsidRPr="006651E3" w:rsidTr="006651E3">
        <w:trPr>
          <w:trHeight w:val="270"/>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4"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Условно утвержденные расходы</w:t>
            </w:r>
          </w:p>
        </w:tc>
        <w:tc>
          <w:tcPr>
            <w:tcW w:w="423"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438"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8800088880</w:t>
            </w:r>
          </w:p>
        </w:tc>
        <w:tc>
          <w:tcPr>
            <w:tcW w:w="53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900</w:t>
            </w:r>
          </w:p>
        </w:tc>
        <w:tc>
          <w:tcPr>
            <w:tcW w:w="1176" w:type="dxa"/>
            <w:tcBorders>
              <w:top w:val="nil"/>
              <w:left w:val="single" w:sz="4" w:space="0" w:color="auto"/>
              <w:bottom w:val="single" w:sz="4"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3 159,6</w:t>
            </w:r>
          </w:p>
        </w:tc>
        <w:tc>
          <w:tcPr>
            <w:tcW w:w="11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6 650,9</w:t>
            </w:r>
          </w:p>
        </w:tc>
      </w:tr>
      <w:tr w:rsidR="006651E3" w:rsidRPr="006651E3" w:rsidTr="006651E3">
        <w:trPr>
          <w:trHeight w:val="64"/>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sz w:val="20"/>
                <w:szCs w:val="20"/>
              </w:rPr>
            </w:pPr>
            <w:r w:rsidRPr="006651E3">
              <w:rPr>
                <w:sz w:val="20"/>
                <w:szCs w:val="20"/>
              </w:rPr>
              <w:t> </w:t>
            </w:r>
          </w:p>
        </w:tc>
        <w:tc>
          <w:tcPr>
            <w:tcW w:w="3739" w:type="dxa"/>
            <w:gridSpan w:val="6"/>
            <w:tcBorders>
              <w:top w:val="single" w:sz="4" w:space="0" w:color="auto"/>
              <w:left w:val="nil"/>
              <w:bottom w:val="single" w:sz="8" w:space="0" w:color="auto"/>
              <w:right w:val="single" w:sz="4" w:space="0" w:color="auto"/>
            </w:tcBorders>
            <w:shd w:val="clear" w:color="auto" w:fill="auto"/>
            <w:vAlign w:val="center"/>
            <w:hideMark/>
          </w:tcPr>
          <w:p w:rsidR="006651E3" w:rsidRPr="006651E3" w:rsidRDefault="006651E3" w:rsidP="006651E3">
            <w:pPr>
              <w:rPr>
                <w:sz w:val="20"/>
                <w:szCs w:val="20"/>
              </w:rPr>
            </w:pPr>
            <w:r w:rsidRPr="006651E3">
              <w:rPr>
                <w:sz w:val="20"/>
                <w:szCs w:val="20"/>
              </w:rPr>
              <w:t>Условно утвержденные расходы</w:t>
            </w:r>
          </w:p>
        </w:tc>
        <w:tc>
          <w:tcPr>
            <w:tcW w:w="423"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438"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88</w:t>
            </w:r>
          </w:p>
        </w:tc>
        <w:tc>
          <w:tcPr>
            <w:tcW w:w="1379"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8800088880</w:t>
            </w:r>
          </w:p>
        </w:tc>
        <w:tc>
          <w:tcPr>
            <w:tcW w:w="536" w:type="dxa"/>
            <w:tcBorders>
              <w:top w:val="nil"/>
              <w:left w:val="single" w:sz="4" w:space="0" w:color="auto"/>
              <w:bottom w:val="single" w:sz="8" w:space="0" w:color="auto"/>
              <w:right w:val="nil"/>
            </w:tcBorders>
            <w:shd w:val="clear" w:color="auto" w:fill="auto"/>
            <w:vAlign w:val="bottom"/>
            <w:hideMark/>
          </w:tcPr>
          <w:p w:rsidR="006651E3" w:rsidRPr="006651E3" w:rsidRDefault="006651E3" w:rsidP="006651E3">
            <w:pPr>
              <w:jc w:val="right"/>
              <w:rPr>
                <w:rFonts w:ascii="Arial" w:hAnsi="Arial" w:cs="Arial"/>
                <w:sz w:val="16"/>
                <w:szCs w:val="16"/>
              </w:rPr>
            </w:pPr>
            <w:r w:rsidRPr="006651E3">
              <w:rPr>
                <w:rFonts w:ascii="Arial" w:hAnsi="Arial" w:cs="Arial"/>
                <w:sz w:val="16"/>
                <w:szCs w:val="16"/>
              </w:rPr>
              <w:t>990</w:t>
            </w:r>
          </w:p>
        </w:tc>
        <w:tc>
          <w:tcPr>
            <w:tcW w:w="1176" w:type="dxa"/>
            <w:tcBorders>
              <w:top w:val="nil"/>
              <w:left w:val="single" w:sz="4" w:space="0" w:color="auto"/>
              <w:bottom w:val="single" w:sz="8" w:space="0" w:color="auto"/>
              <w:right w:val="nil"/>
            </w:tcBorders>
            <w:shd w:val="clear" w:color="auto" w:fill="auto"/>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0,0</w:t>
            </w:r>
          </w:p>
        </w:tc>
        <w:tc>
          <w:tcPr>
            <w:tcW w:w="1062" w:type="dxa"/>
            <w:gridSpan w:val="2"/>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3 159,6</w:t>
            </w:r>
          </w:p>
        </w:tc>
        <w:tc>
          <w:tcPr>
            <w:tcW w:w="1120"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rPr>
                <w:rFonts w:ascii="Arial" w:hAnsi="Arial" w:cs="Arial"/>
                <w:sz w:val="16"/>
                <w:szCs w:val="16"/>
              </w:rPr>
            </w:pPr>
            <w:r w:rsidRPr="006651E3">
              <w:rPr>
                <w:rFonts w:ascii="Arial" w:hAnsi="Arial" w:cs="Arial"/>
                <w:sz w:val="16"/>
                <w:szCs w:val="16"/>
              </w:rPr>
              <w:t>6 650,9</w:t>
            </w:r>
          </w:p>
        </w:tc>
      </w:tr>
      <w:tr w:rsidR="006651E3" w:rsidRPr="006651E3" w:rsidTr="006651E3">
        <w:trPr>
          <w:trHeight w:val="255"/>
        </w:trPr>
        <w:tc>
          <w:tcPr>
            <w:tcW w:w="261" w:type="dxa"/>
            <w:tcBorders>
              <w:top w:val="nil"/>
              <w:left w:val="nil"/>
              <w:bottom w:val="nil"/>
              <w:right w:val="single" w:sz="8" w:space="0" w:color="auto"/>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47"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Итого</w:t>
            </w:r>
          </w:p>
        </w:tc>
        <w:tc>
          <w:tcPr>
            <w:tcW w:w="60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 </w:t>
            </w:r>
          </w:p>
        </w:tc>
        <w:tc>
          <w:tcPr>
            <w:tcW w:w="60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 </w:t>
            </w:r>
          </w:p>
        </w:tc>
        <w:tc>
          <w:tcPr>
            <w:tcW w:w="272"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r w:rsidRPr="006651E3">
              <w:rPr>
                <w:rFonts w:ascii="Arial" w:hAnsi="Arial" w:cs="Arial"/>
                <w:color w:val="000000"/>
                <w:sz w:val="20"/>
                <w:szCs w:val="20"/>
              </w:rPr>
              <w:t> </w:t>
            </w:r>
          </w:p>
        </w:tc>
        <w:tc>
          <w:tcPr>
            <w:tcW w:w="2776"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6651E3" w:rsidRPr="006651E3" w:rsidRDefault="006651E3" w:rsidP="006651E3">
            <w:pPr>
              <w:jc w:val="center"/>
              <w:rPr>
                <w:rFonts w:ascii="Arial" w:hAnsi="Arial" w:cs="Arial"/>
                <w:b/>
                <w:bCs/>
                <w:sz w:val="16"/>
                <w:szCs w:val="16"/>
              </w:rPr>
            </w:pPr>
            <w:r w:rsidRPr="006651E3">
              <w:rPr>
                <w:rFonts w:ascii="Arial" w:hAnsi="Arial" w:cs="Arial"/>
                <w:b/>
                <w:bCs/>
                <w:sz w:val="16"/>
                <w:szCs w:val="16"/>
              </w:rPr>
              <w:t> </w:t>
            </w:r>
          </w:p>
        </w:tc>
        <w:tc>
          <w:tcPr>
            <w:tcW w:w="1176" w:type="dxa"/>
            <w:tcBorders>
              <w:top w:val="single" w:sz="4" w:space="0" w:color="auto"/>
              <w:left w:val="nil"/>
              <w:bottom w:val="single" w:sz="8" w:space="0" w:color="auto"/>
              <w:right w:val="single" w:sz="4" w:space="0" w:color="auto"/>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1 305 689,5</w:t>
            </w:r>
          </w:p>
        </w:tc>
        <w:tc>
          <w:tcPr>
            <w:tcW w:w="1062" w:type="dxa"/>
            <w:gridSpan w:val="2"/>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xml:space="preserve">663 615,8 </w:t>
            </w:r>
          </w:p>
        </w:tc>
        <w:tc>
          <w:tcPr>
            <w:tcW w:w="1120"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xml:space="preserve">691 264,9 </w:t>
            </w:r>
          </w:p>
        </w:tc>
      </w:tr>
    </w:tbl>
    <w:p w:rsidR="00A74F0C" w:rsidRDefault="00A74F0C" w:rsidP="006651E3"/>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235E43" w:rsidRDefault="00235E43" w:rsidP="00E161E6">
      <w:pPr>
        <w:jc w:val="right"/>
      </w:pPr>
    </w:p>
    <w:p w:rsidR="00235E43" w:rsidRDefault="00235E43" w:rsidP="00E161E6">
      <w:pPr>
        <w:jc w:val="right"/>
      </w:pPr>
    </w:p>
    <w:p w:rsidR="00235E43" w:rsidRDefault="00235E43"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E161E6" w:rsidRPr="00A74F0C" w:rsidRDefault="00E161E6" w:rsidP="00E161E6">
      <w:pPr>
        <w:jc w:val="right"/>
      </w:pPr>
      <w:r>
        <w:lastRenderedPageBreak/>
        <w:t xml:space="preserve">Приложение № </w:t>
      </w:r>
      <w:r w:rsidRPr="00A74F0C">
        <w:t>2</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tbl>
      <w:tblPr>
        <w:tblW w:w="10902" w:type="dxa"/>
        <w:tblInd w:w="-1026" w:type="dxa"/>
        <w:tblLook w:val="04A0"/>
      </w:tblPr>
      <w:tblGrid>
        <w:gridCol w:w="1880"/>
        <w:gridCol w:w="760"/>
        <w:gridCol w:w="760"/>
        <w:gridCol w:w="760"/>
        <w:gridCol w:w="280"/>
        <w:gridCol w:w="1142"/>
        <w:gridCol w:w="520"/>
        <w:gridCol w:w="600"/>
        <w:gridCol w:w="520"/>
        <w:gridCol w:w="1160"/>
        <w:gridCol w:w="1260"/>
        <w:gridCol w:w="1260"/>
      </w:tblGrid>
      <w:tr w:rsidR="00235E43" w:rsidRPr="00235E43" w:rsidTr="00235E43">
        <w:trPr>
          <w:trHeight w:val="1058"/>
        </w:trPr>
        <w:tc>
          <w:tcPr>
            <w:tcW w:w="10902" w:type="dxa"/>
            <w:gridSpan w:val="12"/>
            <w:tcBorders>
              <w:top w:val="nil"/>
              <w:left w:val="nil"/>
              <w:bottom w:val="nil"/>
              <w:right w:val="nil"/>
            </w:tcBorders>
            <w:shd w:val="clear" w:color="auto" w:fill="auto"/>
            <w:vAlign w:val="bottom"/>
            <w:hideMark/>
          </w:tcPr>
          <w:p w:rsidR="00235E43" w:rsidRPr="00235E43" w:rsidRDefault="00235E43" w:rsidP="00235E43">
            <w:pPr>
              <w:jc w:val="center"/>
              <w:rPr>
                <w:b/>
                <w:bCs/>
                <w:color w:val="000000"/>
                <w:sz w:val="20"/>
                <w:szCs w:val="20"/>
              </w:rPr>
            </w:pPr>
            <w:r w:rsidRPr="00235E43">
              <w:rPr>
                <w:b/>
                <w:bCs/>
                <w:color w:val="000000"/>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235E43" w:rsidRPr="00235E43" w:rsidTr="00235E43">
        <w:trPr>
          <w:trHeight w:val="255"/>
        </w:trPr>
        <w:tc>
          <w:tcPr>
            <w:tcW w:w="188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28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1142"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52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60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52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116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1260" w:type="dxa"/>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235E43" w:rsidRPr="00235E43" w:rsidRDefault="00235E43" w:rsidP="00235E43">
            <w:pPr>
              <w:jc w:val="right"/>
              <w:rPr>
                <w:rFonts w:ascii="Arial" w:hAnsi="Arial" w:cs="Arial"/>
                <w:color w:val="000000"/>
                <w:sz w:val="20"/>
                <w:szCs w:val="20"/>
              </w:rPr>
            </w:pPr>
            <w:r w:rsidRPr="00235E43">
              <w:rPr>
                <w:rFonts w:ascii="Arial" w:hAnsi="Arial" w:cs="Arial"/>
                <w:color w:val="000000"/>
                <w:sz w:val="20"/>
                <w:szCs w:val="20"/>
              </w:rPr>
              <w:t>табл.1</w:t>
            </w:r>
          </w:p>
        </w:tc>
      </w:tr>
      <w:tr w:rsidR="00235E43" w:rsidRPr="00235E43" w:rsidTr="00235E43">
        <w:trPr>
          <w:trHeight w:val="938"/>
        </w:trPr>
        <w:tc>
          <w:tcPr>
            <w:tcW w:w="10902" w:type="dxa"/>
            <w:gridSpan w:val="12"/>
            <w:tcBorders>
              <w:top w:val="nil"/>
              <w:left w:val="nil"/>
              <w:bottom w:val="nil"/>
              <w:right w:val="nil"/>
            </w:tcBorders>
            <w:shd w:val="clear" w:color="auto" w:fill="auto"/>
            <w:vAlign w:val="bottom"/>
            <w:hideMark/>
          </w:tcPr>
          <w:p w:rsidR="00235E43" w:rsidRPr="00235E43" w:rsidRDefault="00235E43" w:rsidP="00235E43">
            <w:pPr>
              <w:jc w:val="center"/>
              <w:rPr>
                <w:b/>
                <w:bCs/>
                <w:color w:val="000000"/>
              </w:rPr>
            </w:pPr>
            <w:r w:rsidRPr="00235E43">
              <w:rPr>
                <w:b/>
                <w:bCs/>
                <w:color w:val="00000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w:t>
            </w:r>
          </w:p>
        </w:tc>
      </w:tr>
      <w:tr w:rsidR="00235E43" w:rsidRPr="00235E43" w:rsidTr="00235E43">
        <w:trPr>
          <w:trHeight w:val="225"/>
        </w:trPr>
        <w:tc>
          <w:tcPr>
            <w:tcW w:w="188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28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42"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rsidR="00235E43" w:rsidRPr="00235E43" w:rsidRDefault="00235E43" w:rsidP="00235E43">
            <w:pPr>
              <w:jc w:val="right"/>
              <w:rPr>
                <w:rFonts w:ascii="Arial" w:hAnsi="Arial" w:cs="Arial"/>
                <w:color w:val="000000"/>
                <w:sz w:val="16"/>
                <w:szCs w:val="16"/>
              </w:rPr>
            </w:pPr>
            <w:r w:rsidRPr="00235E43">
              <w:rPr>
                <w:rFonts w:ascii="Arial" w:hAnsi="Arial" w:cs="Arial"/>
                <w:color w:val="000000"/>
                <w:sz w:val="16"/>
                <w:szCs w:val="16"/>
              </w:rPr>
              <w:t>тыс.руб.</w:t>
            </w:r>
          </w:p>
        </w:tc>
      </w:tr>
      <w:tr w:rsidR="00235E43" w:rsidRPr="00235E43" w:rsidTr="00235E43">
        <w:trPr>
          <w:trHeight w:val="315"/>
        </w:trPr>
        <w:tc>
          <w:tcPr>
            <w:tcW w:w="4440"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35E43" w:rsidRPr="00235E43" w:rsidRDefault="00235E43" w:rsidP="00235E43">
            <w:pPr>
              <w:jc w:val="center"/>
              <w:rPr>
                <w:color w:val="000000"/>
                <w:sz w:val="20"/>
                <w:szCs w:val="20"/>
              </w:rPr>
            </w:pPr>
            <w:r w:rsidRPr="00235E43">
              <w:rPr>
                <w:color w:val="000000"/>
                <w:sz w:val="20"/>
                <w:szCs w:val="20"/>
              </w:rPr>
              <w:t>Наименование</w:t>
            </w:r>
          </w:p>
        </w:tc>
        <w:tc>
          <w:tcPr>
            <w:tcW w:w="114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ЦСР</w:t>
            </w:r>
          </w:p>
        </w:tc>
        <w:tc>
          <w:tcPr>
            <w:tcW w:w="5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ВР</w:t>
            </w:r>
          </w:p>
        </w:tc>
        <w:tc>
          <w:tcPr>
            <w:tcW w:w="600" w:type="dxa"/>
            <w:vMerge w:val="restart"/>
            <w:tcBorders>
              <w:top w:val="nil"/>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РЗ</w:t>
            </w:r>
          </w:p>
        </w:tc>
        <w:tc>
          <w:tcPr>
            <w:tcW w:w="5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ПР</w:t>
            </w:r>
          </w:p>
        </w:tc>
        <w:tc>
          <w:tcPr>
            <w:tcW w:w="1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Роспись на 2024 год</w:t>
            </w:r>
          </w:p>
        </w:tc>
        <w:tc>
          <w:tcPr>
            <w:tcW w:w="2520" w:type="dxa"/>
            <w:gridSpan w:val="2"/>
            <w:tcBorders>
              <w:top w:val="single" w:sz="8" w:space="0" w:color="auto"/>
              <w:left w:val="nil"/>
              <w:bottom w:val="single" w:sz="8" w:space="0" w:color="auto"/>
              <w:right w:val="single" w:sz="8" w:space="0" w:color="auto"/>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Плановый период</w:t>
            </w:r>
          </w:p>
        </w:tc>
      </w:tr>
      <w:tr w:rsidR="00235E43" w:rsidRPr="00235E43" w:rsidTr="00235E43">
        <w:trPr>
          <w:trHeight w:val="270"/>
        </w:trPr>
        <w:tc>
          <w:tcPr>
            <w:tcW w:w="4440" w:type="dxa"/>
            <w:gridSpan w:val="5"/>
            <w:vMerge/>
            <w:tcBorders>
              <w:top w:val="single" w:sz="8" w:space="0" w:color="auto"/>
              <w:left w:val="single" w:sz="8" w:space="0" w:color="auto"/>
              <w:bottom w:val="single" w:sz="8" w:space="0" w:color="auto"/>
              <w:right w:val="single" w:sz="8" w:space="0" w:color="auto"/>
            </w:tcBorders>
            <w:vAlign w:val="center"/>
            <w:hideMark/>
          </w:tcPr>
          <w:p w:rsidR="00235E43" w:rsidRPr="00235E43" w:rsidRDefault="00235E43" w:rsidP="00235E43">
            <w:pPr>
              <w:rPr>
                <w:color w:val="000000"/>
                <w:sz w:val="20"/>
                <w:szCs w:val="20"/>
              </w:rPr>
            </w:pPr>
          </w:p>
        </w:tc>
        <w:tc>
          <w:tcPr>
            <w:tcW w:w="1142" w:type="dxa"/>
            <w:vMerge/>
            <w:tcBorders>
              <w:top w:val="nil"/>
              <w:left w:val="single" w:sz="8" w:space="0" w:color="auto"/>
              <w:bottom w:val="single" w:sz="8" w:space="0" w:color="auto"/>
              <w:right w:val="single" w:sz="8" w:space="0" w:color="auto"/>
            </w:tcBorders>
            <w:vAlign w:val="center"/>
            <w:hideMark/>
          </w:tcPr>
          <w:p w:rsidR="00235E43" w:rsidRPr="00235E43" w:rsidRDefault="00235E43" w:rsidP="00235E43">
            <w:pPr>
              <w:rPr>
                <w:rFonts w:ascii="Arial" w:hAnsi="Arial" w:cs="Arial"/>
                <w:b/>
                <w:bCs/>
                <w:sz w:val="16"/>
                <w:szCs w:val="16"/>
              </w:rPr>
            </w:pPr>
          </w:p>
        </w:tc>
        <w:tc>
          <w:tcPr>
            <w:tcW w:w="520" w:type="dxa"/>
            <w:vMerge/>
            <w:tcBorders>
              <w:top w:val="nil"/>
              <w:left w:val="single" w:sz="8" w:space="0" w:color="auto"/>
              <w:bottom w:val="single" w:sz="8" w:space="0" w:color="auto"/>
              <w:right w:val="single" w:sz="8" w:space="0" w:color="auto"/>
            </w:tcBorders>
            <w:vAlign w:val="center"/>
            <w:hideMark/>
          </w:tcPr>
          <w:p w:rsidR="00235E43" w:rsidRPr="00235E43" w:rsidRDefault="00235E43" w:rsidP="00235E43">
            <w:pPr>
              <w:rPr>
                <w:rFonts w:ascii="Arial" w:hAnsi="Arial" w:cs="Arial"/>
                <w:b/>
                <w:bCs/>
                <w:sz w:val="16"/>
                <w:szCs w:val="16"/>
              </w:rPr>
            </w:pPr>
          </w:p>
        </w:tc>
        <w:tc>
          <w:tcPr>
            <w:tcW w:w="600" w:type="dxa"/>
            <w:vMerge/>
            <w:tcBorders>
              <w:top w:val="nil"/>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52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1160" w:type="dxa"/>
            <w:vMerge/>
            <w:tcBorders>
              <w:top w:val="single" w:sz="8" w:space="0" w:color="auto"/>
              <w:left w:val="single" w:sz="8" w:space="0" w:color="auto"/>
              <w:bottom w:val="single" w:sz="8" w:space="0" w:color="auto"/>
              <w:right w:val="single" w:sz="8" w:space="0" w:color="auto"/>
            </w:tcBorders>
            <w:vAlign w:val="center"/>
            <w:hideMark/>
          </w:tcPr>
          <w:p w:rsidR="00235E43" w:rsidRPr="00235E43" w:rsidRDefault="00235E43" w:rsidP="00235E43">
            <w:pPr>
              <w:rPr>
                <w:rFonts w:ascii="Arial" w:hAnsi="Arial" w:cs="Arial"/>
                <w:b/>
                <w:bCs/>
                <w:sz w:val="16"/>
                <w:szCs w:val="16"/>
              </w:rPr>
            </w:pPr>
          </w:p>
        </w:tc>
        <w:tc>
          <w:tcPr>
            <w:tcW w:w="1260" w:type="dxa"/>
            <w:tcBorders>
              <w:top w:val="nil"/>
              <w:left w:val="nil"/>
              <w:bottom w:val="single" w:sz="8" w:space="0" w:color="auto"/>
              <w:right w:val="single" w:sz="8" w:space="0" w:color="auto"/>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 xml:space="preserve">2025 год </w:t>
            </w:r>
          </w:p>
        </w:tc>
        <w:tc>
          <w:tcPr>
            <w:tcW w:w="1260" w:type="dxa"/>
            <w:tcBorders>
              <w:top w:val="nil"/>
              <w:left w:val="nil"/>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2026 год</w:t>
            </w:r>
          </w:p>
        </w:tc>
      </w:tr>
      <w:tr w:rsidR="00235E43" w:rsidRPr="00235E43" w:rsidTr="00235E43">
        <w:trPr>
          <w:trHeight w:val="435"/>
        </w:trPr>
        <w:tc>
          <w:tcPr>
            <w:tcW w:w="444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0100000000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129 924,9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38 842,2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29 453,8</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"Управление муниципальными финансами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0107900000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129 924,9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38 842,2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29 453,8</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2 056,9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2 056,9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Публичные нормативные социальные выплаты гражданам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Pr>
                <w:sz w:val="20"/>
                <w:szCs w:val="20"/>
              </w:rPr>
              <w:t>е</w:t>
            </w:r>
            <w:r w:rsidRPr="00235E43">
              <w:rPr>
                <w:sz w:val="20"/>
                <w:szCs w:val="20"/>
              </w:rPr>
              <w:t>лений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Дотации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58 411,0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7 106,3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7 106,3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12 796,9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12 796,9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38 507,8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Дотации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37 707,8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Иные закупки товаров, работ и услуг для обеспечения государственных (муниципальных) </w:t>
            </w:r>
            <w:r w:rsidRPr="00235E43">
              <w:rPr>
                <w:sz w:val="20"/>
                <w:szCs w:val="20"/>
              </w:rPr>
              <w:lastRenderedPageBreak/>
              <w:t>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0107971100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0200000000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0207900000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w:t>
            </w:r>
            <w:r>
              <w:rPr>
                <w:sz w:val="20"/>
                <w:szCs w:val="20"/>
              </w:rPr>
              <w:t>Модернизация ма</w:t>
            </w:r>
            <w:r w:rsidRPr="00235E43">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0300000000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r>
      <w:tr w:rsidR="00235E43" w:rsidRPr="00235E43" w:rsidTr="00235E43">
        <w:trPr>
          <w:trHeight w:val="428"/>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 Снижение рисков и смягчение последствий чрезвычайных ситуаций природного и </w:t>
            </w:r>
            <w:r w:rsidRPr="00235E43">
              <w:rPr>
                <w:b/>
                <w:bCs/>
                <w:sz w:val="20"/>
                <w:szCs w:val="20"/>
              </w:rPr>
              <w:lastRenderedPageBreak/>
              <w:t>техногенного характера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lastRenderedPageBreak/>
              <w:t>0307900000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Социальные выплаты гражданам, кроме публичных нормативных социальных выплат</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0400000000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0407900000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"Противодействие э</w:t>
            </w:r>
            <w:r>
              <w:rPr>
                <w:sz w:val="20"/>
                <w:szCs w:val="20"/>
              </w:rPr>
              <w:t>к</w:t>
            </w:r>
            <w:r w:rsidRPr="00235E43">
              <w:rPr>
                <w:sz w:val="20"/>
                <w:szCs w:val="20"/>
              </w:rPr>
              <w:t>стремизму и профилактика терроризма на территории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57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0408900000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0600000000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"Содействие занятости населения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0607900000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0607900401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0607900401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Иные закупки товаров, работ и услуг для обеспечения государственных (муниципальных) </w:t>
            </w:r>
            <w:r w:rsidRPr="00235E43">
              <w:rPr>
                <w:sz w:val="20"/>
                <w:szCs w:val="20"/>
              </w:rPr>
              <w:lastRenderedPageBreak/>
              <w:t>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0607900401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lastRenderedPageBreak/>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0700000000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427,3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200,1</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0707900000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427,3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200,1</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427,3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237,4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237,4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0800000000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7 427,8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26 677,5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25 057,1</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автомобильных  дорог местного значения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0807900000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7 427,8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26 677,5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25 057,1</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0900000000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368,0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268,0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субъектов  малого и среднего предпринимательства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0907900000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368,0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268,0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1000000000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61 595,9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65 728,2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72 283,5</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1007900000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59 865,0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65 728,2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72 283,5</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Публичные нормативные социальные выплаты гражданам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711"/>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w:t>
            </w:r>
            <w:r w:rsidRPr="00235E43">
              <w:rPr>
                <w:sz w:val="20"/>
                <w:szCs w:val="20"/>
              </w:rPr>
              <w:lastRenderedPageBreak/>
              <w:t>социальной поддержки населения и улучшения социального положения семей с детьми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1007970079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1007970079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1007970079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853,5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925,9</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875,9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875,9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41 522,2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45 745,2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49 556,2</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2 061,4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3 050,1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2 061,4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3 050,1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174,7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210,3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174,7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210,3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17 245,5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18 931,4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21 617,6</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1 577,2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1 741,7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1 577,2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1 741,7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8 208,4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10 293,5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11 067,9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8 208,4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10 293,5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11 067,9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7 459,9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6 925,9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8 808,0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Социальные выплаты гражданам, кроме публичных нормативных социальных выплат</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7 459,9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6 925,9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8 808,0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1100000000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134 093,8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19 936,1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25 368,9</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1107900000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110 638,4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приобретение объектов недвижимого имущества в государственную (муниципальную) собственность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5 543,2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3 142,5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3 142,5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57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Социальные выплаты гражданам, кроме публичных нормативных социальных выплат</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Социальные выплаты гражданам, кроме публичных нормативных социальных выплат</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17 676,4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17 676,4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17 676,4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21 195,7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3 519,3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7 038,5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3 519,3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7 038,5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57 558,1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56 958,1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56 958,1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"Жилищно- коммунальное хозяйство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57 558,1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56 958,1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56 958,1</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1400000000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1407900000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системы образования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1500000000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528 948,4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384 600,1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404 508,1</w:t>
            </w:r>
          </w:p>
        </w:tc>
      </w:tr>
      <w:tr w:rsidR="00235E43" w:rsidRPr="00235E43" w:rsidTr="00235E43">
        <w:trPr>
          <w:trHeight w:val="25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sz w:val="20"/>
                <w:szCs w:val="20"/>
              </w:rPr>
              <w:t>щ</w:t>
            </w:r>
            <w:r w:rsidRPr="00235E43">
              <w:rPr>
                <w:sz w:val="20"/>
                <w:szCs w:val="20"/>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3 273,3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3 395,3</w:t>
            </w:r>
          </w:p>
        </w:tc>
      </w:tr>
      <w:tr w:rsidR="00235E43" w:rsidRPr="00235E43" w:rsidTr="00235E43">
        <w:trPr>
          <w:trHeight w:val="569"/>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w:t>
            </w:r>
            <w:r>
              <w:rPr>
                <w:sz w:val="20"/>
                <w:szCs w:val="20"/>
              </w:rPr>
              <w:t>щ</w:t>
            </w:r>
            <w:r w:rsidRPr="00235E43">
              <w:rPr>
                <w:sz w:val="20"/>
                <w:szCs w:val="20"/>
              </w:rPr>
              <w:t xml:space="preserve">еобразовательной школой" учредителем которых является администрация Кочковского района </w:t>
            </w:r>
            <w:r w:rsidRPr="00235E43">
              <w:rPr>
                <w:sz w:val="20"/>
                <w:szCs w:val="20"/>
              </w:rPr>
              <w:lastRenderedPageBreak/>
              <w:t>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1500799994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5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w:t>
            </w:r>
            <w:r>
              <w:rPr>
                <w:sz w:val="20"/>
                <w:szCs w:val="20"/>
              </w:rPr>
              <w:t>щ</w:t>
            </w:r>
            <w:r w:rsidRPr="00235E43">
              <w:rPr>
                <w:sz w:val="20"/>
                <w:szCs w:val="20"/>
              </w:rPr>
              <w:t>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которых является администрация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169,5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автономным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некоммерческим организациям (за исключением государственных (муниципальных)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630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57,2</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57,2</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514 617,8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374 613,0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394 211,3</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508 854,5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369 797,5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389 789,5</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14 498,0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14 498,0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14 498,0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3 117,2</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Социальные выплаты гражданам, кроме публичных нормативных социальных выплат</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1 384,4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1 094,6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1 224,3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1 384,4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1 094,6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1 224,3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1 384,4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1 094,6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1 224,3</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134,8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26 213,9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18 332,9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20 695,7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4 108,4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4 108,4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21 842,5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18 294,4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20 657,2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21 842,5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18 294,4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20 657,2</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36 675,8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54 749,6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54 720,1</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2 902,8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2 902,8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10 051,2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10 051,2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22 494,2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36 699,6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36 670,1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22 494,2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36 699,6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36 670,1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58 357,6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62 721,1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67 017,3</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57 978,3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62 341,8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66 638,0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57 978,3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62 341,8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66 638,0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177 456,6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190 577,3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203 536,7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53 762,2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66 882,9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79 842,3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53 762,2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66 882,9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79 842,3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167 078,3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48 304,9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48 304,9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26 022,1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26 022,1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90 925,4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90 925,4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235E43">
              <w:rPr>
                <w:sz w:val="20"/>
                <w:szCs w:val="20"/>
              </w:rPr>
              <w:br/>
              <w:t xml:space="preserve">в рамках муниципальной программы "Развитие системы образования в Кочковском районе "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6 551,2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6 813,1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7 086,4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1 005,1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1 266,9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1 540,2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1 005,1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1 266,9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1 540,2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Pr>
                <w:sz w:val="20"/>
                <w:szCs w:val="20"/>
              </w:rPr>
              <w:t xml:space="preserve"> </w:t>
            </w:r>
            <w:r w:rsidRPr="00235E43">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w:t>
            </w:r>
            <w:r>
              <w:rPr>
                <w:sz w:val="20"/>
                <w:szCs w:val="20"/>
              </w:rPr>
              <w:t xml:space="preserve"> </w:t>
            </w:r>
            <w:r w:rsidRPr="00235E43">
              <w:rPr>
                <w:sz w:val="20"/>
                <w:szCs w:val="20"/>
              </w:rPr>
              <w:t>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3 847,8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4 421,8</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3 847,8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4 815,5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4 421,8</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1 393,0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1 928,7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1 535,0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1 393,0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1 928,7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1 535,0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2 454,8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2 454,8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подпрограммы "Развитие кадрового потенциала системы дошкольного,</w:t>
            </w:r>
            <w:r>
              <w:rPr>
                <w:sz w:val="20"/>
                <w:szCs w:val="20"/>
              </w:rPr>
              <w:t xml:space="preserve"> </w:t>
            </w:r>
            <w:r w:rsidRPr="00235E43">
              <w:rPr>
                <w:sz w:val="20"/>
                <w:szCs w:val="20"/>
              </w:rPr>
              <w:t>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кадрового потенциала системы дошкольного,</w:t>
            </w:r>
            <w:r>
              <w:rPr>
                <w:sz w:val="20"/>
                <w:szCs w:val="20"/>
              </w:rPr>
              <w:t xml:space="preserve"> </w:t>
            </w:r>
            <w:r w:rsidRPr="00235E43">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Стипендии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11 094,3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6 701,5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6 901,5</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11 094,3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6 701,5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6 901,5</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w:t>
            </w:r>
            <w:r w:rsidRPr="00235E43">
              <w:rPr>
                <w:sz w:val="20"/>
                <w:szCs w:val="20"/>
              </w:rPr>
              <w:lastRenderedPageBreak/>
              <w:t>центр").</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1547904233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1547904233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1600000000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"Молодежь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1607900000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1700000000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133 238,2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5 453,3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25 427,0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1707900000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11 272,7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1 000,0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1 991,5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1 483,0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1 483,0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9 251,2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8 606,4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8 606,4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618,4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618,4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121 965,5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4 453,3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24 427,0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121 838,7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4 453,3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24 427,0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889,3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7 485,3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2 782,7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2 782,7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40 528,3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25 170,5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25 170,5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1 982,0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1 982,0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13 363,4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13 363,4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10 838,0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541,9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541,9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10 296,1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43 001,3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32 804,5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32 804,5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10 196,8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10 196,8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90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 xml:space="preserve">Муниципальная программа Кочковского района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1800000000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30 615,0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13 841,5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3 527,2</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физической культуры и спорта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1807900000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30 615,0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13 841,5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3 527,2</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муниципальной программы "Развитие физической культуры и спорта в Кочковском районе Новосибирской области "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2200000000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"Профилактика правонарушений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2207900000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2300000000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2307900000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1 475,2</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211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8 572,5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"Комплексное развитие сельских территорий в Кочковском районе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2507900000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8 572,5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разработке проектно-сметной документации и проведения ее государственной экспертизы в рамках муниципальной программы " Комплексное развитие сельских территорий в Кочковском районе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2607900000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360,0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реализацию мероприятий в рамках муниципальной программы "Поддержка социально-ориентированных некоммерческих организаций,</w:t>
            </w:r>
            <w:r>
              <w:rPr>
                <w:sz w:val="20"/>
                <w:szCs w:val="20"/>
              </w:rPr>
              <w:t xml:space="preserve"> </w:t>
            </w:r>
            <w:r w:rsidRPr="00235E43">
              <w:rPr>
                <w:sz w:val="20"/>
                <w:szCs w:val="20"/>
              </w:rPr>
              <w:t>общественных объединений и гражданских инициатив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32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некоммерческим организациям (за исключением государственных (муниципальных)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630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2700000000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"Укрепление здоровья населения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2707900000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2800000000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2807900000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b/>
                <w:bCs/>
                <w:sz w:val="20"/>
                <w:szCs w:val="20"/>
              </w:rPr>
            </w:pPr>
            <w:r w:rsidRPr="00235E43">
              <w:rPr>
                <w:b/>
                <w:bCs/>
                <w:sz w:val="20"/>
                <w:szCs w:val="20"/>
              </w:rPr>
              <w:t>Непрограммные направления бюджета муниципального района.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8800000000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209 298,9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48 435,5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45 787,9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Глава муниципального образования.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55 176,8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27 910,0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41 021,0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22 425,0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41 021,0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22 425,0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13 785,8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5 485,0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13 785,8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5 485,0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2 044,4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1 873,7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1 651,3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1 873,7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1 651,3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Резервный фонд администрации муниципального района.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Резервные средства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870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переданных полномочий  контрольно-счетных органов поселений.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обеспечение деятельности Совета депутатов Кочковского района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Социальное обеспечение и 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выплаты населению</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Председатель представительного органа муниципального образования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29 200,1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6 903,7</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22 295,4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22 295,4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за счет средств резервного фонда Правительства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45 924,3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Капитальные вложения в объекты государственной (муниципальной) собственности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Бюджетные инвестиции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Предоставление субсидий бюджетным, автономным учреждениям и иным некоммерческим организациям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Субсидии бюджетным учреждениям</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первичного воинского учета на территориях, где отсутствуют военные комиссариаты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Субвенции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530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Иные закупки товаров, работ и услуг для обеспечения государственных (муниципальных) </w:t>
            </w:r>
            <w:r w:rsidRPr="00235E43">
              <w:rPr>
                <w:sz w:val="20"/>
                <w:szCs w:val="20"/>
              </w:rPr>
              <w:lastRenderedPageBreak/>
              <w:t>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8800051200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Межбюджетные трансферты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Субвенции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530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r>
      <w:tr w:rsidR="00235E43" w:rsidRPr="00235E43" w:rsidTr="00235E43">
        <w:trPr>
          <w:trHeight w:val="85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308,2</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313,4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334,3</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293,4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314,3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293,4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314,3</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86,3</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государственных (муниципальных) органов</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69,9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16,4</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53 962,8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44 450,8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выплаты персоналу казенных учреждений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44 450,8</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9 499,1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9 499,1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бюджетные ассигнования</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Уплата налогов, сборов и иных платежей</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12,9</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148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Условно утвержденные расходы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Условно утвержденные расходы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900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40"/>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Условно утвержденные расходы</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990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86"/>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 xml:space="preserve">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w:t>
            </w:r>
            <w:r w:rsidRPr="00235E43">
              <w:rPr>
                <w:sz w:val="20"/>
                <w:szCs w:val="20"/>
              </w:rPr>
              <w:lastRenderedPageBreak/>
              <w:t>продовольствия в Новосибирской области"</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88000L5990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lastRenderedPageBreak/>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88000L5990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88000L5990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880D200000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127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44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Закупка товаров, работ и услуг для обеспечения государственных (муниципальных) нужд</w:t>
            </w:r>
          </w:p>
        </w:tc>
        <w:tc>
          <w:tcPr>
            <w:tcW w:w="1142"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6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1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444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235E43" w:rsidRPr="00235E43" w:rsidRDefault="00235E43" w:rsidP="00235E43">
            <w:pPr>
              <w:rPr>
                <w:sz w:val="20"/>
                <w:szCs w:val="20"/>
              </w:rPr>
            </w:pPr>
            <w:r w:rsidRPr="00235E43">
              <w:rPr>
                <w:sz w:val="20"/>
                <w:szCs w:val="20"/>
              </w:rPr>
              <w:t>Иные закупки товаров, работ и услуг для обеспечения государственных (муниципальных) нужд</w:t>
            </w:r>
          </w:p>
        </w:tc>
        <w:tc>
          <w:tcPr>
            <w:tcW w:w="1142"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60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52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16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26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255"/>
        </w:trPr>
        <w:tc>
          <w:tcPr>
            <w:tcW w:w="4440" w:type="dxa"/>
            <w:gridSpan w:val="5"/>
            <w:tcBorders>
              <w:top w:val="single" w:sz="4" w:space="0" w:color="auto"/>
              <w:left w:val="single" w:sz="8" w:space="0" w:color="auto"/>
              <w:bottom w:val="single" w:sz="8" w:space="0" w:color="auto"/>
              <w:right w:val="nil"/>
            </w:tcBorders>
            <w:shd w:val="clear" w:color="auto" w:fill="auto"/>
            <w:noWrap/>
            <w:vAlign w:val="bottom"/>
            <w:hideMark/>
          </w:tcPr>
          <w:p w:rsidR="00235E43" w:rsidRPr="00235E43" w:rsidRDefault="00235E43" w:rsidP="00235E43">
            <w:pPr>
              <w:rPr>
                <w:color w:val="000000"/>
                <w:sz w:val="20"/>
                <w:szCs w:val="20"/>
              </w:rPr>
            </w:pPr>
            <w:r w:rsidRPr="00235E43">
              <w:rPr>
                <w:color w:val="000000"/>
                <w:sz w:val="20"/>
                <w:szCs w:val="20"/>
              </w:rPr>
              <w:t>Итого</w:t>
            </w:r>
          </w:p>
        </w:tc>
        <w:tc>
          <w:tcPr>
            <w:tcW w:w="2782" w:type="dxa"/>
            <w:gridSpan w:val="4"/>
            <w:tcBorders>
              <w:top w:val="single" w:sz="4" w:space="0" w:color="auto"/>
              <w:left w:val="nil"/>
              <w:bottom w:val="single" w:sz="8" w:space="0" w:color="auto"/>
              <w:right w:val="single" w:sz="4" w:space="0" w:color="000000"/>
            </w:tcBorders>
            <w:shd w:val="clear" w:color="auto" w:fill="auto"/>
            <w:noWrap/>
            <w:vAlign w:val="bottom"/>
            <w:hideMark/>
          </w:tcPr>
          <w:p w:rsidR="00235E43" w:rsidRPr="00235E43" w:rsidRDefault="00235E43" w:rsidP="00235E43">
            <w:pPr>
              <w:jc w:val="center"/>
              <w:rPr>
                <w:b/>
                <w:bCs/>
                <w:sz w:val="18"/>
                <w:szCs w:val="18"/>
              </w:rPr>
            </w:pPr>
            <w:r w:rsidRPr="00235E43">
              <w:rPr>
                <w:b/>
                <w:bCs/>
                <w:sz w:val="18"/>
                <w:szCs w:val="18"/>
              </w:rPr>
              <w:t> </w:t>
            </w:r>
          </w:p>
        </w:tc>
        <w:tc>
          <w:tcPr>
            <w:tcW w:w="1160" w:type="dxa"/>
            <w:tcBorders>
              <w:top w:val="single" w:sz="4" w:space="0" w:color="auto"/>
              <w:left w:val="nil"/>
              <w:bottom w:val="single" w:sz="8" w:space="0" w:color="auto"/>
              <w:right w:val="single" w:sz="4" w:space="0" w:color="auto"/>
            </w:tcBorders>
            <w:shd w:val="clear" w:color="auto" w:fill="auto"/>
            <w:noWrap/>
            <w:vAlign w:val="bottom"/>
            <w:hideMark/>
          </w:tcPr>
          <w:p w:rsidR="00235E43" w:rsidRPr="00235E43" w:rsidRDefault="00235E43" w:rsidP="00235E43">
            <w:pPr>
              <w:rPr>
                <w:b/>
                <w:bCs/>
                <w:sz w:val="18"/>
                <w:szCs w:val="18"/>
              </w:rPr>
            </w:pPr>
            <w:r w:rsidRPr="00235E43">
              <w:rPr>
                <w:b/>
                <w:bCs/>
                <w:sz w:val="18"/>
                <w:szCs w:val="18"/>
              </w:rPr>
              <w:t>1 305 689,5</w:t>
            </w:r>
          </w:p>
        </w:tc>
        <w:tc>
          <w:tcPr>
            <w:tcW w:w="1260" w:type="dxa"/>
            <w:tcBorders>
              <w:top w:val="single" w:sz="4" w:space="0" w:color="auto"/>
              <w:left w:val="nil"/>
              <w:bottom w:val="single" w:sz="8" w:space="0" w:color="auto"/>
              <w:right w:val="nil"/>
            </w:tcBorders>
            <w:shd w:val="clear" w:color="auto" w:fill="auto"/>
            <w:noWrap/>
            <w:vAlign w:val="bottom"/>
            <w:hideMark/>
          </w:tcPr>
          <w:p w:rsidR="00235E43" w:rsidRPr="00235E43" w:rsidRDefault="00235E43" w:rsidP="00235E43">
            <w:pPr>
              <w:rPr>
                <w:b/>
                <w:bCs/>
                <w:sz w:val="18"/>
                <w:szCs w:val="18"/>
              </w:rPr>
            </w:pPr>
            <w:r w:rsidRPr="00235E43">
              <w:rPr>
                <w:b/>
                <w:bCs/>
                <w:sz w:val="18"/>
                <w:szCs w:val="18"/>
              </w:rPr>
              <w:t xml:space="preserve">663 615,8 </w:t>
            </w:r>
          </w:p>
        </w:tc>
        <w:tc>
          <w:tcPr>
            <w:tcW w:w="126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b/>
                <w:bCs/>
                <w:sz w:val="18"/>
                <w:szCs w:val="18"/>
              </w:rPr>
            </w:pPr>
            <w:r w:rsidRPr="00235E43">
              <w:rPr>
                <w:b/>
                <w:bCs/>
                <w:sz w:val="18"/>
                <w:szCs w:val="18"/>
              </w:rPr>
              <w:t xml:space="preserve">691 264,9 </w:t>
            </w:r>
          </w:p>
        </w:tc>
      </w:tr>
    </w:tbl>
    <w:p w:rsidR="00A74F0C" w:rsidRPr="00235E43" w:rsidRDefault="00A74F0C" w:rsidP="00E161E6">
      <w:pPr>
        <w:jc w:val="right"/>
        <w:rPr>
          <w:sz w:val="18"/>
          <w:szCs w:val="18"/>
        </w:rPr>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235E43"/>
    <w:p w:rsidR="00235E43" w:rsidRDefault="00235E43" w:rsidP="00235E43"/>
    <w:p w:rsidR="00E161E6" w:rsidRPr="00A74F0C" w:rsidRDefault="00E161E6" w:rsidP="00E161E6">
      <w:pPr>
        <w:jc w:val="right"/>
      </w:pPr>
      <w:r>
        <w:lastRenderedPageBreak/>
        <w:t xml:space="preserve">Приложение № </w:t>
      </w:r>
      <w:r w:rsidRPr="00A74F0C">
        <w:t>3</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tbl>
      <w:tblPr>
        <w:tblW w:w="9620" w:type="dxa"/>
        <w:tblInd w:w="94" w:type="dxa"/>
        <w:tblLook w:val="04A0"/>
      </w:tblPr>
      <w:tblGrid>
        <w:gridCol w:w="261"/>
        <w:gridCol w:w="747"/>
        <w:gridCol w:w="600"/>
        <w:gridCol w:w="600"/>
        <w:gridCol w:w="760"/>
        <w:gridCol w:w="640"/>
        <w:gridCol w:w="561"/>
        <w:gridCol w:w="423"/>
        <w:gridCol w:w="438"/>
        <w:gridCol w:w="1379"/>
        <w:gridCol w:w="536"/>
        <w:gridCol w:w="1040"/>
        <w:gridCol w:w="1100"/>
        <w:gridCol w:w="1000"/>
      </w:tblGrid>
      <w:tr w:rsidR="00235E43" w:rsidRPr="00235E43" w:rsidTr="00235E43">
        <w:trPr>
          <w:trHeight w:val="600"/>
        </w:trPr>
        <w:tc>
          <w:tcPr>
            <w:tcW w:w="1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sz w:val="16"/>
                <w:szCs w:val="16"/>
              </w:rPr>
            </w:pPr>
          </w:p>
        </w:tc>
        <w:tc>
          <w:tcPr>
            <w:tcW w:w="9460" w:type="dxa"/>
            <w:gridSpan w:val="13"/>
            <w:tcBorders>
              <w:top w:val="nil"/>
              <w:left w:val="nil"/>
              <w:bottom w:val="nil"/>
              <w:right w:val="nil"/>
            </w:tcBorders>
            <w:shd w:val="clear" w:color="auto" w:fill="auto"/>
            <w:vAlign w:val="bottom"/>
            <w:hideMark/>
          </w:tcPr>
          <w:p w:rsidR="00235E43" w:rsidRPr="00235E43" w:rsidRDefault="00235E43" w:rsidP="00235E43">
            <w:pPr>
              <w:jc w:val="center"/>
              <w:rPr>
                <w:b/>
                <w:bCs/>
                <w:color w:val="000000"/>
                <w:sz w:val="20"/>
                <w:szCs w:val="20"/>
              </w:rPr>
            </w:pPr>
            <w:r w:rsidRPr="00235E43">
              <w:rPr>
                <w:b/>
                <w:bCs/>
                <w:color w:val="000000"/>
                <w:sz w:val="20"/>
                <w:szCs w:val="20"/>
              </w:rPr>
              <w:t>ВЕДОМСТВЕННАЯ СТРУКТУРА РАСХОДОВ РАЙОННОГО БЮДЖЕТА КОЧКОВСКОГО РАЙОНА НОВОСИБИРСКОЙ ОБЛАСТИ НА 2024 ГОД И ПЛАНОВЫЙ ПЕРИОД 2025-2026 ГОДОВ</w:t>
            </w:r>
          </w:p>
        </w:tc>
      </w:tr>
      <w:tr w:rsidR="00235E43" w:rsidRPr="00235E43" w:rsidTr="00235E43">
        <w:trPr>
          <w:trHeight w:val="255"/>
        </w:trPr>
        <w:tc>
          <w:tcPr>
            <w:tcW w:w="4581" w:type="dxa"/>
            <w:gridSpan w:val="9"/>
            <w:tcBorders>
              <w:top w:val="nil"/>
              <w:left w:val="nil"/>
              <w:bottom w:val="nil"/>
              <w:right w:val="nil"/>
            </w:tcBorders>
            <w:shd w:val="clear" w:color="auto" w:fill="auto"/>
            <w:vAlign w:val="bottom"/>
            <w:hideMark/>
          </w:tcPr>
          <w:p w:rsidR="00235E43" w:rsidRPr="00235E43" w:rsidRDefault="00235E43" w:rsidP="00235E43">
            <w:pPr>
              <w:rPr>
                <w:rFonts w:ascii="Arial" w:hAnsi="Arial" w:cs="Arial"/>
                <w:sz w:val="16"/>
                <w:szCs w:val="16"/>
              </w:rPr>
            </w:pPr>
          </w:p>
        </w:tc>
        <w:tc>
          <w:tcPr>
            <w:tcW w:w="1379"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sz w:val="16"/>
                <w:szCs w:val="16"/>
              </w:rPr>
            </w:pPr>
          </w:p>
        </w:tc>
        <w:tc>
          <w:tcPr>
            <w:tcW w:w="520" w:type="dxa"/>
            <w:tcBorders>
              <w:top w:val="nil"/>
              <w:left w:val="nil"/>
              <w:bottom w:val="nil"/>
              <w:right w:val="nil"/>
            </w:tcBorders>
            <w:shd w:val="clear" w:color="auto" w:fill="auto"/>
            <w:noWrap/>
            <w:vAlign w:val="center"/>
            <w:hideMark/>
          </w:tcPr>
          <w:p w:rsidR="00235E43" w:rsidRPr="00235E43" w:rsidRDefault="00235E43" w:rsidP="00235E43">
            <w:pPr>
              <w:jc w:val="center"/>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35E43" w:rsidRPr="00235E43" w:rsidRDefault="00235E43" w:rsidP="00235E43">
            <w:pPr>
              <w:jc w:val="cente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235E43" w:rsidRPr="00235E43" w:rsidRDefault="00235E43" w:rsidP="00235E43">
            <w:pPr>
              <w:jc w:val="right"/>
              <w:rPr>
                <w:rFonts w:ascii="Arial" w:hAnsi="Arial" w:cs="Arial"/>
                <w:b/>
                <w:bCs/>
                <w:color w:val="000000"/>
                <w:sz w:val="16"/>
                <w:szCs w:val="16"/>
              </w:rPr>
            </w:pPr>
            <w:r w:rsidRPr="00235E43">
              <w:rPr>
                <w:rFonts w:ascii="Arial" w:hAnsi="Arial" w:cs="Arial"/>
                <w:b/>
                <w:bCs/>
                <w:color w:val="000000"/>
                <w:sz w:val="16"/>
                <w:szCs w:val="16"/>
              </w:rPr>
              <w:t>табл.1</w:t>
            </w:r>
          </w:p>
        </w:tc>
      </w:tr>
      <w:tr w:rsidR="00235E43" w:rsidRPr="00235E43" w:rsidTr="00235E43">
        <w:trPr>
          <w:trHeight w:val="623"/>
        </w:trPr>
        <w:tc>
          <w:tcPr>
            <w:tcW w:w="9620" w:type="dxa"/>
            <w:gridSpan w:val="14"/>
            <w:tcBorders>
              <w:top w:val="nil"/>
              <w:left w:val="nil"/>
              <w:bottom w:val="nil"/>
              <w:right w:val="nil"/>
            </w:tcBorders>
            <w:shd w:val="clear" w:color="auto" w:fill="auto"/>
            <w:vAlign w:val="bottom"/>
            <w:hideMark/>
          </w:tcPr>
          <w:p w:rsidR="00235E43" w:rsidRPr="00235E43" w:rsidRDefault="00235E43" w:rsidP="00235E43">
            <w:pPr>
              <w:jc w:val="center"/>
              <w:rPr>
                <w:b/>
                <w:bCs/>
                <w:color w:val="000000"/>
              </w:rPr>
            </w:pPr>
            <w:r w:rsidRPr="00235E43">
              <w:rPr>
                <w:b/>
                <w:bCs/>
                <w:color w:val="000000"/>
              </w:rPr>
              <w:t>Ведомственная структура расходов районного бюджета Кочковского района Новосибирской области на 2024 год и плановый период 2025-2026 годов</w:t>
            </w:r>
          </w:p>
        </w:tc>
      </w:tr>
      <w:tr w:rsidR="00235E43" w:rsidRPr="00235E43" w:rsidTr="00235E43">
        <w:trPr>
          <w:trHeight w:val="225"/>
        </w:trPr>
        <w:tc>
          <w:tcPr>
            <w:tcW w:w="1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60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7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64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52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361"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379"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52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04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p>
        </w:tc>
        <w:tc>
          <w:tcPr>
            <w:tcW w:w="110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p>
        </w:tc>
        <w:tc>
          <w:tcPr>
            <w:tcW w:w="1000" w:type="dxa"/>
            <w:tcBorders>
              <w:top w:val="nil"/>
              <w:left w:val="nil"/>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b/>
                <w:bCs/>
                <w:color w:val="000000"/>
                <w:sz w:val="16"/>
                <w:szCs w:val="16"/>
              </w:rPr>
            </w:pPr>
            <w:r w:rsidRPr="00235E43">
              <w:rPr>
                <w:rFonts w:ascii="Arial" w:hAnsi="Arial" w:cs="Arial"/>
                <w:b/>
                <w:bCs/>
                <w:color w:val="000000"/>
                <w:sz w:val="16"/>
                <w:szCs w:val="16"/>
              </w:rPr>
              <w:t>тыс.руб.</w:t>
            </w:r>
          </w:p>
        </w:tc>
      </w:tr>
      <w:tr w:rsidR="00235E43" w:rsidRPr="00235E43" w:rsidTr="00235E43">
        <w:trPr>
          <w:trHeight w:val="435"/>
        </w:trPr>
        <w:tc>
          <w:tcPr>
            <w:tcW w:w="1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3200" w:type="dxa"/>
            <w:gridSpan w:val="5"/>
            <w:tcBorders>
              <w:top w:val="single" w:sz="8" w:space="0" w:color="auto"/>
              <w:left w:val="single" w:sz="8" w:space="0" w:color="auto"/>
              <w:bottom w:val="nil"/>
              <w:right w:val="single" w:sz="8" w:space="0" w:color="auto"/>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Наименование показателя</w:t>
            </w:r>
          </w:p>
        </w:tc>
        <w:tc>
          <w:tcPr>
            <w:tcW w:w="5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ППП</w:t>
            </w:r>
          </w:p>
        </w:tc>
        <w:tc>
          <w:tcPr>
            <w:tcW w:w="34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РЗ</w:t>
            </w:r>
          </w:p>
        </w:tc>
        <w:tc>
          <w:tcPr>
            <w:tcW w:w="36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ПР</w:t>
            </w:r>
          </w:p>
        </w:tc>
        <w:tc>
          <w:tcPr>
            <w:tcW w:w="1379"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КЦСР</w:t>
            </w:r>
          </w:p>
        </w:tc>
        <w:tc>
          <w:tcPr>
            <w:tcW w:w="520" w:type="dxa"/>
            <w:vMerge w:val="restart"/>
            <w:tcBorders>
              <w:top w:val="single" w:sz="8" w:space="0" w:color="auto"/>
              <w:left w:val="single" w:sz="8" w:space="0" w:color="auto"/>
              <w:bottom w:val="single" w:sz="8" w:space="0" w:color="auto"/>
              <w:right w:val="nil"/>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КВР</w:t>
            </w:r>
          </w:p>
        </w:tc>
        <w:tc>
          <w:tcPr>
            <w:tcW w:w="1040" w:type="dxa"/>
            <w:vMerge w:val="restart"/>
            <w:tcBorders>
              <w:top w:val="single" w:sz="8" w:space="0" w:color="auto"/>
              <w:left w:val="single" w:sz="8" w:space="0" w:color="auto"/>
              <w:bottom w:val="single" w:sz="8" w:space="0" w:color="auto"/>
              <w:right w:val="nil"/>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2024</w:t>
            </w:r>
          </w:p>
        </w:tc>
        <w:tc>
          <w:tcPr>
            <w:tcW w:w="1100" w:type="dxa"/>
            <w:vMerge w:val="restart"/>
            <w:tcBorders>
              <w:top w:val="single" w:sz="8" w:space="0" w:color="auto"/>
              <w:left w:val="single" w:sz="8" w:space="0" w:color="auto"/>
              <w:bottom w:val="single" w:sz="8" w:space="0" w:color="auto"/>
              <w:right w:val="nil"/>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2025</w:t>
            </w:r>
          </w:p>
        </w:tc>
        <w:tc>
          <w:tcPr>
            <w:tcW w:w="1000" w:type="dxa"/>
            <w:vMerge w:val="restart"/>
            <w:tcBorders>
              <w:top w:val="single" w:sz="8" w:space="0" w:color="auto"/>
              <w:left w:val="single" w:sz="8" w:space="0" w:color="auto"/>
              <w:bottom w:val="single" w:sz="8" w:space="0" w:color="auto"/>
              <w:right w:val="nil"/>
            </w:tcBorders>
            <w:shd w:val="clear" w:color="auto" w:fill="auto"/>
            <w:vAlign w:val="center"/>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2026</w:t>
            </w:r>
          </w:p>
        </w:tc>
      </w:tr>
      <w:tr w:rsidR="00235E43" w:rsidRPr="00235E43" w:rsidTr="00235E43">
        <w:trPr>
          <w:trHeight w:val="225"/>
        </w:trPr>
        <w:tc>
          <w:tcPr>
            <w:tcW w:w="160" w:type="dxa"/>
            <w:tcBorders>
              <w:top w:val="nil"/>
              <w:left w:val="nil"/>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600" w:type="dxa"/>
            <w:tcBorders>
              <w:top w:val="nil"/>
              <w:left w:val="single" w:sz="8" w:space="0" w:color="auto"/>
              <w:bottom w:val="single" w:sz="8" w:space="0" w:color="auto"/>
              <w:right w:val="nil"/>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 </w:t>
            </w:r>
          </w:p>
        </w:tc>
        <w:tc>
          <w:tcPr>
            <w:tcW w:w="600" w:type="dxa"/>
            <w:tcBorders>
              <w:top w:val="nil"/>
              <w:left w:val="nil"/>
              <w:bottom w:val="single" w:sz="8" w:space="0" w:color="auto"/>
              <w:right w:val="nil"/>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 </w:t>
            </w:r>
          </w:p>
        </w:tc>
        <w:tc>
          <w:tcPr>
            <w:tcW w:w="600" w:type="dxa"/>
            <w:tcBorders>
              <w:top w:val="nil"/>
              <w:left w:val="nil"/>
              <w:bottom w:val="single" w:sz="8" w:space="0" w:color="auto"/>
              <w:right w:val="nil"/>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 </w:t>
            </w:r>
          </w:p>
        </w:tc>
        <w:tc>
          <w:tcPr>
            <w:tcW w:w="760" w:type="dxa"/>
            <w:tcBorders>
              <w:top w:val="nil"/>
              <w:left w:val="nil"/>
              <w:bottom w:val="single" w:sz="8" w:space="0" w:color="auto"/>
              <w:right w:val="nil"/>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 </w:t>
            </w:r>
          </w:p>
        </w:tc>
        <w:tc>
          <w:tcPr>
            <w:tcW w:w="640" w:type="dxa"/>
            <w:tcBorders>
              <w:top w:val="nil"/>
              <w:left w:val="nil"/>
              <w:bottom w:val="single" w:sz="8" w:space="0" w:color="auto"/>
              <w:right w:val="nil"/>
            </w:tcBorders>
            <w:shd w:val="clear" w:color="auto" w:fill="auto"/>
            <w:vAlign w:val="center"/>
            <w:hideMark/>
          </w:tcPr>
          <w:p w:rsidR="00235E43" w:rsidRPr="009C43E2" w:rsidRDefault="00235E43" w:rsidP="00235E43">
            <w:pPr>
              <w:jc w:val="center"/>
              <w:rPr>
                <w:b/>
                <w:bCs/>
                <w:sz w:val="20"/>
                <w:szCs w:val="20"/>
              </w:rPr>
            </w:pPr>
            <w:r w:rsidRPr="009C43E2">
              <w:rPr>
                <w:b/>
                <w:bCs/>
                <w:sz w:val="20"/>
                <w:szCs w:val="20"/>
              </w:rPr>
              <w:t> </w:t>
            </w:r>
          </w:p>
        </w:tc>
        <w:tc>
          <w:tcPr>
            <w:tcW w:w="52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34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361"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1379"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52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104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110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c>
          <w:tcPr>
            <w:tcW w:w="1000" w:type="dxa"/>
            <w:vMerge/>
            <w:tcBorders>
              <w:top w:val="single" w:sz="8" w:space="0" w:color="auto"/>
              <w:left w:val="single" w:sz="8" w:space="0" w:color="auto"/>
              <w:bottom w:val="single" w:sz="8" w:space="0" w:color="auto"/>
              <w:right w:val="nil"/>
            </w:tcBorders>
            <w:vAlign w:val="center"/>
            <w:hideMark/>
          </w:tcPr>
          <w:p w:rsidR="00235E43" w:rsidRPr="00235E43" w:rsidRDefault="00235E43" w:rsidP="00235E43">
            <w:pPr>
              <w:rPr>
                <w:rFonts w:ascii="Arial" w:hAnsi="Arial" w:cs="Arial"/>
                <w:b/>
                <w:bCs/>
                <w:sz w:val="16"/>
                <w:szCs w:val="16"/>
              </w:rPr>
            </w:pP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ОБЩЕГОСУДАРСТВЕННЫЕ ВОПРОСЫ</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single" w:sz="4" w:space="0" w:color="auto"/>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01</w:t>
            </w:r>
          </w:p>
        </w:tc>
        <w:tc>
          <w:tcPr>
            <w:tcW w:w="361" w:type="dxa"/>
            <w:tcBorders>
              <w:top w:val="single" w:sz="4" w:space="0" w:color="auto"/>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single" w:sz="4" w:space="0" w:color="auto"/>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single" w:sz="4" w:space="0" w:color="auto"/>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182 915,8</w:t>
            </w:r>
          </w:p>
        </w:tc>
        <w:tc>
          <w:tcPr>
            <w:tcW w:w="1100" w:type="dxa"/>
            <w:tcBorders>
              <w:top w:val="single" w:sz="4" w:space="0" w:color="auto"/>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50 969,6</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38 391,7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Глава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2 755,7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обеспечение деятельности Совета депутатов Кочковского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Председатель представительного органа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8800004110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60 919,6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34 048,8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23 490,4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5 341,2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5 730,5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6 067,9</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5 341,2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5 730,5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6 067,9</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853,5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925,9</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875,9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875,9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2 777,9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3 030,4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3 260,4</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2 061,4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3 050,1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2 061,4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2 855,7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3 050,1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174,7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210,3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174,7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210,3</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1 709,8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1 832,3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1 881,6</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1 577,2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1 741,7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1 577,2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1 741,7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132,6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120,3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139,9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132,6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120,3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139,9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55 578,4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28 318,3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17 422,5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55 176,8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27 910,0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41 021,0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22 425,0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41 021,0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22 425,0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16 987,8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13 785,8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5 485,0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13 785,8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5 485,0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Субвенции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530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осуществление уведомительной регистрации коллективных договоров, территориальных соглашений и </w:t>
            </w:r>
            <w:r w:rsidRPr="009C43E2">
              <w:rPr>
                <w:sz w:val="20"/>
                <w:szCs w:val="20"/>
              </w:rPr>
              <w:lastRenderedPageBreak/>
              <w:t>территориальных отраслевых (межотраслевых) соглашений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308,2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313,4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334,3</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293,4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314,3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293,4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314,3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92,7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Судебная система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137,6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2 242,8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2 242,8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2 044,4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1 873,7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1 651,3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1 873,7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1 651,3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1 801,6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8800001060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переданных полномочий  контрольно-счетных органов поселений.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8800001260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Резервные фонды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Резервный фонд администрации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Резервные средства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8800001110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870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4 563,0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2 417,8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общегосударственные вопросы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107 678,7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5 490,2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5 490,2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22 860,1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22 860,1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2 256,9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2 056,9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2 056,9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0107901131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19 903,2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7 106,3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7 106,3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12 796,9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12 796,9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"Модернизация метериально-технической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1 475,2</w:t>
            </w:r>
          </w:p>
        </w:tc>
      </w:tr>
      <w:tr w:rsidR="00235E43" w:rsidRPr="00235E43" w:rsidTr="009C43E2">
        <w:trPr>
          <w:trHeight w:val="9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w:t>
            </w:r>
            <w:r w:rsidRPr="009C43E2">
              <w:rPr>
                <w:sz w:val="20"/>
                <w:szCs w:val="20"/>
              </w:rPr>
              <w:lastRenderedPageBreak/>
              <w:t>территориального и общественного самоуправления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1 454,5</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2307970619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рамках муниципальной программы "Развитие муниципальной службы в органах местного самоуправления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2807900113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83 162,8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обеспечение деятельности ( оказание услуг) муниципальных казенных учреждений, обеспечивающих предоставление услуг  ( в части </w:t>
            </w:r>
            <w:r w:rsidRPr="009C43E2">
              <w:rPr>
                <w:sz w:val="20"/>
                <w:szCs w:val="20"/>
              </w:rPr>
              <w:lastRenderedPageBreak/>
              <w:t>бухгалтерского, материально - технического и информационного обеспечения).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29 200,1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22 295,4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22 295,4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3 165,0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8800017090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53 962,8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44 450,8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44 450,8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9 499,1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9 499,1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НАЦИОНАЛЬНАЯ ОБОРОНА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2 313,3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Мобилизационная и вневойсковая подготовка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первичного воинского учета на территориях, где отсутствуют военные комиссариаты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Субвенции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8800051180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530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2 112,0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2 313,3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НАЦИОНАЛЬНАЯ БЕЗОПАСНОСТЬ И ПРАВООХРАНИТЕЛЬНАЯ ДЕЯТЕЛЬНОСТЬ</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775,0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0307903140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вопросы в области национальной безопасности и правоохранительной деятельности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"Противодействие эстремизму и профилактика терроризма на территории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0407903141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0408903142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"Профилактика правонарушений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2207903114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НАЦИОНАЛЬНАЯ ЭКОНОМИКА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37 303,0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34 339,6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39 294,1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Общеэкономические вопросы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"Содействие занятости населения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0607900401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0607900401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Иные закупки товаров, работ и услуг для обеспечения </w:t>
            </w:r>
            <w:r w:rsidRPr="009C43E2">
              <w:rPr>
                <w:sz w:val="20"/>
                <w:szCs w:val="20"/>
              </w:rPr>
              <w:lastRenderedPageBreak/>
              <w:t>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0607900401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Сельское хозяйство и рыболовство</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8 579,4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427,3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427,3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200,1</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427,3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237,4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0707900405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237,4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88000L5990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88000L5990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88000L5990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8 152,1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Транспорт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20 477,8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20 477,8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20 477,8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6 793,9</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7 242,1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6 698,8</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0107971109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95,1</w:t>
            </w:r>
          </w:p>
        </w:tc>
      </w:tr>
      <w:tr w:rsidR="00235E43" w:rsidRPr="00235E43" w:rsidTr="009C43E2">
        <w:trPr>
          <w:trHeight w:val="711"/>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w:t>
            </w:r>
            <w:r w:rsidRPr="009C43E2">
              <w:rPr>
                <w:sz w:val="20"/>
                <w:szCs w:val="20"/>
              </w:rPr>
              <w:lastRenderedPageBreak/>
              <w:t>финансами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0107997110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13 140,6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7 427,8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26 677,5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25 057,1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7 427,8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26 677,5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25 057,1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автомобильных  дорог местного значения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7 427,8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26 677,5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25 057,1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0807900409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7 059,0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6 259,9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6 264,7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0807970760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20 417,6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18 792,4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Связь и информатика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880D270570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вопросы в области национальной экономики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3 243,0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268,0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субъектов  малого и среднего предпринимательства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268,0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0907900412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0907970690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2 975,1</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2 933,4</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8800071209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41,7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ЖИЛИЩНО-КОММУНАЛЬНОЕ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200 360,2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57 288,2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64 326,7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Жилищное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93 808,2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7 118,6</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93 808,2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7 118,6</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90 208,8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за счет средств местного бюджета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Закупка товаров, работ и услуг для обеспечения государственных </w:t>
            </w:r>
            <w:r w:rsidRPr="009C43E2">
              <w:rPr>
                <w:sz w:val="20"/>
                <w:szCs w:val="20"/>
              </w:rPr>
              <w:lastRenderedPageBreak/>
              <w:t>(муниципальных)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1107905010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11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64 282,3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11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1107970659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25 826,5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3 599,4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7 118,6</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3 599,4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7 118,6</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3 599,4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7 118,6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3 519,3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7 038,5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3 519,3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7 038,5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Коммунальное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97 729,5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57 558,1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"Жилищно- коммунальное хозяйство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57 558,1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56 958,1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"Жилищно-коммунальное хозяйство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1307900502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14 063,0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199,7</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34 768,4</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1307970499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493,7</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7 329,3</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рамках муниципальной программы  "Жилищно- коммунальное хозяйство Кочковского района Новосибирской области"за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1307970609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104,1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за счет средств резервного фонда Правительства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40 171,5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Благоустройство</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8800070160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вопросы в области жилищно-коммунального хозяйства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"Комплексное развитие сельских территорий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разработке проектно-сметной документации и проведения ее государственной экспертизы в рамках муниципальной программы " Комплексное развитие сельских территорий в Кочковском районе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05</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2507900505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8 572,5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ОХРАНА ОКРУЖАЮЩЕЙ СРЕДЫ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Охрана объектов растительного и животного мира и среды их обитания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9C43E2">
        <w:trPr>
          <w:trHeight w:val="286"/>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w:t>
            </w:r>
            <w:r w:rsidRPr="009C43E2">
              <w:rPr>
                <w:sz w:val="20"/>
                <w:szCs w:val="20"/>
              </w:rPr>
              <w:lastRenderedPageBreak/>
              <w:t>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1407900512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565 392,4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388 980,5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408 866,2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Дошкольное 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122 897,7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81 512,8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88 169,5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122 897,7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81 512,8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88 169,5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122 895,4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81 510,5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88 169,5</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122 895,4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81 510,5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88 169,5</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w:t>
            </w:r>
            <w:r w:rsidRPr="009C43E2">
              <w:rPr>
                <w:sz w:val="20"/>
                <w:szCs w:val="20"/>
              </w:rPr>
              <w:lastRenderedPageBreak/>
              <w:t>"Безопасный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456,5</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9C43E2">
        <w:trPr>
          <w:trHeight w:val="286"/>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w:t>
            </w:r>
            <w:r w:rsidRPr="009C43E2">
              <w:rPr>
                <w:sz w:val="20"/>
                <w:szCs w:val="20"/>
              </w:rPr>
              <w:lastRenderedPageBreak/>
              <w:t>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26 213,9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18 332,9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20 695,7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4 108,4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4 108,4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21 842,5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18 294,4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20 657,2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21 842,5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18 294,4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20 657,2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38,5</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58 357,6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62 721,1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67 017,3</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57 978,3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62 341,8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66 638,0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57 978,3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62 341,8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66 638,0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Закупка товаров, работ и услуг для обеспечения государственных </w:t>
            </w:r>
            <w:r w:rsidRPr="009C43E2">
              <w:rPr>
                <w:sz w:val="20"/>
                <w:szCs w:val="20"/>
              </w:rPr>
              <w:lastRenderedPageBreak/>
              <w:t>(муниципальных)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379,3</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34 317,6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23 092,1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23 092,1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10 871,1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10 871,1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354,4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354,4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подпрограммы "Развитие кадрового потенциала системы дошкольного,общего и допольнительного образования детей" в части обеспечения </w:t>
            </w:r>
            <w:r w:rsidRPr="009C43E2">
              <w:rPr>
                <w:sz w:val="20"/>
                <w:szCs w:val="20"/>
              </w:rPr>
              <w:lastRenderedPageBreak/>
              <w:t>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Общее 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373 224,9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292 018,0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304 817,5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367 472,1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292 018,0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304 817,5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367 392,1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292 008,0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304 817,5</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361 628,8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287 192,5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300 395,7</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1517902599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51,1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14 041,5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14 041,5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14 041,5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2 660,8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11 336,4</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507,8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1517903350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355,4</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4 600,0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1517903479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65,4</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134,8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1517904849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36 675,8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54 749,6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54 720,1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2 902,8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2 902,8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10 051,2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10 051,2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18 050,0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22 494,2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36 699,6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36 670,1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22 494,2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36 699,6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36 670,1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1 227,6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1 227,6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12 186,7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3 656,0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1517953030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8 530,7</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177 456,6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190 577,3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203 536,7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53 762,2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66 882,9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79 842,3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выплаты персоналу </w:t>
            </w:r>
            <w:r w:rsidRPr="009C43E2">
              <w:rPr>
                <w:sz w:val="20"/>
                <w:szCs w:val="20"/>
              </w:rPr>
              <w:lastRenderedPageBreak/>
              <w:t>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53 762,2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66 882,9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79 842,3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448,3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1517970120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123 246,1</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109 814,8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20 047,5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20 047,5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15 074,5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15 074,5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73 221,2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73 221,2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1 471,4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9C43E2">
              <w:rPr>
                <w:sz w:val="20"/>
                <w:szCs w:val="20"/>
              </w:rPr>
              <w:br/>
              <w:t xml:space="preserve">в рамках муниципальной программы "Развитие системы образования в Кочковском районе "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6 551,2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6 813,1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7 086,4</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1 005,1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1 266,9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1 540,2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1 005,1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1 266,9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1 540,2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15179L3040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5 546,2</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НСО "Развитие образования,создание условий для социализации детей и учащейся молодежи в Новосибирской области " в рамках муниципальной программы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151E250980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Проведение мероприятий по обеспечению деятельности </w:t>
            </w:r>
            <w:r w:rsidRPr="009C43E2">
              <w:rPr>
                <w:sz w:val="20"/>
                <w:szCs w:val="20"/>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3 847,8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4 815,5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4 421,8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3 847,8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4 815,5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4 421,8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1 393,0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1 928,7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1 535,0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1 393,0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1 928,7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1 535,0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2 454,8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151EВ51790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2 454,8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2 886,8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кадрового потенциала системы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кадрового потенциала системы дошкольного,общего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1527907020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"Выявление и поддержка одаренных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предоставление денежных выплат в виде стипендий талантливым обучающимся образовательных учреждений в рамках муниципальной программы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Стипендии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1537907020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за счет средств резервного фонда Правительства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8800020540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5 752,8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Дополнительное образование детей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50 364,7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7 530,4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7 559,9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19 911,2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3 357,8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3 409,6</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3 273,3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3 395,3</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"Кочковской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1500799994</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"Решетовской средней обеобразовательной школой" учредителем которых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1500799995</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366,1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380,7</w:t>
            </w:r>
          </w:p>
        </w:tc>
      </w:tr>
      <w:tr w:rsidR="00235E43" w:rsidRPr="00235E43" w:rsidTr="009C43E2">
        <w:trPr>
          <w:trHeight w:val="9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"Детско-юношеской спортивной школой" учредителем </w:t>
            </w:r>
            <w:r w:rsidRPr="009C43E2">
              <w:rPr>
                <w:sz w:val="20"/>
                <w:szCs w:val="20"/>
              </w:rPr>
              <w:lastRenderedPageBreak/>
              <w:t>которых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557,4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579,7</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в рамках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муниципальной образовательной организацией "Информационно-методический центр" учредителем которых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1 687,9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1 755,4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1 825,7</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функционирования модели персонифицированного финансирования дополнительного образования детей образовательных услуг, оказываемых муниципальными образовательными организациями, учредителем которых не является администрация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228,5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169,5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автономным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Субсидии некоммерческим организациям (за исключением государственных (муниципальных) </w:t>
            </w:r>
            <w:r w:rsidRPr="009C43E2">
              <w:rPr>
                <w:sz w:val="20"/>
                <w:szCs w:val="20"/>
              </w:rPr>
              <w:lastRenderedPageBreak/>
              <w:t>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630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57,2</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1500799999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56,6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57,2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16 757,3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84,6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14,3</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16 757,3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84,6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14,3</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84,6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84,6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84,6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14,3</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16 456,7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выплаты персоналу в целях обеспечения выполнения функций государственными (муниципальными) органами, </w:t>
            </w:r>
            <w:r w:rsidRPr="009C43E2">
              <w:rPr>
                <w:sz w:val="20"/>
                <w:szCs w:val="20"/>
              </w:rPr>
              <w:lastRenderedPageBreak/>
              <w:t>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5 165,3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5 165,3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11 214,9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11 214,9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11 242,7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11 242,7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1 991,5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1 483,0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1 483,0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508,5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1707924230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508,5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980,0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w:t>
            </w:r>
            <w:r w:rsidRPr="009C43E2">
              <w:rPr>
                <w:sz w:val="20"/>
                <w:szCs w:val="20"/>
              </w:rPr>
              <w:lastRenderedPageBreak/>
              <w:t>учреждений дополнительного образования детей ( детская школа искусств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9 251,2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8 606,4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8 606,4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618,4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618,4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19 210,8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физической культуры и спорта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19 210,8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1807914230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3 765,4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3 192,6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3 170,3</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Предоставление субсидий бюджетным, автономным </w:t>
            </w:r>
            <w:r w:rsidRPr="009C43E2">
              <w:rPr>
                <w:sz w:val="20"/>
                <w:szCs w:val="20"/>
              </w:rPr>
              <w:lastRenderedPageBreak/>
              <w:t>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15 445,3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Молодежная политика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"Молодежь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1607900717</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вопросы в области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18 675,2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7 719,3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8 119,3</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190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на обеспечение проезда детей и совершеннолетних граждан- 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1007970079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1007970079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1007970079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18 667,4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7 711,5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8 111,5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7 573,1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1 210,0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7 573,1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1 210,0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1 083,8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1 210,0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1 083,8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1 210,0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1 083,8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1 010,0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1 210,0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6 489,2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6 489,2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6 489,2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Подпрограмма муниципальной программы "Развитие системы образования Кочковского района </w:t>
            </w:r>
            <w:r w:rsidRPr="009C43E2">
              <w:rPr>
                <w:sz w:val="20"/>
                <w:szCs w:val="20"/>
              </w:rPr>
              <w:lastRenderedPageBreak/>
              <w:t>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11 094,3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6 701,5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6 901,5</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11 094,3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6 701,5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6 901,5</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1547904233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2 000,0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68,6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1547907979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58,0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w:t>
            </w:r>
            <w:r w:rsidRPr="009C43E2">
              <w:rPr>
                <w:sz w:val="20"/>
                <w:szCs w:val="20"/>
              </w:rPr>
              <w:lastRenderedPageBreak/>
              <w:t>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4 832,9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742,7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1547970359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4 090,2</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07</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09</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1547970510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4 096,7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КУЛЬТУРА, КИНЕМАТОГРАФИЯ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122 035,5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4 473,3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24 447,0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Культура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122 035,5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4 473,3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24 447,0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121 995,5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4 473,3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24 447,0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Иные закупки товаров, работ и услуг для обеспечения государственных (муниципальных) </w:t>
            </w:r>
            <w:r w:rsidRPr="009C43E2">
              <w:rPr>
                <w:sz w:val="20"/>
                <w:szCs w:val="20"/>
              </w:rPr>
              <w:lastRenderedPageBreak/>
              <w:t>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121 965,5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4 453,3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24 427,0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121 838,7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4 453,3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24 427,0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889,3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1717908013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701,0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108,6</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1717918010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17 930,6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7 485,3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4 696,1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2 782,7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2 782,7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1 418,5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1717928010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40 528,3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25 170,5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25 170,5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1 982,0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1 982,0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13 363,4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13 363,4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850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10 838,0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541,9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541,9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10 296,1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1717970629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153,9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43 001,3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32 804,5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32 804,5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19 685,0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Предоставление субсидий бюджетным, автономным </w:t>
            </w:r>
            <w:r w:rsidRPr="009C43E2">
              <w:rPr>
                <w:sz w:val="20"/>
                <w:szCs w:val="20"/>
              </w:rPr>
              <w:lastRenderedPageBreak/>
              <w:t>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10 196,8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10 196,8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1717970669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284,0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279,5</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комплектованию библиотечных фондов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151,7</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 комплектованию библиотечных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1717970779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2,2</w:t>
            </w:r>
          </w:p>
        </w:tc>
      </w:tr>
      <w:tr w:rsidR="00235E43" w:rsidRPr="00235E43" w:rsidTr="009C43E2">
        <w:trPr>
          <w:trHeight w:val="9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w:t>
            </w:r>
            <w:r w:rsidRPr="009C43E2">
              <w:rPr>
                <w:sz w:val="20"/>
                <w:szCs w:val="20"/>
              </w:rPr>
              <w:lastRenderedPageBreak/>
              <w:t>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17179L4670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402,9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405,6</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по комплектованию книжных фондов библиотек муниципальных образований и общедоступных библиотек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17179L5190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171,5</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Прочие мероприятия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техническое оснащение муниципальных музеев государственной программы Новосибирской области "Культура Новосибирской области" в рамках муниципальной программы "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171A155900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126,8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2607900801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СОЦИАЛЬНАЯ ПОЛИТИКА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98 662,5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81 645,9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86 258,1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Пенсионное обеспечение</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0107910010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1 710,0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1 800,0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обслуживание населения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40 475,2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40 475,2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9C43E2">
        <w:trPr>
          <w:trHeight w:val="5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w:t>
            </w:r>
            <w:r w:rsidRPr="009C43E2">
              <w:rPr>
                <w:sz w:val="20"/>
                <w:szCs w:val="20"/>
              </w:rPr>
              <w:lastRenderedPageBreak/>
              <w:t>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1007970180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38 744,3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42 714,8</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46 295,8</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100P351630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1 730,9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населения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2 359,7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4 273,2</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1007901030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4 173,2</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11179L4979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2 259,7</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w:t>
            </w:r>
            <w:r w:rsidRPr="009C43E2">
              <w:rPr>
                <w:sz w:val="20"/>
                <w:szCs w:val="20"/>
              </w:rPr>
              <w:lastRenderedPageBreak/>
              <w:t>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1127951760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1 913,5</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Охрана семьи и детства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53 561,6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34 695,4</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33 813,1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15 535,7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17 099,1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19 736,0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15 535,7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17 099,1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19 736,0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15 535,7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17 099,1</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19 736,0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8 075,8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10 173,2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10 928,0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8 075,8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10 173,2</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10 928,0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7 459,9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6 925,9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8 808,0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1007970289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320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7 459,9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6 925,9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8 808,0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38 025,9</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20 429,6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приобретение объектов недвижимого имущества в государственную (муниципальную) собственность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5 543,2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2 400,7</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3 142,5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1107900501</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3 142,5</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48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1107970399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14 886,4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9C43E2">
        <w:trPr>
          <w:trHeight w:val="286"/>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w:t>
            </w:r>
            <w:r w:rsidRPr="009C43E2">
              <w:rPr>
                <w:sz w:val="20"/>
                <w:szCs w:val="20"/>
              </w:rPr>
              <w:lastRenderedPageBreak/>
              <w:t>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04</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1137970139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17 596,3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14 077,1</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Другие вопросы в области социальной политики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1007901002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w:t>
            </w:r>
          </w:p>
        </w:tc>
      </w:tr>
      <w:tr w:rsidR="00235E43" w:rsidRPr="00235E43" w:rsidTr="00235E43">
        <w:trPr>
          <w:trHeight w:val="106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 Расходы на организацию и проведение мероприятий с целью расширения прав инвалидов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1007970340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69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Субсидии некоммерческим организациям (за исключением государственных (муниципальных)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2607901006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630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320,0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"Укрепление здоровья населения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10</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06</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2707901006</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ФИЗИЧЕСКАЯ КУЛЬТУРА И СПОРТ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11 404,2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10 648,9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356,9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Массовый спорт</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11 404,2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10 648,9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11 404,2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10 648,9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"Развитие физической культуры и спорта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11 404,2</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10 648,9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муниципальной программы "Развитие физической культуры и спорта в Кочковском районе Новосибирской области "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1 400,0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Иные закупки товаров, работ и услуг для обеспечения государственных (муниципальных) </w:t>
            </w:r>
            <w:r w:rsidRPr="009C43E2">
              <w:rPr>
                <w:sz w:val="20"/>
                <w:szCs w:val="20"/>
              </w:rPr>
              <w:lastRenderedPageBreak/>
              <w:t>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506,9</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356,9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1807901102</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360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500,0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9 864,1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10 000,0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127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Софинансирование расходов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в рамках муниципальной программы "Развитие физической культуры и спорта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11</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02</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1807970749</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240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140,1</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142,0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МЕЖБЮДЖЕТНЫЕ ТРАНСФЕРТЫ ОБЩЕГО ХАРАКТЕРА БЮДЖЕТАМ БЮДЖЕТНОЙ СИСТЕМЫ РОССИЙСКОЙ ФЕДЕРАЦИИ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84 877,0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20 159,9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Дотации на выравнивание бюджетной обеспеченности субъектов Российской Федерации и муниципальных образований</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76 401,6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76 401,6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76 401,6</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64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Расходы на осуществленией отдельных государственных полномочий Новосибирской </w:t>
            </w:r>
            <w:r w:rsidRPr="009C43E2">
              <w:rPr>
                <w:sz w:val="20"/>
                <w:szCs w:val="20"/>
              </w:rPr>
              <w:lastRenderedPageBreak/>
              <w:t>области по расчету  и предоставлению дотаций  бюджетам послений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lastRenderedPageBreak/>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lastRenderedPageBreak/>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Дотации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0107970220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38 693,8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29 548,3</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20 159,9</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37 707,8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37 707,8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Дотации</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01</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510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37 707,8</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Прочие межбюджетные трансферты общего характера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8 475,4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8 475,4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43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8 475,4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0107901403</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7 675,4</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8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14</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03</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0107970510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540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800,0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b/>
                <w:bCs/>
                <w:sz w:val="20"/>
                <w:szCs w:val="20"/>
              </w:rPr>
            </w:pPr>
            <w:r w:rsidRPr="009C43E2">
              <w:rPr>
                <w:b/>
                <w:bCs/>
                <w:sz w:val="20"/>
                <w:szCs w:val="20"/>
              </w:rPr>
              <w:t>Условно утвержденные расходы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88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r w:rsidRPr="00235E43">
              <w:rPr>
                <w:rFonts w:ascii="Arial" w:hAnsi="Arial" w:cs="Arial"/>
                <w:b/>
                <w:bCs/>
                <w:sz w:val="16"/>
                <w:szCs w:val="16"/>
              </w:rPr>
              <w:t>00</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3 159,6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6 650,9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Условно утвержденные расходы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8800000000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Условно утвержденные расходы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Условно утвержденные расходы</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900</w:t>
            </w:r>
          </w:p>
        </w:tc>
        <w:tc>
          <w:tcPr>
            <w:tcW w:w="1040" w:type="dxa"/>
            <w:tcBorders>
              <w:top w:val="nil"/>
              <w:left w:val="single" w:sz="4" w:space="0" w:color="auto"/>
              <w:bottom w:val="single" w:sz="4"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270"/>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3200" w:type="dxa"/>
            <w:gridSpan w:val="5"/>
            <w:tcBorders>
              <w:top w:val="single" w:sz="4" w:space="0" w:color="auto"/>
              <w:left w:val="nil"/>
              <w:bottom w:val="single" w:sz="8" w:space="0" w:color="auto"/>
              <w:right w:val="single" w:sz="4" w:space="0" w:color="auto"/>
            </w:tcBorders>
            <w:shd w:val="clear" w:color="auto" w:fill="auto"/>
            <w:vAlign w:val="center"/>
            <w:hideMark/>
          </w:tcPr>
          <w:p w:rsidR="00235E43" w:rsidRPr="009C43E2" w:rsidRDefault="00235E43" w:rsidP="00235E43">
            <w:pPr>
              <w:rPr>
                <w:sz w:val="20"/>
                <w:szCs w:val="20"/>
              </w:rPr>
            </w:pPr>
            <w:r w:rsidRPr="009C43E2">
              <w:rPr>
                <w:sz w:val="20"/>
                <w:szCs w:val="20"/>
              </w:rPr>
              <w:t>Условно утвержденные расходы</w:t>
            </w:r>
          </w:p>
        </w:tc>
        <w:tc>
          <w:tcPr>
            <w:tcW w:w="520" w:type="dxa"/>
            <w:tcBorders>
              <w:top w:val="nil"/>
              <w:left w:val="single" w:sz="4" w:space="0" w:color="auto"/>
              <w:bottom w:val="single" w:sz="8"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444</w:t>
            </w:r>
          </w:p>
        </w:tc>
        <w:tc>
          <w:tcPr>
            <w:tcW w:w="34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361"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88</w:t>
            </w:r>
          </w:p>
        </w:tc>
        <w:tc>
          <w:tcPr>
            <w:tcW w:w="1379"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8800088880</w:t>
            </w:r>
          </w:p>
        </w:tc>
        <w:tc>
          <w:tcPr>
            <w:tcW w:w="520" w:type="dxa"/>
            <w:tcBorders>
              <w:top w:val="nil"/>
              <w:left w:val="single" w:sz="4" w:space="0" w:color="auto"/>
              <w:bottom w:val="single" w:sz="8" w:space="0" w:color="auto"/>
              <w:right w:val="nil"/>
            </w:tcBorders>
            <w:shd w:val="clear" w:color="auto" w:fill="auto"/>
            <w:vAlign w:val="bottom"/>
            <w:hideMark/>
          </w:tcPr>
          <w:p w:rsidR="00235E43" w:rsidRPr="00235E43" w:rsidRDefault="00235E43" w:rsidP="00235E43">
            <w:pPr>
              <w:jc w:val="right"/>
              <w:rPr>
                <w:rFonts w:ascii="Arial" w:hAnsi="Arial" w:cs="Arial"/>
                <w:sz w:val="16"/>
                <w:szCs w:val="16"/>
              </w:rPr>
            </w:pPr>
            <w:r w:rsidRPr="00235E43">
              <w:rPr>
                <w:rFonts w:ascii="Arial" w:hAnsi="Arial" w:cs="Arial"/>
                <w:sz w:val="16"/>
                <w:szCs w:val="16"/>
              </w:rPr>
              <w:t>990</w:t>
            </w:r>
          </w:p>
        </w:tc>
        <w:tc>
          <w:tcPr>
            <w:tcW w:w="1040" w:type="dxa"/>
            <w:tcBorders>
              <w:top w:val="nil"/>
              <w:left w:val="single" w:sz="4" w:space="0" w:color="auto"/>
              <w:bottom w:val="single" w:sz="8" w:space="0" w:color="auto"/>
              <w:right w:val="nil"/>
            </w:tcBorders>
            <w:shd w:val="clear" w:color="auto" w:fill="auto"/>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0,0</w:t>
            </w:r>
          </w:p>
        </w:tc>
        <w:tc>
          <w:tcPr>
            <w:tcW w:w="110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3 159,6</w:t>
            </w:r>
          </w:p>
        </w:tc>
        <w:tc>
          <w:tcPr>
            <w:tcW w:w="1000" w:type="dxa"/>
            <w:tcBorders>
              <w:top w:val="nil"/>
              <w:left w:val="single" w:sz="4" w:space="0" w:color="auto"/>
              <w:bottom w:val="single" w:sz="8"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6 650,9</w:t>
            </w:r>
          </w:p>
        </w:tc>
      </w:tr>
      <w:tr w:rsidR="00235E43" w:rsidRPr="00235E43" w:rsidTr="00235E43">
        <w:trPr>
          <w:trHeight w:val="1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0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76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64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sz w:val="16"/>
                <w:szCs w:val="16"/>
              </w:rPr>
            </w:pPr>
            <w:r w:rsidRPr="00235E43">
              <w:rPr>
                <w:rFonts w:ascii="Arial"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p>
        </w:tc>
        <w:tc>
          <w:tcPr>
            <w:tcW w:w="34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p>
        </w:tc>
        <w:tc>
          <w:tcPr>
            <w:tcW w:w="361"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jc w:val="right"/>
              <w:rPr>
                <w:rFonts w:ascii="Arial" w:hAnsi="Arial" w:cs="Arial"/>
                <w:b/>
                <w:bCs/>
                <w:sz w:val="16"/>
                <w:szCs w:val="16"/>
              </w:rPr>
            </w:pPr>
          </w:p>
        </w:tc>
        <w:tc>
          <w:tcPr>
            <w:tcW w:w="1379"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52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040" w:type="dxa"/>
            <w:tcBorders>
              <w:top w:val="nil"/>
              <w:left w:val="single" w:sz="4" w:space="0" w:color="auto"/>
              <w:bottom w:val="nil"/>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100" w:type="dxa"/>
            <w:tcBorders>
              <w:top w:val="nil"/>
              <w:left w:val="nil"/>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c>
          <w:tcPr>
            <w:tcW w:w="1000" w:type="dxa"/>
            <w:tcBorders>
              <w:top w:val="nil"/>
              <w:left w:val="single" w:sz="4" w:space="0" w:color="auto"/>
              <w:bottom w:val="single" w:sz="4" w:space="0" w:color="auto"/>
              <w:right w:val="nil"/>
            </w:tcBorders>
            <w:shd w:val="clear" w:color="auto" w:fill="auto"/>
            <w:noWrap/>
            <w:vAlign w:val="bottom"/>
            <w:hideMark/>
          </w:tcPr>
          <w:p w:rsidR="00235E43" w:rsidRPr="00235E43" w:rsidRDefault="00235E43" w:rsidP="00235E43">
            <w:pPr>
              <w:rPr>
                <w:rFonts w:ascii="Arial" w:hAnsi="Arial" w:cs="Arial"/>
                <w:b/>
                <w:bCs/>
                <w:sz w:val="16"/>
                <w:szCs w:val="16"/>
              </w:rPr>
            </w:pPr>
          </w:p>
        </w:tc>
      </w:tr>
      <w:tr w:rsidR="00235E43" w:rsidRPr="00235E43" w:rsidTr="00235E43">
        <w:trPr>
          <w:trHeight w:val="255"/>
        </w:trPr>
        <w:tc>
          <w:tcPr>
            <w:tcW w:w="160" w:type="dxa"/>
            <w:tcBorders>
              <w:top w:val="nil"/>
              <w:left w:val="nil"/>
              <w:bottom w:val="nil"/>
              <w:right w:val="single" w:sz="8" w:space="0" w:color="auto"/>
            </w:tcBorders>
            <w:shd w:val="clear" w:color="auto" w:fill="auto"/>
            <w:noWrap/>
            <w:vAlign w:val="bottom"/>
            <w:hideMark/>
          </w:tcPr>
          <w:p w:rsidR="00235E43" w:rsidRPr="00235E43" w:rsidRDefault="00235E43" w:rsidP="00235E43">
            <w:pPr>
              <w:rPr>
                <w:rFonts w:ascii="Arial" w:hAnsi="Arial" w:cs="Arial"/>
                <w:b/>
                <w:bCs/>
                <w:sz w:val="16"/>
                <w:szCs w:val="16"/>
              </w:rPr>
            </w:pPr>
            <w:r w:rsidRPr="00235E43">
              <w:rPr>
                <w:rFonts w:ascii="Arial" w:hAnsi="Arial" w:cs="Arial"/>
                <w:b/>
                <w:bCs/>
                <w:sz w:val="16"/>
                <w:szCs w:val="16"/>
              </w:rPr>
              <w:t> </w:t>
            </w:r>
          </w:p>
        </w:tc>
        <w:tc>
          <w:tcPr>
            <w:tcW w:w="60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r w:rsidRPr="00235E43">
              <w:rPr>
                <w:rFonts w:ascii="Arial" w:hAnsi="Arial" w:cs="Arial"/>
                <w:color w:val="000000"/>
                <w:sz w:val="20"/>
                <w:szCs w:val="20"/>
              </w:rPr>
              <w:t>Итого</w:t>
            </w:r>
          </w:p>
        </w:tc>
        <w:tc>
          <w:tcPr>
            <w:tcW w:w="60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r w:rsidRPr="00235E43">
              <w:rPr>
                <w:rFonts w:ascii="Arial" w:hAnsi="Arial" w:cs="Arial"/>
                <w:color w:val="000000"/>
                <w:sz w:val="20"/>
                <w:szCs w:val="20"/>
              </w:rPr>
              <w:t> </w:t>
            </w:r>
          </w:p>
        </w:tc>
        <w:tc>
          <w:tcPr>
            <w:tcW w:w="60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r w:rsidRPr="00235E43">
              <w:rPr>
                <w:rFonts w:ascii="Arial" w:hAnsi="Arial" w:cs="Arial"/>
                <w:color w:val="000000"/>
                <w:sz w:val="20"/>
                <w:szCs w:val="20"/>
              </w:rPr>
              <w:t> </w:t>
            </w:r>
          </w:p>
        </w:tc>
        <w:tc>
          <w:tcPr>
            <w:tcW w:w="76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r w:rsidRPr="00235E43">
              <w:rPr>
                <w:rFonts w:ascii="Arial" w:hAnsi="Arial" w:cs="Arial"/>
                <w:color w:val="000000"/>
                <w:sz w:val="20"/>
                <w:szCs w:val="20"/>
              </w:rPr>
              <w:t> </w:t>
            </w:r>
          </w:p>
        </w:tc>
        <w:tc>
          <w:tcPr>
            <w:tcW w:w="640" w:type="dxa"/>
            <w:tcBorders>
              <w:top w:val="nil"/>
              <w:left w:val="nil"/>
              <w:bottom w:val="single" w:sz="8" w:space="0" w:color="auto"/>
              <w:right w:val="nil"/>
            </w:tcBorders>
            <w:shd w:val="clear" w:color="auto" w:fill="auto"/>
            <w:noWrap/>
            <w:vAlign w:val="bottom"/>
            <w:hideMark/>
          </w:tcPr>
          <w:p w:rsidR="00235E43" w:rsidRPr="00235E43" w:rsidRDefault="00235E43" w:rsidP="00235E43">
            <w:pPr>
              <w:rPr>
                <w:rFonts w:ascii="Arial" w:hAnsi="Arial" w:cs="Arial"/>
                <w:color w:val="000000"/>
                <w:sz w:val="20"/>
                <w:szCs w:val="20"/>
              </w:rPr>
            </w:pPr>
            <w:r w:rsidRPr="00235E43">
              <w:rPr>
                <w:rFonts w:ascii="Arial" w:hAnsi="Arial" w:cs="Arial"/>
                <w:color w:val="000000"/>
                <w:sz w:val="20"/>
                <w:szCs w:val="20"/>
              </w:rPr>
              <w:t> </w:t>
            </w:r>
          </w:p>
        </w:tc>
        <w:tc>
          <w:tcPr>
            <w:tcW w:w="3120" w:type="dxa"/>
            <w:gridSpan w:val="5"/>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235E43" w:rsidRPr="00235E43" w:rsidRDefault="00235E43" w:rsidP="00235E43">
            <w:pPr>
              <w:jc w:val="center"/>
              <w:rPr>
                <w:rFonts w:ascii="Arial" w:hAnsi="Arial" w:cs="Arial"/>
                <w:b/>
                <w:bCs/>
                <w:sz w:val="16"/>
                <w:szCs w:val="16"/>
              </w:rPr>
            </w:pPr>
            <w:r w:rsidRPr="00235E43">
              <w:rPr>
                <w:rFonts w:ascii="Arial" w:hAnsi="Arial" w:cs="Arial"/>
                <w:b/>
                <w:bCs/>
                <w:sz w:val="16"/>
                <w:szCs w:val="16"/>
              </w:rPr>
              <w:t> </w:t>
            </w:r>
          </w:p>
        </w:tc>
        <w:tc>
          <w:tcPr>
            <w:tcW w:w="1040" w:type="dxa"/>
            <w:tcBorders>
              <w:top w:val="single" w:sz="4" w:space="0" w:color="auto"/>
              <w:left w:val="nil"/>
              <w:bottom w:val="single" w:sz="8" w:space="0" w:color="auto"/>
              <w:right w:val="single" w:sz="4" w:space="0" w:color="auto"/>
            </w:tcBorders>
            <w:shd w:val="clear" w:color="auto" w:fill="auto"/>
            <w:noWrap/>
            <w:vAlign w:val="bottom"/>
            <w:hideMark/>
          </w:tcPr>
          <w:p w:rsidR="00235E43" w:rsidRPr="009C43E2" w:rsidRDefault="00235E43" w:rsidP="00235E43">
            <w:pPr>
              <w:rPr>
                <w:b/>
                <w:bCs/>
                <w:sz w:val="16"/>
                <w:szCs w:val="16"/>
              </w:rPr>
            </w:pPr>
            <w:r w:rsidRPr="009C43E2">
              <w:rPr>
                <w:b/>
                <w:bCs/>
                <w:sz w:val="16"/>
                <w:szCs w:val="16"/>
              </w:rPr>
              <w:t>1 305 689,5</w:t>
            </w:r>
          </w:p>
        </w:tc>
        <w:tc>
          <w:tcPr>
            <w:tcW w:w="1100" w:type="dxa"/>
            <w:tcBorders>
              <w:top w:val="nil"/>
              <w:left w:val="nil"/>
              <w:bottom w:val="single" w:sz="8" w:space="0" w:color="auto"/>
              <w:right w:val="nil"/>
            </w:tcBorders>
            <w:shd w:val="clear" w:color="auto" w:fill="auto"/>
            <w:noWrap/>
            <w:vAlign w:val="bottom"/>
            <w:hideMark/>
          </w:tcPr>
          <w:p w:rsidR="00235E43" w:rsidRPr="009C43E2" w:rsidRDefault="00235E43" w:rsidP="00235E43">
            <w:pPr>
              <w:rPr>
                <w:b/>
                <w:bCs/>
                <w:sz w:val="16"/>
                <w:szCs w:val="16"/>
              </w:rPr>
            </w:pPr>
            <w:r w:rsidRPr="009C43E2">
              <w:rPr>
                <w:b/>
                <w:bCs/>
                <w:sz w:val="16"/>
                <w:szCs w:val="16"/>
              </w:rPr>
              <w:t xml:space="preserve">663 615,8 </w:t>
            </w:r>
          </w:p>
        </w:tc>
        <w:tc>
          <w:tcPr>
            <w:tcW w:w="1000" w:type="dxa"/>
            <w:tcBorders>
              <w:top w:val="nil"/>
              <w:left w:val="single" w:sz="4" w:space="0" w:color="auto"/>
              <w:bottom w:val="single" w:sz="8" w:space="0" w:color="auto"/>
              <w:right w:val="nil"/>
            </w:tcBorders>
            <w:shd w:val="clear" w:color="auto" w:fill="auto"/>
            <w:noWrap/>
            <w:vAlign w:val="bottom"/>
            <w:hideMark/>
          </w:tcPr>
          <w:p w:rsidR="00235E43" w:rsidRPr="009C43E2" w:rsidRDefault="00235E43" w:rsidP="00235E43">
            <w:pPr>
              <w:rPr>
                <w:b/>
                <w:bCs/>
                <w:sz w:val="16"/>
                <w:szCs w:val="16"/>
              </w:rPr>
            </w:pPr>
            <w:r w:rsidRPr="009C43E2">
              <w:rPr>
                <w:b/>
                <w:bCs/>
                <w:sz w:val="16"/>
                <w:szCs w:val="16"/>
              </w:rPr>
              <w:t xml:space="preserve">691 264,9 </w:t>
            </w:r>
          </w:p>
        </w:tc>
      </w:tr>
    </w:tbl>
    <w:p w:rsidR="00235E43" w:rsidRDefault="00235E43" w:rsidP="00235E43"/>
    <w:p w:rsidR="00235E43" w:rsidRDefault="00235E43" w:rsidP="00235E43"/>
    <w:p w:rsidR="00E161E6" w:rsidRPr="00A74F0C" w:rsidRDefault="00E161E6" w:rsidP="00E161E6">
      <w:pPr>
        <w:jc w:val="right"/>
      </w:pPr>
      <w:r>
        <w:lastRenderedPageBreak/>
        <w:t xml:space="preserve">Приложение № </w:t>
      </w:r>
      <w:r w:rsidRPr="00A74F0C">
        <w:t>4</w:t>
      </w:r>
    </w:p>
    <w:p w:rsidR="00E161E6" w:rsidRPr="00750C73" w:rsidRDefault="00E161E6" w:rsidP="00E161E6">
      <w:pPr>
        <w:jc w:val="right"/>
      </w:pPr>
      <w:r w:rsidRPr="00750C73">
        <w:t xml:space="preserve">к решению Совета депутатов Кочковского </w:t>
      </w:r>
    </w:p>
    <w:p w:rsidR="00E161E6"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Pr="00E72397" w:rsidRDefault="00A74F0C" w:rsidP="00A74F0C">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бесперебойной работы объектов тепло-, водоснабжения и водоотведения </w:t>
      </w:r>
      <w:r w:rsidRPr="00E72397">
        <w:rPr>
          <w:rFonts w:ascii="Times New Roman" w:hAnsi="Times New Roman"/>
          <w:b/>
          <w:sz w:val="28"/>
          <w:szCs w:val="28"/>
        </w:rPr>
        <w:t xml:space="preserve">жилищно-коммунального хозяйства </w:t>
      </w:r>
      <w:r>
        <w:rPr>
          <w:rFonts w:ascii="Times New Roman" w:hAnsi="Times New Roman"/>
          <w:b/>
          <w:sz w:val="28"/>
          <w:szCs w:val="28"/>
        </w:rPr>
        <w:t xml:space="preserve">Кочковского района Новосибирской области </w:t>
      </w:r>
      <w:r w:rsidRPr="00E72397">
        <w:rPr>
          <w:rFonts w:ascii="Times New Roman" w:hAnsi="Times New Roman"/>
          <w:b/>
          <w:sz w:val="28"/>
          <w:szCs w:val="28"/>
        </w:rPr>
        <w:t>государственной программы Новосибирской области «Жилищно-коммунальное хозяйство</w:t>
      </w:r>
      <w:r>
        <w:rPr>
          <w:rFonts w:ascii="Times New Roman" w:hAnsi="Times New Roman"/>
          <w:b/>
          <w:sz w:val="28"/>
          <w:szCs w:val="28"/>
        </w:rPr>
        <w:t xml:space="preserve"> </w:t>
      </w: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A74F0C" w:rsidRPr="00A2360C" w:rsidRDefault="00A74F0C" w:rsidP="00A74F0C">
      <w:pPr>
        <w:pStyle w:val="11"/>
        <w:jc w:val="right"/>
        <w:rPr>
          <w:rFonts w:ascii="Times New Roman" w:hAnsi="Times New Roman"/>
          <w:sz w:val="24"/>
          <w:szCs w:val="24"/>
        </w:rPr>
      </w:pPr>
      <w:r w:rsidRPr="00A2360C">
        <w:rPr>
          <w:rFonts w:ascii="Times New Roman" w:hAnsi="Times New Roman"/>
          <w:sz w:val="24"/>
          <w:szCs w:val="24"/>
        </w:rPr>
        <w:t>таблица 1</w:t>
      </w:r>
    </w:p>
    <w:p w:rsidR="00A74F0C" w:rsidRPr="00A2360C" w:rsidRDefault="00A74F0C" w:rsidP="00A74F0C">
      <w:pPr>
        <w:pStyle w:val="11"/>
        <w:jc w:val="right"/>
        <w:rPr>
          <w:rFonts w:ascii="Times New Roman" w:hAnsi="Times New Roman"/>
          <w:sz w:val="24"/>
          <w:szCs w:val="24"/>
        </w:rPr>
      </w:pPr>
    </w:p>
    <w:p w:rsidR="00A74F0C" w:rsidRPr="002D53C5" w:rsidRDefault="00A74F0C" w:rsidP="00A74F0C">
      <w:pPr>
        <w:pStyle w:val="11"/>
        <w:jc w:val="center"/>
        <w:rPr>
          <w:rFonts w:ascii="Times New Roman" w:hAnsi="Times New Roman"/>
          <w:sz w:val="28"/>
          <w:szCs w:val="28"/>
        </w:rPr>
      </w:pPr>
      <w:r w:rsidRPr="002D53C5">
        <w:rPr>
          <w:rFonts w:ascii="Times New Roman" w:hAnsi="Times New Roman"/>
          <w:sz w:val="28"/>
          <w:szCs w:val="28"/>
        </w:rPr>
        <w:t xml:space="preserve">Субсидии на реализацию мероприятий по организации бесперебойной работы объектов </w:t>
      </w:r>
      <w:r>
        <w:rPr>
          <w:rFonts w:ascii="Times New Roman" w:hAnsi="Times New Roman"/>
          <w:sz w:val="28"/>
          <w:szCs w:val="28"/>
        </w:rPr>
        <w:t xml:space="preserve">тепло-, водоснабжения и водоотведения </w:t>
      </w:r>
      <w:r w:rsidRPr="002D53C5">
        <w:rPr>
          <w:rFonts w:ascii="Times New Roman" w:hAnsi="Times New Roman"/>
          <w:sz w:val="28"/>
          <w:szCs w:val="28"/>
        </w:rPr>
        <w:t>жилищно-коммунального хозяйства Кочковского района Новосибирской государственной программы Новосибирской области «Жилищно-коммунальное хозяйство Новосибирской области»</w:t>
      </w:r>
      <w:r w:rsidRPr="002D53C5">
        <w:rPr>
          <w:rFonts w:ascii="Times New Roman" w:hAnsi="Times New Roman"/>
          <w:bCs/>
          <w:color w:val="000000"/>
          <w:sz w:val="24"/>
          <w:szCs w:val="24"/>
        </w:rPr>
        <w:t xml:space="preserve"> </w:t>
      </w:r>
      <w:r w:rsidRPr="002D53C5">
        <w:rPr>
          <w:rFonts w:ascii="Times New Roman" w:hAnsi="Times New Roman"/>
          <w:bCs/>
          <w:color w:val="000000"/>
          <w:sz w:val="28"/>
          <w:szCs w:val="28"/>
        </w:rPr>
        <w:t>на 202</w:t>
      </w:r>
      <w:r>
        <w:rPr>
          <w:rFonts w:ascii="Times New Roman" w:hAnsi="Times New Roman"/>
          <w:bCs/>
          <w:color w:val="000000"/>
          <w:sz w:val="28"/>
          <w:szCs w:val="28"/>
        </w:rPr>
        <w:t>4</w:t>
      </w:r>
      <w:r w:rsidRPr="002D53C5">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tbl>
      <w:tblPr>
        <w:tblW w:w="0" w:type="auto"/>
        <w:tblLayout w:type="fixed"/>
        <w:tblCellMar>
          <w:left w:w="30" w:type="dxa"/>
          <w:right w:w="30" w:type="dxa"/>
        </w:tblCellMar>
        <w:tblLook w:val="0000"/>
      </w:tblPr>
      <w:tblGrid>
        <w:gridCol w:w="9308"/>
      </w:tblGrid>
      <w:tr w:rsidR="00A74F0C" w:rsidRPr="006E781F" w:rsidTr="00A74F0C">
        <w:trPr>
          <w:trHeight w:val="1112"/>
        </w:trPr>
        <w:tc>
          <w:tcPr>
            <w:tcW w:w="9308" w:type="dxa"/>
            <w:tcBorders>
              <w:top w:val="nil"/>
              <w:left w:val="nil"/>
              <w:bottom w:val="nil"/>
              <w:right w:val="nil"/>
            </w:tcBorders>
          </w:tcPr>
          <w:p w:rsidR="00A74F0C" w:rsidRPr="006E781F" w:rsidRDefault="00A74F0C" w:rsidP="00A74F0C">
            <w:pPr>
              <w:tabs>
                <w:tab w:val="left" w:pos="7965"/>
              </w:tabs>
            </w:pPr>
          </w:p>
        </w:tc>
      </w:tr>
    </w:tbl>
    <w:p w:rsidR="00A74F0C" w:rsidRPr="00347610" w:rsidRDefault="00A74F0C" w:rsidP="00A74F0C">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3504"/>
        <w:gridCol w:w="1756"/>
        <w:gridCol w:w="1608"/>
        <w:gridCol w:w="1608"/>
      </w:tblGrid>
      <w:tr w:rsidR="00A74F0C" w:rsidRPr="00A75C68" w:rsidTr="00A74F0C">
        <w:trPr>
          <w:trHeight w:val="312"/>
        </w:trPr>
        <w:tc>
          <w:tcPr>
            <w:tcW w:w="869" w:type="dxa"/>
            <w:vMerge w:val="restart"/>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 п/п</w:t>
            </w:r>
          </w:p>
        </w:tc>
        <w:tc>
          <w:tcPr>
            <w:tcW w:w="3504" w:type="dxa"/>
            <w:vMerge w:val="restart"/>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 xml:space="preserve">Наименование </w:t>
            </w:r>
          </w:p>
        </w:tc>
        <w:tc>
          <w:tcPr>
            <w:tcW w:w="4972" w:type="dxa"/>
            <w:gridSpan w:val="3"/>
          </w:tcPr>
          <w:p w:rsidR="00A74F0C" w:rsidRPr="00A74F0C" w:rsidRDefault="00A74F0C" w:rsidP="00A74F0C">
            <w:pPr>
              <w:jc w:val="center"/>
            </w:pPr>
            <w:r w:rsidRPr="00A74F0C">
              <w:rPr>
                <w:b/>
              </w:rPr>
              <w:t xml:space="preserve">Сумма  </w:t>
            </w:r>
          </w:p>
        </w:tc>
      </w:tr>
      <w:tr w:rsidR="00A74F0C" w:rsidRPr="00A75C68" w:rsidTr="00A74F0C">
        <w:trPr>
          <w:trHeight w:val="516"/>
        </w:trPr>
        <w:tc>
          <w:tcPr>
            <w:tcW w:w="869" w:type="dxa"/>
            <w:vMerge/>
          </w:tcPr>
          <w:p w:rsidR="00A74F0C" w:rsidRPr="00A74F0C" w:rsidRDefault="00A74F0C" w:rsidP="00A74F0C">
            <w:pPr>
              <w:pStyle w:val="11"/>
              <w:rPr>
                <w:rFonts w:ascii="Times New Roman" w:hAnsi="Times New Roman"/>
                <w:b/>
                <w:sz w:val="24"/>
                <w:szCs w:val="24"/>
              </w:rPr>
            </w:pPr>
          </w:p>
        </w:tc>
        <w:tc>
          <w:tcPr>
            <w:tcW w:w="3504" w:type="dxa"/>
            <w:vMerge/>
          </w:tcPr>
          <w:p w:rsidR="00A74F0C" w:rsidRPr="00A74F0C" w:rsidRDefault="00A74F0C" w:rsidP="00A74F0C">
            <w:pPr>
              <w:pStyle w:val="11"/>
              <w:rPr>
                <w:rFonts w:ascii="Times New Roman" w:hAnsi="Times New Roman"/>
                <w:b/>
                <w:sz w:val="24"/>
                <w:szCs w:val="24"/>
              </w:rPr>
            </w:pPr>
          </w:p>
        </w:tc>
        <w:tc>
          <w:tcPr>
            <w:tcW w:w="1756" w:type="dxa"/>
          </w:tcPr>
          <w:p w:rsidR="00A74F0C" w:rsidRPr="00A74F0C" w:rsidRDefault="00A74F0C" w:rsidP="00A74F0C">
            <w:pPr>
              <w:pStyle w:val="11"/>
              <w:jc w:val="center"/>
              <w:rPr>
                <w:rFonts w:ascii="Times New Roman" w:hAnsi="Times New Roman"/>
                <w:b/>
                <w:sz w:val="24"/>
                <w:szCs w:val="24"/>
              </w:rPr>
            </w:pPr>
            <w:r w:rsidRPr="00A74F0C">
              <w:rPr>
                <w:rFonts w:ascii="Times New Roman" w:hAnsi="Times New Roman"/>
                <w:b/>
                <w:sz w:val="24"/>
                <w:szCs w:val="24"/>
              </w:rPr>
              <w:t>2024 год</w:t>
            </w:r>
          </w:p>
        </w:tc>
        <w:tc>
          <w:tcPr>
            <w:tcW w:w="1608" w:type="dxa"/>
          </w:tcPr>
          <w:p w:rsidR="00A74F0C" w:rsidRPr="00A74F0C" w:rsidRDefault="00A74F0C" w:rsidP="00A74F0C">
            <w:pPr>
              <w:jc w:val="center"/>
              <w:rPr>
                <w:b/>
              </w:rPr>
            </w:pPr>
            <w:r w:rsidRPr="00A74F0C">
              <w:rPr>
                <w:b/>
              </w:rPr>
              <w:t>2025 год</w:t>
            </w:r>
          </w:p>
        </w:tc>
        <w:tc>
          <w:tcPr>
            <w:tcW w:w="1608" w:type="dxa"/>
          </w:tcPr>
          <w:p w:rsidR="00A74F0C" w:rsidRPr="00A74F0C" w:rsidRDefault="00A74F0C" w:rsidP="00A74F0C">
            <w:pPr>
              <w:jc w:val="center"/>
              <w:rPr>
                <w:b/>
              </w:rPr>
            </w:pPr>
            <w:r w:rsidRPr="00A74F0C">
              <w:rPr>
                <w:b/>
              </w:rPr>
              <w:t>2026 год</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1.</w:t>
            </w:r>
          </w:p>
        </w:tc>
        <w:tc>
          <w:tcPr>
            <w:tcW w:w="3504" w:type="dxa"/>
          </w:tcPr>
          <w:p w:rsidR="00A74F0C" w:rsidRPr="00A74F0C" w:rsidRDefault="00A74F0C" w:rsidP="00A74F0C">
            <w:pPr>
              <w:rPr>
                <w:b/>
              </w:rPr>
            </w:pPr>
            <w:r w:rsidRPr="00A74F0C">
              <w:rPr>
                <w:b/>
              </w:rPr>
              <w:t>МУП «Управляющая компания ЖКХ»</w:t>
            </w:r>
          </w:p>
        </w:tc>
        <w:tc>
          <w:tcPr>
            <w:tcW w:w="1756" w:type="dxa"/>
          </w:tcPr>
          <w:p w:rsidR="00A74F0C" w:rsidRPr="00A74F0C" w:rsidRDefault="00A74F0C" w:rsidP="00A74F0C">
            <w:pPr>
              <w:rPr>
                <w:b/>
              </w:rPr>
            </w:pPr>
            <w:r w:rsidRPr="00A74F0C">
              <w:rPr>
                <w:b/>
              </w:rPr>
              <w:t>4 421,66836</w:t>
            </w:r>
          </w:p>
        </w:tc>
        <w:tc>
          <w:tcPr>
            <w:tcW w:w="1608" w:type="dxa"/>
          </w:tcPr>
          <w:p w:rsidR="00A74F0C" w:rsidRPr="00A74F0C" w:rsidRDefault="00A74F0C" w:rsidP="00A74F0C">
            <w:pPr>
              <w:rPr>
                <w:b/>
              </w:rPr>
            </w:pPr>
            <w:r w:rsidRPr="00A74F0C">
              <w:rPr>
                <w:b/>
              </w:rPr>
              <w:t>0,0</w:t>
            </w:r>
          </w:p>
        </w:tc>
        <w:tc>
          <w:tcPr>
            <w:tcW w:w="1608" w:type="dxa"/>
          </w:tcPr>
          <w:p w:rsidR="00A74F0C" w:rsidRPr="00A74F0C" w:rsidRDefault="00A74F0C" w:rsidP="00A74F0C">
            <w:pPr>
              <w:rPr>
                <w:b/>
              </w:rPr>
            </w:pPr>
            <w:r w:rsidRPr="00A74F0C">
              <w:rPr>
                <w:b/>
              </w:rPr>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в том числе:</w:t>
            </w:r>
          </w:p>
        </w:tc>
        <w:tc>
          <w:tcPr>
            <w:tcW w:w="1756" w:type="dxa"/>
          </w:tcPr>
          <w:p w:rsidR="00A74F0C" w:rsidRPr="00A74F0C" w:rsidRDefault="00A74F0C" w:rsidP="00A74F0C"/>
        </w:tc>
        <w:tc>
          <w:tcPr>
            <w:tcW w:w="1608" w:type="dxa"/>
          </w:tcPr>
          <w:p w:rsidR="00A74F0C" w:rsidRPr="00A74F0C" w:rsidRDefault="00A74F0C" w:rsidP="00A74F0C"/>
        </w:tc>
        <w:tc>
          <w:tcPr>
            <w:tcW w:w="1608" w:type="dxa"/>
          </w:tcPr>
          <w:p w:rsidR="00A74F0C" w:rsidRPr="00A74F0C" w:rsidRDefault="00A74F0C" w:rsidP="00A74F0C"/>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r w:rsidRPr="00A74F0C">
              <w:t>4 359,76500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за счет средств местного бюджета</w:t>
            </w:r>
          </w:p>
        </w:tc>
        <w:tc>
          <w:tcPr>
            <w:tcW w:w="1756" w:type="dxa"/>
          </w:tcPr>
          <w:p w:rsidR="00A74F0C" w:rsidRPr="00A74F0C" w:rsidRDefault="00A74F0C" w:rsidP="00A74F0C">
            <w:r w:rsidRPr="00A74F0C">
              <w:t>61,90336</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2.</w:t>
            </w:r>
          </w:p>
        </w:tc>
        <w:tc>
          <w:tcPr>
            <w:tcW w:w="3504" w:type="dxa"/>
          </w:tcPr>
          <w:p w:rsidR="00A74F0C" w:rsidRPr="00A74F0C" w:rsidRDefault="00A74F0C" w:rsidP="00A74F0C">
            <w:pPr>
              <w:rPr>
                <w:b/>
              </w:rPr>
            </w:pPr>
            <w:r w:rsidRPr="00A74F0C">
              <w:rPr>
                <w:b/>
              </w:rPr>
              <w:t>МП ЖКХ Быструхинского сельсовета</w:t>
            </w:r>
          </w:p>
        </w:tc>
        <w:tc>
          <w:tcPr>
            <w:tcW w:w="1756" w:type="dxa"/>
          </w:tcPr>
          <w:p w:rsidR="00A74F0C" w:rsidRPr="00A74F0C" w:rsidRDefault="00A74F0C" w:rsidP="00A74F0C">
            <w:pPr>
              <w:rPr>
                <w:b/>
              </w:rPr>
            </w:pPr>
            <w:r w:rsidRPr="00A74F0C">
              <w:rPr>
                <w:b/>
              </w:rPr>
              <w:t>150,00000</w:t>
            </w:r>
          </w:p>
        </w:tc>
        <w:tc>
          <w:tcPr>
            <w:tcW w:w="1608" w:type="dxa"/>
          </w:tcPr>
          <w:p w:rsidR="00A74F0C" w:rsidRPr="00A74F0C" w:rsidRDefault="00A74F0C" w:rsidP="00A74F0C">
            <w:pPr>
              <w:rPr>
                <w:b/>
              </w:rPr>
            </w:pPr>
            <w:r w:rsidRPr="00A74F0C">
              <w:rPr>
                <w:b/>
              </w:rPr>
              <w:t>0,0</w:t>
            </w:r>
          </w:p>
        </w:tc>
        <w:tc>
          <w:tcPr>
            <w:tcW w:w="1608" w:type="dxa"/>
          </w:tcPr>
          <w:p w:rsidR="00A74F0C" w:rsidRPr="00A74F0C" w:rsidRDefault="00A74F0C" w:rsidP="00A74F0C">
            <w:pPr>
              <w:rPr>
                <w:b/>
              </w:rPr>
            </w:pPr>
            <w:r w:rsidRPr="00A74F0C">
              <w:rPr>
                <w:b/>
              </w:rPr>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в том числе:</w:t>
            </w:r>
          </w:p>
        </w:tc>
        <w:tc>
          <w:tcPr>
            <w:tcW w:w="1756" w:type="dxa"/>
          </w:tcPr>
          <w:p w:rsidR="00A74F0C" w:rsidRPr="00A74F0C" w:rsidRDefault="00A74F0C" w:rsidP="00A74F0C">
            <w:pPr>
              <w:rPr>
                <w:b/>
              </w:rPr>
            </w:pPr>
          </w:p>
        </w:tc>
        <w:tc>
          <w:tcPr>
            <w:tcW w:w="1608" w:type="dxa"/>
          </w:tcPr>
          <w:p w:rsidR="00A74F0C" w:rsidRPr="00A74F0C" w:rsidRDefault="00A74F0C" w:rsidP="00A74F0C">
            <w:pPr>
              <w:rPr>
                <w:b/>
              </w:rPr>
            </w:pPr>
          </w:p>
        </w:tc>
        <w:tc>
          <w:tcPr>
            <w:tcW w:w="1608" w:type="dxa"/>
          </w:tcPr>
          <w:p w:rsidR="00A74F0C" w:rsidRPr="00A74F0C" w:rsidRDefault="00A74F0C" w:rsidP="00A74F0C">
            <w:pPr>
              <w:rPr>
                <w:b/>
              </w:rPr>
            </w:pP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r w:rsidRPr="00A74F0C">
              <w:t>147,90000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p>
        </w:tc>
        <w:tc>
          <w:tcPr>
            <w:tcW w:w="3504" w:type="dxa"/>
          </w:tcPr>
          <w:p w:rsidR="00A74F0C" w:rsidRPr="00A74F0C" w:rsidRDefault="00A74F0C" w:rsidP="00A74F0C">
            <w:r w:rsidRPr="00A74F0C">
              <w:t>за счет средств местного бюджета</w:t>
            </w:r>
          </w:p>
        </w:tc>
        <w:tc>
          <w:tcPr>
            <w:tcW w:w="1756" w:type="dxa"/>
          </w:tcPr>
          <w:p w:rsidR="00A74F0C" w:rsidRPr="00A74F0C" w:rsidRDefault="00A74F0C" w:rsidP="00A74F0C">
            <w:r w:rsidRPr="00A74F0C">
              <w:t>2,10000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3.</w:t>
            </w:r>
          </w:p>
        </w:tc>
        <w:tc>
          <w:tcPr>
            <w:tcW w:w="3504" w:type="dxa"/>
          </w:tcPr>
          <w:p w:rsidR="00A74F0C" w:rsidRPr="00A74F0C" w:rsidRDefault="00A74F0C" w:rsidP="00A74F0C">
            <w:pPr>
              <w:rPr>
                <w:b/>
              </w:rPr>
            </w:pPr>
            <w:r w:rsidRPr="00A74F0C">
              <w:rPr>
                <w:b/>
              </w:rPr>
              <w:t>МУП Решетовское жилищно-коммунальное хозяйство</w:t>
            </w:r>
          </w:p>
        </w:tc>
        <w:tc>
          <w:tcPr>
            <w:tcW w:w="1756" w:type="dxa"/>
          </w:tcPr>
          <w:p w:rsidR="00A74F0C" w:rsidRPr="00A74F0C" w:rsidRDefault="00A74F0C" w:rsidP="00A74F0C">
            <w:pPr>
              <w:rPr>
                <w:b/>
              </w:rPr>
            </w:pPr>
            <w:r w:rsidRPr="00A74F0C">
              <w:rPr>
                <w:b/>
              </w:rPr>
              <w:t>2 161,69878</w:t>
            </w:r>
          </w:p>
        </w:tc>
        <w:tc>
          <w:tcPr>
            <w:tcW w:w="1608" w:type="dxa"/>
          </w:tcPr>
          <w:p w:rsidR="00A74F0C" w:rsidRPr="00A74F0C" w:rsidRDefault="00A74F0C" w:rsidP="00A74F0C">
            <w:pPr>
              <w:rPr>
                <w:b/>
              </w:rPr>
            </w:pPr>
            <w:r w:rsidRPr="00A74F0C">
              <w:rPr>
                <w:b/>
              </w:rPr>
              <w:t>0,0</w:t>
            </w:r>
          </w:p>
        </w:tc>
        <w:tc>
          <w:tcPr>
            <w:tcW w:w="1608" w:type="dxa"/>
          </w:tcPr>
          <w:p w:rsidR="00A74F0C" w:rsidRPr="00A74F0C" w:rsidRDefault="00A74F0C" w:rsidP="00A74F0C">
            <w:pPr>
              <w:rPr>
                <w:b/>
              </w:rPr>
            </w:pPr>
            <w:r w:rsidRPr="00A74F0C">
              <w:rPr>
                <w:b/>
              </w:rPr>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в том числе:</w:t>
            </w:r>
          </w:p>
        </w:tc>
        <w:tc>
          <w:tcPr>
            <w:tcW w:w="1756" w:type="dxa"/>
          </w:tcPr>
          <w:p w:rsidR="00A74F0C" w:rsidRPr="00A74F0C" w:rsidRDefault="00A74F0C" w:rsidP="00A74F0C"/>
        </w:tc>
        <w:tc>
          <w:tcPr>
            <w:tcW w:w="1608" w:type="dxa"/>
          </w:tcPr>
          <w:p w:rsidR="00A74F0C" w:rsidRPr="00A74F0C" w:rsidRDefault="00A74F0C" w:rsidP="00A74F0C"/>
        </w:tc>
        <w:tc>
          <w:tcPr>
            <w:tcW w:w="1608" w:type="dxa"/>
          </w:tcPr>
          <w:p w:rsidR="00A74F0C" w:rsidRPr="00A74F0C" w:rsidRDefault="00A74F0C" w:rsidP="00A74F0C"/>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r w:rsidRPr="00A74F0C">
              <w:t>2 121,43500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pPr>
              <w:rPr>
                <w:b/>
              </w:rPr>
            </w:pPr>
            <w:r w:rsidRPr="00A74F0C">
              <w:t>за счет средств местного бюджета</w:t>
            </w:r>
          </w:p>
        </w:tc>
        <w:tc>
          <w:tcPr>
            <w:tcW w:w="1756" w:type="dxa"/>
          </w:tcPr>
          <w:p w:rsidR="00A74F0C" w:rsidRPr="00A74F0C" w:rsidRDefault="00A74F0C" w:rsidP="00A74F0C">
            <w:r w:rsidRPr="00A74F0C">
              <w:t>30,26378</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4.</w:t>
            </w:r>
          </w:p>
        </w:tc>
        <w:tc>
          <w:tcPr>
            <w:tcW w:w="3504" w:type="dxa"/>
          </w:tcPr>
          <w:p w:rsidR="00A74F0C" w:rsidRPr="00A74F0C" w:rsidRDefault="00A74F0C" w:rsidP="00A74F0C">
            <w:pPr>
              <w:rPr>
                <w:b/>
              </w:rPr>
            </w:pPr>
            <w:r w:rsidRPr="00A74F0C">
              <w:rPr>
                <w:b/>
              </w:rPr>
              <w:t>МУП ЖКХ Черновское</w:t>
            </w:r>
          </w:p>
        </w:tc>
        <w:tc>
          <w:tcPr>
            <w:tcW w:w="1756" w:type="dxa"/>
          </w:tcPr>
          <w:p w:rsidR="00A74F0C" w:rsidRPr="00A74F0C" w:rsidRDefault="00A74F0C" w:rsidP="00A74F0C">
            <w:pPr>
              <w:rPr>
                <w:b/>
              </w:rPr>
            </w:pPr>
            <w:r w:rsidRPr="00A74F0C">
              <w:rPr>
                <w:b/>
              </w:rPr>
              <w:t>700,00000</w:t>
            </w:r>
          </w:p>
        </w:tc>
        <w:tc>
          <w:tcPr>
            <w:tcW w:w="1608" w:type="dxa"/>
          </w:tcPr>
          <w:p w:rsidR="00A74F0C" w:rsidRPr="00A74F0C" w:rsidRDefault="00A74F0C" w:rsidP="00A74F0C">
            <w:pPr>
              <w:rPr>
                <w:b/>
              </w:rPr>
            </w:pPr>
            <w:r w:rsidRPr="00A74F0C">
              <w:rPr>
                <w:b/>
              </w:rPr>
              <w:t>0,0</w:t>
            </w:r>
          </w:p>
        </w:tc>
        <w:tc>
          <w:tcPr>
            <w:tcW w:w="1608" w:type="dxa"/>
          </w:tcPr>
          <w:p w:rsidR="00A74F0C" w:rsidRPr="00A74F0C" w:rsidRDefault="00A74F0C" w:rsidP="00A74F0C">
            <w:pPr>
              <w:rPr>
                <w:b/>
              </w:rPr>
            </w:pPr>
            <w:r w:rsidRPr="00A74F0C">
              <w:rPr>
                <w:b/>
              </w:rPr>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в том числе:</w:t>
            </w:r>
          </w:p>
        </w:tc>
        <w:tc>
          <w:tcPr>
            <w:tcW w:w="1756" w:type="dxa"/>
          </w:tcPr>
          <w:p w:rsidR="00A74F0C" w:rsidRPr="00A74F0C" w:rsidRDefault="00A74F0C" w:rsidP="00A74F0C">
            <w:pPr>
              <w:rPr>
                <w:b/>
              </w:rPr>
            </w:pPr>
          </w:p>
        </w:tc>
        <w:tc>
          <w:tcPr>
            <w:tcW w:w="1608" w:type="dxa"/>
          </w:tcPr>
          <w:p w:rsidR="00A74F0C" w:rsidRPr="00A74F0C" w:rsidRDefault="00A74F0C" w:rsidP="00A74F0C">
            <w:pPr>
              <w:rPr>
                <w:b/>
              </w:rPr>
            </w:pPr>
          </w:p>
        </w:tc>
        <w:tc>
          <w:tcPr>
            <w:tcW w:w="1608" w:type="dxa"/>
          </w:tcPr>
          <w:p w:rsidR="00A74F0C" w:rsidRPr="00A74F0C" w:rsidRDefault="00A74F0C" w:rsidP="00A74F0C">
            <w:pPr>
              <w:rPr>
                <w:b/>
              </w:rPr>
            </w:pP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 xml:space="preserve">за счет средств областного </w:t>
            </w:r>
            <w:r w:rsidRPr="00A74F0C">
              <w:lastRenderedPageBreak/>
              <w:t>бюджета</w:t>
            </w:r>
          </w:p>
        </w:tc>
        <w:tc>
          <w:tcPr>
            <w:tcW w:w="1756" w:type="dxa"/>
          </w:tcPr>
          <w:p w:rsidR="00A74F0C" w:rsidRPr="00A74F0C" w:rsidRDefault="00A74F0C" w:rsidP="00A74F0C">
            <w:r w:rsidRPr="00A74F0C">
              <w:lastRenderedPageBreak/>
              <w:t>690,20000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pPr>
              <w:rPr>
                <w:b/>
              </w:rPr>
            </w:pPr>
            <w:r w:rsidRPr="00A74F0C">
              <w:t>за счет средств местного бюджета</w:t>
            </w:r>
          </w:p>
        </w:tc>
        <w:tc>
          <w:tcPr>
            <w:tcW w:w="1756" w:type="dxa"/>
          </w:tcPr>
          <w:p w:rsidR="00A74F0C" w:rsidRPr="00A74F0C" w:rsidRDefault="00A74F0C" w:rsidP="00A74F0C">
            <w:r w:rsidRPr="00A74F0C">
              <w:t>9,80000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rPr>
                <w:b/>
              </w:rPr>
              <w:t>Всего</w:t>
            </w:r>
          </w:p>
        </w:tc>
        <w:tc>
          <w:tcPr>
            <w:tcW w:w="1756" w:type="dxa"/>
          </w:tcPr>
          <w:p w:rsidR="00A74F0C" w:rsidRPr="00A74F0C" w:rsidRDefault="00A74F0C" w:rsidP="00A74F0C">
            <w:pPr>
              <w:rPr>
                <w:b/>
              </w:rPr>
            </w:pPr>
            <w:r w:rsidRPr="00A74F0C">
              <w:rPr>
                <w:b/>
              </w:rPr>
              <w:t>7 433,36714</w:t>
            </w:r>
          </w:p>
        </w:tc>
        <w:tc>
          <w:tcPr>
            <w:tcW w:w="1608" w:type="dxa"/>
          </w:tcPr>
          <w:p w:rsidR="00A74F0C" w:rsidRPr="00A74F0C" w:rsidRDefault="00A74F0C" w:rsidP="00A74F0C">
            <w:pPr>
              <w:rPr>
                <w:b/>
              </w:rPr>
            </w:pPr>
            <w:r w:rsidRPr="00A74F0C">
              <w:rPr>
                <w:b/>
              </w:rPr>
              <w:t>0,0</w:t>
            </w:r>
          </w:p>
        </w:tc>
        <w:tc>
          <w:tcPr>
            <w:tcW w:w="1608" w:type="dxa"/>
          </w:tcPr>
          <w:p w:rsidR="00A74F0C" w:rsidRPr="00A74F0C" w:rsidRDefault="00A74F0C" w:rsidP="00A74F0C">
            <w:pPr>
              <w:rPr>
                <w:b/>
              </w:rPr>
            </w:pPr>
            <w:r w:rsidRPr="00A74F0C">
              <w:rPr>
                <w:b/>
              </w:rPr>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в том числе:</w:t>
            </w:r>
          </w:p>
        </w:tc>
        <w:tc>
          <w:tcPr>
            <w:tcW w:w="1756" w:type="dxa"/>
          </w:tcPr>
          <w:p w:rsidR="00A74F0C" w:rsidRPr="00A74F0C" w:rsidRDefault="00A74F0C" w:rsidP="00A74F0C">
            <w:pPr>
              <w:rPr>
                <w:b/>
              </w:rPr>
            </w:pPr>
          </w:p>
        </w:tc>
        <w:tc>
          <w:tcPr>
            <w:tcW w:w="1608" w:type="dxa"/>
          </w:tcPr>
          <w:p w:rsidR="00A74F0C" w:rsidRPr="00A74F0C" w:rsidRDefault="00A74F0C" w:rsidP="00A74F0C">
            <w:pPr>
              <w:rPr>
                <w:b/>
              </w:rPr>
            </w:pPr>
          </w:p>
        </w:tc>
        <w:tc>
          <w:tcPr>
            <w:tcW w:w="1608" w:type="dxa"/>
          </w:tcPr>
          <w:p w:rsidR="00A74F0C" w:rsidRPr="00A74F0C" w:rsidRDefault="00A74F0C" w:rsidP="00A74F0C">
            <w:pPr>
              <w:rPr>
                <w:b/>
              </w:rPr>
            </w:pP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r w:rsidRPr="00A74F0C">
              <w:t>7 329,30000</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r w:rsidR="00A74F0C" w:rsidRPr="00A75C68" w:rsidTr="00A74F0C">
        <w:tc>
          <w:tcPr>
            <w:tcW w:w="869" w:type="dxa"/>
          </w:tcPr>
          <w:p w:rsidR="00A74F0C" w:rsidRPr="00A74F0C" w:rsidRDefault="00A74F0C" w:rsidP="00A74F0C">
            <w:pPr>
              <w:pStyle w:val="11"/>
              <w:rPr>
                <w:rFonts w:ascii="Times New Roman" w:hAnsi="Times New Roman"/>
                <w:sz w:val="24"/>
                <w:szCs w:val="24"/>
              </w:rPr>
            </w:pPr>
          </w:p>
        </w:tc>
        <w:tc>
          <w:tcPr>
            <w:tcW w:w="3504" w:type="dxa"/>
          </w:tcPr>
          <w:p w:rsidR="00A74F0C" w:rsidRPr="00A74F0C" w:rsidRDefault="00A74F0C" w:rsidP="00A74F0C">
            <w:r w:rsidRPr="00A74F0C">
              <w:t>за счет средств местного бюджета</w:t>
            </w:r>
          </w:p>
        </w:tc>
        <w:tc>
          <w:tcPr>
            <w:tcW w:w="1756" w:type="dxa"/>
          </w:tcPr>
          <w:p w:rsidR="00A74F0C" w:rsidRPr="00A74F0C" w:rsidRDefault="00A74F0C" w:rsidP="00A74F0C">
            <w:r w:rsidRPr="00A74F0C">
              <w:t>104,06714</w:t>
            </w:r>
          </w:p>
        </w:tc>
        <w:tc>
          <w:tcPr>
            <w:tcW w:w="1608" w:type="dxa"/>
          </w:tcPr>
          <w:p w:rsidR="00A74F0C" w:rsidRPr="00A74F0C" w:rsidRDefault="00A74F0C" w:rsidP="00A74F0C">
            <w:r w:rsidRPr="00A74F0C">
              <w:t>0,0</w:t>
            </w:r>
          </w:p>
        </w:tc>
        <w:tc>
          <w:tcPr>
            <w:tcW w:w="1608" w:type="dxa"/>
          </w:tcPr>
          <w:p w:rsidR="00A74F0C" w:rsidRPr="00A74F0C" w:rsidRDefault="00A74F0C" w:rsidP="00A74F0C">
            <w:r w:rsidRPr="00A74F0C">
              <w:t>0,0</w:t>
            </w:r>
          </w:p>
        </w:tc>
      </w:tr>
    </w:tbl>
    <w:p w:rsidR="00A74F0C" w:rsidRPr="00347610" w:rsidRDefault="00A74F0C" w:rsidP="00A74F0C">
      <w:pPr>
        <w:pStyle w:val="11"/>
        <w:rPr>
          <w:rFonts w:ascii="Times New Roman" w:hAnsi="Times New Roman"/>
          <w:b/>
          <w:sz w:val="24"/>
          <w:szCs w:val="24"/>
        </w:rPr>
      </w:pPr>
    </w:p>
    <w:p w:rsidR="00A74F0C" w:rsidRDefault="00A74F0C" w:rsidP="00A74F0C"/>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Pr="0068370D" w:rsidRDefault="00A74F0C" w:rsidP="00E161E6">
      <w:pPr>
        <w:jc w:val="right"/>
      </w:pPr>
    </w:p>
    <w:p w:rsidR="00E161E6" w:rsidRPr="00A74F0C" w:rsidRDefault="00E161E6" w:rsidP="00E161E6">
      <w:pPr>
        <w:jc w:val="right"/>
      </w:pPr>
      <w:r>
        <w:lastRenderedPageBreak/>
        <w:t xml:space="preserve">Приложение № </w:t>
      </w:r>
      <w:r w:rsidRPr="00A74F0C">
        <w:t>5</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Pr="00E72397" w:rsidRDefault="00A74F0C" w:rsidP="00A74F0C">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функционирования систем жизнеобеспечения </w:t>
      </w:r>
      <w:r w:rsidRPr="00E72397">
        <w:rPr>
          <w:rFonts w:ascii="Times New Roman" w:hAnsi="Times New Roman"/>
          <w:b/>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4</w:t>
      </w:r>
      <w:r w:rsidRPr="00E72397">
        <w:rPr>
          <w:rFonts w:ascii="Times New Roman" w:hAnsi="Times New Roman"/>
          <w:b/>
          <w:bCs/>
          <w:color w:val="000000"/>
          <w:sz w:val="28"/>
          <w:szCs w:val="28"/>
        </w:rPr>
        <w:t xml:space="preserve"> год</w:t>
      </w:r>
      <w:r>
        <w:rPr>
          <w:rFonts w:ascii="Times New Roman" w:hAnsi="Times New Roman"/>
          <w:b/>
          <w:bCs/>
          <w:color w:val="000000"/>
          <w:sz w:val="28"/>
          <w:szCs w:val="28"/>
        </w:rPr>
        <w:t xml:space="preserve"> и плановый период 2025 и 2026 годов</w:t>
      </w:r>
    </w:p>
    <w:p w:rsidR="00A74F0C" w:rsidRPr="00A2360C" w:rsidRDefault="00A74F0C" w:rsidP="00A74F0C">
      <w:pPr>
        <w:pStyle w:val="11"/>
        <w:jc w:val="right"/>
        <w:rPr>
          <w:rFonts w:ascii="Times New Roman" w:hAnsi="Times New Roman"/>
          <w:sz w:val="24"/>
          <w:szCs w:val="24"/>
        </w:rPr>
      </w:pPr>
      <w:r w:rsidRPr="00A2360C">
        <w:rPr>
          <w:rFonts w:ascii="Times New Roman" w:hAnsi="Times New Roman"/>
          <w:sz w:val="24"/>
          <w:szCs w:val="24"/>
        </w:rPr>
        <w:t>таблица 1</w:t>
      </w:r>
    </w:p>
    <w:p w:rsidR="00A74F0C" w:rsidRPr="00A2360C" w:rsidRDefault="00A74F0C" w:rsidP="00A74F0C">
      <w:pPr>
        <w:pStyle w:val="11"/>
        <w:jc w:val="right"/>
        <w:rPr>
          <w:rFonts w:ascii="Times New Roman" w:hAnsi="Times New Roman"/>
          <w:sz w:val="24"/>
          <w:szCs w:val="24"/>
        </w:rPr>
      </w:pPr>
    </w:p>
    <w:p w:rsidR="00A74F0C" w:rsidRDefault="00A74F0C" w:rsidP="00A74F0C">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w:t>
      </w:r>
      <w:r w:rsidRPr="00F51D6C">
        <w:rPr>
          <w:rFonts w:ascii="Times New Roman" w:hAnsi="Times New Roman"/>
          <w:sz w:val="28"/>
          <w:szCs w:val="28"/>
        </w:rPr>
        <w:t>по организации функционирования систем жизнеобеспечения</w:t>
      </w:r>
      <w:r w:rsidRPr="00A2360C">
        <w:rPr>
          <w:rFonts w:ascii="Times New Roman" w:hAnsi="Times New Roman"/>
          <w:sz w:val="28"/>
          <w:szCs w:val="28"/>
        </w:rPr>
        <w:t xml:space="preserve">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A74F0C" w:rsidRPr="006E781F" w:rsidRDefault="00A74F0C" w:rsidP="00A74F0C">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24</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2025 и 2026 годов</w:t>
      </w:r>
    </w:p>
    <w:tbl>
      <w:tblPr>
        <w:tblW w:w="0" w:type="auto"/>
        <w:tblLayout w:type="fixed"/>
        <w:tblCellMar>
          <w:left w:w="30" w:type="dxa"/>
          <w:right w:w="30" w:type="dxa"/>
        </w:tblCellMar>
        <w:tblLook w:val="0000"/>
      </w:tblPr>
      <w:tblGrid>
        <w:gridCol w:w="9308"/>
      </w:tblGrid>
      <w:tr w:rsidR="00A74F0C" w:rsidRPr="006E781F" w:rsidTr="00A74F0C">
        <w:trPr>
          <w:trHeight w:val="1112"/>
        </w:trPr>
        <w:tc>
          <w:tcPr>
            <w:tcW w:w="9308" w:type="dxa"/>
            <w:tcBorders>
              <w:top w:val="nil"/>
              <w:left w:val="nil"/>
              <w:bottom w:val="nil"/>
              <w:right w:val="nil"/>
            </w:tcBorders>
          </w:tcPr>
          <w:p w:rsidR="00A74F0C" w:rsidRPr="006E781F" w:rsidRDefault="00A74F0C" w:rsidP="00A74F0C">
            <w:pPr>
              <w:tabs>
                <w:tab w:val="left" w:pos="7965"/>
              </w:tabs>
            </w:pPr>
          </w:p>
        </w:tc>
      </w:tr>
    </w:tbl>
    <w:p w:rsidR="00A74F0C" w:rsidRPr="00347610" w:rsidRDefault="00A74F0C" w:rsidP="00A74F0C">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3427"/>
        <w:gridCol w:w="1756"/>
        <w:gridCol w:w="1640"/>
        <w:gridCol w:w="1640"/>
      </w:tblGrid>
      <w:tr w:rsidR="00A74F0C" w:rsidRPr="00A75C68" w:rsidTr="00A74F0C">
        <w:trPr>
          <w:trHeight w:val="295"/>
        </w:trPr>
        <w:tc>
          <w:tcPr>
            <w:tcW w:w="882" w:type="dxa"/>
            <w:vMerge w:val="restart"/>
          </w:tcPr>
          <w:p w:rsidR="00A74F0C" w:rsidRPr="00A74F0C" w:rsidRDefault="00A74F0C" w:rsidP="00A74F0C">
            <w:pPr>
              <w:pStyle w:val="11"/>
              <w:jc w:val="center"/>
              <w:rPr>
                <w:rFonts w:ascii="Times New Roman" w:hAnsi="Times New Roman"/>
                <w:b/>
                <w:sz w:val="24"/>
                <w:szCs w:val="24"/>
              </w:rPr>
            </w:pPr>
            <w:r w:rsidRPr="00A74F0C">
              <w:rPr>
                <w:rFonts w:ascii="Times New Roman" w:hAnsi="Times New Roman"/>
                <w:b/>
                <w:sz w:val="24"/>
                <w:szCs w:val="24"/>
              </w:rPr>
              <w:t>№ п/п</w:t>
            </w:r>
          </w:p>
        </w:tc>
        <w:tc>
          <w:tcPr>
            <w:tcW w:w="3427" w:type="dxa"/>
            <w:vMerge w:val="restart"/>
          </w:tcPr>
          <w:p w:rsidR="00A74F0C" w:rsidRPr="00A74F0C" w:rsidRDefault="00A74F0C" w:rsidP="00A74F0C">
            <w:pPr>
              <w:pStyle w:val="11"/>
              <w:jc w:val="center"/>
              <w:rPr>
                <w:rFonts w:ascii="Times New Roman" w:hAnsi="Times New Roman"/>
                <w:b/>
                <w:sz w:val="24"/>
                <w:szCs w:val="24"/>
              </w:rPr>
            </w:pPr>
            <w:r w:rsidRPr="00A74F0C">
              <w:rPr>
                <w:rFonts w:ascii="Times New Roman" w:hAnsi="Times New Roman"/>
                <w:b/>
                <w:sz w:val="24"/>
                <w:szCs w:val="24"/>
              </w:rPr>
              <w:t>Наименование</w:t>
            </w:r>
          </w:p>
        </w:tc>
        <w:tc>
          <w:tcPr>
            <w:tcW w:w="5036" w:type="dxa"/>
            <w:gridSpan w:val="3"/>
          </w:tcPr>
          <w:p w:rsidR="00A74F0C" w:rsidRPr="00A74F0C" w:rsidRDefault="00A74F0C" w:rsidP="00A74F0C">
            <w:pPr>
              <w:jc w:val="center"/>
            </w:pPr>
            <w:r w:rsidRPr="00A74F0C">
              <w:rPr>
                <w:b/>
              </w:rPr>
              <w:t xml:space="preserve">Сумма  </w:t>
            </w:r>
          </w:p>
        </w:tc>
      </w:tr>
      <w:tr w:rsidR="00A74F0C" w:rsidRPr="00A75C68" w:rsidTr="00A74F0C">
        <w:trPr>
          <w:trHeight w:val="528"/>
        </w:trPr>
        <w:tc>
          <w:tcPr>
            <w:tcW w:w="882" w:type="dxa"/>
            <w:vMerge/>
          </w:tcPr>
          <w:p w:rsidR="00A74F0C" w:rsidRPr="00A74F0C" w:rsidRDefault="00A74F0C" w:rsidP="00A74F0C">
            <w:pPr>
              <w:pStyle w:val="11"/>
              <w:jc w:val="center"/>
              <w:rPr>
                <w:rFonts w:ascii="Times New Roman" w:hAnsi="Times New Roman"/>
                <w:b/>
                <w:sz w:val="24"/>
                <w:szCs w:val="24"/>
              </w:rPr>
            </w:pPr>
          </w:p>
        </w:tc>
        <w:tc>
          <w:tcPr>
            <w:tcW w:w="3427" w:type="dxa"/>
            <w:vMerge/>
          </w:tcPr>
          <w:p w:rsidR="00A74F0C" w:rsidRPr="00A74F0C" w:rsidRDefault="00A74F0C" w:rsidP="00A74F0C">
            <w:pPr>
              <w:pStyle w:val="11"/>
              <w:jc w:val="center"/>
              <w:rPr>
                <w:rFonts w:ascii="Times New Roman" w:hAnsi="Times New Roman"/>
                <w:b/>
                <w:sz w:val="24"/>
                <w:szCs w:val="24"/>
              </w:rPr>
            </w:pPr>
          </w:p>
        </w:tc>
        <w:tc>
          <w:tcPr>
            <w:tcW w:w="1756" w:type="dxa"/>
          </w:tcPr>
          <w:p w:rsidR="00A74F0C" w:rsidRPr="00A74F0C" w:rsidRDefault="00A74F0C" w:rsidP="00A74F0C">
            <w:pPr>
              <w:pStyle w:val="11"/>
              <w:jc w:val="center"/>
              <w:rPr>
                <w:rFonts w:ascii="Times New Roman" w:hAnsi="Times New Roman"/>
                <w:b/>
                <w:sz w:val="24"/>
                <w:szCs w:val="24"/>
              </w:rPr>
            </w:pPr>
            <w:r w:rsidRPr="00A74F0C">
              <w:rPr>
                <w:rFonts w:ascii="Times New Roman" w:hAnsi="Times New Roman"/>
                <w:b/>
                <w:sz w:val="24"/>
                <w:szCs w:val="24"/>
              </w:rPr>
              <w:t>2024 год</w:t>
            </w:r>
          </w:p>
        </w:tc>
        <w:tc>
          <w:tcPr>
            <w:tcW w:w="1640" w:type="dxa"/>
          </w:tcPr>
          <w:p w:rsidR="00A74F0C" w:rsidRPr="00A74F0C" w:rsidRDefault="00A74F0C" w:rsidP="00A74F0C">
            <w:pPr>
              <w:jc w:val="center"/>
              <w:rPr>
                <w:b/>
              </w:rPr>
            </w:pPr>
            <w:r w:rsidRPr="00A74F0C">
              <w:rPr>
                <w:b/>
              </w:rPr>
              <w:t>2025 год</w:t>
            </w:r>
          </w:p>
        </w:tc>
        <w:tc>
          <w:tcPr>
            <w:tcW w:w="1640" w:type="dxa"/>
          </w:tcPr>
          <w:p w:rsidR="00A74F0C" w:rsidRPr="00A74F0C" w:rsidRDefault="00A74F0C" w:rsidP="00A74F0C">
            <w:pPr>
              <w:jc w:val="center"/>
              <w:rPr>
                <w:b/>
              </w:rPr>
            </w:pPr>
            <w:r w:rsidRPr="00A74F0C">
              <w:rPr>
                <w:b/>
              </w:rPr>
              <w:t>2026 год</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1.</w:t>
            </w:r>
          </w:p>
        </w:tc>
        <w:tc>
          <w:tcPr>
            <w:tcW w:w="3427" w:type="dxa"/>
          </w:tcPr>
          <w:p w:rsidR="00A74F0C" w:rsidRPr="00A74F0C" w:rsidRDefault="00A74F0C" w:rsidP="00A74F0C">
            <w:pPr>
              <w:rPr>
                <w:b/>
              </w:rPr>
            </w:pPr>
            <w:r w:rsidRPr="00A74F0C">
              <w:rPr>
                <w:b/>
              </w:rPr>
              <w:t>МУП «Управляющая компания ЖКХ»</w:t>
            </w:r>
          </w:p>
        </w:tc>
        <w:tc>
          <w:tcPr>
            <w:tcW w:w="1756" w:type="dxa"/>
          </w:tcPr>
          <w:p w:rsidR="00A74F0C" w:rsidRPr="00A74F0C" w:rsidRDefault="00A74F0C" w:rsidP="00A74F0C">
            <w:pPr>
              <w:jc w:val="center"/>
              <w:rPr>
                <w:b/>
              </w:rPr>
            </w:pPr>
            <w:r w:rsidRPr="00A74F0C">
              <w:rPr>
                <w:b/>
              </w:rPr>
              <w:t>27 486,46996</w:t>
            </w:r>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pPr>
          </w:p>
        </w:tc>
        <w:tc>
          <w:tcPr>
            <w:tcW w:w="1640" w:type="dxa"/>
          </w:tcPr>
          <w:p w:rsidR="00A74F0C" w:rsidRPr="00A74F0C" w:rsidRDefault="00A74F0C" w:rsidP="00A74F0C">
            <w:pPr>
              <w:jc w:val="center"/>
            </w:pPr>
          </w:p>
        </w:tc>
        <w:tc>
          <w:tcPr>
            <w:tcW w:w="1640" w:type="dxa"/>
          </w:tcPr>
          <w:p w:rsidR="00A74F0C" w:rsidRPr="00A74F0C" w:rsidRDefault="00A74F0C" w:rsidP="00A74F0C">
            <w:pPr>
              <w:jc w:val="cente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26 992,80170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местного бюджета</w:t>
            </w:r>
          </w:p>
        </w:tc>
        <w:tc>
          <w:tcPr>
            <w:tcW w:w="1756" w:type="dxa"/>
          </w:tcPr>
          <w:p w:rsidR="00A74F0C" w:rsidRPr="00A74F0C" w:rsidRDefault="00A74F0C" w:rsidP="00A74F0C">
            <w:pPr>
              <w:jc w:val="center"/>
            </w:pPr>
            <w:r w:rsidRPr="00A74F0C">
              <w:t>493,66826</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2.</w:t>
            </w:r>
          </w:p>
        </w:tc>
        <w:tc>
          <w:tcPr>
            <w:tcW w:w="3427" w:type="dxa"/>
          </w:tcPr>
          <w:p w:rsidR="00A74F0C" w:rsidRPr="00A74F0C" w:rsidRDefault="00A74F0C" w:rsidP="00A74F0C">
            <w:pPr>
              <w:rPr>
                <w:b/>
              </w:rPr>
            </w:pPr>
            <w:r w:rsidRPr="00A74F0C">
              <w:rPr>
                <w:b/>
              </w:rPr>
              <w:t>МП ЖКХ Быструхинского сельсовета</w:t>
            </w:r>
          </w:p>
        </w:tc>
        <w:tc>
          <w:tcPr>
            <w:tcW w:w="1756" w:type="dxa"/>
          </w:tcPr>
          <w:p w:rsidR="00A74F0C" w:rsidRPr="00A74F0C" w:rsidRDefault="00A74F0C" w:rsidP="00A74F0C">
            <w:pPr>
              <w:jc w:val="center"/>
              <w:rPr>
                <w:b/>
              </w:rPr>
            </w:pPr>
            <w:r w:rsidRPr="00A74F0C">
              <w:rPr>
                <w:b/>
              </w:rPr>
              <w:t>1 725,98450</w:t>
            </w:r>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pPr>
          </w:p>
        </w:tc>
        <w:tc>
          <w:tcPr>
            <w:tcW w:w="1640" w:type="dxa"/>
          </w:tcPr>
          <w:p w:rsidR="00A74F0C" w:rsidRPr="00A74F0C" w:rsidRDefault="00A74F0C" w:rsidP="00A74F0C">
            <w:pPr>
              <w:jc w:val="center"/>
            </w:pPr>
          </w:p>
        </w:tc>
        <w:tc>
          <w:tcPr>
            <w:tcW w:w="1640" w:type="dxa"/>
          </w:tcPr>
          <w:p w:rsidR="00A74F0C" w:rsidRPr="00A74F0C" w:rsidRDefault="00A74F0C" w:rsidP="00A74F0C">
            <w:pPr>
              <w:jc w:val="cente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1 725,98450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3.</w:t>
            </w:r>
          </w:p>
        </w:tc>
        <w:tc>
          <w:tcPr>
            <w:tcW w:w="3427" w:type="dxa"/>
          </w:tcPr>
          <w:p w:rsidR="00A74F0C" w:rsidRPr="00A74F0C" w:rsidRDefault="00A74F0C" w:rsidP="00A74F0C">
            <w:pPr>
              <w:rPr>
                <w:b/>
              </w:rPr>
            </w:pPr>
            <w:r w:rsidRPr="00A74F0C">
              <w:rPr>
                <w:b/>
              </w:rPr>
              <w:t>МУП Решетовское жилищно-коммунальное хозяйство</w:t>
            </w:r>
          </w:p>
        </w:tc>
        <w:tc>
          <w:tcPr>
            <w:tcW w:w="1756" w:type="dxa"/>
          </w:tcPr>
          <w:p w:rsidR="00A74F0C" w:rsidRPr="00A74F0C" w:rsidRDefault="00A74F0C" w:rsidP="00A74F0C">
            <w:pPr>
              <w:jc w:val="center"/>
              <w:rPr>
                <w:b/>
              </w:rPr>
            </w:pPr>
            <w:r w:rsidRPr="00A74F0C">
              <w:rPr>
                <w:b/>
              </w:rPr>
              <w:t>2 534,68030</w:t>
            </w:r>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pPr>
          </w:p>
        </w:tc>
        <w:tc>
          <w:tcPr>
            <w:tcW w:w="1640" w:type="dxa"/>
          </w:tcPr>
          <w:p w:rsidR="00A74F0C" w:rsidRPr="00A74F0C" w:rsidRDefault="00A74F0C" w:rsidP="00A74F0C">
            <w:pPr>
              <w:jc w:val="center"/>
            </w:pPr>
          </w:p>
        </w:tc>
        <w:tc>
          <w:tcPr>
            <w:tcW w:w="1640" w:type="dxa"/>
          </w:tcPr>
          <w:p w:rsidR="00A74F0C" w:rsidRPr="00A74F0C" w:rsidRDefault="00A74F0C" w:rsidP="00A74F0C">
            <w:pPr>
              <w:jc w:val="cente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2 534,68030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4.</w:t>
            </w:r>
          </w:p>
        </w:tc>
        <w:tc>
          <w:tcPr>
            <w:tcW w:w="3427" w:type="dxa"/>
          </w:tcPr>
          <w:p w:rsidR="00A74F0C" w:rsidRPr="00A74F0C" w:rsidRDefault="00A74F0C" w:rsidP="00A74F0C">
            <w:pPr>
              <w:rPr>
                <w:b/>
              </w:rPr>
            </w:pPr>
            <w:r w:rsidRPr="00A74F0C">
              <w:rPr>
                <w:b/>
              </w:rPr>
              <w:t>МУП ЖКХ Черновское</w:t>
            </w:r>
          </w:p>
        </w:tc>
        <w:tc>
          <w:tcPr>
            <w:tcW w:w="1756" w:type="dxa"/>
          </w:tcPr>
          <w:p w:rsidR="00A74F0C" w:rsidRPr="00A74F0C" w:rsidRDefault="00A74F0C" w:rsidP="00A74F0C">
            <w:pPr>
              <w:jc w:val="center"/>
              <w:rPr>
                <w:b/>
              </w:rPr>
            </w:pPr>
            <w:r w:rsidRPr="00A74F0C">
              <w:rPr>
                <w:b/>
              </w:rPr>
              <w:t>1 000,00000</w:t>
            </w:r>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1 000,00000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r w:rsidRPr="00A74F0C">
              <w:rPr>
                <w:rFonts w:ascii="Times New Roman" w:hAnsi="Times New Roman"/>
                <w:b/>
                <w:sz w:val="24"/>
                <w:szCs w:val="24"/>
              </w:rPr>
              <w:t>5.</w:t>
            </w:r>
          </w:p>
        </w:tc>
        <w:tc>
          <w:tcPr>
            <w:tcW w:w="3427" w:type="dxa"/>
          </w:tcPr>
          <w:p w:rsidR="00A74F0C" w:rsidRPr="00A74F0C" w:rsidRDefault="00A74F0C" w:rsidP="00A74F0C">
            <w:pPr>
              <w:rPr>
                <w:b/>
              </w:rPr>
            </w:pPr>
            <w:r w:rsidRPr="00A74F0C">
              <w:rPr>
                <w:b/>
              </w:rPr>
              <w:t>МП «Жуланское ЖКХ»</w:t>
            </w:r>
          </w:p>
        </w:tc>
        <w:tc>
          <w:tcPr>
            <w:tcW w:w="1756" w:type="dxa"/>
          </w:tcPr>
          <w:p w:rsidR="00A74F0C" w:rsidRPr="00A74F0C" w:rsidRDefault="00A74F0C" w:rsidP="00A74F0C">
            <w:pPr>
              <w:jc w:val="center"/>
              <w:rPr>
                <w:b/>
              </w:rPr>
            </w:pPr>
            <w:r w:rsidRPr="00A74F0C">
              <w:rPr>
                <w:b/>
              </w:rPr>
              <w:t>2 514,88350</w:t>
            </w:r>
            <w:bookmarkStart w:id="0" w:name="_GoBack"/>
            <w:bookmarkEnd w:id="0"/>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2 514,88350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pPr>
              <w:rPr>
                <w:b/>
              </w:rPr>
            </w:pPr>
            <w:r w:rsidRPr="00A74F0C">
              <w:rPr>
                <w:b/>
              </w:rPr>
              <w:t>Итого</w:t>
            </w:r>
          </w:p>
        </w:tc>
        <w:tc>
          <w:tcPr>
            <w:tcW w:w="1756" w:type="dxa"/>
          </w:tcPr>
          <w:p w:rsidR="00A74F0C" w:rsidRPr="00A74F0C" w:rsidRDefault="00A74F0C" w:rsidP="00A74F0C">
            <w:pPr>
              <w:jc w:val="center"/>
              <w:rPr>
                <w:b/>
              </w:rPr>
            </w:pPr>
            <w:r w:rsidRPr="00A74F0C">
              <w:rPr>
                <w:b/>
              </w:rPr>
              <w:t>35 262,01826</w:t>
            </w:r>
          </w:p>
        </w:tc>
        <w:tc>
          <w:tcPr>
            <w:tcW w:w="1640" w:type="dxa"/>
          </w:tcPr>
          <w:p w:rsidR="00A74F0C" w:rsidRPr="00A74F0C" w:rsidRDefault="00A74F0C" w:rsidP="00A74F0C">
            <w:pPr>
              <w:jc w:val="center"/>
              <w:rPr>
                <w:b/>
              </w:rPr>
            </w:pPr>
            <w:r w:rsidRPr="00A74F0C">
              <w:rPr>
                <w:b/>
              </w:rPr>
              <w:t>0,0</w:t>
            </w:r>
          </w:p>
        </w:tc>
        <w:tc>
          <w:tcPr>
            <w:tcW w:w="1640" w:type="dxa"/>
          </w:tcPr>
          <w:p w:rsidR="00A74F0C" w:rsidRPr="00A74F0C" w:rsidRDefault="00A74F0C" w:rsidP="00A74F0C">
            <w:pPr>
              <w:jc w:val="center"/>
              <w:rPr>
                <w:b/>
              </w:rPr>
            </w:pPr>
            <w:r w:rsidRPr="00A74F0C">
              <w:rPr>
                <w:b/>
              </w:rPr>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в том числе:</w:t>
            </w:r>
          </w:p>
        </w:tc>
        <w:tc>
          <w:tcPr>
            <w:tcW w:w="1756"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c>
          <w:tcPr>
            <w:tcW w:w="1640" w:type="dxa"/>
          </w:tcPr>
          <w:p w:rsidR="00A74F0C" w:rsidRPr="00A74F0C" w:rsidRDefault="00A74F0C" w:rsidP="00A74F0C">
            <w:pPr>
              <w:jc w:val="center"/>
              <w:rPr>
                <w:b/>
              </w:rPr>
            </w:pP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областного бюджета</w:t>
            </w:r>
          </w:p>
        </w:tc>
        <w:tc>
          <w:tcPr>
            <w:tcW w:w="1756" w:type="dxa"/>
          </w:tcPr>
          <w:p w:rsidR="00A74F0C" w:rsidRPr="00A74F0C" w:rsidRDefault="00A74F0C" w:rsidP="00A74F0C">
            <w:pPr>
              <w:jc w:val="center"/>
            </w:pPr>
            <w:r w:rsidRPr="00A74F0C">
              <w:t>34 768,35000</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r w:rsidR="00A74F0C" w:rsidRPr="00A75C68" w:rsidTr="00A74F0C">
        <w:tc>
          <w:tcPr>
            <w:tcW w:w="882" w:type="dxa"/>
          </w:tcPr>
          <w:p w:rsidR="00A74F0C" w:rsidRPr="00A74F0C" w:rsidRDefault="00A74F0C" w:rsidP="00A74F0C">
            <w:pPr>
              <w:pStyle w:val="11"/>
              <w:rPr>
                <w:rFonts w:ascii="Times New Roman" w:hAnsi="Times New Roman"/>
                <w:b/>
                <w:sz w:val="24"/>
                <w:szCs w:val="24"/>
              </w:rPr>
            </w:pPr>
          </w:p>
        </w:tc>
        <w:tc>
          <w:tcPr>
            <w:tcW w:w="3427" w:type="dxa"/>
          </w:tcPr>
          <w:p w:rsidR="00A74F0C" w:rsidRPr="00A74F0C" w:rsidRDefault="00A74F0C" w:rsidP="00A74F0C">
            <w:r w:rsidRPr="00A74F0C">
              <w:t>за счет средств местного бюджета</w:t>
            </w:r>
          </w:p>
        </w:tc>
        <w:tc>
          <w:tcPr>
            <w:tcW w:w="1756" w:type="dxa"/>
          </w:tcPr>
          <w:p w:rsidR="00A74F0C" w:rsidRPr="00A74F0C" w:rsidRDefault="00A74F0C" w:rsidP="00A74F0C">
            <w:pPr>
              <w:jc w:val="center"/>
            </w:pPr>
            <w:r w:rsidRPr="00A74F0C">
              <w:t>493,66826</w:t>
            </w:r>
          </w:p>
        </w:tc>
        <w:tc>
          <w:tcPr>
            <w:tcW w:w="1640" w:type="dxa"/>
          </w:tcPr>
          <w:p w:rsidR="00A74F0C" w:rsidRPr="00A74F0C" w:rsidRDefault="00A74F0C" w:rsidP="00A74F0C">
            <w:pPr>
              <w:jc w:val="center"/>
            </w:pPr>
            <w:r w:rsidRPr="00A74F0C">
              <w:t>0,0</w:t>
            </w:r>
          </w:p>
        </w:tc>
        <w:tc>
          <w:tcPr>
            <w:tcW w:w="1640" w:type="dxa"/>
          </w:tcPr>
          <w:p w:rsidR="00A74F0C" w:rsidRPr="00A74F0C" w:rsidRDefault="00A74F0C" w:rsidP="00A74F0C">
            <w:pPr>
              <w:jc w:val="center"/>
            </w:pPr>
            <w:r w:rsidRPr="00A74F0C">
              <w:t>0,0</w:t>
            </w:r>
          </w:p>
        </w:tc>
      </w:tr>
    </w:tbl>
    <w:p w:rsidR="00A74F0C" w:rsidRPr="00347610" w:rsidRDefault="00A74F0C" w:rsidP="00A74F0C">
      <w:pPr>
        <w:pStyle w:val="11"/>
        <w:rPr>
          <w:rFonts w:ascii="Times New Roman" w:hAnsi="Times New Roman"/>
          <w:b/>
          <w:sz w:val="24"/>
          <w:szCs w:val="24"/>
        </w:rPr>
      </w:pPr>
    </w:p>
    <w:p w:rsidR="00A74F0C" w:rsidRDefault="00A74F0C" w:rsidP="00A74F0C"/>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A74F0C"/>
    <w:p w:rsidR="00A74F0C" w:rsidRDefault="00A74F0C" w:rsidP="00A74F0C"/>
    <w:p w:rsidR="00A74F0C" w:rsidRDefault="00A74F0C" w:rsidP="00E161E6">
      <w:pPr>
        <w:jc w:val="right"/>
      </w:pPr>
    </w:p>
    <w:p w:rsidR="00A74F0C" w:rsidRDefault="00A74F0C" w:rsidP="00E161E6">
      <w:pPr>
        <w:jc w:val="right"/>
      </w:pPr>
    </w:p>
    <w:p w:rsidR="00E161E6" w:rsidRPr="00A74F0C" w:rsidRDefault="00E161E6" w:rsidP="00E161E6">
      <w:pPr>
        <w:jc w:val="right"/>
      </w:pPr>
      <w:r>
        <w:lastRenderedPageBreak/>
        <w:t xml:space="preserve">Приложение № </w:t>
      </w:r>
      <w:r w:rsidRPr="00A74F0C">
        <w:t>6</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Pr="005A7508" w:rsidRDefault="00A74F0C" w:rsidP="00A74F0C">
      <w:pPr>
        <w:pStyle w:val="11"/>
        <w:jc w:val="center"/>
        <w:rPr>
          <w:rFonts w:ascii="Times New Roman" w:hAnsi="Times New Roman"/>
          <w:b/>
          <w:sz w:val="28"/>
          <w:szCs w:val="28"/>
        </w:rPr>
      </w:pPr>
    </w:p>
    <w:p w:rsidR="00A74F0C" w:rsidRDefault="00A74F0C" w:rsidP="00A74F0C">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A74F0C" w:rsidRPr="005A7508" w:rsidRDefault="00A74F0C" w:rsidP="00A74F0C">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A74F0C" w:rsidRPr="005A7508" w:rsidRDefault="00A74F0C" w:rsidP="00A74F0C">
      <w:pPr>
        <w:pStyle w:val="11"/>
        <w:jc w:val="center"/>
        <w:rPr>
          <w:rFonts w:ascii="Times New Roman" w:hAnsi="Times New Roman"/>
          <w:sz w:val="28"/>
          <w:szCs w:val="28"/>
        </w:rPr>
      </w:pPr>
    </w:p>
    <w:p w:rsidR="00A74F0C" w:rsidRPr="00347610" w:rsidRDefault="00A74F0C" w:rsidP="00A74F0C">
      <w:pPr>
        <w:pStyle w:val="11"/>
        <w:jc w:val="right"/>
        <w:rPr>
          <w:rFonts w:ascii="Times New Roman" w:hAnsi="Times New Roman"/>
          <w:sz w:val="24"/>
          <w:szCs w:val="24"/>
        </w:rPr>
      </w:pPr>
      <w:r w:rsidRPr="00347610">
        <w:rPr>
          <w:rFonts w:ascii="Times New Roman" w:hAnsi="Times New Roman"/>
          <w:sz w:val="24"/>
          <w:szCs w:val="24"/>
        </w:rPr>
        <w:t>Таблица 1</w:t>
      </w:r>
    </w:p>
    <w:p w:rsidR="00A74F0C" w:rsidRPr="00347610" w:rsidRDefault="00A74F0C" w:rsidP="00A74F0C">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A74F0C" w:rsidTr="00A74F0C">
        <w:trPr>
          <w:trHeight w:val="1112"/>
        </w:trPr>
        <w:tc>
          <w:tcPr>
            <w:tcW w:w="9308" w:type="dxa"/>
            <w:tcBorders>
              <w:top w:val="nil"/>
              <w:left w:val="nil"/>
              <w:bottom w:val="nil"/>
              <w:right w:val="nil"/>
            </w:tcBorders>
          </w:tcPr>
          <w:p w:rsidR="00A74F0C" w:rsidRDefault="00A74F0C" w:rsidP="00A74F0C">
            <w:pPr>
              <w:autoSpaceDE w:val="0"/>
              <w:autoSpaceDN w:val="0"/>
              <w:adjustRightInd w:val="0"/>
              <w:jc w:val="center"/>
              <w:rPr>
                <w:bCs/>
                <w:color w:val="000000"/>
              </w:rPr>
            </w:pPr>
            <w:r w:rsidRPr="005A7508">
              <w:rPr>
                <w:bCs/>
                <w:color w:val="000000"/>
              </w:rPr>
              <w:t xml:space="preserve">Распределение </w:t>
            </w:r>
            <w:r>
              <w:rPr>
                <w:bCs/>
                <w:color w:val="000000"/>
              </w:rPr>
              <w:t>иных межбюджетных трансфертов</w:t>
            </w:r>
            <w:r w:rsidRPr="005A7508">
              <w:rPr>
                <w:bCs/>
                <w:color w:val="000000"/>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A74F0C" w:rsidRPr="005A7508" w:rsidRDefault="00A74F0C" w:rsidP="00A74F0C">
            <w:pPr>
              <w:autoSpaceDE w:val="0"/>
              <w:autoSpaceDN w:val="0"/>
              <w:adjustRightInd w:val="0"/>
              <w:jc w:val="center"/>
              <w:rPr>
                <w:bCs/>
                <w:color w:val="000000"/>
              </w:rPr>
            </w:pPr>
            <w:r w:rsidRPr="005A7508">
              <w:rPr>
                <w:bCs/>
                <w:color w:val="000000"/>
              </w:rPr>
              <w:t>на 20</w:t>
            </w:r>
            <w:r>
              <w:rPr>
                <w:bCs/>
                <w:color w:val="000000"/>
              </w:rPr>
              <w:t>24</w:t>
            </w:r>
            <w:r w:rsidRPr="005A7508">
              <w:rPr>
                <w:bCs/>
                <w:color w:val="000000"/>
              </w:rPr>
              <w:t xml:space="preserve"> </w:t>
            </w:r>
            <w:r w:rsidRPr="00B05BD8">
              <w:rPr>
                <w:bCs/>
                <w:color w:val="000000"/>
              </w:rPr>
              <w:t xml:space="preserve">год </w:t>
            </w:r>
            <w:r w:rsidRPr="00B05BD8">
              <w:t>и плановый период 202</w:t>
            </w:r>
            <w:r>
              <w:t>5</w:t>
            </w:r>
            <w:r w:rsidRPr="00B05BD8">
              <w:t xml:space="preserve"> и 202</w:t>
            </w:r>
            <w:r>
              <w:t>6</w:t>
            </w:r>
            <w:r w:rsidRPr="00B05BD8">
              <w:t xml:space="preserve"> годов</w:t>
            </w:r>
          </w:p>
        </w:tc>
      </w:tr>
    </w:tbl>
    <w:p w:rsidR="00A74F0C" w:rsidRPr="00347610" w:rsidRDefault="00A74F0C" w:rsidP="00A74F0C">
      <w:pPr>
        <w:pStyle w:val="11"/>
        <w:rPr>
          <w:rFonts w:ascii="Times New Roman" w:hAnsi="Times New Roman"/>
          <w:sz w:val="24"/>
          <w:szCs w:val="24"/>
        </w:rPr>
      </w:pPr>
    </w:p>
    <w:p w:rsidR="00A74F0C" w:rsidRPr="00347610" w:rsidRDefault="00A74F0C" w:rsidP="00A74F0C">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921"/>
        <w:gridCol w:w="1843"/>
        <w:gridCol w:w="1843"/>
        <w:gridCol w:w="1843"/>
      </w:tblGrid>
      <w:tr w:rsidR="00A74F0C" w:rsidRPr="00A75C68" w:rsidTr="00A74F0C">
        <w:trPr>
          <w:trHeight w:val="360"/>
        </w:trPr>
        <w:tc>
          <w:tcPr>
            <w:tcW w:w="902" w:type="dxa"/>
            <w:vMerge w:val="restart"/>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п/п</w:t>
            </w:r>
          </w:p>
        </w:tc>
        <w:tc>
          <w:tcPr>
            <w:tcW w:w="2921" w:type="dxa"/>
            <w:vMerge w:val="restart"/>
          </w:tcPr>
          <w:p w:rsidR="00A74F0C" w:rsidRPr="005A7508" w:rsidRDefault="00A74F0C" w:rsidP="00A74F0C">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A74F0C" w:rsidRPr="005A7508" w:rsidRDefault="00A74F0C" w:rsidP="00A74F0C">
            <w:pPr>
              <w:pStyle w:val="11"/>
              <w:rPr>
                <w:rFonts w:ascii="Times New Roman" w:hAnsi="Times New Roman"/>
                <w:b/>
                <w:sz w:val="24"/>
                <w:szCs w:val="24"/>
              </w:rPr>
            </w:pPr>
          </w:p>
        </w:tc>
        <w:tc>
          <w:tcPr>
            <w:tcW w:w="5529" w:type="dxa"/>
            <w:gridSpan w:val="3"/>
          </w:tcPr>
          <w:p w:rsidR="00A74F0C" w:rsidRDefault="00A74F0C" w:rsidP="00A74F0C">
            <w:pPr>
              <w:jc w:val="center"/>
            </w:pPr>
            <w:r>
              <w:rPr>
                <w:b/>
              </w:rPr>
              <w:t>Сумма</w:t>
            </w:r>
          </w:p>
        </w:tc>
      </w:tr>
      <w:tr w:rsidR="00A74F0C" w:rsidRPr="00A75C68" w:rsidTr="00A74F0C">
        <w:trPr>
          <w:trHeight w:val="468"/>
        </w:trPr>
        <w:tc>
          <w:tcPr>
            <w:tcW w:w="902" w:type="dxa"/>
            <w:vMerge/>
          </w:tcPr>
          <w:p w:rsidR="00A74F0C" w:rsidRPr="00A75C68" w:rsidRDefault="00A74F0C" w:rsidP="00A74F0C">
            <w:pPr>
              <w:pStyle w:val="11"/>
              <w:rPr>
                <w:rFonts w:ascii="Times New Roman" w:hAnsi="Times New Roman"/>
                <w:sz w:val="24"/>
                <w:szCs w:val="24"/>
              </w:rPr>
            </w:pPr>
          </w:p>
        </w:tc>
        <w:tc>
          <w:tcPr>
            <w:tcW w:w="2921" w:type="dxa"/>
            <w:vMerge/>
          </w:tcPr>
          <w:p w:rsidR="00A74F0C" w:rsidRPr="005A7508" w:rsidRDefault="00A74F0C" w:rsidP="00A74F0C">
            <w:pPr>
              <w:pStyle w:val="11"/>
              <w:rPr>
                <w:rFonts w:ascii="Times New Roman" w:hAnsi="Times New Roman"/>
                <w:b/>
                <w:sz w:val="24"/>
                <w:szCs w:val="24"/>
              </w:rPr>
            </w:pPr>
          </w:p>
        </w:tc>
        <w:tc>
          <w:tcPr>
            <w:tcW w:w="1843" w:type="dxa"/>
          </w:tcPr>
          <w:p w:rsidR="00A74F0C" w:rsidRPr="005A7508" w:rsidRDefault="00A74F0C" w:rsidP="00A74F0C">
            <w:pPr>
              <w:pStyle w:val="11"/>
              <w:jc w:val="center"/>
              <w:rPr>
                <w:rFonts w:ascii="Times New Roman" w:hAnsi="Times New Roman"/>
                <w:b/>
                <w:sz w:val="24"/>
                <w:szCs w:val="24"/>
              </w:rPr>
            </w:pPr>
            <w:r>
              <w:rPr>
                <w:rFonts w:ascii="Times New Roman" w:hAnsi="Times New Roman"/>
                <w:b/>
                <w:sz w:val="24"/>
                <w:szCs w:val="24"/>
              </w:rPr>
              <w:t>2024 год</w:t>
            </w:r>
          </w:p>
        </w:tc>
        <w:tc>
          <w:tcPr>
            <w:tcW w:w="1843" w:type="dxa"/>
          </w:tcPr>
          <w:p w:rsidR="00A74F0C" w:rsidRPr="00572D69" w:rsidRDefault="00A74F0C" w:rsidP="00A74F0C">
            <w:pPr>
              <w:jc w:val="center"/>
              <w:rPr>
                <w:b/>
              </w:rPr>
            </w:pPr>
            <w:r>
              <w:rPr>
                <w:b/>
              </w:rPr>
              <w:t>2025</w:t>
            </w:r>
            <w:r w:rsidRPr="00572D69">
              <w:rPr>
                <w:b/>
              </w:rPr>
              <w:t xml:space="preserve"> год</w:t>
            </w:r>
          </w:p>
        </w:tc>
        <w:tc>
          <w:tcPr>
            <w:tcW w:w="1843" w:type="dxa"/>
          </w:tcPr>
          <w:p w:rsidR="00A74F0C" w:rsidRPr="00572D69" w:rsidRDefault="00A74F0C" w:rsidP="00A74F0C">
            <w:pPr>
              <w:jc w:val="center"/>
              <w:rPr>
                <w:b/>
              </w:rPr>
            </w:pPr>
            <w:r>
              <w:rPr>
                <w:b/>
              </w:rPr>
              <w:t>2026</w:t>
            </w:r>
            <w:r w:rsidRPr="00572D69">
              <w:rPr>
                <w:b/>
              </w:rPr>
              <w:t xml:space="preserve"> год</w:t>
            </w:r>
          </w:p>
        </w:tc>
      </w:tr>
      <w:tr w:rsidR="00A74F0C" w:rsidRPr="00A75C68" w:rsidTr="00A74F0C">
        <w:trPr>
          <w:trHeight w:val="445"/>
        </w:trPr>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1.</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843" w:type="dxa"/>
          </w:tcPr>
          <w:p w:rsidR="00A74F0C" w:rsidRPr="00A75C68" w:rsidRDefault="00A74F0C" w:rsidP="00A74F0C">
            <w:pPr>
              <w:pStyle w:val="11"/>
              <w:jc w:val="center"/>
              <w:rPr>
                <w:rFonts w:ascii="Times New Roman" w:hAnsi="Times New Roman"/>
                <w:sz w:val="24"/>
                <w:szCs w:val="24"/>
              </w:rPr>
            </w:pPr>
            <w:r>
              <w:rPr>
                <w:rFonts w:ascii="Times New Roman" w:hAnsi="Times New Roman"/>
                <w:sz w:val="24"/>
                <w:szCs w:val="24"/>
              </w:rPr>
              <w:t>0,00000</w:t>
            </w:r>
          </w:p>
        </w:tc>
        <w:tc>
          <w:tcPr>
            <w:tcW w:w="1843" w:type="dxa"/>
          </w:tcPr>
          <w:p w:rsidR="00A74F0C" w:rsidRPr="00A75C68" w:rsidRDefault="00A74F0C" w:rsidP="00A74F0C">
            <w:pPr>
              <w:pStyle w:val="11"/>
              <w:jc w:val="center"/>
              <w:rPr>
                <w:rFonts w:ascii="Times New Roman" w:hAnsi="Times New Roman"/>
                <w:sz w:val="24"/>
                <w:szCs w:val="24"/>
              </w:rPr>
            </w:pPr>
            <w:r>
              <w:rPr>
                <w:rFonts w:ascii="Times New Roman" w:hAnsi="Times New Roman"/>
                <w:sz w:val="24"/>
                <w:szCs w:val="24"/>
              </w:rPr>
              <w:t>0,00000</w:t>
            </w:r>
          </w:p>
        </w:tc>
        <w:tc>
          <w:tcPr>
            <w:tcW w:w="1843" w:type="dxa"/>
          </w:tcPr>
          <w:p w:rsidR="00A74F0C" w:rsidRPr="00A75C68" w:rsidRDefault="00A74F0C" w:rsidP="00A74F0C">
            <w:pPr>
              <w:pStyle w:val="11"/>
              <w:jc w:val="center"/>
              <w:rPr>
                <w:rFonts w:ascii="Times New Roman" w:hAnsi="Times New Roman"/>
                <w:sz w:val="24"/>
                <w:szCs w:val="24"/>
              </w:rPr>
            </w:pPr>
            <w:r>
              <w:rPr>
                <w:rFonts w:ascii="Times New Roman" w:hAnsi="Times New Roman"/>
                <w:sz w:val="24"/>
                <w:szCs w:val="24"/>
              </w:rPr>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2.</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3.</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4.</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5.</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6.</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7.</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rPr>
          <w:trHeight w:val="216"/>
        </w:trPr>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8.</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Решетовский</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t>20 417</w:t>
            </w:r>
            <w:r w:rsidRPr="0098400B">
              <w:t>,</w:t>
            </w:r>
            <w:r>
              <w:t>6</w:t>
            </w:r>
            <w:r w:rsidRPr="0098400B">
              <w:t>0000</w:t>
            </w:r>
          </w:p>
        </w:tc>
        <w:tc>
          <w:tcPr>
            <w:tcW w:w="1843" w:type="dxa"/>
          </w:tcPr>
          <w:p w:rsidR="00A74F0C" w:rsidRDefault="00A74F0C" w:rsidP="00A74F0C">
            <w:pPr>
              <w:jc w:val="center"/>
            </w:pPr>
            <w:r>
              <w:t>18 792</w:t>
            </w:r>
            <w:r w:rsidRPr="0098400B">
              <w:t>,</w:t>
            </w:r>
            <w:r>
              <w:t>4</w:t>
            </w:r>
            <w:r w:rsidRPr="0098400B">
              <w:t>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9.</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c>
          <w:tcPr>
            <w:tcW w:w="902"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10.</w:t>
            </w:r>
          </w:p>
        </w:tc>
        <w:tc>
          <w:tcPr>
            <w:tcW w:w="2921" w:type="dxa"/>
          </w:tcPr>
          <w:p w:rsidR="00A74F0C" w:rsidRPr="00A75C68" w:rsidRDefault="00A74F0C" w:rsidP="00A74F0C">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c>
          <w:tcPr>
            <w:tcW w:w="1843" w:type="dxa"/>
          </w:tcPr>
          <w:p w:rsidR="00A74F0C" w:rsidRDefault="00A74F0C" w:rsidP="00A74F0C">
            <w:pPr>
              <w:jc w:val="center"/>
            </w:pPr>
            <w:r w:rsidRPr="0098400B">
              <w:t>0,00000</w:t>
            </w:r>
          </w:p>
        </w:tc>
      </w:tr>
      <w:tr w:rsidR="00A74F0C" w:rsidRPr="00A75C68" w:rsidTr="00A74F0C">
        <w:trPr>
          <w:trHeight w:val="352"/>
        </w:trPr>
        <w:tc>
          <w:tcPr>
            <w:tcW w:w="902" w:type="dxa"/>
          </w:tcPr>
          <w:p w:rsidR="00A74F0C" w:rsidRPr="008D7D81" w:rsidRDefault="00A74F0C" w:rsidP="00A74F0C">
            <w:pPr>
              <w:pStyle w:val="11"/>
              <w:rPr>
                <w:rFonts w:ascii="Times New Roman" w:hAnsi="Times New Roman"/>
                <w:b/>
                <w:sz w:val="24"/>
                <w:szCs w:val="24"/>
              </w:rPr>
            </w:pPr>
          </w:p>
        </w:tc>
        <w:tc>
          <w:tcPr>
            <w:tcW w:w="2921" w:type="dxa"/>
          </w:tcPr>
          <w:p w:rsidR="00A74F0C" w:rsidRPr="008D7D81" w:rsidRDefault="00A74F0C" w:rsidP="00A74F0C">
            <w:pPr>
              <w:pStyle w:val="11"/>
              <w:rPr>
                <w:rFonts w:ascii="Times New Roman" w:hAnsi="Times New Roman"/>
                <w:b/>
                <w:sz w:val="24"/>
                <w:szCs w:val="24"/>
              </w:rPr>
            </w:pPr>
            <w:r w:rsidRPr="008D7D81">
              <w:rPr>
                <w:rFonts w:ascii="Times New Roman" w:hAnsi="Times New Roman"/>
                <w:b/>
                <w:sz w:val="24"/>
                <w:szCs w:val="24"/>
              </w:rPr>
              <w:t>Итого по МП</w:t>
            </w:r>
          </w:p>
        </w:tc>
        <w:tc>
          <w:tcPr>
            <w:tcW w:w="1843" w:type="dxa"/>
          </w:tcPr>
          <w:p w:rsidR="00A74F0C" w:rsidRPr="008D7D81" w:rsidRDefault="00A74F0C" w:rsidP="00A74F0C">
            <w:pPr>
              <w:pStyle w:val="11"/>
              <w:jc w:val="center"/>
              <w:rPr>
                <w:rFonts w:ascii="Times New Roman" w:hAnsi="Times New Roman"/>
                <w:b/>
                <w:sz w:val="24"/>
                <w:szCs w:val="24"/>
              </w:rPr>
            </w:pPr>
            <w:r>
              <w:rPr>
                <w:rFonts w:ascii="Times New Roman" w:hAnsi="Times New Roman"/>
                <w:b/>
                <w:sz w:val="24"/>
                <w:szCs w:val="24"/>
              </w:rPr>
              <w:t>0,00000</w:t>
            </w:r>
          </w:p>
        </w:tc>
        <w:tc>
          <w:tcPr>
            <w:tcW w:w="1843" w:type="dxa"/>
          </w:tcPr>
          <w:p w:rsidR="00A74F0C" w:rsidRDefault="00A74F0C" w:rsidP="00A74F0C">
            <w:pPr>
              <w:pStyle w:val="11"/>
              <w:jc w:val="center"/>
              <w:rPr>
                <w:rFonts w:ascii="Times New Roman" w:hAnsi="Times New Roman"/>
                <w:b/>
                <w:sz w:val="24"/>
                <w:szCs w:val="24"/>
              </w:rPr>
            </w:pPr>
            <w:r>
              <w:rPr>
                <w:rFonts w:ascii="Times New Roman" w:hAnsi="Times New Roman"/>
                <w:b/>
                <w:sz w:val="24"/>
                <w:szCs w:val="24"/>
              </w:rPr>
              <w:t>20 417,60000</w:t>
            </w:r>
          </w:p>
        </w:tc>
        <w:tc>
          <w:tcPr>
            <w:tcW w:w="1843" w:type="dxa"/>
          </w:tcPr>
          <w:p w:rsidR="00A74F0C" w:rsidRPr="00E84543" w:rsidRDefault="00A74F0C" w:rsidP="00A74F0C">
            <w:pPr>
              <w:pStyle w:val="11"/>
              <w:jc w:val="center"/>
              <w:rPr>
                <w:rFonts w:ascii="Times New Roman" w:hAnsi="Times New Roman"/>
                <w:b/>
                <w:sz w:val="24"/>
                <w:szCs w:val="24"/>
                <w:lang w:val="en-US"/>
              </w:rPr>
            </w:pPr>
            <w:r>
              <w:rPr>
                <w:rFonts w:ascii="Times New Roman" w:hAnsi="Times New Roman"/>
                <w:b/>
                <w:sz w:val="24"/>
                <w:szCs w:val="24"/>
              </w:rPr>
              <w:t>18 792,40000</w:t>
            </w:r>
          </w:p>
        </w:tc>
      </w:tr>
    </w:tbl>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A74F0C"/>
    <w:p w:rsidR="00A74F0C" w:rsidRDefault="00A74F0C" w:rsidP="00A74F0C"/>
    <w:p w:rsidR="00E161E6" w:rsidRPr="00A74F0C" w:rsidRDefault="00E161E6" w:rsidP="00E161E6">
      <w:pPr>
        <w:jc w:val="right"/>
      </w:pPr>
      <w:r>
        <w:lastRenderedPageBreak/>
        <w:t xml:space="preserve">Приложение № </w:t>
      </w:r>
      <w:r w:rsidRPr="00A74F0C">
        <w:t>7</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Pr="00D47DCF" w:rsidRDefault="00A74F0C" w:rsidP="00A74F0C">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A74F0C" w:rsidRPr="00D47DCF" w:rsidRDefault="00A74F0C" w:rsidP="00A74F0C">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A74F0C" w:rsidRPr="00D47DCF" w:rsidRDefault="00A74F0C" w:rsidP="00A74F0C">
      <w:pPr>
        <w:jc w:val="center"/>
        <w:rPr>
          <w:rFonts w:eastAsia="Calibri"/>
          <w:sz w:val="28"/>
          <w:szCs w:val="28"/>
        </w:rPr>
      </w:pPr>
    </w:p>
    <w:p w:rsidR="00A74F0C" w:rsidRDefault="00A74F0C" w:rsidP="00A74F0C">
      <w:pPr>
        <w:jc w:val="right"/>
        <w:rPr>
          <w:rFonts w:eastAsia="Calibri"/>
        </w:rPr>
      </w:pPr>
      <w:r w:rsidRPr="00DA2A1A">
        <w:rPr>
          <w:rFonts w:eastAsia="Calibri"/>
        </w:rPr>
        <w:t xml:space="preserve">Таблица </w:t>
      </w:r>
      <w:r>
        <w:rPr>
          <w:rFonts w:eastAsia="Calibri"/>
        </w:rPr>
        <w:t>1</w:t>
      </w:r>
    </w:p>
    <w:p w:rsidR="00A74F0C" w:rsidRPr="00D47DCF" w:rsidRDefault="00A74F0C" w:rsidP="00A74F0C">
      <w:pPr>
        <w:jc w:val="right"/>
        <w:rPr>
          <w:rFonts w:eastAsia="Calibri"/>
        </w:rPr>
      </w:pPr>
    </w:p>
    <w:tbl>
      <w:tblPr>
        <w:tblW w:w="0" w:type="auto"/>
        <w:tblLayout w:type="fixed"/>
        <w:tblCellMar>
          <w:left w:w="30" w:type="dxa"/>
          <w:right w:w="30" w:type="dxa"/>
        </w:tblCellMar>
        <w:tblLook w:val="0000"/>
      </w:tblPr>
      <w:tblGrid>
        <w:gridCol w:w="9308"/>
      </w:tblGrid>
      <w:tr w:rsidR="00A74F0C" w:rsidRPr="00D47DCF" w:rsidTr="00A74F0C">
        <w:trPr>
          <w:trHeight w:val="1112"/>
        </w:trPr>
        <w:tc>
          <w:tcPr>
            <w:tcW w:w="9308" w:type="dxa"/>
            <w:tcBorders>
              <w:top w:val="nil"/>
              <w:left w:val="nil"/>
              <w:bottom w:val="nil"/>
              <w:right w:val="nil"/>
            </w:tcBorders>
          </w:tcPr>
          <w:p w:rsidR="00A74F0C" w:rsidRPr="00D47DCF" w:rsidRDefault="00A74F0C" w:rsidP="00A74F0C">
            <w:pPr>
              <w:autoSpaceDE w:val="0"/>
              <w:autoSpaceDN w:val="0"/>
              <w:adjustRightInd w:val="0"/>
              <w:jc w:val="center"/>
              <w:rPr>
                <w:bCs/>
                <w:color w:val="000000"/>
                <w:sz w:val="28"/>
                <w:szCs w:val="28"/>
              </w:rPr>
            </w:pPr>
            <w:r w:rsidRPr="00D47DCF">
              <w:rPr>
                <w:bCs/>
                <w:color w:val="000000"/>
                <w:sz w:val="28"/>
                <w:szCs w:val="28"/>
              </w:rPr>
              <w:t xml:space="preserve">Распределение </w:t>
            </w:r>
            <w:r>
              <w:rPr>
                <w:bCs/>
                <w:color w:val="000000"/>
                <w:sz w:val="28"/>
                <w:szCs w:val="28"/>
              </w:rPr>
              <w:t>иных межбюджетных трансфертов</w:t>
            </w:r>
            <w:r w:rsidRPr="00D47DCF">
              <w:rPr>
                <w:bCs/>
                <w:color w:val="000000"/>
                <w:sz w:val="28"/>
                <w:szCs w:val="28"/>
              </w:rPr>
              <w:t xml:space="preserve"> </w:t>
            </w:r>
            <w:r w:rsidRPr="00406ACE">
              <w:rPr>
                <w:sz w:val="28"/>
                <w:szCs w:val="28"/>
              </w:rPr>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w:t>
            </w:r>
            <w:r>
              <w:rPr>
                <w:sz w:val="28"/>
                <w:szCs w:val="28"/>
              </w:rPr>
              <w:t>4</w:t>
            </w:r>
            <w:r w:rsidRPr="00406ACE">
              <w:rPr>
                <w:sz w:val="28"/>
                <w:szCs w:val="28"/>
              </w:rPr>
              <w:t xml:space="preserve"> год</w:t>
            </w:r>
            <w:r>
              <w:rPr>
                <w:sz w:val="28"/>
                <w:szCs w:val="28"/>
              </w:rPr>
              <w:t xml:space="preserve"> </w:t>
            </w:r>
            <w:r w:rsidRPr="008C7F16">
              <w:rPr>
                <w:sz w:val="28"/>
                <w:szCs w:val="28"/>
              </w:rPr>
              <w:t>и плановый период 202</w:t>
            </w:r>
            <w:r>
              <w:rPr>
                <w:sz w:val="28"/>
                <w:szCs w:val="28"/>
              </w:rPr>
              <w:t>5</w:t>
            </w:r>
            <w:r w:rsidRPr="008C7F16">
              <w:rPr>
                <w:sz w:val="28"/>
                <w:szCs w:val="28"/>
              </w:rPr>
              <w:t xml:space="preserve"> и 202</w:t>
            </w:r>
            <w:r>
              <w:rPr>
                <w:sz w:val="28"/>
                <w:szCs w:val="28"/>
              </w:rPr>
              <w:t>6</w:t>
            </w:r>
            <w:r w:rsidRPr="008C7F16">
              <w:rPr>
                <w:sz w:val="28"/>
                <w:szCs w:val="28"/>
              </w:rPr>
              <w:t xml:space="preserve"> годов</w:t>
            </w:r>
          </w:p>
        </w:tc>
      </w:tr>
    </w:tbl>
    <w:p w:rsidR="00A74F0C" w:rsidRPr="00D47DCF" w:rsidRDefault="00A74F0C" w:rsidP="00A74F0C">
      <w:pPr>
        <w:rPr>
          <w:rFonts w:eastAsia="Calibri"/>
          <w:sz w:val="28"/>
          <w:szCs w:val="28"/>
        </w:rPr>
      </w:pPr>
    </w:p>
    <w:p w:rsidR="00A74F0C" w:rsidRPr="00D47DCF" w:rsidRDefault="00A74F0C" w:rsidP="00A74F0C">
      <w:pPr>
        <w:rPr>
          <w:rFonts w:eastAsia="Calibri"/>
        </w:rPr>
      </w:pPr>
    </w:p>
    <w:p w:rsidR="00A74F0C" w:rsidRPr="00D47DCF" w:rsidRDefault="00A74F0C" w:rsidP="00A74F0C">
      <w:pPr>
        <w:jc w:val="right"/>
        <w:rPr>
          <w:rFonts w:eastAsia="Calibri"/>
        </w:rPr>
      </w:pPr>
      <w:r w:rsidRPr="00D47DCF">
        <w:rPr>
          <w:rFonts w:eastAsia="Calibri"/>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3"/>
        <w:gridCol w:w="1843"/>
      </w:tblGrid>
      <w:tr w:rsidR="00A74F0C" w:rsidRPr="00D47DCF" w:rsidTr="00A74F0C">
        <w:trPr>
          <w:trHeight w:val="294"/>
        </w:trPr>
        <w:tc>
          <w:tcPr>
            <w:tcW w:w="594" w:type="dxa"/>
            <w:vMerge w:val="restart"/>
          </w:tcPr>
          <w:p w:rsidR="00A74F0C" w:rsidRPr="00A74F0C" w:rsidRDefault="00A74F0C" w:rsidP="00A74F0C">
            <w:pPr>
              <w:rPr>
                <w:rFonts w:eastAsia="Calibri"/>
              </w:rPr>
            </w:pPr>
            <w:r w:rsidRPr="00A74F0C">
              <w:rPr>
                <w:rFonts w:eastAsia="Calibri"/>
              </w:rPr>
              <w:t>№ п/п</w:t>
            </w:r>
          </w:p>
        </w:tc>
        <w:tc>
          <w:tcPr>
            <w:tcW w:w="3229" w:type="dxa"/>
            <w:vMerge w:val="restart"/>
          </w:tcPr>
          <w:p w:rsidR="00A74F0C" w:rsidRPr="00A74F0C" w:rsidRDefault="00A74F0C" w:rsidP="00A74F0C">
            <w:pPr>
              <w:rPr>
                <w:rFonts w:eastAsia="Calibri"/>
                <w:b/>
              </w:rPr>
            </w:pPr>
            <w:r w:rsidRPr="00A74F0C">
              <w:rPr>
                <w:rFonts w:eastAsia="Calibri"/>
                <w:b/>
              </w:rPr>
              <w:t>Наименование сельсовета</w:t>
            </w:r>
          </w:p>
          <w:p w:rsidR="00A74F0C" w:rsidRPr="00A74F0C" w:rsidRDefault="00A74F0C" w:rsidP="00A74F0C">
            <w:pPr>
              <w:rPr>
                <w:rFonts w:eastAsia="Calibri"/>
                <w:b/>
              </w:rPr>
            </w:pPr>
          </w:p>
        </w:tc>
        <w:tc>
          <w:tcPr>
            <w:tcW w:w="5529" w:type="dxa"/>
            <w:gridSpan w:val="3"/>
          </w:tcPr>
          <w:p w:rsidR="00A74F0C" w:rsidRPr="00A74F0C" w:rsidRDefault="00A74F0C" w:rsidP="00A74F0C">
            <w:pPr>
              <w:jc w:val="center"/>
              <w:rPr>
                <w:rFonts w:eastAsia="Calibri"/>
                <w:b/>
              </w:rPr>
            </w:pPr>
            <w:r w:rsidRPr="00A74F0C">
              <w:rPr>
                <w:rFonts w:eastAsia="Calibri"/>
                <w:b/>
              </w:rPr>
              <w:t xml:space="preserve">Сумма </w:t>
            </w:r>
          </w:p>
        </w:tc>
      </w:tr>
      <w:tr w:rsidR="00A74F0C" w:rsidRPr="00D47DCF" w:rsidTr="00A74F0C">
        <w:trPr>
          <w:trHeight w:val="660"/>
        </w:trPr>
        <w:tc>
          <w:tcPr>
            <w:tcW w:w="594" w:type="dxa"/>
            <w:vMerge/>
          </w:tcPr>
          <w:p w:rsidR="00A74F0C" w:rsidRPr="00A74F0C" w:rsidRDefault="00A74F0C" w:rsidP="00A74F0C">
            <w:pPr>
              <w:rPr>
                <w:rFonts w:eastAsia="Calibri"/>
              </w:rPr>
            </w:pPr>
          </w:p>
        </w:tc>
        <w:tc>
          <w:tcPr>
            <w:tcW w:w="3229" w:type="dxa"/>
            <w:vMerge/>
          </w:tcPr>
          <w:p w:rsidR="00A74F0C" w:rsidRPr="00A74F0C" w:rsidRDefault="00A74F0C" w:rsidP="00A74F0C">
            <w:pPr>
              <w:rPr>
                <w:rFonts w:eastAsia="Calibri"/>
                <w:b/>
              </w:rPr>
            </w:pPr>
          </w:p>
        </w:tc>
        <w:tc>
          <w:tcPr>
            <w:tcW w:w="1843" w:type="dxa"/>
          </w:tcPr>
          <w:p w:rsidR="00A74F0C" w:rsidRPr="00A74F0C" w:rsidRDefault="00A74F0C" w:rsidP="00A74F0C">
            <w:pPr>
              <w:jc w:val="center"/>
              <w:rPr>
                <w:rFonts w:eastAsia="Calibri"/>
                <w:b/>
              </w:rPr>
            </w:pPr>
            <w:r w:rsidRPr="00A74F0C">
              <w:rPr>
                <w:rFonts w:eastAsia="Calibri"/>
                <w:b/>
              </w:rPr>
              <w:t>2024 год</w:t>
            </w:r>
          </w:p>
        </w:tc>
        <w:tc>
          <w:tcPr>
            <w:tcW w:w="1843" w:type="dxa"/>
          </w:tcPr>
          <w:p w:rsidR="00A74F0C" w:rsidRPr="00A74F0C" w:rsidRDefault="00A74F0C" w:rsidP="00A74F0C">
            <w:pPr>
              <w:jc w:val="center"/>
              <w:rPr>
                <w:rFonts w:eastAsia="Calibri"/>
                <w:b/>
              </w:rPr>
            </w:pPr>
            <w:r w:rsidRPr="00A74F0C">
              <w:rPr>
                <w:rFonts w:eastAsia="Calibri"/>
                <w:b/>
              </w:rPr>
              <w:t>2025 год</w:t>
            </w:r>
          </w:p>
        </w:tc>
        <w:tc>
          <w:tcPr>
            <w:tcW w:w="1843" w:type="dxa"/>
          </w:tcPr>
          <w:p w:rsidR="00A74F0C" w:rsidRPr="00A74F0C" w:rsidRDefault="00A74F0C" w:rsidP="00A74F0C">
            <w:pPr>
              <w:rPr>
                <w:rFonts w:eastAsia="Calibri"/>
                <w:b/>
              </w:rPr>
            </w:pPr>
            <w:r w:rsidRPr="00A74F0C">
              <w:rPr>
                <w:rFonts w:eastAsia="Calibri"/>
                <w:b/>
              </w:rPr>
              <w:t xml:space="preserve"> 2026 год </w:t>
            </w:r>
          </w:p>
        </w:tc>
      </w:tr>
      <w:tr w:rsidR="00A74F0C" w:rsidRPr="00D47DCF" w:rsidTr="00A74F0C">
        <w:tc>
          <w:tcPr>
            <w:tcW w:w="594" w:type="dxa"/>
          </w:tcPr>
          <w:p w:rsidR="00A74F0C" w:rsidRPr="00A74F0C" w:rsidRDefault="00A74F0C" w:rsidP="00A74F0C">
            <w:pPr>
              <w:rPr>
                <w:rFonts w:eastAsia="Calibri"/>
              </w:rPr>
            </w:pPr>
            <w:r w:rsidRPr="00A74F0C">
              <w:rPr>
                <w:rFonts w:eastAsia="Calibri"/>
              </w:rPr>
              <w:t>1.</w:t>
            </w:r>
          </w:p>
        </w:tc>
        <w:tc>
          <w:tcPr>
            <w:tcW w:w="3229" w:type="dxa"/>
          </w:tcPr>
          <w:p w:rsidR="00A74F0C" w:rsidRPr="00A74F0C" w:rsidRDefault="00A74F0C" w:rsidP="00A74F0C">
            <w:pPr>
              <w:rPr>
                <w:rFonts w:eastAsia="Calibri"/>
              </w:rPr>
            </w:pPr>
            <w:r w:rsidRPr="00A74F0C">
              <w:rPr>
                <w:rFonts w:eastAsia="Calibri"/>
              </w:rPr>
              <w:t>Решетовский сельсовет</w:t>
            </w:r>
          </w:p>
        </w:tc>
        <w:tc>
          <w:tcPr>
            <w:tcW w:w="1843" w:type="dxa"/>
          </w:tcPr>
          <w:p w:rsidR="00A74F0C" w:rsidRPr="00A74F0C" w:rsidRDefault="00A74F0C" w:rsidP="00A74F0C">
            <w:pPr>
              <w:jc w:val="center"/>
              <w:rPr>
                <w:rFonts w:eastAsia="Calibri"/>
              </w:rPr>
            </w:pPr>
            <w:r w:rsidRPr="00A74F0C">
              <w:t>33 088,48917</w:t>
            </w:r>
          </w:p>
        </w:tc>
        <w:tc>
          <w:tcPr>
            <w:tcW w:w="1843" w:type="dxa"/>
          </w:tcPr>
          <w:p w:rsidR="00A74F0C" w:rsidRPr="00A74F0C" w:rsidRDefault="00A74F0C" w:rsidP="00A74F0C">
            <w:pPr>
              <w:jc w:val="center"/>
            </w:pPr>
            <w:r w:rsidRPr="00A74F0C">
              <w:t>0,0</w:t>
            </w:r>
          </w:p>
        </w:tc>
        <w:tc>
          <w:tcPr>
            <w:tcW w:w="1843" w:type="dxa"/>
          </w:tcPr>
          <w:p w:rsidR="00A74F0C" w:rsidRPr="00A74F0C" w:rsidRDefault="00A74F0C" w:rsidP="00A74F0C">
            <w:pPr>
              <w:jc w:val="center"/>
            </w:pPr>
            <w:r w:rsidRPr="00A74F0C">
              <w:t>19 964,50304</w:t>
            </w:r>
          </w:p>
        </w:tc>
      </w:tr>
      <w:tr w:rsidR="00A74F0C" w:rsidRPr="00D47DCF" w:rsidTr="00A74F0C">
        <w:tc>
          <w:tcPr>
            <w:tcW w:w="594" w:type="dxa"/>
          </w:tcPr>
          <w:p w:rsidR="00A74F0C" w:rsidRPr="00A74F0C" w:rsidRDefault="00A74F0C" w:rsidP="00A74F0C">
            <w:pPr>
              <w:rPr>
                <w:rFonts w:eastAsia="Calibri"/>
                <w:b/>
              </w:rPr>
            </w:pPr>
          </w:p>
        </w:tc>
        <w:tc>
          <w:tcPr>
            <w:tcW w:w="3229" w:type="dxa"/>
          </w:tcPr>
          <w:p w:rsidR="00A74F0C" w:rsidRPr="00A74F0C" w:rsidRDefault="00A74F0C" w:rsidP="00A74F0C">
            <w:r w:rsidRPr="00A74F0C">
              <w:t>в том числе:</w:t>
            </w:r>
          </w:p>
        </w:tc>
        <w:tc>
          <w:tcPr>
            <w:tcW w:w="1843" w:type="dxa"/>
          </w:tcPr>
          <w:p w:rsidR="00A74F0C" w:rsidRPr="00A74F0C" w:rsidRDefault="00A74F0C" w:rsidP="00A74F0C">
            <w:pPr>
              <w:jc w:val="center"/>
            </w:pPr>
          </w:p>
        </w:tc>
        <w:tc>
          <w:tcPr>
            <w:tcW w:w="1843" w:type="dxa"/>
          </w:tcPr>
          <w:p w:rsidR="00A74F0C" w:rsidRPr="00A74F0C" w:rsidRDefault="00A74F0C" w:rsidP="00A74F0C">
            <w:pPr>
              <w:jc w:val="center"/>
            </w:pPr>
          </w:p>
        </w:tc>
        <w:tc>
          <w:tcPr>
            <w:tcW w:w="1843" w:type="dxa"/>
          </w:tcPr>
          <w:p w:rsidR="00A74F0C" w:rsidRPr="00A74F0C" w:rsidRDefault="00A74F0C" w:rsidP="00A74F0C">
            <w:pPr>
              <w:jc w:val="center"/>
            </w:pPr>
          </w:p>
        </w:tc>
      </w:tr>
      <w:tr w:rsidR="00A74F0C" w:rsidRPr="00D47DCF" w:rsidTr="00A74F0C">
        <w:tc>
          <w:tcPr>
            <w:tcW w:w="594" w:type="dxa"/>
          </w:tcPr>
          <w:p w:rsidR="00A74F0C" w:rsidRPr="00A74F0C" w:rsidRDefault="00A74F0C" w:rsidP="00A74F0C">
            <w:pPr>
              <w:rPr>
                <w:rFonts w:eastAsia="Calibri"/>
                <w:b/>
              </w:rPr>
            </w:pPr>
          </w:p>
        </w:tc>
        <w:tc>
          <w:tcPr>
            <w:tcW w:w="3229" w:type="dxa"/>
          </w:tcPr>
          <w:p w:rsidR="00A74F0C" w:rsidRPr="00A74F0C" w:rsidRDefault="00A74F0C" w:rsidP="00A74F0C">
            <w:r w:rsidRPr="00A74F0C">
              <w:t>за счет средств областного бюджета</w:t>
            </w:r>
          </w:p>
        </w:tc>
        <w:tc>
          <w:tcPr>
            <w:tcW w:w="1843" w:type="dxa"/>
          </w:tcPr>
          <w:p w:rsidR="00A74F0C" w:rsidRPr="00A74F0C" w:rsidRDefault="00A74F0C" w:rsidP="00A74F0C">
            <w:pPr>
              <w:jc w:val="center"/>
            </w:pPr>
            <w:r w:rsidRPr="00A74F0C">
              <w:t>32 804,51351</w:t>
            </w:r>
          </w:p>
        </w:tc>
        <w:tc>
          <w:tcPr>
            <w:tcW w:w="1843" w:type="dxa"/>
          </w:tcPr>
          <w:p w:rsidR="00A74F0C" w:rsidRPr="00A74F0C" w:rsidRDefault="00A74F0C" w:rsidP="00A74F0C">
            <w:pPr>
              <w:jc w:val="center"/>
            </w:pPr>
            <w:r w:rsidRPr="00A74F0C">
              <w:t>0,0</w:t>
            </w:r>
          </w:p>
        </w:tc>
        <w:tc>
          <w:tcPr>
            <w:tcW w:w="1843" w:type="dxa"/>
          </w:tcPr>
          <w:p w:rsidR="00A74F0C" w:rsidRPr="00A74F0C" w:rsidRDefault="00A74F0C" w:rsidP="00A74F0C">
            <w:pPr>
              <w:jc w:val="center"/>
            </w:pPr>
            <w:r w:rsidRPr="00A74F0C">
              <w:rPr>
                <w:lang w:val="en-US"/>
              </w:rPr>
              <w:t>19 685</w:t>
            </w:r>
            <w:r w:rsidRPr="00A74F0C">
              <w:t>,00000</w:t>
            </w:r>
          </w:p>
        </w:tc>
      </w:tr>
      <w:tr w:rsidR="00A74F0C" w:rsidRPr="00D47DCF" w:rsidTr="00A74F0C">
        <w:tc>
          <w:tcPr>
            <w:tcW w:w="594" w:type="dxa"/>
          </w:tcPr>
          <w:p w:rsidR="00A74F0C" w:rsidRPr="00A74F0C" w:rsidRDefault="00A74F0C" w:rsidP="00A74F0C">
            <w:pPr>
              <w:rPr>
                <w:rFonts w:eastAsia="Calibri"/>
                <w:b/>
              </w:rPr>
            </w:pPr>
          </w:p>
        </w:tc>
        <w:tc>
          <w:tcPr>
            <w:tcW w:w="3229" w:type="dxa"/>
          </w:tcPr>
          <w:p w:rsidR="00A74F0C" w:rsidRPr="00A74F0C" w:rsidRDefault="00A74F0C" w:rsidP="00A74F0C">
            <w:r w:rsidRPr="00A74F0C">
              <w:t>за счет средств местного бюджета</w:t>
            </w:r>
          </w:p>
        </w:tc>
        <w:tc>
          <w:tcPr>
            <w:tcW w:w="1843" w:type="dxa"/>
          </w:tcPr>
          <w:p w:rsidR="00A74F0C" w:rsidRPr="00A74F0C" w:rsidRDefault="00A74F0C" w:rsidP="00A74F0C">
            <w:pPr>
              <w:jc w:val="center"/>
            </w:pPr>
            <w:r w:rsidRPr="00A74F0C">
              <w:t>283,97566</w:t>
            </w:r>
          </w:p>
        </w:tc>
        <w:tc>
          <w:tcPr>
            <w:tcW w:w="1843" w:type="dxa"/>
          </w:tcPr>
          <w:p w:rsidR="00A74F0C" w:rsidRPr="00A74F0C" w:rsidRDefault="00A74F0C" w:rsidP="00A74F0C">
            <w:pPr>
              <w:jc w:val="center"/>
            </w:pPr>
            <w:r w:rsidRPr="00A74F0C">
              <w:t>0,0</w:t>
            </w:r>
          </w:p>
        </w:tc>
        <w:tc>
          <w:tcPr>
            <w:tcW w:w="1843" w:type="dxa"/>
          </w:tcPr>
          <w:p w:rsidR="00A74F0C" w:rsidRPr="00A74F0C" w:rsidRDefault="00A74F0C" w:rsidP="00A74F0C">
            <w:pPr>
              <w:jc w:val="center"/>
            </w:pPr>
            <w:r w:rsidRPr="00A74F0C">
              <w:t>279,50304</w:t>
            </w:r>
          </w:p>
        </w:tc>
      </w:tr>
      <w:tr w:rsidR="00A74F0C" w:rsidRPr="00D47DCF" w:rsidTr="00A74F0C">
        <w:tc>
          <w:tcPr>
            <w:tcW w:w="594" w:type="dxa"/>
          </w:tcPr>
          <w:p w:rsidR="00A74F0C" w:rsidRPr="00A74F0C" w:rsidRDefault="00A74F0C" w:rsidP="00A74F0C">
            <w:pPr>
              <w:rPr>
                <w:rFonts w:eastAsia="Calibri"/>
                <w:b/>
              </w:rPr>
            </w:pPr>
          </w:p>
        </w:tc>
        <w:tc>
          <w:tcPr>
            <w:tcW w:w="3229" w:type="dxa"/>
          </w:tcPr>
          <w:p w:rsidR="00A74F0C" w:rsidRPr="00A74F0C" w:rsidRDefault="00A74F0C" w:rsidP="00A74F0C">
            <w:pPr>
              <w:rPr>
                <w:b/>
              </w:rPr>
            </w:pPr>
            <w:r w:rsidRPr="00A74F0C">
              <w:rPr>
                <w:b/>
              </w:rPr>
              <w:t>Итого</w:t>
            </w:r>
          </w:p>
        </w:tc>
        <w:tc>
          <w:tcPr>
            <w:tcW w:w="1843" w:type="dxa"/>
          </w:tcPr>
          <w:p w:rsidR="00A74F0C" w:rsidRPr="00A74F0C" w:rsidRDefault="00A74F0C" w:rsidP="00A74F0C">
            <w:pPr>
              <w:jc w:val="center"/>
              <w:rPr>
                <w:b/>
              </w:rPr>
            </w:pPr>
            <w:r w:rsidRPr="00A74F0C">
              <w:rPr>
                <w:b/>
              </w:rPr>
              <w:t>33 088,48917</w:t>
            </w:r>
          </w:p>
        </w:tc>
        <w:tc>
          <w:tcPr>
            <w:tcW w:w="1843" w:type="dxa"/>
          </w:tcPr>
          <w:p w:rsidR="00A74F0C" w:rsidRPr="00A74F0C" w:rsidRDefault="00A74F0C" w:rsidP="00A74F0C">
            <w:pPr>
              <w:jc w:val="center"/>
              <w:rPr>
                <w:b/>
              </w:rPr>
            </w:pPr>
            <w:r w:rsidRPr="00A74F0C">
              <w:rPr>
                <w:b/>
              </w:rPr>
              <w:t>0,0</w:t>
            </w:r>
          </w:p>
        </w:tc>
        <w:tc>
          <w:tcPr>
            <w:tcW w:w="1843" w:type="dxa"/>
          </w:tcPr>
          <w:p w:rsidR="00A74F0C" w:rsidRPr="00A74F0C" w:rsidRDefault="00A74F0C" w:rsidP="00A74F0C">
            <w:pPr>
              <w:jc w:val="center"/>
              <w:rPr>
                <w:b/>
              </w:rPr>
            </w:pPr>
            <w:r w:rsidRPr="00A74F0C">
              <w:rPr>
                <w:b/>
              </w:rPr>
              <w:t>19 964,50304</w:t>
            </w:r>
          </w:p>
        </w:tc>
      </w:tr>
    </w:tbl>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A74F0C"/>
    <w:p w:rsidR="00E161E6" w:rsidRPr="00A74F0C" w:rsidRDefault="00E161E6" w:rsidP="00E161E6">
      <w:pPr>
        <w:jc w:val="right"/>
      </w:pPr>
      <w:r>
        <w:lastRenderedPageBreak/>
        <w:t xml:space="preserve">Приложение № </w:t>
      </w:r>
      <w:r w:rsidRPr="00A74F0C">
        <w:t>8</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Default="00A74F0C" w:rsidP="00E161E6">
      <w:pPr>
        <w:jc w:val="right"/>
      </w:pPr>
    </w:p>
    <w:tbl>
      <w:tblPr>
        <w:tblW w:w="9838" w:type="dxa"/>
        <w:tblInd w:w="94" w:type="dxa"/>
        <w:tblLook w:val="04A0"/>
      </w:tblPr>
      <w:tblGrid>
        <w:gridCol w:w="760"/>
        <w:gridCol w:w="760"/>
        <w:gridCol w:w="760"/>
        <w:gridCol w:w="760"/>
        <w:gridCol w:w="760"/>
        <w:gridCol w:w="760"/>
        <w:gridCol w:w="1040"/>
        <w:gridCol w:w="520"/>
        <w:gridCol w:w="399"/>
        <w:gridCol w:w="439"/>
        <w:gridCol w:w="203"/>
        <w:gridCol w:w="940"/>
        <w:gridCol w:w="940"/>
        <w:gridCol w:w="1000"/>
      </w:tblGrid>
      <w:tr w:rsidR="006651E3" w:rsidRPr="006651E3" w:rsidTr="006651E3">
        <w:trPr>
          <w:trHeight w:val="1058"/>
        </w:trPr>
        <w:tc>
          <w:tcPr>
            <w:tcW w:w="9838" w:type="dxa"/>
            <w:gridSpan w:val="14"/>
            <w:tcBorders>
              <w:top w:val="nil"/>
              <w:left w:val="nil"/>
              <w:bottom w:val="nil"/>
              <w:right w:val="nil"/>
            </w:tcBorders>
            <w:shd w:val="clear" w:color="auto" w:fill="auto"/>
            <w:vAlign w:val="bottom"/>
            <w:hideMark/>
          </w:tcPr>
          <w:p w:rsidR="006651E3" w:rsidRPr="006651E3" w:rsidRDefault="006651E3" w:rsidP="006651E3">
            <w:pPr>
              <w:jc w:val="center"/>
              <w:rPr>
                <w:b/>
                <w:bCs/>
                <w:sz w:val="20"/>
                <w:szCs w:val="20"/>
              </w:rPr>
            </w:pPr>
            <w:r w:rsidRPr="006651E3">
              <w:rPr>
                <w:b/>
                <w:bCs/>
                <w:sz w:val="20"/>
                <w:szCs w:val="20"/>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6651E3" w:rsidRPr="006651E3" w:rsidTr="006651E3">
        <w:trPr>
          <w:trHeight w:val="255"/>
        </w:trPr>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76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104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52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399"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439" w:type="dxa"/>
            <w:gridSpan w:val="2"/>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94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940" w:type="dxa"/>
            <w:tcBorders>
              <w:top w:val="nil"/>
              <w:left w:val="nil"/>
              <w:bottom w:val="nil"/>
              <w:right w:val="nil"/>
            </w:tcBorders>
            <w:shd w:val="clear" w:color="auto" w:fill="auto"/>
            <w:vAlign w:val="bottom"/>
            <w:hideMark/>
          </w:tcPr>
          <w:p w:rsidR="006651E3" w:rsidRPr="006651E3" w:rsidRDefault="006651E3" w:rsidP="006651E3">
            <w:pPr>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rsidR="006651E3" w:rsidRPr="006651E3" w:rsidRDefault="006651E3" w:rsidP="006651E3">
            <w:pPr>
              <w:jc w:val="right"/>
              <w:rPr>
                <w:rFonts w:ascii="Arial" w:hAnsi="Arial" w:cs="Arial"/>
                <w:color w:val="000000"/>
                <w:sz w:val="20"/>
                <w:szCs w:val="20"/>
              </w:rPr>
            </w:pPr>
            <w:r w:rsidRPr="006651E3">
              <w:rPr>
                <w:rFonts w:ascii="Arial" w:hAnsi="Arial" w:cs="Arial"/>
                <w:color w:val="000000"/>
                <w:sz w:val="20"/>
                <w:szCs w:val="20"/>
              </w:rPr>
              <w:t>табл.1</w:t>
            </w:r>
          </w:p>
        </w:tc>
      </w:tr>
      <w:tr w:rsidR="006651E3" w:rsidRPr="006651E3" w:rsidTr="006651E3">
        <w:trPr>
          <w:trHeight w:val="938"/>
        </w:trPr>
        <w:tc>
          <w:tcPr>
            <w:tcW w:w="9838" w:type="dxa"/>
            <w:gridSpan w:val="14"/>
            <w:tcBorders>
              <w:top w:val="nil"/>
              <w:left w:val="nil"/>
              <w:bottom w:val="nil"/>
              <w:right w:val="nil"/>
            </w:tcBorders>
            <w:shd w:val="clear" w:color="auto" w:fill="auto"/>
            <w:vAlign w:val="bottom"/>
            <w:hideMark/>
          </w:tcPr>
          <w:p w:rsidR="006651E3" w:rsidRPr="006651E3" w:rsidRDefault="006651E3" w:rsidP="006651E3">
            <w:pPr>
              <w:jc w:val="center"/>
              <w:rPr>
                <w:b/>
                <w:bCs/>
              </w:rPr>
            </w:pPr>
            <w:r w:rsidRPr="006651E3">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w:t>
            </w:r>
          </w:p>
        </w:tc>
      </w:tr>
      <w:tr w:rsidR="006651E3" w:rsidRPr="006651E3" w:rsidTr="006651E3">
        <w:trPr>
          <w:trHeight w:val="225"/>
        </w:trPr>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76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104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520"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399" w:type="dxa"/>
            <w:tcBorders>
              <w:top w:val="nil"/>
              <w:left w:val="nil"/>
              <w:bottom w:val="single" w:sz="8" w:space="0" w:color="auto"/>
              <w:right w:val="nil"/>
            </w:tcBorders>
            <w:shd w:val="clear" w:color="auto" w:fill="auto"/>
            <w:noWrap/>
            <w:vAlign w:val="bottom"/>
            <w:hideMark/>
          </w:tcPr>
          <w:p w:rsidR="006651E3" w:rsidRPr="006651E3" w:rsidRDefault="006651E3" w:rsidP="006651E3">
            <w:pPr>
              <w:rPr>
                <w:rFonts w:ascii="Arial" w:hAnsi="Arial" w:cs="Arial"/>
                <w:b/>
                <w:bCs/>
                <w:sz w:val="16"/>
                <w:szCs w:val="16"/>
              </w:rPr>
            </w:pPr>
            <w:r w:rsidRPr="006651E3">
              <w:rPr>
                <w:rFonts w:ascii="Arial" w:hAnsi="Arial" w:cs="Arial"/>
                <w:b/>
                <w:bCs/>
                <w:sz w:val="16"/>
                <w:szCs w:val="16"/>
              </w:rPr>
              <w:t> </w:t>
            </w:r>
          </w:p>
        </w:tc>
        <w:tc>
          <w:tcPr>
            <w:tcW w:w="236"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color w:val="000000"/>
                <w:sz w:val="20"/>
                <w:szCs w:val="20"/>
              </w:rPr>
            </w:pPr>
          </w:p>
        </w:tc>
        <w:tc>
          <w:tcPr>
            <w:tcW w:w="1143" w:type="dxa"/>
            <w:gridSpan w:val="2"/>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rsidR="006651E3" w:rsidRPr="006651E3" w:rsidRDefault="006651E3" w:rsidP="006651E3">
            <w:pPr>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rsidR="006651E3" w:rsidRPr="006651E3" w:rsidRDefault="006651E3" w:rsidP="006651E3">
            <w:pPr>
              <w:jc w:val="right"/>
              <w:rPr>
                <w:rFonts w:ascii="Arial" w:hAnsi="Arial" w:cs="Arial"/>
                <w:color w:val="000000"/>
                <w:sz w:val="16"/>
                <w:szCs w:val="16"/>
              </w:rPr>
            </w:pPr>
            <w:r w:rsidRPr="006651E3">
              <w:rPr>
                <w:rFonts w:ascii="Arial" w:hAnsi="Arial" w:cs="Arial"/>
                <w:color w:val="000000"/>
                <w:sz w:val="16"/>
                <w:szCs w:val="16"/>
              </w:rPr>
              <w:t>тыс.руб.</w:t>
            </w:r>
          </w:p>
        </w:tc>
      </w:tr>
      <w:tr w:rsidR="006651E3" w:rsidRPr="006651E3" w:rsidTr="006651E3">
        <w:trPr>
          <w:trHeight w:val="315"/>
        </w:trPr>
        <w:tc>
          <w:tcPr>
            <w:tcW w:w="4560"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651E3" w:rsidRPr="006651E3" w:rsidRDefault="006651E3" w:rsidP="006651E3">
            <w:pPr>
              <w:jc w:val="center"/>
              <w:rPr>
                <w:color w:val="000000"/>
                <w:sz w:val="20"/>
                <w:szCs w:val="20"/>
              </w:rPr>
            </w:pPr>
            <w:r w:rsidRPr="006651E3">
              <w:rPr>
                <w:color w:val="000000"/>
                <w:sz w:val="20"/>
                <w:szCs w:val="20"/>
              </w:rPr>
              <w:t>Наименование</w:t>
            </w:r>
          </w:p>
        </w:tc>
        <w:tc>
          <w:tcPr>
            <w:tcW w:w="104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ЦСР</w:t>
            </w:r>
          </w:p>
        </w:tc>
        <w:tc>
          <w:tcPr>
            <w:tcW w:w="52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ВР</w:t>
            </w:r>
          </w:p>
        </w:tc>
        <w:tc>
          <w:tcPr>
            <w:tcW w:w="399" w:type="dxa"/>
            <w:vMerge w:val="restart"/>
            <w:tcBorders>
              <w:top w:val="nil"/>
              <w:left w:val="single" w:sz="8" w:space="0" w:color="auto"/>
              <w:bottom w:val="single" w:sz="8" w:space="0" w:color="auto"/>
              <w:right w:val="nil"/>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РЗ</w:t>
            </w:r>
          </w:p>
        </w:tc>
        <w:tc>
          <w:tcPr>
            <w:tcW w:w="23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ПР</w:t>
            </w:r>
          </w:p>
        </w:tc>
        <w:tc>
          <w:tcPr>
            <w:tcW w:w="11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651E3" w:rsidRPr="006651E3" w:rsidRDefault="006651E3" w:rsidP="006651E3">
            <w:pPr>
              <w:jc w:val="center"/>
              <w:rPr>
                <w:b/>
                <w:bCs/>
                <w:sz w:val="16"/>
                <w:szCs w:val="16"/>
              </w:rPr>
            </w:pPr>
            <w:r w:rsidRPr="006651E3">
              <w:rPr>
                <w:b/>
                <w:bCs/>
                <w:sz w:val="16"/>
                <w:szCs w:val="16"/>
              </w:rPr>
              <w:t>Роспись на 2024 год</w:t>
            </w:r>
          </w:p>
        </w:tc>
        <w:tc>
          <w:tcPr>
            <w:tcW w:w="1940" w:type="dxa"/>
            <w:gridSpan w:val="2"/>
            <w:tcBorders>
              <w:top w:val="single" w:sz="8" w:space="0" w:color="auto"/>
              <w:left w:val="nil"/>
              <w:bottom w:val="single" w:sz="8" w:space="0" w:color="auto"/>
              <w:right w:val="single" w:sz="8" w:space="0" w:color="auto"/>
            </w:tcBorders>
            <w:shd w:val="clear" w:color="auto" w:fill="auto"/>
            <w:vAlign w:val="center"/>
            <w:hideMark/>
          </w:tcPr>
          <w:p w:rsidR="006651E3" w:rsidRPr="006651E3" w:rsidRDefault="006651E3" w:rsidP="006651E3">
            <w:pPr>
              <w:jc w:val="center"/>
              <w:rPr>
                <w:b/>
                <w:bCs/>
                <w:sz w:val="16"/>
                <w:szCs w:val="16"/>
              </w:rPr>
            </w:pPr>
            <w:r w:rsidRPr="006651E3">
              <w:rPr>
                <w:b/>
                <w:bCs/>
                <w:sz w:val="16"/>
                <w:szCs w:val="16"/>
              </w:rPr>
              <w:t>Плановый период</w:t>
            </w:r>
          </w:p>
        </w:tc>
      </w:tr>
      <w:tr w:rsidR="006651E3" w:rsidRPr="006651E3" w:rsidTr="006651E3">
        <w:trPr>
          <w:trHeight w:val="270"/>
        </w:trPr>
        <w:tc>
          <w:tcPr>
            <w:tcW w:w="4560" w:type="dxa"/>
            <w:gridSpan w:val="6"/>
            <w:vMerge/>
            <w:tcBorders>
              <w:top w:val="single" w:sz="8" w:space="0" w:color="auto"/>
              <w:left w:val="single" w:sz="8" w:space="0" w:color="auto"/>
              <w:bottom w:val="single" w:sz="8" w:space="0" w:color="auto"/>
              <w:right w:val="single" w:sz="8" w:space="0" w:color="auto"/>
            </w:tcBorders>
            <w:vAlign w:val="center"/>
            <w:hideMark/>
          </w:tcPr>
          <w:p w:rsidR="006651E3" w:rsidRPr="006651E3" w:rsidRDefault="006651E3" w:rsidP="006651E3">
            <w:pPr>
              <w:rPr>
                <w:color w:val="000000"/>
                <w:sz w:val="20"/>
                <w:szCs w:val="20"/>
              </w:rPr>
            </w:pPr>
          </w:p>
        </w:tc>
        <w:tc>
          <w:tcPr>
            <w:tcW w:w="1040" w:type="dxa"/>
            <w:vMerge/>
            <w:tcBorders>
              <w:top w:val="nil"/>
              <w:left w:val="single" w:sz="8" w:space="0" w:color="auto"/>
              <w:bottom w:val="single" w:sz="8" w:space="0" w:color="auto"/>
              <w:right w:val="single" w:sz="8" w:space="0" w:color="auto"/>
            </w:tcBorders>
            <w:vAlign w:val="center"/>
            <w:hideMark/>
          </w:tcPr>
          <w:p w:rsidR="006651E3" w:rsidRPr="006651E3" w:rsidRDefault="006651E3" w:rsidP="006651E3">
            <w:pPr>
              <w:rPr>
                <w:b/>
                <w:bCs/>
                <w:sz w:val="16"/>
                <w:szCs w:val="16"/>
              </w:rPr>
            </w:pPr>
          </w:p>
        </w:tc>
        <w:tc>
          <w:tcPr>
            <w:tcW w:w="520" w:type="dxa"/>
            <w:vMerge/>
            <w:tcBorders>
              <w:top w:val="nil"/>
              <w:left w:val="single" w:sz="8" w:space="0" w:color="auto"/>
              <w:bottom w:val="single" w:sz="8" w:space="0" w:color="auto"/>
              <w:right w:val="single" w:sz="8" w:space="0" w:color="auto"/>
            </w:tcBorders>
            <w:vAlign w:val="center"/>
            <w:hideMark/>
          </w:tcPr>
          <w:p w:rsidR="006651E3" w:rsidRPr="006651E3" w:rsidRDefault="006651E3" w:rsidP="006651E3">
            <w:pPr>
              <w:rPr>
                <w:b/>
                <w:bCs/>
                <w:sz w:val="16"/>
                <w:szCs w:val="16"/>
              </w:rPr>
            </w:pPr>
          </w:p>
        </w:tc>
        <w:tc>
          <w:tcPr>
            <w:tcW w:w="399" w:type="dxa"/>
            <w:vMerge/>
            <w:tcBorders>
              <w:top w:val="nil"/>
              <w:left w:val="single" w:sz="8" w:space="0" w:color="auto"/>
              <w:bottom w:val="single" w:sz="8" w:space="0" w:color="auto"/>
              <w:right w:val="nil"/>
            </w:tcBorders>
            <w:vAlign w:val="center"/>
            <w:hideMark/>
          </w:tcPr>
          <w:p w:rsidR="006651E3" w:rsidRPr="006651E3" w:rsidRDefault="006651E3" w:rsidP="006651E3">
            <w:pPr>
              <w:rPr>
                <w:b/>
                <w:bCs/>
                <w:sz w:val="16"/>
                <w:szCs w:val="16"/>
              </w:rPr>
            </w:pPr>
          </w:p>
        </w:tc>
        <w:tc>
          <w:tcPr>
            <w:tcW w:w="236" w:type="dxa"/>
            <w:vMerge/>
            <w:tcBorders>
              <w:top w:val="single" w:sz="8" w:space="0" w:color="auto"/>
              <w:left w:val="single" w:sz="8" w:space="0" w:color="auto"/>
              <w:bottom w:val="single" w:sz="8" w:space="0" w:color="auto"/>
              <w:right w:val="nil"/>
            </w:tcBorders>
            <w:vAlign w:val="center"/>
            <w:hideMark/>
          </w:tcPr>
          <w:p w:rsidR="006651E3" w:rsidRPr="006651E3" w:rsidRDefault="006651E3" w:rsidP="006651E3">
            <w:pPr>
              <w:rPr>
                <w:b/>
                <w:bCs/>
                <w:sz w:val="16"/>
                <w:szCs w:val="16"/>
              </w:rPr>
            </w:pPr>
          </w:p>
        </w:tc>
        <w:tc>
          <w:tcPr>
            <w:tcW w:w="1143" w:type="dxa"/>
            <w:gridSpan w:val="2"/>
            <w:vMerge/>
            <w:tcBorders>
              <w:top w:val="single" w:sz="8" w:space="0" w:color="auto"/>
              <w:left w:val="single" w:sz="8" w:space="0" w:color="auto"/>
              <w:bottom w:val="single" w:sz="8" w:space="0" w:color="auto"/>
              <w:right w:val="single" w:sz="8" w:space="0" w:color="auto"/>
            </w:tcBorders>
            <w:vAlign w:val="center"/>
            <w:hideMark/>
          </w:tcPr>
          <w:p w:rsidR="006651E3" w:rsidRPr="006651E3" w:rsidRDefault="006651E3" w:rsidP="006651E3">
            <w:pPr>
              <w:rPr>
                <w:b/>
                <w:bCs/>
                <w:sz w:val="16"/>
                <w:szCs w:val="16"/>
              </w:rPr>
            </w:pPr>
          </w:p>
        </w:tc>
        <w:tc>
          <w:tcPr>
            <w:tcW w:w="940" w:type="dxa"/>
            <w:tcBorders>
              <w:top w:val="nil"/>
              <w:left w:val="nil"/>
              <w:bottom w:val="single" w:sz="8" w:space="0" w:color="auto"/>
              <w:right w:val="single" w:sz="8" w:space="0" w:color="auto"/>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 xml:space="preserve">2025 год </w:t>
            </w:r>
          </w:p>
        </w:tc>
        <w:tc>
          <w:tcPr>
            <w:tcW w:w="1000" w:type="dxa"/>
            <w:tcBorders>
              <w:top w:val="nil"/>
              <w:left w:val="nil"/>
              <w:bottom w:val="single" w:sz="8" w:space="0" w:color="auto"/>
              <w:right w:val="nil"/>
            </w:tcBorders>
            <w:shd w:val="clear" w:color="auto" w:fill="auto"/>
            <w:noWrap/>
            <w:vAlign w:val="center"/>
            <w:hideMark/>
          </w:tcPr>
          <w:p w:rsidR="006651E3" w:rsidRPr="006651E3" w:rsidRDefault="006651E3" w:rsidP="006651E3">
            <w:pPr>
              <w:jc w:val="center"/>
              <w:rPr>
                <w:b/>
                <w:bCs/>
                <w:sz w:val="16"/>
                <w:szCs w:val="16"/>
              </w:rPr>
            </w:pPr>
            <w:r w:rsidRPr="006651E3">
              <w:rPr>
                <w:b/>
                <w:bCs/>
                <w:sz w:val="16"/>
                <w:szCs w:val="16"/>
              </w:rPr>
              <w:t>2026 год</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"Управление муниципальными финансами Кочковского района Новосибирской области "</w:t>
            </w:r>
          </w:p>
        </w:tc>
        <w:tc>
          <w:tcPr>
            <w:tcW w:w="1040"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0107900000</w:t>
            </w:r>
          </w:p>
        </w:tc>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129 924,9</w:t>
            </w:r>
          </w:p>
        </w:tc>
        <w:tc>
          <w:tcPr>
            <w:tcW w:w="940"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38 842,2</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29 453,8</w:t>
            </w:r>
          </w:p>
        </w:tc>
      </w:tr>
      <w:tr w:rsidR="006651E3" w:rsidRPr="006651E3" w:rsidTr="006651E3">
        <w:trPr>
          <w:trHeight w:val="85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0207900000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150,0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150,0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150,0</w:t>
            </w:r>
          </w:p>
        </w:tc>
      </w:tr>
      <w:tr w:rsidR="006651E3" w:rsidRPr="006651E3" w:rsidTr="006651E3">
        <w:trPr>
          <w:trHeight w:val="85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0307900000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700,0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200,0</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0407900000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85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0408900000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43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"Содействие занятости населения Кочковского района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0607900000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450,0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400,0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400,0</w:t>
            </w:r>
          </w:p>
        </w:tc>
      </w:tr>
      <w:tr w:rsidR="006651E3" w:rsidRPr="006651E3" w:rsidTr="006651E3">
        <w:trPr>
          <w:trHeight w:val="85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0707900000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427,3</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200,2</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200,1</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автомобильных  дорог местного значения в Кочковском районе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0807900000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7 427,8</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26 677,5</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25 057,1</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субъектов  малого и среднего предпринимательства в Кочковском районе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0907900000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368,0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268,0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268,0</w:t>
            </w:r>
          </w:p>
        </w:tc>
      </w:tr>
      <w:tr w:rsidR="006651E3" w:rsidRPr="006651E3" w:rsidTr="006651E3">
        <w:trPr>
          <w:trHeight w:val="863"/>
        </w:trPr>
        <w:tc>
          <w:tcPr>
            <w:tcW w:w="4560" w:type="dxa"/>
            <w:gridSpan w:val="6"/>
            <w:tcBorders>
              <w:top w:val="single" w:sz="4" w:space="0" w:color="auto"/>
              <w:left w:val="single" w:sz="8" w:space="0" w:color="auto"/>
              <w:bottom w:val="single" w:sz="4" w:space="0" w:color="auto"/>
              <w:right w:val="nil"/>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1007900000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61 595,9</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65 728,2</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72 283,5</w:t>
            </w:r>
          </w:p>
        </w:tc>
      </w:tr>
      <w:tr w:rsidR="006651E3" w:rsidRPr="006651E3" w:rsidTr="006651E3">
        <w:trPr>
          <w:trHeight w:val="683"/>
        </w:trPr>
        <w:tc>
          <w:tcPr>
            <w:tcW w:w="4560" w:type="dxa"/>
            <w:gridSpan w:val="6"/>
            <w:tcBorders>
              <w:top w:val="single" w:sz="4" w:space="0" w:color="auto"/>
              <w:left w:val="single" w:sz="8" w:space="0" w:color="auto"/>
              <w:bottom w:val="single" w:sz="4" w:space="0" w:color="auto"/>
              <w:right w:val="nil"/>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1107900000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134 093,8</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19 936,1</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25 368,9</w:t>
            </w:r>
          </w:p>
        </w:tc>
      </w:tr>
      <w:tr w:rsidR="006651E3" w:rsidRPr="006651E3" w:rsidTr="006651E3">
        <w:trPr>
          <w:trHeight w:val="43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lastRenderedPageBreak/>
              <w:t>Муниципальная программа  "Жилищно- коммунальное хозяйство Кочковского района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1307900000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57 558,1</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56 958,1</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56 958,1</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1407900000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системы образования Кочковского района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1500000000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528 948,4</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384 600,1</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404 508,1</w:t>
            </w:r>
          </w:p>
        </w:tc>
      </w:tr>
      <w:tr w:rsidR="006651E3" w:rsidRPr="006651E3" w:rsidTr="006651E3">
        <w:trPr>
          <w:trHeight w:val="43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"Молодежь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1607900000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230,0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200,0</w:t>
            </w:r>
          </w:p>
        </w:tc>
      </w:tr>
      <w:tr w:rsidR="006651E3" w:rsidRPr="006651E3" w:rsidTr="006651E3">
        <w:trPr>
          <w:trHeight w:val="492"/>
        </w:trPr>
        <w:tc>
          <w:tcPr>
            <w:tcW w:w="4560" w:type="dxa"/>
            <w:gridSpan w:val="6"/>
            <w:tcBorders>
              <w:top w:val="single" w:sz="4" w:space="0" w:color="auto"/>
              <w:left w:val="single" w:sz="8" w:space="0" w:color="auto"/>
              <w:bottom w:val="single" w:sz="4" w:space="0" w:color="auto"/>
              <w:right w:val="nil"/>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"Сохранение и развитие культуры Кочковского района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1707900000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133 238,2</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5 453,3</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25 427,0</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физической культуры и спорта в Кочковском районе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1807900000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30 615,0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13 841,5</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3 527,2</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"Профилактика правонарушений в Кочковском районе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2207900000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50,0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2307900000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1 475,2</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1 475,2</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1 475,2</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"Комплексное развитие сельских территорий в Кочковском районе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2507900000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8 572,5</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106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2607900000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360,0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43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"Укрепление здоровья населения Кочковского района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2707900000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100,0</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645"/>
        </w:trPr>
        <w:tc>
          <w:tcPr>
            <w:tcW w:w="4560"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651E3" w:rsidRPr="006651E3" w:rsidRDefault="006651E3" w:rsidP="006651E3">
            <w:pPr>
              <w:rPr>
                <w:bCs/>
                <w:sz w:val="20"/>
                <w:szCs w:val="20"/>
              </w:rPr>
            </w:pPr>
            <w:r w:rsidRPr="006651E3">
              <w:rPr>
                <w:bCs/>
                <w:sz w:val="20"/>
                <w:szCs w:val="20"/>
              </w:rPr>
              <w:t>Муниципальная программа "Развитие муниципальной службы в органах местного самоуправления Кочковского района Новосибирской области"</w:t>
            </w:r>
          </w:p>
        </w:tc>
        <w:tc>
          <w:tcPr>
            <w:tcW w:w="10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2807900000</w:t>
            </w:r>
          </w:p>
        </w:tc>
        <w:tc>
          <w:tcPr>
            <w:tcW w:w="52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399"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236"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 </w:t>
            </w:r>
          </w:p>
        </w:tc>
        <w:tc>
          <w:tcPr>
            <w:tcW w:w="1143" w:type="dxa"/>
            <w:gridSpan w:val="2"/>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30,6</w:t>
            </w:r>
          </w:p>
        </w:tc>
        <w:tc>
          <w:tcPr>
            <w:tcW w:w="94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6651E3" w:rsidRPr="006651E3" w:rsidRDefault="006651E3" w:rsidP="006651E3">
            <w:pPr>
              <w:rPr>
                <w:bCs/>
                <w:sz w:val="16"/>
                <w:szCs w:val="16"/>
              </w:rPr>
            </w:pPr>
            <w:r w:rsidRPr="006651E3">
              <w:rPr>
                <w:bCs/>
                <w:sz w:val="16"/>
                <w:szCs w:val="16"/>
              </w:rPr>
              <w:t>0,0</w:t>
            </w:r>
          </w:p>
        </w:tc>
      </w:tr>
      <w:tr w:rsidR="006651E3" w:rsidRPr="006651E3" w:rsidTr="006651E3">
        <w:trPr>
          <w:trHeight w:val="255"/>
        </w:trPr>
        <w:tc>
          <w:tcPr>
            <w:tcW w:w="4560"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6651E3" w:rsidRPr="006651E3" w:rsidRDefault="006651E3" w:rsidP="006651E3">
            <w:pPr>
              <w:rPr>
                <w:color w:val="000000"/>
                <w:sz w:val="20"/>
                <w:szCs w:val="20"/>
              </w:rPr>
            </w:pPr>
            <w:r w:rsidRPr="006651E3">
              <w:rPr>
                <w:color w:val="000000"/>
                <w:sz w:val="20"/>
                <w:szCs w:val="20"/>
              </w:rPr>
              <w:t>Итого</w:t>
            </w:r>
          </w:p>
        </w:tc>
        <w:tc>
          <w:tcPr>
            <w:tcW w:w="2195" w:type="dxa"/>
            <w:gridSpan w:val="4"/>
            <w:tcBorders>
              <w:top w:val="single" w:sz="4" w:space="0" w:color="auto"/>
              <w:left w:val="nil"/>
              <w:bottom w:val="single" w:sz="8" w:space="0" w:color="auto"/>
              <w:right w:val="single" w:sz="4" w:space="0" w:color="000000"/>
            </w:tcBorders>
            <w:shd w:val="clear" w:color="auto" w:fill="auto"/>
            <w:noWrap/>
            <w:vAlign w:val="bottom"/>
            <w:hideMark/>
          </w:tcPr>
          <w:p w:rsidR="006651E3" w:rsidRPr="006651E3" w:rsidRDefault="006651E3" w:rsidP="006651E3">
            <w:pPr>
              <w:jc w:val="center"/>
              <w:rPr>
                <w:bCs/>
                <w:sz w:val="16"/>
                <w:szCs w:val="16"/>
              </w:rPr>
            </w:pPr>
            <w:r w:rsidRPr="006651E3">
              <w:rPr>
                <w:bCs/>
                <w:sz w:val="16"/>
                <w:szCs w:val="16"/>
              </w:rPr>
              <w:t> </w:t>
            </w:r>
          </w:p>
        </w:tc>
        <w:tc>
          <w:tcPr>
            <w:tcW w:w="1143" w:type="dxa"/>
            <w:gridSpan w:val="2"/>
            <w:tcBorders>
              <w:top w:val="single" w:sz="4" w:space="0" w:color="auto"/>
              <w:left w:val="nil"/>
              <w:bottom w:val="single" w:sz="8" w:space="0" w:color="auto"/>
              <w:right w:val="single" w:sz="4" w:space="0" w:color="auto"/>
            </w:tcBorders>
            <w:shd w:val="clear" w:color="auto" w:fill="auto"/>
            <w:noWrap/>
            <w:vAlign w:val="bottom"/>
            <w:hideMark/>
          </w:tcPr>
          <w:p w:rsidR="006651E3" w:rsidRPr="006651E3" w:rsidRDefault="006651E3" w:rsidP="006651E3">
            <w:pPr>
              <w:jc w:val="center"/>
              <w:rPr>
                <w:bCs/>
                <w:sz w:val="16"/>
                <w:szCs w:val="16"/>
              </w:rPr>
            </w:pPr>
            <w:r w:rsidRPr="006651E3">
              <w:rPr>
                <w:bCs/>
                <w:sz w:val="16"/>
                <w:szCs w:val="16"/>
              </w:rPr>
              <w:t>1 096 390,7</w:t>
            </w:r>
          </w:p>
        </w:tc>
        <w:tc>
          <w:tcPr>
            <w:tcW w:w="940" w:type="dxa"/>
            <w:tcBorders>
              <w:top w:val="single" w:sz="4" w:space="0" w:color="auto"/>
              <w:left w:val="nil"/>
              <w:bottom w:val="single" w:sz="8" w:space="0" w:color="auto"/>
              <w:right w:val="nil"/>
            </w:tcBorders>
            <w:shd w:val="clear" w:color="auto" w:fill="auto"/>
            <w:noWrap/>
            <w:vAlign w:val="bottom"/>
            <w:hideMark/>
          </w:tcPr>
          <w:p w:rsidR="006651E3" w:rsidRPr="006651E3" w:rsidRDefault="006651E3" w:rsidP="006651E3">
            <w:pPr>
              <w:jc w:val="right"/>
              <w:rPr>
                <w:bCs/>
                <w:sz w:val="16"/>
                <w:szCs w:val="16"/>
              </w:rPr>
            </w:pPr>
            <w:r w:rsidRPr="006651E3">
              <w:rPr>
                <w:bCs/>
                <w:sz w:val="16"/>
                <w:szCs w:val="16"/>
              </w:rPr>
              <w:t xml:space="preserve">615 180,4 </w:t>
            </w:r>
          </w:p>
        </w:tc>
        <w:tc>
          <w:tcPr>
            <w:tcW w:w="1000" w:type="dxa"/>
            <w:tcBorders>
              <w:top w:val="nil"/>
              <w:left w:val="single" w:sz="4" w:space="0" w:color="auto"/>
              <w:bottom w:val="single" w:sz="8" w:space="0" w:color="auto"/>
              <w:right w:val="nil"/>
            </w:tcBorders>
            <w:shd w:val="clear" w:color="auto" w:fill="auto"/>
            <w:noWrap/>
            <w:vAlign w:val="bottom"/>
            <w:hideMark/>
          </w:tcPr>
          <w:p w:rsidR="006651E3" w:rsidRPr="006651E3" w:rsidRDefault="006651E3" w:rsidP="006651E3">
            <w:pPr>
              <w:jc w:val="right"/>
              <w:rPr>
                <w:bCs/>
                <w:sz w:val="16"/>
                <w:szCs w:val="16"/>
              </w:rPr>
            </w:pPr>
            <w:r w:rsidRPr="006651E3">
              <w:rPr>
                <w:bCs/>
                <w:sz w:val="16"/>
                <w:szCs w:val="16"/>
              </w:rPr>
              <w:t xml:space="preserve">645 477,0 </w:t>
            </w:r>
          </w:p>
        </w:tc>
      </w:tr>
    </w:tbl>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6651E3"/>
    <w:p w:rsidR="00A74F0C" w:rsidRDefault="00A74F0C" w:rsidP="00E161E6">
      <w:pPr>
        <w:jc w:val="right"/>
      </w:pPr>
    </w:p>
    <w:p w:rsidR="00E161E6" w:rsidRPr="00A74F0C" w:rsidRDefault="00E161E6" w:rsidP="00E161E6">
      <w:pPr>
        <w:jc w:val="right"/>
      </w:pPr>
      <w:r>
        <w:lastRenderedPageBreak/>
        <w:t xml:space="preserve">Приложение № </w:t>
      </w:r>
      <w:r w:rsidRPr="00A74F0C">
        <w:t>9</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A74F0C"/>
    <w:p w:rsidR="00A74F0C" w:rsidRPr="008126FB" w:rsidRDefault="00A74F0C" w:rsidP="00A74F0C">
      <w:pPr>
        <w:jc w:val="center"/>
        <w:rPr>
          <w:sz w:val="28"/>
          <w:szCs w:val="28"/>
        </w:rPr>
      </w:pPr>
      <w:r>
        <w:rPr>
          <w:b/>
          <w:sz w:val="28"/>
          <w:szCs w:val="28"/>
        </w:rPr>
        <w:t xml:space="preserve">Распределение ассигнований на капитальные вложения из районного бюджета </w:t>
      </w:r>
      <w:r w:rsidRPr="008126FB">
        <w:rPr>
          <w:b/>
          <w:sz w:val="28"/>
          <w:szCs w:val="28"/>
        </w:rPr>
        <w:t>Кочковского района Новосибирской области</w:t>
      </w:r>
      <w:r>
        <w:rPr>
          <w:b/>
          <w:sz w:val="28"/>
          <w:szCs w:val="28"/>
        </w:rPr>
        <w:t xml:space="preserve"> по направлениям </w:t>
      </w:r>
    </w:p>
    <w:p w:rsidR="00A74F0C" w:rsidRPr="008126FB" w:rsidRDefault="00A74F0C" w:rsidP="00A74F0C">
      <w:pPr>
        <w:jc w:val="right"/>
      </w:pPr>
      <w:r w:rsidRPr="008126FB">
        <w:t>Таблица 1</w:t>
      </w:r>
    </w:p>
    <w:p w:rsidR="00A74F0C" w:rsidRPr="00A74F0C" w:rsidRDefault="00A74F0C" w:rsidP="00A74F0C">
      <w:pPr>
        <w:jc w:val="center"/>
        <w:rPr>
          <w:b/>
        </w:rPr>
      </w:pPr>
    </w:p>
    <w:tbl>
      <w:tblPr>
        <w:tblW w:w="0" w:type="auto"/>
        <w:tblLayout w:type="fixed"/>
        <w:tblCellMar>
          <w:left w:w="30" w:type="dxa"/>
          <w:right w:w="30" w:type="dxa"/>
        </w:tblCellMar>
        <w:tblLook w:val="0000"/>
      </w:tblPr>
      <w:tblGrid>
        <w:gridCol w:w="9308"/>
      </w:tblGrid>
      <w:tr w:rsidR="00A74F0C" w:rsidRPr="00A74F0C" w:rsidTr="00A74F0C">
        <w:trPr>
          <w:trHeight w:val="1112"/>
        </w:trPr>
        <w:tc>
          <w:tcPr>
            <w:tcW w:w="9308" w:type="dxa"/>
            <w:tcBorders>
              <w:top w:val="nil"/>
              <w:left w:val="nil"/>
              <w:bottom w:val="nil"/>
              <w:right w:val="nil"/>
            </w:tcBorders>
          </w:tcPr>
          <w:p w:rsidR="00A74F0C" w:rsidRPr="00A74F0C" w:rsidRDefault="00A74F0C" w:rsidP="00A74F0C">
            <w:pPr>
              <w:autoSpaceDE w:val="0"/>
              <w:autoSpaceDN w:val="0"/>
              <w:adjustRightInd w:val="0"/>
              <w:jc w:val="center"/>
              <w:rPr>
                <w:b/>
                <w:bCs/>
                <w:color w:val="000000"/>
              </w:rPr>
            </w:pPr>
            <w:r w:rsidRPr="00A74F0C">
              <w:rPr>
                <w:b/>
              </w:rPr>
              <w:t>Распределение ассигнований на капитальные вложения из районного бюджета Кочковского района Новосибирской области по направлениям на 2024 год и плановый период 2025 и 2026 годов</w:t>
            </w:r>
          </w:p>
        </w:tc>
      </w:tr>
    </w:tbl>
    <w:p w:rsidR="00A74F0C" w:rsidRPr="008126FB" w:rsidRDefault="00A74F0C" w:rsidP="00A74F0C">
      <w:pPr>
        <w:jc w:val="right"/>
      </w:pPr>
      <w:r w:rsidRPr="008126FB">
        <w:t>тыс. рублей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74"/>
        <w:gridCol w:w="470"/>
        <w:gridCol w:w="523"/>
        <w:gridCol w:w="456"/>
        <w:gridCol w:w="336"/>
        <w:gridCol w:w="456"/>
        <w:gridCol w:w="816"/>
        <w:gridCol w:w="576"/>
        <w:gridCol w:w="1241"/>
        <w:gridCol w:w="1241"/>
        <w:gridCol w:w="1716"/>
      </w:tblGrid>
      <w:tr w:rsidR="00A74F0C" w:rsidRPr="008126FB" w:rsidTr="00A74F0C">
        <w:trPr>
          <w:trHeight w:val="480"/>
        </w:trPr>
        <w:tc>
          <w:tcPr>
            <w:tcW w:w="2269" w:type="dxa"/>
            <w:vMerge w:val="restart"/>
          </w:tcPr>
          <w:p w:rsidR="00A74F0C" w:rsidRPr="00A74F0C" w:rsidRDefault="00A74F0C" w:rsidP="00A74F0C">
            <w:pPr>
              <w:jc w:val="center"/>
              <w:rPr>
                <w:sz w:val="22"/>
                <w:szCs w:val="22"/>
              </w:rPr>
            </w:pPr>
            <w:r w:rsidRPr="00A74F0C">
              <w:rPr>
                <w:sz w:val="22"/>
                <w:szCs w:val="22"/>
              </w:rPr>
              <w:t xml:space="preserve">Наименование направлений </w:t>
            </w:r>
          </w:p>
        </w:tc>
        <w:tc>
          <w:tcPr>
            <w:tcW w:w="4307" w:type="dxa"/>
            <w:gridSpan w:val="8"/>
          </w:tcPr>
          <w:p w:rsidR="00A74F0C" w:rsidRPr="00A74F0C" w:rsidRDefault="00A74F0C" w:rsidP="00A74F0C">
            <w:pPr>
              <w:jc w:val="center"/>
              <w:rPr>
                <w:sz w:val="22"/>
                <w:szCs w:val="22"/>
              </w:rPr>
            </w:pPr>
            <w:r w:rsidRPr="00A74F0C">
              <w:rPr>
                <w:sz w:val="22"/>
                <w:szCs w:val="22"/>
              </w:rPr>
              <w:t>Бюджетная классификация</w:t>
            </w:r>
          </w:p>
          <w:p w:rsidR="00A74F0C" w:rsidRPr="00A74F0C" w:rsidRDefault="00A74F0C" w:rsidP="00A74F0C">
            <w:pPr>
              <w:jc w:val="center"/>
              <w:rPr>
                <w:sz w:val="22"/>
                <w:szCs w:val="22"/>
              </w:rPr>
            </w:pPr>
          </w:p>
        </w:tc>
        <w:tc>
          <w:tcPr>
            <w:tcW w:w="1241" w:type="dxa"/>
          </w:tcPr>
          <w:p w:rsidR="00A74F0C" w:rsidRPr="00A74F0C" w:rsidRDefault="00A74F0C" w:rsidP="00A74F0C">
            <w:pPr>
              <w:jc w:val="center"/>
              <w:rPr>
                <w:sz w:val="22"/>
                <w:szCs w:val="22"/>
              </w:rPr>
            </w:pPr>
            <w:r w:rsidRPr="00A74F0C">
              <w:rPr>
                <w:sz w:val="22"/>
                <w:szCs w:val="22"/>
              </w:rPr>
              <w:t>Лимиты капитальных вложений</w:t>
            </w:r>
          </w:p>
        </w:tc>
        <w:tc>
          <w:tcPr>
            <w:tcW w:w="1241" w:type="dxa"/>
          </w:tcPr>
          <w:p w:rsidR="00A74F0C" w:rsidRPr="00A74F0C" w:rsidRDefault="00A74F0C" w:rsidP="00A74F0C">
            <w:pPr>
              <w:rPr>
                <w:sz w:val="22"/>
                <w:szCs w:val="22"/>
              </w:rPr>
            </w:pPr>
            <w:r w:rsidRPr="00A74F0C">
              <w:rPr>
                <w:sz w:val="22"/>
                <w:szCs w:val="22"/>
              </w:rPr>
              <w:t>Лимиты капитальных вложений</w:t>
            </w:r>
          </w:p>
        </w:tc>
        <w:tc>
          <w:tcPr>
            <w:tcW w:w="1716" w:type="dxa"/>
          </w:tcPr>
          <w:p w:rsidR="00A74F0C" w:rsidRPr="00A74F0C" w:rsidRDefault="00A74F0C" w:rsidP="00A74F0C">
            <w:pPr>
              <w:rPr>
                <w:sz w:val="22"/>
                <w:szCs w:val="22"/>
              </w:rPr>
            </w:pPr>
            <w:r w:rsidRPr="00A74F0C">
              <w:rPr>
                <w:sz w:val="22"/>
                <w:szCs w:val="22"/>
              </w:rPr>
              <w:t>Лимиты капитальных вложений</w:t>
            </w:r>
          </w:p>
        </w:tc>
      </w:tr>
      <w:tr w:rsidR="00A74F0C" w:rsidRPr="008126FB" w:rsidTr="00A74F0C">
        <w:trPr>
          <w:trHeight w:val="345"/>
        </w:trPr>
        <w:tc>
          <w:tcPr>
            <w:tcW w:w="2269" w:type="dxa"/>
            <w:vMerge/>
          </w:tcPr>
          <w:p w:rsidR="00A74F0C" w:rsidRPr="00A74F0C" w:rsidRDefault="00A74F0C" w:rsidP="00A74F0C">
            <w:pPr>
              <w:rPr>
                <w:sz w:val="22"/>
                <w:szCs w:val="22"/>
              </w:rPr>
            </w:pPr>
          </w:p>
        </w:tc>
        <w:tc>
          <w:tcPr>
            <w:tcW w:w="674" w:type="dxa"/>
          </w:tcPr>
          <w:p w:rsidR="00A74F0C" w:rsidRPr="00A74F0C" w:rsidRDefault="00A74F0C" w:rsidP="00A74F0C">
            <w:pPr>
              <w:jc w:val="center"/>
              <w:rPr>
                <w:sz w:val="22"/>
                <w:szCs w:val="22"/>
              </w:rPr>
            </w:pPr>
            <w:r w:rsidRPr="00A74F0C">
              <w:rPr>
                <w:sz w:val="22"/>
                <w:szCs w:val="22"/>
              </w:rPr>
              <w:t>ГРБС</w:t>
            </w:r>
          </w:p>
        </w:tc>
        <w:tc>
          <w:tcPr>
            <w:tcW w:w="470" w:type="dxa"/>
          </w:tcPr>
          <w:p w:rsidR="00A74F0C" w:rsidRPr="00A74F0C" w:rsidRDefault="00A74F0C" w:rsidP="00A74F0C">
            <w:pPr>
              <w:jc w:val="center"/>
              <w:rPr>
                <w:sz w:val="22"/>
                <w:szCs w:val="22"/>
              </w:rPr>
            </w:pPr>
            <w:r w:rsidRPr="00A74F0C">
              <w:rPr>
                <w:sz w:val="22"/>
                <w:szCs w:val="22"/>
              </w:rPr>
              <w:t>РЗ</w:t>
            </w:r>
          </w:p>
        </w:tc>
        <w:tc>
          <w:tcPr>
            <w:tcW w:w="523" w:type="dxa"/>
          </w:tcPr>
          <w:p w:rsidR="00A74F0C" w:rsidRPr="00A74F0C" w:rsidRDefault="00A74F0C" w:rsidP="00A74F0C">
            <w:pPr>
              <w:jc w:val="center"/>
              <w:rPr>
                <w:sz w:val="22"/>
                <w:szCs w:val="22"/>
              </w:rPr>
            </w:pPr>
            <w:r w:rsidRPr="00A74F0C">
              <w:rPr>
                <w:sz w:val="22"/>
                <w:szCs w:val="22"/>
              </w:rPr>
              <w:t>ПР</w:t>
            </w:r>
          </w:p>
        </w:tc>
        <w:tc>
          <w:tcPr>
            <w:tcW w:w="2064" w:type="dxa"/>
            <w:gridSpan w:val="4"/>
          </w:tcPr>
          <w:p w:rsidR="00A74F0C" w:rsidRPr="00A74F0C" w:rsidRDefault="00A74F0C" w:rsidP="00A74F0C">
            <w:pPr>
              <w:jc w:val="center"/>
              <w:rPr>
                <w:sz w:val="22"/>
                <w:szCs w:val="22"/>
              </w:rPr>
            </w:pPr>
            <w:r w:rsidRPr="00A74F0C">
              <w:rPr>
                <w:sz w:val="22"/>
                <w:szCs w:val="22"/>
              </w:rPr>
              <w:t>ЦСР</w:t>
            </w:r>
          </w:p>
        </w:tc>
        <w:tc>
          <w:tcPr>
            <w:tcW w:w="576" w:type="dxa"/>
          </w:tcPr>
          <w:p w:rsidR="00A74F0C" w:rsidRPr="00A74F0C" w:rsidRDefault="00A74F0C" w:rsidP="00A74F0C">
            <w:pPr>
              <w:jc w:val="center"/>
              <w:rPr>
                <w:sz w:val="22"/>
                <w:szCs w:val="22"/>
              </w:rPr>
            </w:pPr>
            <w:r w:rsidRPr="00A74F0C">
              <w:rPr>
                <w:sz w:val="22"/>
                <w:szCs w:val="22"/>
              </w:rPr>
              <w:t>ВР</w:t>
            </w:r>
          </w:p>
        </w:tc>
        <w:tc>
          <w:tcPr>
            <w:tcW w:w="1241" w:type="dxa"/>
          </w:tcPr>
          <w:p w:rsidR="00A74F0C" w:rsidRPr="00A74F0C" w:rsidRDefault="00A74F0C" w:rsidP="00A74F0C">
            <w:pPr>
              <w:jc w:val="center"/>
              <w:rPr>
                <w:sz w:val="22"/>
                <w:szCs w:val="22"/>
              </w:rPr>
            </w:pPr>
            <w:r w:rsidRPr="00A74F0C">
              <w:rPr>
                <w:sz w:val="22"/>
                <w:szCs w:val="22"/>
              </w:rPr>
              <w:t>2024 год</w:t>
            </w:r>
          </w:p>
        </w:tc>
        <w:tc>
          <w:tcPr>
            <w:tcW w:w="1241" w:type="dxa"/>
          </w:tcPr>
          <w:p w:rsidR="00A74F0C" w:rsidRPr="00A74F0C" w:rsidRDefault="00A74F0C" w:rsidP="00A74F0C">
            <w:pPr>
              <w:jc w:val="center"/>
              <w:rPr>
                <w:sz w:val="22"/>
                <w:szCs w:val="22"/>
              </w:rPr>
            </w:pPr>
            <w:r w:rsidRPr="00A74F0C">
              <w:rPr>
                <w:sz w:val="22"/>
                <w:szCs w:val="22"/>
              </w:rPr>
              <w:t>2025 год</w:t>
            </w:r>
          </w:p>
        </w:tc>
        <w:tc>
          <w:tcPr>
            <w:tcW w:w="1716" w:type="dxa"/>
          </w:tcPr>
          <w:p w:rsidR="00A74F0C" w:rsidRPr="00A74F0C" w:rsidRDefault="00A74F0C" w:rsidP="00A74F0C">
            <w:pPr>
              <w:jc w:val="center"/>
              <w:rPr>
                <w:sz w:val="22"/>
                <w:szCs w:val="22"/>
              </w:rPr>
            </w:pPr>
            <w:r w:rsidRPr="00A74F0C">
              <w:rPr>
                <w:sz w:val="22"/>
                <w:szCs w:val="22"/>
              </w:rPr>
              <w:t>2026 год</w:t>
            </w:r>
          </w:p>
        </w:tc>
      </w:tr>
      <w:tr w:rsidR="00A74F0C" w:rsidRPr="00756C56" w:rsidTr="00A74F0C">
        <w:tc>
          <w:tcPr>
            <w:tcW w:w="2269" w:type="dxa"/>
          </w:tcPr>
          <w:p w:rsidR="00A74F0C" w:rsidRPr="00A74F0C" w:rsidRDefault="00A74F0C" w:rsidP="00A74F0C">
            <w:pPr>
              <w:rPr>
                <w:sz w:val="22"/>
                <w:szCs w:val="22"/>
              </w:rPr>
            </w:pPr>
            <w:r w:rsidRPr="00A74F0C">
              <w:rPr>
                <w:sz w:val="22"/>
                <w:szCs w:val="22"/>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w:t>
            </w:r>
            <w:r w:rsidRPr="00A74F0C">
              <w:rPr>
                <w:sz w:val="22"/>
                <w:szCs w:val="22"/>
              </w:rPr>
              <w:lastRenderedPageBreak/>
              <w:t>области" за счет средств областного бюджета.</w:t>
            </w:r>
          </w:p>
        </w:tc>
        <w:tc>
          <w:tcPr>
            <w:tcW w:w="674" w:type="dxa"/>
          </w:tcPr>
          <w:p w:rsidR="00A74F0C" w:rsidRPr="00A74F0C" w:rsidRDefault="00A74F0C" w:rsidP="00A74F0C">
            <w:pPr>
              <w:rPr>
                <w:sz w:val="22"/>
                <w:szCs w:val="22"/>
              </w:rPr>
            </w:pPr>
            <w:r w:rsidRPr="00A74F0C">
              <w:rPr>
                <w:sz w:val="22"/>
                <w:szCs w:val="22"/>
              </w:rPr>
              <w:lastRenderedPageBreak/>
              <w:t>444</w:t>
            </w:r>
          </w:p>
        </w:tc>
        <w:tc>
          <w:tcPr>
            <w:tcW w:w="470" w:type="dxa"/>
          </w:tcPr>
          <w:p w:rsidR="00A74F0C" w:rsidRPr="00A74F0C" w:rsidRDefault="00A74F0C" w:rsidP="00A74F0C">
            <w:pPr>
              <w:rPr>
                <w:sz w:val="22"/>
                <w:szCs w:val="22"/>
              </w:rPr>
            </w:pPr>
            <w:r w:rsidRPr="00A74F0C">
              <w:rPr>
                <w:sz w:val="22"/>
                <w:szCs w:val="22"/>
              </w:rPr>
              <w:t>05</w:t>
            </w:r>
          </w:p>
        </w:tc>
        <w:tc>
          <w:tcPr>
            <w:tcW w:w="523" w:type="dxa"/>
          </w:tcPr>
          <w:p w:rsidR="00A74F0C" w:rsidRPr="00A74F0C" w:rsidRDefault="00A74F0C" w:rsidP="00A74F0C">
            <w:pPr>
              <w:rPr>
                <w:sz w:val="22"/>
                <w:szCs w:val="22"/>
              </w:rPr>
            </w:pPr>
            <w:r w:rsidRPr="00A74F0C">
              <w:rPr>
                <w:sz w:val="22"/>
                <w:szCs w:val="22"/>
              </w:rPr>
              <w:t>01</w:t>
            </w:r>
          </w:p>
        </w:tc>
        <w:tc>
          <w:tcPr>
            <w:tcW w:w="456" w:type="dxa"/>
          </w:tcPr>
          <w:p w:rsidR="00A74F0C" w:rsidRPr="00A74F0C" w:rsidRDefault="00A74F0C" w:rsidP="00A74F0C">
            <w:pPr>
              <w:rPr>
                <w:sz w:val="22"/>
                <w:szCs w:val="22"/>
              </w:rPr>
            </w:pPr>
            <w:r w:rsidRPr="00A74F0C">
              <w:rPr>
                <w:sz w:val="22"/>
                <w:szCs w:val="22"/>
              </w:rPr>
              <w:t>11</w:t>
            </w:r>
          </w:p>
        </w:tc>
        <w:tc>
          <w:tcPr>
            <w:tcW w:w="336" w:type="dxa"/>
          </w:tcPr>
          <w:p w:rsidR="00A74F0C" w:rsidRPr="00A74F0C" w:rsidRDefault="00A74F0C" w:rsidP="00A74F0C">
            <w:pPr>
              <w:rPr>
                <w:sz w:val="22"/>
                <w:szCs w:val="22"/>
              </w:rPr>
            </w:pPr>
            <w:r w:rsidRPr="00A74F0C">
              <w:rPr>
                <w:sz w:val="22"/>
                <w:szCs w:val="22"/>
              </w:rPr>
              <w:t>0</w:t>
            </w:r>
          </w:p>
        </w:tc>
        <w:tc>
          <w:tcPr>
            <w:tcW w:w="456" w:type="dxa"/>
          </w:tcPr>
          <w:p w:rsidR="00A74F0C" w:rsidRPr="00A74F0C" w:rsidRDefault="00A74F0C" w:rsidP="00A74F0C">
            <w:pPr>
              <w:rPr>
                <w:sz w:val="22"/>
                <w:szCs w:val="22"/>
              </w:rPr>
            </w:pPr>
            <w:r w:rsidRPr="00A74F0C">
              <w:rPr>
                <w:sz w:val="22"/>
                <w:szCs w:val="22"/>
              </w:rPr>
              <w:t>79</w:t>
            </w:r>
          </w:p>
        </w:tc>
        <w:tc>
          <w:tcPr>
            <w:tcW w:w="816" w:type="dxa"/>
          </w:tcPr>
          <w:p w:rsidR="00A74F0C" w:rsidRPr="00A74F0C" w:rsidRDefault="00A74F0C" w:rsidP="00A74F0C">
            <w:pPr>
              <w:rPr>
                <w:sz w:val="22"/>
                <w:szCs w:val="22"/>
              </w:rPr>
            </w:pPr>
            <w:r w:rsidRPr="00A74F0C">
              <w:rPr>
                <w:sz w:val="22"/>
                <w:szCs w:val="22"/>
              </w:rPr>
              <w:t>70650</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64 282,3</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0,0</w:t>
            </w:r>
          </w:p>
        </w:tc>
      </w:tr>
      <w:tr w:rsidR="00A74F0C" w:rsidRPr="00756C56" w:rsidTr="00A74F0C">
        <w:tc>
          <w:tcPr>
            <w:tcW w:w="2269" w:type="dxa"/>
          </w:tcPr>
          <w:p w:rsidR="00A74F0C" w:rsidRPr="00A74F0C" w:rsidRDefault="00A74F0C" w:rsidP="00A74F0C">
            <w:pPr>
              <w:rPr>
                <w:sz w:val="22"/>
                <w:szCs w:val="22"/>
              </w:rPr>
            </w:pPr>
            <w:r w:rsidRPr="00A74F0C">
              <w:rPr>
                <w:sz w:val="22"/>
                <w:szCs w:val="22"/>
              </w:rPr>
              <w:lastRenderedPageBreak/>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74" w:type="dxa"/>
          </w:tcPr>
          <w:p w:rsidR="00A74F0C" w:rsidRPr="00A74F0C" w:rsidRDefault="00A74F0C" w:rsidP="00A74F0C">
            <w:pPr>
              <w:rPr>
                <w:sz w:val="22"/>
                <w:szCs w:val="22"/>
              </w:rPr>
            </w:pPr>
            <w:r w:rsidRPr="00A74F0C">
              <w:rPr>
                <w:sz w:val="22"/>
                <w:szCs w:val="22"/>
              </w:rPr>
              <w:t>444</w:t>
            </w:r>
          </w:p>
        </w:tc>
        <w:tc>
          <w:tcPr>
            <w:tcW w:w="470" w:type="dxa"/>
          </w:tcPr>
          <w:p w:rsidR="00A74F0C" w:rsidRPr="00A74F0C" w:rsidRDefault="00A74F0C" w:rsidP="00A74F0C">
            <w:pPr>
              <w:rPr>
                <w:sz w:val="22"/>
                <w:szCs w:val="22"/>
              </w:rPr>
            </w:pPr>
            <w:r w:rsidRPr="00A74F0C">
              <w:rPr>
                <w:sz w:val="22"/>
                <w:szCs w:val="22"/>
              </w:rPr>
              <w:t>05</w:t>
            </w:r>
          </w:p>
        </w:tc>
        <w:tc>
          <w:tcPr>
            <w:tcW w:w="523" w:type="dxa"/>
          </w:tcPr>
          <w:p w:rsidR="00A74F0C" w:rsidRPr="00A74F0C" w:rsidRDefault="00A74F0C" w:rsidP="00A74F0C">
            <w:pPr>
              <w:rPr>
                <w:sz w:val="22"/>
                <w:szCs w:val="22"/>
              </w:rPr>
            </w:pPr>
            <w:r w:rsidRPr="00A74F0C">
              <w:rPr>
                <w:sz w:val="22"/>
                <w:szCs w:val="22"/>
              </w:rPr>
              <w:t>01</w:t>
            </w:r>
          </w:p>
        </w:tc>
        <w:tc>
          <w:tcPr>
            <w:tcW w:w="456" w:type="dxa"/>
          </w:tcPr>
          <w:p w:rsidR="00A74F0C" w:rsidRPr="00A74F0C" w:rsidRDefault="00A74F0C" w:rsidP="00A74F0C">
            <w:pPr>
              <w:rPr>
                <w:sz w:val="22"/>
                <w:szCs w:val="22"/>
              </w:rPr>
            </w:pPr>
            <w:r w:rsidRPr="00A74F0C">
              <w:rPr>
                <w:sz w:val="22"/>
                <w:szCs w:val="22"/>
              </w:rPr>
              <w:t>11</w:t>
            </w:r>
          </w:p>
        </w:tc>
        <w:tc>
          <w:tcPr>
            <w:tcW w:w="336" w:type="dxa"/>
          </w:tcPr>
          <w:p w:rsidR="00A74F0C" w:rsidRPr="00A74F0C" w:rsidRDefault="00A74F0C" w:rsidP="00A74F0C">
            <w:pPr>
              <w:rPr>
                <w:sz w:val="22"/>
                <w:szCs w:val="22"/>
              </w:rPr>
            </w:pPr>
            <w:r w:rsidRPr="00A74F0C">
              <w:rPr>
                <w:sz w:val="22"/>
                <w:szCs w:val="22"/>
              </w:rPr>
              <w:t>0</w:t>
            </w:r>
          </w:p>
        </w:tc>
        <w:tc>
          <w:tcPr>
            <w:tcW w:w="456" w:type="dxa"/>
          </w:tcPr>
          <w:p w:rsidR="00A74F0C" w:rsidRPr="00A74F0C" w:rsidRDefault="00A74F0C" w:rsidP="00A74F0C">
            <w:pPr>
              <w:rPr>
                <w:sz w:val="22"/>
                <w:szCs w:val="22"/>
              </w:rPr>
            </w:pPr>
            <w:r w:rsidRPr="00A74F0C">
              <w:rPr>
                <w:sz w:val="22"/>
                <w:szCs w:val="22"/>
              </w:rPr>
              <w:t>79</w:t>
            </w:r>
          </w:p>
        </w:tc>
        <w:tc>
          <w:tcPr>
            <w:tcW w:w="816" w:type="dxa"/>
          </w:tcPr>
          <w:p w:rsidR="00A74F0C" w:rsidRPr="00A74F0C" w:rsidRDefault="00A74F0C" w:rsidP="00A74F0C">
            <w:pPr>
              <w:rPr>
                <w:sz w:val="22"/>
                <w:szCs w:val="22"/>
              </w:rPr>
            </w:pPr>
            <w:r w:rsidRPr="00A74F0C">
              <w:rPr>
                <w:sz w:val="22"/>
                <w:szCs w:val="22"/>
              </w:rPr>
              <w:t>70659</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25 826,5</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0,0</w:t>
            </w:r>
          </w:p>
        </w:tc>
      </w:tr>
      <w:tr w:rsidR="00A74F0C" w:rsidRPr="00756C56" w:rsidTr="00A74F0C">
        <w:tc>
          <w:tcPr>
            <w:tcW w:w="2269" w:type="dxa"/>
          </w:tcPr>
          <w:p w:rsidR="00A74F0C" w:rsidRPr="00A74F0C" w:rsidRDefault="00A74F0C" w:rsidP="00A74F0C">
            <w:pPr>
              <w:rPr>
                <w:sz w:val="22"/>
                <w:szCs w:val="22"/>
              </w:rPr>
            </w:pPr>
            <w:r w:rsidRPr="00A74F0C">
              <w:rPr>
                <w:sz w:val="22"/>
                <w:szCs w:val="22"/>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w:t>
            </w:r>
            <w:r w:rsidRPr="00A74F0C">
              <w:rPr>
                <w:sz w:val="22"/>
                <w:szCs w:val="22"/>
              </w:rPr>
              <w:lastRenderedPageBreak/>
              <w:t>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74" w:type="dxa"/>
          </w:tcPr>
          <w:p w:rsidR="00A74F0C" w:rsidRPr="00A74F0C" w:rsidRDefault="00A74F0C" w:rsidP="00A74F0C">
            <w:pPr>
              <w:rPr>
                <w:sz w:val="22"/>
                <w:szCs w:val="22"/>
              </w:rPr>
            </w:pPr>
            <w:r w:rsidRPr="00A74F0C">
              <w:rPr>
                <w:sz w:val="22"/>
                <w:szCs w:val="22"/>
              </w:rPr>
              <w:lastRenderedPageBreak/>
              <w:t>444</w:t>
            </w:r>
          </w:p>
        </w:tc>
        <w:tc>
          <w:tcPr>
            <w:tcW w:w="470" w:type="dxa"/>
          </w:tcPr>
          <w:p w:rsidR="00A74F0C" w:rsidRPr="00A74F0C" w:rsidRDefault="00A74F0C" w:rsidP="00A74F0C">
            <w:pPr>
              <w:rPr>
                <w:sz w:val="22"/>
                <w:szCs w:val="22"/>
              </w:rPr>
            </w:pPr>
            <w:r w:rsidRPr="00A74F0C">
              <w:rPr>
                <w:sz w:val="22"/>
                <w:szCs w:val="22"/>
              </w:rPr>
              <w:t>05</w:t>
            </w:r>
          </w:p>
        </w:tc>
        <w:tc>
          <w:tcPr>
            <w:tcW w:w="523" w:type="dxa"/>
          </w:tcPr>
          <w:p w:rsidR="00A74F0C" w:rsidRPr="00A74F0C" w:rsidRDefault="00A74F0C" w:rsidP="00A74F0C">
            <w:pPr>
              <w:rPr>
                <w:sz w:val="22"/>
                <w:szCs w:val="22"/>
              </w:rPr>
            </w:pPr>
            <w:r w:rsidRPr="00A74F0C">
              <w:rPr>
                <w:sz w:val="22"/>
                <w:szCs w:val="22"/>
              </w:rPr>
              <w:t>01</w:t>
            </w:r>
          </w:p>
        </w:tc>
        <w:tc>
          <w:tcPr>
            <w:tcW w:w="456" w:type="dxa"/>
          </w:tcPr>
          <w:p w:rsidR="00A74F0C" w:rsidRPr="00A74F0C" w:rsidRDefault="00A74F0C" w:rsidP="00A74F0C">
            <w:pPr>
              <w:rPr>
                <w:sz w:val="22"/>
                <w:szCs w:val="22"/>
              </w:rPr>
            </w:pPr>
            <w:r w:rsidRPr="00A74F0C">
              <w:rPr>
                <w:sz w:val="22"/>
                <w:szCs w:val="22"/>
              </w:rPr>
              <w:t>11</w:t>
            </w:r>
          </w:p>
        </w:tc>
        <w:tc>
          <w:tcPr>
            <w:tcW w:w="336" w:type="dxa"/>
          </w:tcPr>
          <w:p w:rsidR="00A74F0C" w:rsidRPr="00A74F0C" w:rsidRDefault="00A74F0C" w:rsidP="00A74F0C">
            <w:pPr>
              <w:rPr>
                <w:sz w:val="22"/>
                <w:szCs w:val="22"/>
              </w:rPr>
            </w:pPr>
            <w:r w:rsidRPr="00A74F0C">
              <w:rPr>
                <w:sz w:val="22"/>
                <w:szCs w:val="22"/>
              </w:rPr>
              <w:t>3</w:t>
            </w:r>
          </w:p>
        </w:tc>
        <w:tc>
          <w:tcPr>
            <w:tcW w:w="456" w:type="dxa"/>
          </w:tcPr>
          <w:p w:rsidR="00A74F0C" w:rsidRPr="00A74F0C" w:rsidRDefault="00A74F0C" w:rsidP="00A74F0C">
            <w:pPr>
              <w:rPr>
                <w:sz w:val="22"/>
                <w:szCs w:val="22"/>
              </w:rPr>
            </w:pPr>
            <w:r w:rsidRPr="00A74F0C">
              <w:rPr>
                <w:sz w:val="22"/>
                <w:szCs w:val="22"/>
              </w:rPr>
              <w:t>79</w:t>
            </w:r>
          </w:p>
        </w:tc>
        <w:tc>
          <w:tcPr>
            <w:tcW w:w="816" w:type="dxa"/>
          </w:tcPr>
          <w:p w:rsidR="00A74F0C" w:rsidRPr="00A74F0C" w:rsidRDefault="00A74F0C" w:rsidP="00A74F0C">
            <w:pPr>
              <w:rPr>
                <w:sz w:val="22"/>
                <w:szCs w:val="22"/>
              </w:rPr>
            </w:pPr>
            <w:r w:rsidRPr="00A74F0C">
              <w:rPr>
                <w:sz w:val="22"/>
                <w:szCs w:val="22"/>
              </w:rPr>
              <w:t>70139</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3 519,3</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7 038,5</w:t>
            </w:r>
          </w:p>
        </w:tc>
      </w:tr>
      <w:tr w:rsidR="00A74F0C" w:rsidRPr="00756C56" w:rsidTr="00A74F0C">
        <w:tc>
          <w:tcPr>
            <w:tcW w:w="2269" w:type="dxa"/>
          </w:tcPr>
          <w:p w:rsidR="00A74F0C" w:rsidRPr="00A74F0C" w:rsidRDefault="00A74F0C" w:rsidP="00A74F0C">
            <w:pPr>
              <w:rPr>
                <w:sz w:val="22"/>
                <w:szCs w:val="22"/>
              </w:rPr>
            </w:pPr>
            <w:r w:rsidRPr="00A74F0C">
              <w:rPr>
                <w:sz w:val="22"/>
                <w:szCs w:val="22"/>
              </w:rPr>
              <w:lastRenderedPageBreak/>
              <w:t>Расходы за счет средств резервного фонда Правительства Новосибирской области.</w:t>
            </w:r>
          </w:p>
        </w:tc>
        <w:tc>
          <w:tcPr>
            <w:tcW w:w="674" w:type="dxa"/>
          </w:tcPr>
          <w:p w:rsidR="00A74F0C" w:rsidRPr="00A74F0C" w:rsidRDefault="00A74F0C" w:rsidP="00A74F0C">
            <w:pPr>
              <w:rPr>
                <w:sz w:val="22"/>
                <w:szCs w:val="22"/>
              </w:rPr>
            </w:pPr>
            <w:r w:rsidRPr="00A74F0C">
              <w:rPr>
                <w:sz w:val="22"/>
                <w:szCs w:val="22"/>
              </w:rPr>
              <w:t>444</w:t>
            </w:r>
          </w:p>
        </w:tc>
        <w:tc>
          <w:tcPr>
            <w:tcW w:w="470" w:type="dxa"/>
          </w:tcPr>
          <w:p w:rsidR="00A74F0C" w:rsidRPr="00A74F0C" w:rsidRDefault="00A74F0C" w:rsidP="00A74F0C">
            <w:pPr>
              <w:rPr>
                <w:sz w:val="22"/>
                <w:szCs w:val="22"/>
              </w:rPr>
            </w:pPr>
            <w:r w:rsidRPr="00A74F0C">
              <w:rPr>
                <w:sz w:val="22"/>
                <w:szCs w:val="22"/>
              </w:rPr>
              <w:t>05</w:t>
            </w:r>
          </w:p>
        </w:tc>
        <w:tc>
          <w:tcPr>
            <w:tcW w:w="523" w:type="dxa"/>
          </w:tcPr>
          <w:p w:rsidR="00A74F0C" w:rsidRPr="00A74F0C" w:rsidRDefault="00A74F0C" w:rsidP="00A74F0C">
            <w:pPr>
              <w:rPr>
                <w:sz w:val="22"/>
                <w:szCs w:val="22"/>
              </w:rPr>
            </w:pPr>
            <w:r w:rsidRPr="00A74F0C">
              <w:rPr>
                <w:sz w:val="22"/>
                <w:szCs w:val="22"/>
              </w:rPr>
              <w:t>02</w:t>
            </w:r>
          </w:p>
        </w:tc>
        <w:tc>
          <w:tcPr>
            <w:tcW w:w="456" w:type="dxa"/>
          </w:tcPr>
          <w:p w:rsidR="00A74F0C" w:rsidRPr="00A74F0C" w:rsidRDefault="00A74F0C" w:rsidP="00A74F0C">
            <w:pPr>
              <w:rPr>
                <w:sz w:val="22"/>
                <w:szCs w:val="22"/>
              </w:rPr>
            </w:pPr>
            <w:r w:rsidRPr="00A74F0C">
              <w:rPr>
                <w:sz w:val="22"/>
                <w:szCs w:val="22"/>
              </w:rPr>
              <w:t>88</w:t>
            </w:r>
          </w:p>
        </w:tc>
        <w:tc>
          <w:tcPr>
            <w:tcW w:w="336" w:type="dxa"/>
          </w:tcPr>
          <w:p w:rsidR="00A74F0C" w:rsidRPr="00A74F0C" w:rsidRDefault="00A74F0C" w:rsidP="00A74F0C">
            <w:pPr>
              <w:rPr>
                <w:sz w:val="22"/>
                <w:szCs w:val="22"/>
              </w:rPr>
            </w:pPr>
            <w:r w:rsidRPr="00A74F0C">
              <w:rPr>
                <w:sz w:val="22"/>
                <w:szCs w:val="22"/>
              </w:rPr>
              <w:t>0</w:t>
            </w:r>
          </w:p>
        </w:tc>
        <w:tc>
          <w:tcPr>
            <w:tcW w:w="456" w:type="dxa"/>
          </w:tcPr>
          <w:p w:rsidR="00A74F0C" w:rsidRPr="00A74F0C" w:rsidRDefault="00A74F0C" w:rsidP="00A74F0C">
            <w:pPr>
              <w:rPr>
                <w:sz w:val="22"/>
                <w:szCs w:val="22"/>
              </w:rPr>
            </w:pPr>
            <w:r w:rsidRPr="00A74F0C">
              <w:rPr>
                <w:sz w:val="22"/>
                <w:szCs w:val="22"/>
              </w:rPr>
              <w:t>00</w:t>
            </w:r>
          </w:p>
        </w:tc>
        <w:tc>
          <w:tcPr>
            <w:tcW w:w="816" w:type="dxa"/>
          </w:tcPr>
          <w:p w:rsidR="00A74F0C" w:rsidRPr="00A74F0C" w:rsidRDefault="00A74F0C" w:rsidP="00A74F0C">
            <w:pPr>
              <w:rPr>
                <w:sz w:val="22"/>
                <w:szCs w:val="22"/>
              </w:rPr>
            </w:pPr>
            <w:r w:rsidRPr="00A74F0C">
              <w:rPr>
                <w:sz w:val="22"/>
                <w:szCs w:val="22"/>
              </w:rPr>
              <w:t>20540</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40 171,5</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0,0</w:t>
            </w:r>
          </w:p>
        </w:tc>
      </w:tr>
      <w:tr w:rsidR="00A74F0C" w:rsidRPr="00756C56" w:rsidTr="00A74F0C">
        <w:tc>
          <w:tcPr>
            <w:tcW w:w="2269" w:type="dxa"/>
          </w:tcPr>
          <w:p w:rsidR="00A74F0C" w:rsidRPr="00A74F0C" w:rsidRDefault="00A74F0C" w:rsidP="00A74F0C">
            <w:pPr>
              <w:rPr>
                <w:sz w:val="22"/>
                <w:szCs w:val="22"/>
              </w:rPr>
            </w:pPr>
            <w:r w:rsidRPr="00A74F0C">
              <w:rPr>
                <w:sz w:val="22"/>
                <w:szCs w:val="22"/>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674" w:type="dxa"/>
          </w:tcPr>
          <w:p w:rsidR="00A74F0C" w:rsidRPr="00A74F0C" w:rsidRDefault="00A74F0C" w:rsidP="00A74F0C">
            <w:pPr>
              <w:rPr>
                <w:sz w:val="22"/>
                <w:szCs w:val="22"/>
              </w:rPr>
            </w:pPr>
            <w:r w:rsidRPr="00A74F0C">
              <w:rPr>
                <w:sz w:val="22"/>
                <w:szCs w:val="22"/>
              </w:rPr>
              <w:t>444</w:t>
            </w:r>
          </w:p>
        </w:tc>
        <w:tc>
          <w:tcPr>
            <w:tcW w:w="470" w:type="dxa"/>
          </w:tcPr>
          <w:p w:rsidR="00A74F0C" w:rsidRPr="00A74F0C" w:rsidRDefault="00A74F0C" w:rsidP="00A74F0C">
            <w:pPr>
              <w:rPr>
                <w:sz w:val="22"/>
                <w:szCs w:val="22"/>
              </w:rPr>
            </w:pPr>
            <w:r w:rsidRPr="00A74F0C">
              <w:rPr>
                <w:sz w:val="22"/>
                <w:szCs w:val="22"/>
              </w:rPr>
              <w:t>10</w:t>
            </w:r>
          </w:p>
        </w:tc>
        <w:tc>
          <w:tcPr>
            <w:tcW w:w="523" w:type="dxa"/>
          </w:tcPr>
          <w:p w:rsidR="00A74F0C" w:rsidRPr="00A74F0C" w:rsidRDefault="00A74F0C" w:rsidP="00A74F0C">
            <w:pPr>
              <w:rPr>
                <w:sz w:val="22"/>
                <w:szCs w:val="22"/>
              </w:rPr>
            </w:pPr>
            <w:r w:rsidRPr="00A74F0C">
              <w:rPr>
                <w:sz w:val="22"/>
                <w:szCs w:val="22"/>
              </w:rPr>
              <w:t>04</w:t>
            </w:r>
          </w:p>
        </w:tc>
        <w:tc>
          <w:tcPr>
            <w:tcW w:w="456" w:type="dxa"/>
          </w:tcPr>
          <w:p w:rsidR="00A74F0C" w:rsidRPr="00A74F0C" w:rsidRDefault="00A74F0C" w:rsidP="00A74F0C">
            <w:pPr>
              <w:rPr>
                <w:sz w:val="22"/>
                <w:szCs w:val="22"/>
              </w:rPr>
            </w:pPr>
            <w:r w:rsidRPr="00A74F0C">
              <w:rPr>
                <w:sz w:val="22"/>
                <w:szCs w:val="22"/>
              </w:rPr>
              <w:t>11</w:t>
            </w:r>
          </w:p>
        </w:tc>
        <w:tc>
          <w:tcPr>
            <w:tcW w:w="336" w:type="dxa"/>
          </w:tcPr>
          <w:p w:rsidR="00A74F0C" w:rsidRPr="00A74F0C" w:rsidRDefault="00A74F0C" w:rsidP="00A74F0C">
            <w:pPr>
              <w:rPr>
                <w:sz w:val="22"/>
                <w:szCs w:val="22"/>
              </w:rPr>
            </w:pPr>
            <w:r w:rsidRPr="00A74F0C">
              <w:rPr>
                <w:sz w:val="22"/>
                <w:szCs w:val="22"/>
              </w:rPr>
              <w:t>0</w:t>
            </w:r>
          </w:p>
        </w:tc>
        <w:tc>
          <w:tcPr>
            <w:tcW w:w="456" w:type="dxa"/>
          </w:tcPr>
          <w:p w:rsidR="00A74F0C" w:rsidRPr="00A74F0C" w:rsidRDefault="00A74F0C" w:rsidP="00A74F0C">
            <w:pPr>
              <w:rPr>
                <w:sz w:val="22"/>
                <w:szCs w:val="22"/>
              </w:rPr>
            </w:pPr>
            <w:r w:rsidRPr="00A74F0C">
              <w:rPr>
                <w:sz w:val="22"/>
                <w:szCs w:val="22"/>
              </w:rPr>
              <w:t>79</w:t>
            </w:r>
          </w:p>
        </w:tc>
        <w:tc>
          <w:tcPr>
            <w:tcW w:w="816" w:type="dxa"/>
          </w:tcPr>
          <w:p w:rsidR="00A74F0C" w:rsidRPr="00A74F0C" w:rsidRDefault="00A74F0C" w:rsidP="00A74F0C">
            <w:pPr>
              <w:rPr>
                <w:sz w:val="22"/>
                <w:szCs w:val="22"/>
              </w:rPr>
            </w:pPr>
            <w:r w:rsidRPr="00A74F0C">
              <w:rPr>
                <w:sz w:val="22"/>
                <w:szCs w:val="22"/>
              </w:rPr>
              <w:t>70399</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14 886,4</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0,0</w:t>
            </w:r>
          </w:p>
        </w:tc>
      </w:tr>
      <w:tr w:rsidR="00A74F0C" w:rsidRPr="008126FB" w:rsidTr="00A74F0C">
        <w:tc>
          <w:tcPr>
            <w:tcW w:w="2269" w:type="dxa"/>
          </w:tcPr>
          <w:p w:rsidR="00A74F0C" w:rsidRPr="00A74F0C" w:rsidRDefault="00A74F0C" w:rsidP="00A74F0C">
            <w:pPr>
              <w:rPr>
                <w:sz w:val="22"/>
                <w:szCs w:val="22"/>
              </w:rPr>
            </w:pPr>
            <w:r w:rsidRPr="00A74F0C">
              <w:rPr>
                <w:sz w:val="22"/>
                <w:szCs w:val="22"/>
              </w:rPr>
              <w:t xml:space="preserve">Расходы на приобретение объектов недвижимого имущества в государственную (муниципальную) собственность в рамках </w:t>
            </w:r>
            <w:r w:rsidRPr="00A74F0C">
              <w:rPr>
                <w:sz w:val="22"/>
                <w:szCs w:val="22"/>
              </w:rPr>
              <w:lastRenderedPageBreak/>
              <w:t>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674" w:type="dxa"/>
          </w:tcPr>
          <w:p w:rsidR="00A74F0C" w:rsidRPr="00A74F0C" w:rsidRDefault="00A74F0C" w:rsidP="00A74F0C">
            <w:pPr>
              <w:rPr>
                <w:sz w:val="22"/>
                <w:szCs w:val="22"/>
              </w:rPr>
            </w:pPr>
            <w:r w:rsidRPr="00A74F0C">
              <w:rPr>
                <w:sz w:val="22"/>
                <w:szCs w:val="22"/>
              </w:rPr>
              <w:lastRenderedPageBreak/>
              <w:t>444</w:t>
            </w:r>
          </w:p>
        </w:tc>
        <w:tc>
          <w:tcPr>
            <w:tcW w:w="470" w:type="dxa"/>
          </w:tcPr>
          <w:p w:rsidR="00A74F0C" w:rsidRPr="00A74F0C" w:rsidRDefault="00A74F0C" w:rsidP="00A74F0C">
            <w:pPr>
              <w:rPr>
                <w:sz w:val="22"/>
                <w:szCs w:val="22"/>
              </w:rPr>
            </w:pPr>
            <w:r w:rsidRPr="00A74F0C">
              <w:rPr>
                <w:sz w:val="22"/>
                <w:szCs w:val="22"/>
              </w:rPr>
              <w:t>10</w:t>
            </w:r>
          </w:p>
        </w:tc>
        <w:tc>
          <w:tcPr>
            <w:tcW w:w="523" w:type="dxa"/>
          </w:tcPr>
          <w:p w:rsidR="00A74F0C" w:rsidRPr="00A74F0C" w:rsidRDefault="00A74F0C" w:rsidP="00A74F0C">
            <w:pPr>
              <w:rPr>
                <w:sz w:val="22"/>
                <w:szCs w:val="22"/>
              </w:rPr>
            </w:pPr>
            <w:r w:rsidRPr="00A74F0C">
              <w:rPr>
                <w:sz w:val="22"/>
                <w:szCs w:val="22"/>
              </w:rPr>
              <w:t>04</w:t>
            </w:r>
          </w:p>
        </w:tc>
        <w:tc>
          <w:tcPr>
            <w:tcW w:w="456" w:type="dxa"/>
          </w:tcPr>
          <w:p w:rsidR="00A74F0C" w:rsidRPr="00A74F0C" w:rsidRDefault="00A74F0C" w:rsidP="00A74F0C">
            <w:pPr>
              <w:rPr>
                <w:sz w:val="22"/>
                <w:szCs w:val="22"/>
              </w:rPr>
            </w:pPr>
            <w:r w:rsidRPr="00A74F0C">
              <w:rPr>
                <w:sz w:val="22"/>
                <w:szCs w:val="22"/>
              </w:rPr>
              <w:t>11</w:t>
            </w:r>
          </w:p>
        </w:tc>
        <w:tc>
          <w:tcPr>
            <w:tcW w:w="336" w:type="dxa"/>
          </w:tcPr>
          <w:p w:rsidR="00A74F0C" w:rsidRPr="00A74F0C" w:rsidRDefault="00A74F0C" w:rsidP="00A74F0C">
            <w:pPr>
              <w:rPr>
                <w:sz w:val="22"/>
                <w:szCs w:val="22"/>
              </w:rPr>
            </w:pPr>
            <w:r w:rsidRPr="00A74F0C">
              <w:rPr>
                <w:sz w:val="22"/>
                <w:szCs w:val="22"/>
              </w:rPr>
              <w:t>0</w:t>
            </w:r>
          </w:p>
        </w:tc>
        <w:tc>
          <w:tcPr>
            <w:tcW w:w="456" w:type="dxa"/>
          </w:tcPr>
          <w:p w:rsidR="00A74F0C" w:rsidRPr="00A74F0C" w:rsidRDefault="00A74F0C" w:rsidP="00A74F0C">
            <w:pPr>
              <w:rPr>
                <w:sz w:val="22"/>
                <w:szCs w:val="22"/>
              </w:rPr>
            </w:pPr>
            <w:r w:rsidRPr="00A74F0C">
              <w:rPr>
                <w:sz w:val="22"/>
                <w:szCs w:val="22"/>
              </w:rPr>
              <w:t>79</w:t>
            </w:r>
          </w:p>
        </w:tc>
        <w:tc>
          <w:tcPr>
            <w:tcW w:w="816" w:type="dxa"/>
          </w:tcPr>
          <w:p w:rsidR="00A74F0C" w:rsidRPr="00A74F0C" w:rsidRDefault="00A74F0C" w:rsidP="00A74F0C">
            <w:pPr>
              <w:rPr>
                <w:sz w:val="22"/>
                <w:szCs w:val="22"/>
              </w:rPr>
            </w:pPr>
            <w:r w:rsidRPr="00A74F0C">
              <w:rPr>
                <w:sz w:val="22"/>
                <w:szCs w:val="22"/>
              </w:rPr>
              <w:t>00501</w:t>
            </w:r>
          </w:p>
        </w:tc>
        <w:tc>
          <w:tcPr>
            <w:tcW w:w="576" w:type="dxa"/>
          </w:tcPr>
          <w:p w:rsidR="00A74F0C" w:rsidRPr="00A74F0C" w:rsidRDefault="00A74F0C" w:rsidP="00A74F0C">
            <w:pPr>
              <w:rPr>
                <w:sz w:val="22"/>
                <w:szCs w:val="22"/>
              </w:rPr>
            </w:pPr>
            <w:r w:rsidRPr="00A74F0C">
              <w:rPr>
                <w:sz w:val="22"/>
                <w:szCs w:val="22"/>
              </w:rPr>
              <w:t>410</w:t>
            </w:r>
          </w:p>
        </w:tc>
        <w:tc>
          <w:tcPr>
            <w:tcW w:w="1241" w:type="dxa"/>
          </w:tcPr>
          <w:p w:rsidR="00A74F0C" w:rsidRPr="00A74F0C" w:rsidRDefault="00A74F0C" w:rsidP="00A74F0C">
            <w:pPr>
              <w:jc w:val="center"/>
              <w:rPr>
                <w:sz w:val="22"/>
                <w:szCs w:val="22"/>
              </w:rPr>
            </w:pPr>
            <w:r w:rsidRPr="00A74F0C">
              <w:rPr>
                <w:sz w:val="22"/>
                <w:szCs w:val="22"/>
              </w:rPr>
              <w:t>3 142,5</w:t>
            </w:r>
          </w:p>
        </w:tc>
        <w:tc>
          <w:tcPr>
            <w:tcW w:w="1241" w:type="dxa"/>
          </w:tcPr>
          <w:p w:rsidR="00A74F0C" w:rsidRPr="00A74F0C" w:rsidRDefault="00A74F0C" w:rsidP="00A74F0C">
            <w:pPr>
              <w:jc w:val="center"/>
              <w:rPr>
                <w:sz w:val="22"/>
                <w:szCs w:val="22"/>
              </w:rPr>
            </w:pPr>
            <w:r w:rsidRPr="00A74F0C">
              <w:rPr>
                <w:sz w:val="22"/>
                <w:szCs w:val="22"/>
              </w:rPr>
              <w:t>0,0</w:t>
            </w:r>
          </w:p>
        </w:tc>
        <w:tc>
          <w:tcPr>
            <w:tcW w:w="1716" w:type="dxa"/>
          </w:tcPr>
          <w:p w:rsidR="00A74F0C" w:rsidRPr="00A74F0C" w:rsidRDefault="00A74F0C" w:rsidP="00A74F0C">
            <w:pPr>
              <w:jc w:val="center"/>
              <w:rPr>
                <w:sz w:val="22"/>
                <w:szCs w:val="22"/>
              </w:rPr>
            </w:pPr>
            <w:r w:rsidRPr="00A74F0C">
              <w:rPr>
                <w:sz w:val="22"/>
                <w:szCs w:val="22"/>
              </w:rPr>
              <w:t>0,0</w:t>
            </w:r>
          </w:p>
        </w:tc>
      </w:tr>
      <w:tr w:rsidR="00A74F0C" w:rsidRPr="008126FB" w:rsidTr="00A74F0C">
        <w:tc>
          <w:tcPr>
            <w:tcW w:w="2269" w:type="dxa"/>
          </w:tcPr>
          <w:p w:rsidR="00A74F0C" w:rsidRPr="00A74F0C" w:rsidRDefault="00A74F0C" w:rsidP="00A74F0C">
            <w:pPr>
              <w:rPr>
                <w:b/>
                <w:sz w:val="22"/>
                <w:szCs w:val="22"/>
              </w:rPr>
            </w:pPr>
            <w:r w:rsidRPr="00A74F0C">
              <w:rPr>
                <w:b/>
                <w:sz w:val="22"/>
                <w:szCs w:val="22"/>
              </w:rPr>
              <w:lastRenderedPageBreak/>
              <w:t>Всего</w:t>
            </w:r>
          </w:p>
        </w:tc>
        <w:tc>
          <w:tcPr>
            <w:tcW w:w="674" w:type="dxa"/>
          </w:tcPr>
          <w:p w:rsidR="00A74F0C" w:rsidRPr="00A74F0C" w:rsidRDefault="00A74F0C" w:rsidP="00A74F0C">
            <w:pPr>
              <w:rPr>
                <w:b/>
                <w:sz w:val="22"/>
                <w:szCs w:val="22"/>
              </w:rPr>
            </w:pPr>
          </w:p>
        </w:tc>
        <w:tc>
          <w:tcPr>
            <w:tcW w:w="470" w:type="dxa"/>
          </w:tcPr>
          <w:p w:rsidR="00A74F0C" w:rsidRPr="00A74F0C" w:rsidRDefault="00A74F0C" w:rsidP="00A74F0C">
            <w:pPr>
              <w:rPr>
                <w:b/>
                <w:sz w:val="22"/>
                <w:szCs w:val="22"/>
              </w:rPr>
            </w:pPr>
          </w:p>
        </w:tc>
        <w:tc>
          <w:tcPr>
            <w:tcW w:w="523" w:type="dxa"/>
          </w:tcPr>
          <w:p w:rsidR="00A74F0C" w:rsidRPr="00A74F0C" w:rsidRDefault="00A74F0C" w:rsidP="00A74F0C">
            <w:pPr>
              <w:rPr>
                <w:b/>
                <w:sz w:val="22"/>
                <w:szCs w:val="22"/>
              </w:rPr>
            </w:pPr>
          </w:p>
        </w:tc>
        <w:tc>
          <w:tcPr>
            <w:tcW w:w="456" w:type="dxa"/>
          </w:tcPr>
          <w:p w:rsidR="00A74F0C" w:rsidRPr="00A74F0C" w:rsidRDefault="00A74F0C" w:rsidP="00A74F0C">
            <w:pPr>
              <w:rPr>
                <w:b/>
                <w:sz w:val="22"/>
                <w:szCs w:val="22"/>
              </w:rPr>
            </w:pPr>
          </w:p>
        </w:tc>
        <w:tc>
          <w:tcPr>
            <w:tcW w:w="336" w:type="dxa"/>
          </w:tcPr>
          <w:p w:rsidR="00A74F0C" w:rsidRPr="00A74F0C" w:rsidRDefault="00A74F0C" w:rsidP="00A74F0C">
            <w:pPr>
              <w:rPr>
                <w:b/>
                <w:sz w:val="22"/>
                <w:szCs w:val="22"/>
              </w:rPr>
            </w:pPr>
          </w:p>
        </w:tc>
        <w:tc>
          <w:tcPr>
            <w:tcW w:w="456" w:type="dxa"/>
          </w:tcPr>
          <w:p w:rsidR="00A74F0C" w:rsidRPr="00A74F0C" w:rsidRDefault="00A74F0C" w:rsidP="00A74F0C">
            <w:pPr>
              <w:rPr>
                <w:b/>
                <w:sz w:val="22"/>
                <w:szCs w:val="22"/>
              </w:rPr>
            </w:pPr>
          </w:p>
        </w:tc>
        <w:tc>
          <w:tcPr>
            <w:tcW w:w="816" w:type="dxa"/>
          </w:tcPr>
          <w:p w:rsidR="00A74F0C" w:rsidRPr="00A74F0C" w:rsidRDefault="00A74F0C" w:rsidP="00A74F0C">
            <w:pPr>
              <w:rPr>
                <w:b/>
                <w:sz w:val="22"/>
                <w:szCs w:val="22"/>
              </w:rPr>
            </w:pPr>
          </w:p>
        </w:tc>
        <w:tc>
          <w:tcPr>
            <w:tcW w:w="576" w:type="dxa"/>
          </w:tcPr>
          <w:p w:rsidR="00A74F0C" w:rsidRPr="00A74F0C" w:rsidRDefault="00A74F0C" w:rsidP="00A74F0C">
            <w:pPr>
              <w:rPr>
                <w:b/>
                <w:sz w:val="22"/>
                <w:szCs w:val="22"/>
              </w:rPr>
            </w:pPr>
          </w:p>
        </w:tc>
        <w:tc>
          <w:tcPr>
            <w:tcW w:w="1241" w:type="dxa"/>
          </w:tcPr>
          <w:p w:rsidR="00A74F0C" w:rsidRPr="00A74F0C" w:rsidRDefault="00A74F0C" w:rsidP="00A74F0C">
            <w:pPr>
              <w:jc w:val="center"/>
              <w:rPr>
                <w:b/>
                <w:sz w:val="22"/>
                <w:szCs w:val="22"/>
              </w:rPr>
            </w:pPr>
            <w:r w:rsidRPr="00A74F0C">
              <w:rPr>
                <w:b/>
                <w:sz w:val="22"/>
                <w:szCs w:val="22"/>
              </w:rPr>
              <w:t>151 828,5</w:t>
            </w:r>
          </w:p>
        </w:tc>
        <w:tc>
          <w:tcPr>
            <w:tcW w:w="1241" w:type="dxa"/>
          </w:tcPr>
          <w:p w:rsidR="00A74F0C" w:rsidRPr="00A74F0C" w:rsidRDefault="00A74F0C" w:rsidP="00A74F0C">
            <w:pPr>
              <w:jc w:val="center"/>
              <w:rPr>
                <w:b/>
                <w:sz w:val="22"/>
                <w:szCs w:val="22"/>
              </w:rPr>
            </w:pPr>
            <w:r w:rsidRPr="00A74F0C">
              <w:rPr>
                <w:b/>
                <w:sz w:val="22"/>
                <w:szCs w:val="22"/>
              </w:rPr>
              <w:t>0,0</w:t>
            </w:r>
          </w:p>
        </w:tc>
        <w:tc>
          <w:tcPr>
            <w:tcW w:w="1716" w:type="dxa"/>
          </w:tcPr>
          <w:p w:rsidR="00A74F0C" w:rsidRPr="00A74F0C" w:rsidRDefault="00A74F0C" w:rsidP="00A74F0C">
            <w:pPr>
              <w:jc w:val="center"/>
              <w:rPr>
                <w:b/>
                <w:sz w:val="22"/>
                <w:szCs w:val="22"/>
              </w:rPr>
            </w:pPr>
            <w:r w:rsidRPr="00A74F0C">
              <w:rPr>
                <w:b/>
                <w:sz w:val="22"/>
                <w:szCs w:val="22"/>
              </w:rPr>
              <w:t>7 038,5</w:t>
            </w:r>
          </w:p>
        </w:tc>
      </w:tr>
    </w:tbl>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A74F0C"/>
    <w:p w:rsidR="00E161E6" w:rsidRPr="00A74F0C" w:rsidRDefault="00E161E6" w:rsidP="00E161E6">
      <w:pPr>
        <w:jc w:val="right"/>
      </w:pPr>
      <w:r w:rsidRPr="00750C73">
        <w:lastRenderedPageBreak/>
        <w:t>Приложение № 1</w:t>
      </w:r>
      <w:r w:rsidRPr="00A74F0C">
        <w:t>0</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A74F0C">
      <w:pPr>
        <w:pStyle w:val="aa"/>
        <w:jc w:val="center"/>
        <w:rPr>
          <w:rFonts w:cs="Times New Roman"/>
          <w:b/>
          <w:sz w:val="28"/>
          <w:szCs w:val="28"/>
        </w:rPr>
      </w:pPr>
      <w:r w:rsidRPr="001C714B">
        <w:rPr>
          <w:rFonts w:cs="Times New Roman"/>
          <w:b/>
          <w:sz w:val="28"/>
          <w:szCs w:val="28"/>
        </w:rPr>
        <w:t>Источники финансирования дефицита район</w:t>
      </w:r>
      <w:r>
        <w:rPr>
          <w:rFonts w:cs="Times New Roman"/>
          <w:b/>
          <w:sz w:val="28"/>
          <w:szCs w:val="28"/>
        </w:rPr>
        <w:t xml:space="preserve">ного </w:t>
      </w:r>
      <w:r w:rsidRPr="001C714B">
        <w:rPr>
          <w:rFonts w:cs="Times New Roman"/>
          <w:b/>
          <w:sz w:val="28"/>
          <w:szCs w:val="28"/>
        </w:rPr>
        <w:t>бюджета</w:t>
      </w:r>
      <w:r>
        <w:rPr>
          <w:rFonts w:cs="Times New Roman"/>
          <w:b/>
          <w:sz w:val="28"/>
          <w:szCs w:val="28"/>
        </w:rPr>
        <w:t xml:space="preserve"> Кочковского района Новосибирской области </w:t>
      </w:r>
      <w:r w:rsidRPr="001C714B">
        <w:rPr>
          <w:rFonts w:cs="Times New Roman"/>
          <w:b/>
          <w:sz w:val="28"/>
          <w:szCs w:val="28"/>
        </w:rPr>
        <w:t>на 20</w:t>
      </w:r>
      <w:r>
        <w:rPr>
          <w:rFonts w:cs="Times New Roman"/>
          <w:b/>
          <w:sz w:val="28"/>
          <w:szCs w:val="28"/>
        </w:rPr>
        <w:t>24</w:t>
      </w:r>
      <w:r w:rsidRPr="001C714B">
        <w:rPr>
          <w:rFonts w:cs="Times New Roman"/>
          <w:b/>
          <w:sz w:val="28"/>
          <w:szCs w:val="28"/>
        </w:rPr>
        <w:t xml:space="preserve"> год </w:t>
      </w:r>
    </w:p>
    <w:p w:rsidR="00A74F0C" w:rsidRDefault="00A74F0C" w:rsidP="00A74F0C">
      <w:pPr>
        <w:pStyle w:val="aa"/>
        <w:jc w:val="center"/>
        <w:rPr>
          <w:rFonts w:cs="Times New Roman"/>
          <w:b/>
          <w:sz w:val="28"/>
          <w:szCs w:val="28"/>
        </w:rPr>
      </w:pPr>
      <w:r w:rsidRPr="001C714B">
        <w:rPr>
          <w:rFonts w:cs="Times New Roman"/>
          <w:b/>
          <w:sz w:val="28"/>
          <w:szCs w:val="28"/>
        </w:rPr>
        <w:t xml:space="preserve"> и плановый период 20</w:t>
      </w:r>
      <w:r>
        <w:rPr>
          <w:rFonts w:cs="Times New Roman"/>
          <w:b/>
          <w:sz w:val="28"/>
          <w:szCs w:val="28"/>
        </w:rPr>
        <w:t>25</w:t>
      </w:r>
      <w:r w:rsidRPr="001C714B">
        <w:rPr>
          <w:rFonts w:cs="Times New Roman"/>
          <w:b/>
          <w:sz w:val="28"/>
          <w:szCs w:val="28"/>
        </w:rPr>
        <w:t xml:space="preserve"> </w:t>
      </w:r>
      <w:r>
        <w:rPr>
          <w:rFonts w:cs="Times New Roman"/>
          <w:b/>
          <w:sz w:val="28"/>
          <w:szCs w:val="28"/>
        </w:rPr>
        <w:t>и</w:t>
      </w:r>
      <w:r w:rsidRPr="001C714B">
        <w:rPr>
          <w:rFonts w:cs="Times New Roman"/>
          <w:b/>
          <w:sz w:val="28"/>
          <w:szCs w:val="28"/>
        </w:rPr>
        <w:t xml:space="preserve"> 20</w:t>
      </w:r>
      <w:r>
        <w:rPr>
          <w:rFonts w:cs="Times New Roman"/>
          <w:b/>
          <w:sz w:val="28"/>
          <w:szCs w:val="28"/>
        </w:rPr>
        <w:t>26</w:t>
      </w:r>
      <w:r w:rsidRPr="001C714B">
        <w:rPr>
          <w:rFonts w:cs="Times New Roman"/>
          <w:b/>
          <w:sz w:val="28"/>
          <w:szCs w:val="28"/>
        </w:rPr>
        <w:t xml:space="preserve"> годов</w:t>
      </w:r>
    </w:p>
    <w:p w:rsidR="00A74F0C" w:rsidRPr="001C714B" w:rsidRDefault="00A74F0C" w:rsidP="00A74F0C">
      <w:pPr>
        <w:pStyle w:val="aa"/>
        <w:tabs>
          <w:tab w:val="left" w:pos="708"/>
          <w:tab w:val="left" w:pos="1875"/>
        </w:tabs>
        <w:jc w:val="center"/>
        <w:rPr>
          <w:rFonts w:cs="Times New Roman"/>
          <w:b/>
          <w:sz w:val="28"/>
          <w:szCs w:val="28"/>
        </w:rPr>
      </w:pPr>
    </w:p>
    <w:p w:rsidR="00A74F0C" w:rsidRDefault="00A74F0C" w:rsidP="00A74F0C">
      <w:pPr>
        <w:pStyle w:val="aa"/>
        <w:jc w:val="right"/>
        <w:rPr>
          <w:rFonts w:cs="Times New Roman"/>
        </w:rPr>
      </w:pPr>
      <w:r w:rsidRPr="004E0C03">
        <w:rPr>
          <w:rFonts w:cs="Times New Roman"/>
        </w:rPr>
        <w:t>таблица 1</w:t>
      </w:r>
    </w:p>
    <w:p w:rsidR="00A74F0C" w:rsidRPr="004E0C03" w:rsidRDefault="00A74F0C" w:rsidP="00A74F0C">
      <w:pPr>
        <w:pStyle w:val="aa"/>
        <w:jc w:val="right"/>
        <w:rPr>
          <w:rFonts w:cs="Times New Roman"/>
        </w:rPr>
      </w:pPr>
    </w:p>
    <w:p w:rsidR="00A74F0C" w:rsidRPr="00BD1C92" w:rsidRDefault="00A74F0C" w:rsidP="00A74F0C">
      <w:pPr>
        <w:pStyle w:val="aa"/>
        <w:jc w:val="center"/>
        <w:rPr>
          <w:rFonts w:cs="Times New Roman"/>
          <w:b/>
        </w:rPr>
      </w:pPr>
      <w:r w:rsidRPr="001C714B">
        <w:rPr>
          <w:rFonts w:cs="Times New Roman"/>
          <w:b/>
        </w:rPr>
        <w:t xml:space="preserve">Источники финансирования дефицита </w:t>
      </w:r>
      <w:r>
        <w:rPr>
          <w:rFonts w:cs="Times New Roman"/>
          <w:b/>
        </w:rPr>
        <w:t xml:space="preserve">районного </w:t>
      </w:r>
      <w:r w:rsidRPr="001C714B">
        <w:rPr>
          <w:rFonts w:cs="Times New Roman"/>
          <w:b/>
        </w:rPr>
        <w:t>бюджета на 20</w:t>
      </w:r>
      <w:r>
        <w:rPr>
          <w:rFonts w:cs="Times New Roman"/>
          <w:b/>
        </w:rPr>
        <w:t>24</w:t>
      </w:r>
      <w:r w:rsidRPr="001C714B">
        <w:rPr>
          <w:rFonts w:cs="Times New Roman"/>
          <w:b/>
        </w:rPr>
        <w:t xml:space="preserve"> год</w:t>
      </w:r>
      <w:r>
        <w:rPr>
          <w:rFonts w:cs="Times New Roman"/>
          <w:b/>
        </w:rPr>
        <w:t xml:space="preserve"> </w:t>
      </w:r>
      <w:r w:rsidRPr="00BD1C92">
        <w:rPr>
          <w:rFonts w:cs="Times New Roman"/>
          <w:b/>
        </w:rPr>
        <w:t>и плановый период 202</w:t>
      </w:r>
      <w:r>
        <w:rPr>
          <w:rFonts w:cs="Times New Roman"/>
          <w:b/>
        </w:rPr>
        <w:t>5</w:t>
      </w:r>
      <w:r w:rsidRPr="00BD1C92">
        <w:rPr>
          <w:rFonts w:cs="Times New Roman"/>
          <w:b/>
        </w:rPr>
        <w:t xml:space="preserve"> и 202</w:t>
      </w:r>
      <w:r>
        <w:rPr>
          <w:rFonts w:cs="Times New Roman"/>
          <w:b/>
        </w:rPr>
        <w:t>6</w:t>
      </w:r>
      <w:r w:rsidRPr="00BD1C92">
        <w:rPr>
          <w:rFonts w:cs="Times New Roman"/>
          <w:b/>
        </w:rPr>
        <w:t xml:space="preserve"> годов</w:t>
      </w:r>
    </w:p>
    <w:p w:rsidR="00A74F0C" w:rsidRPr="001C714B" w:rsidRDefault="00A74F0C" w:rsidP="00A74F0C">
      <w:pPr>
        <w:pStyle w:val="aa"/>
        <w:jc w:val="center"/>
        <w:rPr>
          <w:rFonts w:cs="Times New Roman"/>
          <w:b/>
        </w:rPr>
      </w:pPr>
    </w:p>
    <w:p w:rsidR="00A74F0C" w:rsidRPr="004E0C03" w:rsidRDefault="00A74F0C" w:rsidP="00A74F0C">
      <w:pPr>
        <w:pStyle w:val="aa"/>
        <w:jc w:val="right"/>
        <w:rPr>
          <w:rFonts w:cs="Times New Roman"/>
        </w:rPr>
      </w:pPr>
      <w:r w:rsidRPr="004E0C03">
        <w:rPr>
          <w:rFonts w:cs="Times New Roman"/>
        </w:rPr>
        <w:tab/>
        <w:t xml:space="preserve">                                    </w:t>
      </w:r>
      <w:r w:rsidRPr="004E0C03">
        <w:rPr>
          <w:rFonts w:cs="Times New Roman"/>
        </w:rPr>
        <w:tab/>
        <w:t xml:space="preserve">  тыс. рублей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3446"/>
        <w:gridCol w:w="1261"/>
        <w:gridCol w:w="1454"/>
        <w:gridCol w:w="1856"/>
      </w:tblGrid>
      <w:tr w:rsidR="00A74F0C" w:rsidRPr="004E0C03" w:rsidTr="00A74F0C">
        <w:trPr>
          <w:trHeight w:val="444"/>
        </w:trPr>
        <w:tc>
          <w:tcPr>
            <w:tcW w:w="2615" w:type="dxa"/>
            <w:vMerge w:val="restart"/>
          </w:tcPr>
          <w:p w:rsidR="00A74F0C" w:rsidRPr="00A74F0C" w:rsidRDefault="00A74F0C" w:rsidP="00A74F0C">
            <w:pPr>
              <w:pStyle w:val="aa"/>
              <w:rPr>
                <w:rFonts w:cs="Times New Roman"/>
                <w:b/>
                <w:sz w:val="22"/>
                <w:szCs w:val="22"/>
              </w:rPr>
            </w:pPr>
            <w:r w:rsidRPr="00A74F0C">
              <w:rPr>
                <w:rFonts w:cs="Times New Roman"/>
                <w:b/>
                <w:sz w:val="22"/>
                <w:szCs w:val="22"/>
              </w:rPr>
              <w:t>Код</w:t>
            </w:r>
          </w:p>
        </w:tc>
        <w:tc>
          <w:tcPr>
            <w:tcW w:w="3446" w:type="dxa"/>
            <w:vMerge w:val="restart"/>
          </w:tcPr>
          <w:p w:rsidR="00A74F0C" w:rsidRPr="00A74F0C" w:rsidRDefault="00A74F0C" w:rsidP="00A74F0C">
            <w:pPr>
              <w:pStyle w:val="aa"/>
              <w:rPr>
                <w:rFonts w:cs="Times New Roman"/>
                <w:b/>
                <w:sz w:val="22"/>
                <w:szCs w:val="22"/>
              </w:rPr>
            </w:pPr>
            <w:r w:rsidRPr="00A74F0C">
              <w:rPr>
                <w:rFonts w:cs="Times New Roman"/>
                <w:b/>
                <w:sz w:val="22"/>
                <w:szCs w:val="22"/>
              </w:rPr>
              <w:t>Наименование кода группы, подгруппы, статьи, вида источника финансирования дефицита бюджета</w:t>
            </w:r>
          </w:p>
        </w:tc>
        <w:tc>
          <w:tcPr>
            <w:tcW w:w="4571" w:type="dxa"/>
            <w:gridSpan w:val="3"/>
            <w:vAlign w:val="center"/>
          </w:tcPr>
          <w:p w:rsidR="00A74F0C" w:rsidRPr="00A74F0C" w:rsidRDefault="00A74F0C" w:rsidP="00A74F0C">
            <w:pPr>
              <w:pStyle w:val="aa"/>
              <w:jc w:val="center"/>
              <w:rPr>
                <w:rFonts w:cs="Times New Roman"/>
                <w:b/>
                <w:sz w:val="22"/>
                <w:szCs w:val="22"/>
              </w:rPr>
            </w:pPr>
            <w:r w:rsidRPr="00A74F0C">
              <w:rPr>
                <w:rFonts w:cs="Times New Roman"/>
                <w:b/>
                <w:sz w:val="22"/>
                <w:szCs w:val="22"/>
              </w:rPr>
              <w:t>Сумма</w:t>
            </w:r>
          </w:p>
        </w:tc>
      </w:tr>
      <w:tr w:rsidR="00A74F0C" w:rsidRPr="004E0C03" w:rsidTr="00A74F0C">
        <w:trPr>
          <w:trHeight w:val="924"/>
        </w:trPr>
        <w:tc>
          <w:tcPr>
            <w:tcW w:w="2615" w:type="dxa"/>
            <w:vMerge/>
          </w:tcPr>
          <w:p w:rsidR="00A74F0C" w:rsidRPr="00A74F0C" w:rsidRDefault="00A74F0C" w:rsidP="00A74F0C">
            <w:pPr>
              <w:pStyle w:val="aa"/>
              <w:rPr>
                <w:rFonts w:cs="Times New Roman"/>
                <w:b/>
                <w:sz w:val="22"/>
                <w:szCs w:val="22"/>
              </w:rPr>
            </w:pPr>
          </w:p>
        </w:tc>
        <w:tc>
          <w:tcPr>
            <w:tcW w:w="3446" w:type="dxa"/>
            <w:vMerge/>
          </w:tcPr>
          <w:p w:rsidR="00A74F0C" w:rsidRPr="00A74F0C" w:rsidRDefault="00A74F0C" w:rsidP="00A74F0C">
            <w:pPr>
              <w:pStyle w:val="aa"/>
              <w:rPr>
                <w:rFonts w:cs="Times New Roman"/>
                <w:b/>
                <w:sz w:val="22"/>
                <w:szCs w:val="22"/>
              </w:rPr>
            </w:pPr>
          </w:p>
        </w:tc>
        <w:tc>
          <w:tcPr>
            <w:tcW w:w="1261" w:type="dxa"/>
            <w:vAlign w:val="center"/>
          </w:tcPr>
          <w:p w:rsidR="00A74F0C" w:rsidRPr="00A74F0C" w:rsidRDefault="00A74F0C" w:rsidP="00A74F0C">
            <w:pPr>
              <w:pStyle w:val="aa"/>
              <w:jc w:val="center"/>
              <w:rPr>
                <w:rFonts w:cs="Times New Roman"/>
                <w:b/>
                <w:sz w:val="22"/>
                <w:szCs w:val="22"/>
              </w:rPr>
            </w:pPr>
            <w:r w:rsidRPr="00A74F0C">
              <w:rPr>
                <w:rFonts w:cs="Times New Roman"/>
                <w:b/>
                <w:sz w:val="22"/>
                <w:szCs w:val="22"/>
              </w:rPr>
              <w:t>2024 год</w:t>
            </w:r>
          </w:p>
        </w:tc>
        <w:tc>
          <w:tcPr>
            <w:tcW w:w="1454" w:type="dxa"/>
            <w:vAlign w:val="center"/>
          </w:tcPr>
          <w:p w:rsidR="00A74F0C" w:rsidRPr="00A74F0C" w:rsidRDefault="00A74F0C" w:rsidP="00A74F0C">
            <w:pPr>
              <w:pStyle w:val="aa"/>
              <w:jc w:val="center"/>
              <w:rPr>
                <w:rFonts w:cs="Times New Roman"/>
                <w:b/>
                <w:sz w:val="22"/>
                <w:szCs w:val="22"/>
              </w:rPr>
            </w:pPr>
            <w:r w:rsidRPr="00A74F0C">
              <w:rPr>
                <w:rFonts w:cs="Times New Roman"/>
                <w:b/>
                <w:sz w:val="22"/>
                <w:szCs w:val="22"/>
              </w:rPr>
              <w:t>2025 год</w:t>
            </w:r>
          </w:p>
        </w:tc>
        <w:tc>
          <w:tcPr>
            <w:tcW w:w="1856" w:type="dxa"/>
            <w:vAlign w:val="center"/>
          </w:tcPr>
          <w:p w:rsidR="00A74F0C" w:rsidRPr="00A74F0C" w:rsidRDefault="00A74F0C" w:rsidP="00A74F0C">
            <w:pPr>
              <w:pStyle w:val="aa"/>
              <w:jc w:val="center"/>
              <w:rPr>
                <w:rFonts w:cs="Times New Roman"/>
                <w:b/>
                <w:sz w:val="22"/>
                <w:szCs w:val="22"/>
              </w:rPr>
            </w:pPr>
            <w:r w:rsidRPr="00A74F0C">
              <w:rPr>
                <w:rFonts w:cs="Times New Roman"/>
                <w:b/>
                <w:sz w:val="22"/>
                <w:szCs w:val="22"/>
              </w:rPr>
              <w:t>2026 год</w:t>
            </w:r>
          </w:p>
        </w:tc>
      </w:tr>
      <w:tr w:rsidR="00A74F0C" w:rsidRPr="004E0C03" w:rsidTr="00A74F0C">
        <w:tc>
          <w:tcPr>
            <w:tcW w:w="2615" w:type="dxa"/>
          </w:tcPr>
          <w:p w:rsidR="00A74F0C" w:rsidRPr="00A74F0C" w:rsidRDefault="00A74F0C" w:rsidP="00A74F0C">
            <w:pPr>
              <w:pStyle w:val="aa"/>
              <w:rPr>
                <w:rFonts w:cs="Times New Roman"/>
                <w:b/>
                <w:sz w:val="22"/>
                <w:szCs w:val="22"/>
              </w:rPr>
            </w:pPr>
            <w:r w:rsidRPr="00A74F0C">
              <w:rPr>
                <w:rFonts w:cs="Times New Roman"/>
                <w:b/>
                <w:sz w:val="22"/>
                <w:szCs w:val="22"/>
              </w:rPr>
              <w:t>01 00 00 00 00 0000 000</w:t>
            </w:r>
          </w:p>
        </w:tc>
        <w:tc>
          <w:tcPr>
            <w:tcW w:w="3446" w:type="dxa"/>
          </w:tcPr>
          <w:p w:rsidR="00A74F0C" w:rsidRPr="00A74F0C" w:rsidRDefault="00A74F0C" w:rsidP="00A74F0C">
            <w:pPr>
              <w:pStyle w:val="aa"/>
              <w:rPr>
                <w:rFonts w:cs="Times New Roman"/>
                <w:b/>
                <w:sz w:val="22"/>
                <w:szCs w:val="22"/>
              </w:rPr>
            </w:pPr>
            <w:r w:rsidRPr="00A74F0C">
              <w:rPr>
                <w:rFonts w:cs="Times New Roman"/>
                <w:b/>
                <w:sz w:val="22"/>
                <w:szCs w:val="22"/>
              </w:rPr>
              <w:t>Источники внутреннего финансирования дефицита бюджета района, в том числе:</w:t>
            </w:r>
          </w:p>
        </w:tc>
        <w:tc>
          <w:tcPr>
            <w:tcW w:w="1261"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454"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856"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r>
      <w:tr w:rsidR="00A74F0C" w:rsidRPr="004E0C03" w:rsidTr="00A74F0C">
        <w:tc>
          <w:tcPr>
            <w:tcW w:w="2615" w:type="dxa"/>
          </w:tcPr>
          <w:p w:rsidR="00A74F0C" w:rsidRPr="00A74F0C" w:rsidRDefault="00A74F0C" w:rsidP="00A74F0C">
            <w:pPr>
              <w:pStyle w:val="aa"/>
              <w:rPr>
                <w:rFonts w:cs="Times New Roman"/>
                <w:b/>
                <w:sz w:val="22"/>
                <w:szCs w:val="22"/>
              </w:rPr>
            </w:pPr>
            <w:r w:rsidRPr="00A74F0C">
              <w:rPr>
                <w:rFonts w:cs="Times New Roman"/>
                <w:b/>
                <w:sz w:val="22"/>
                <w:szCs w:val="22"/>
              </w:rPr>
              <w:t>01 02 00 00 00 0000 000</w:t>
            </w:r>
          </w:p>
        </w:tc>
        <w:tc>
          <w:tcPr>
            <w:tcW w:w="3446" w:type="dxa"/>
          </w:tcPr>
          <w:p w:rsidR="00A74F0C" w:rsidRPr="00A74F0C" w:rsidRDefault="00A74F0C" w:rsidP="00A74F0C">
            <w:pPr>
              <w:pStyle w:val="aa"/>
              <w:rPr>
                <w:rFonts w:cs="Times New Roman"/>
                <w:b/>
                <w:sz w:val="22"/>
                <w:szCs w:val="22"/>
              </w:rPr>
            </w:pPr>
            <w:r w:rsidRPr="00A74F0C">
              <w:rPr>
                <w:rFonts w:cs="Times New Roman"/>
                <w:b/>
                <w:sz w:val="22"/>
                <w:szCs w:val="22"/>
              </w:rPr>
              <w:t>Кредиты кредитных организаций в валюте Российской Федерации</w:t>
            </w:r>
          </w:p>
        </w:tc>
        <w:tc>
          <w:tcPr>
            <w:tcW w:w="1261"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454"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856"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r>
      <w:tr w:rsidR="00A74F0C" w:rsidRPr="004E0C03" w:rsidTr="00A74F0C">
        <w:trPr>
          <w:trHeight w:val="601"/>
        </w:trPr>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01 02 00 00 00 0000 700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Получение кредитов от кредитных организаций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01 02 00 00 05 0000 710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 xml:space="preserve">Получение кредитов от кредитных организаций бюджетами муниципальных районов в валюте Российской Федерации  </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01 02 00 00 00 0000 800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Погашение кредитов, предоставленных кредитными организациями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rPr>
          <w:trHeight w:val="819"/>
        </w:trPr>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01 02 00 00 05 0000 810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Погашение бюджетами муниципальных районов кредитов от кредитных организаций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b/>
                <w:sz w:val="22"/>
                <w:szCs w:val="22"/>
              </w:rPr>
            </w:pPr>
            <w:r w:rsidRPr="00A74F0C">
              <w:rPr>
                <w:rFonts w:cs="Times New Roman"/>
                <w:b/>
                <w:sz w:val="22"/>
                <w:szCs w:val="22"/>
              </w:rPr>
              <w:t>01 03 00 00 00 0000 000</w:t>
            </w:r>
          </w:p>
        </w:tc>
        <w:tc>
          <w:tcPr>
            <w:tcW w:w="3446" w:type="dxa"/>
          </w:tcPr>
          <w:p w:rsidR="00A74F0C" w:rsidRPr="00A74F0C" w:rsidRDefault="00A74F0C" w:rsidP="00A74F0C">
            <w:pPr>
              <w:pStyle w:val="aa"/>
              <w:rPr>
                <w:rFonts w:cs="Times New Roman"/>
                <w:b/>
                <w:sz w:val="22"/>
                <w:szCs w:val="22"/>
              </w:rPr>
            </w:pPr>
            <w:r w:rsidRPr="00A74F0C">
              <w:rPr>
                <w:rFonts w:cs="Times New Roman"/>
                <w:b/>
                <w:sz w:val="22"/>
                <w:szCs w:val="22"/>
              </w:rPr>
              <w:t xml:space="preserve">Бюджетные кредиты от других бюджетов бюджетной системы Российской Федерации  </w:t>
            </w:r>
          </w:p>
        </w:tc>
        <w:tc>
          <w:tcPr>
            <w:tcW w:w="1261"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454"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856"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p>
          <w:p w:rsidR="00A74F0C" w:rsidRPr="00A74F0C" w:rsidRDefault="00A74F0C" w:rsidP="00A74F0C">
            <w:pPr>
              <w:pStyle w:val="aa"/>
              <w:rPr>
                <w:rFonts w:cs="Times New Roman"/>
                <w:sz w:val="22"/>
                <w:szCs w:val="22"/>
              </w:rPr>
            </w:pPr>
            <w:r w:rsidRPr="00A74F0C">
              <w:rPr>
                <w:rFonts w:cs="Times New Roman"/>
                <w:sz w:val="22"/>
                <w:szCs w:val="22"/>
              </w:rPr>
              <w:t>01 03 01 00 00 0000 700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01 03 01 00 05 0000 710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 xml:space="preserve">Получение кредитов от других бюджетов бюджетной системы Российской Федерации </w:t>
            </w:r>
            <w:r w:rsidRPr="00A74F0C">
              <w:rPr>
                <w:rFonts w:cs="Times New Roman"/>
                <w:sz w:val="22"/>
                <w:szCs w:val="22"/>
              </w:rPr>
              <w:lastRenderedPageBreak/>
              <w:t>бюджетами муниципальных районов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lastRenderedPageBreak/>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r w:rsidRPr="00A74F0C">
              <w:rPr>
                <w:rFonts w:cs="Times New Roman"/>
                <w:sz w:val="22"/>
                <w:szCs w:val="22"/>
              </w:rPr>
              <w:lastRenderedPageBreak/>
              <w:t>01 03 01 00 00 0000 800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rPr>
                <w:rFonts w:cs="Times New Roman"/>
                <w:sz w:val="22"/>
                <w:szCs w:val="22"/>
              </w:rPr>
            </w:pPr>
            <w:r w:rsidRPr="00A74F0C">
              <w:rPr>
                <w:rFonts w:cs="Times New Roman"/>
                <w:sz w:val="22"/>
                <w:szCs w:val="22"/>
              </w:rPr>
              <w:t>01 03 01 00 05 0000 810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b/>
                <w:sz w:val="22"/>
                <w:szCs w:val="22"/>
              </w:rPr>
            </w:pPr>
            <w:r w:rsidRPr="00A74F0C">
              <w:rPr>
                <w:rFonts w:cs="Times New Roman"/>
                <w:b/>
                <w:sz w:val="22"/>
                <w:szCs w:val="22"/>
              </w:rPr>
              <w:t>01 05 00 00 00 0000 000</w:t>
            </w:r>
          </w:p>
        </w:tc>
        <w:tc>
          <w:tcPr>
            <w:tcW w:w="3446" w:type="dxa"/>
          </w:tcPr>
          <w:p w:rsidR="00A74F0C" w:rsidRPr="00A74F0C" w:rsidRDefault="00A74F0C" w:rsidP="00A74F0C">
            <w:pPr>
              <w:pStyle w:val="aa"/>
              <w:jc w:val="center"/>
              <w:rPr>
                <w:rFonts w:cs="Times New Roman"/>
                <w:b/>
                <w:sz w:val="22"/>
                <w:szCs w:val="22"/>
              </w:rPr>
            </w:pPr>
            <w:r w:rsidRPr="00A74F0C">
              <w:rPr>
                <w:rFonts w:cs="Times New Roman"/>
                <w:b/>
                <w:sz w:val="22"/>
                <w:szCs w:val="22"/>
              </w:rPr>
              <w:t>Изменение остатков средств на счетах по учету средств бюджета</w:t>
            </w:r>
          </w:p>
        </w:tc>
        <w:tc>
          <w:tcPr>
            <w:tcW w:w="1261" w:type="dxa"/>
          </w:tcPr>
          <w:p w:rsidR="00A74F0C" w:rsidRPr="00A74F0C" w:rsidRDefault="00A74F0C" w:rsidP="00A74F0C">
            <w:pPr>
              <w:pStyle w:val="aa"/>
              <w:jc w:val="center"/>
              <w:rPr>
                <w:rFonts w:cs="Times New Roman"/>
                <w:b/>
                <w:sz w:val="22"/>
                <w:szCs w:val="22"/>
              </w:rPr>
            </w:pPr>
            <w:r w:rsidRPr="00A74F0C">
              <w:rPr>
                <w:rFonts w:cs="Times New Roman"/>
                <w:b/>
                <w:sz w:val="22"/>
                <w:szCs w:val="22"/>
              </w:rPr>
              <w:t>139 143,9</w:t>
            </w:r>
          </w:p>
        </w:tc>
        <w:tc>
          <w:tcPr>
            <w:tcW w:w="1454"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856"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01 05 00 00 00 0000 500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Увеличение остатков средств бюджета</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-1 166 545,6</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01 05 02 00 00 0000 500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Увеличение прочих остатков средств бюджета</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-1 166 545,6</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01 05 02 01 00 0000 510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Увеличение прочих остатков денежных средств бюджетов</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-1 166 545,6</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01 05 02 01 05 0000 510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Увеличение прочих остатков денежных средств бюджетов муниципальных районов</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-1 166 545,6</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01 05 00 00 00 0000 600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Уменьшение остатков средств бюджета</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1 305 689,5</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01 05 02 00 00 0000 600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Уменьшение прочих остатков средств бюджетов</w:t>
            </w:r>
          </w:p>
        </w:tc>
        <w:tc>
          <w:tcPr>
            <w:tcW w:w="1261" w:type="dxa"/>
          </w:tcPr>
          <w:p w:rsidR="00A74F0C" w:rsidRPr="00A74F0C" w:rsidRDefault="00A74F0C" w:rsidP="00A74F0C">
            <w:pPr>
              <w:rPr>
                <w:sz w:val="22"/>
                <w:szCs w:val="22"/>
              </w:rPr>
            </w:pPr>
            <w:r w:rsidRPr="00A74F0C">
              <w:rPr>
                <w:sz w:val="22"/>
                <w:szCs w:val="22"/>
              </w:rPr>
              <w:t xml:space="preserve"> 1 305 689,5</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01 05 02 01 00 0000 610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Уменьшение прочих остатков денежных средств бюджетов</w:t>
            </w:r>
          </w:p>
        </w:tc>
        <w:tc>
          <w:tcPr>
            <w:tcW w:w="1261" w:type="dxa"/>
          </w:tcPr>
          <w:p w:rsidR="00A74F0C" w:rsidRPr="00A74F0C" w:rsidRDefault="00A74F0C" w:rsidP="00A74F0C">
            <w:pPr>
              <w:rPr>
                <w:sz w:val="22"/>
                <w:szCs w:val="22"/>
              </w:rPr>
            </w:pPr>
            <w:r w:rsidRPr="00A74F0C">
              <w:rPr>
                <w:sz w:val="22"/>
                <w:szCs w:val="22"/>
              </w:rPr>
              <w:t xml:space="preserve"> 1 305 689,5</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01 05 02 01 05 0000 610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Уменьшение прочих остатков денежных средств бюджетов муниципальных районов</w:t>
            </w:r>
          </w:p>
        </w:tc>
        <w:tc>
          <w:tcPr>
            <w:tcW w:w="1261" w:type="dxa"/>
          </w:tcPr>
          <w:p w:rsidR="00A74F0C" w:rsidRPr="00A74F0C" w:rsidRDefault="00A74F0C" w:rsidP="00A74F0C">
            <w:pPr>
              <w:rPr>
                <w:sz w:val="22"/>
                <w:szCs w:val="22"/>
              </w:rPr>
            </w:pPr>
            <w:r w:rsidRPr="00A74F0C">
              <w:rPr>
                <w:sz w:val="22"/>
                <w:szCs w:val="22"/>
              </w:rPr>
              <w:t xml:space="preserve"> 1 305 689,5</w:t>
            </w:r>
          </w:p>
        </w:tc>
        <w:tc>
          <w:tcPr>
            <w:tcW w:w="1454" w:type="dxa"/>
          </w:tcPr>
          <w:p w:rsidR="00A74F0C" w:rsidRPr="00A74F0C" w:rsidRDefault="00A74F0C" w:rsidP="00A74F0C">
            <w:pPr>
              <w:rPr>
                <w:sz w:val="22"/>
                <w:szCs w:val="22"/>
              </w:rPr>
            </w:pPr>
            <w:r w:rsidRPr="00A74F0C">
              <w:rPr>
                <w:sz w:val="22"/>
                <w:szCs w:val="22"/>
              </w:rPr>
              <w:t>663 615,8</w:t>
            </w:r>
          </w:p>
        </w:tc>
        <w:tc>
          <w:tcPr>
            <w:tcW w:w="1856" w:type="dxa"/>
          </w:tcPr>
          <w:p w:rsidR="00A74F0C" w:rsidRPr="00A74F0C" w:rsidRDefault="00A74F0C" w:rsidP="00A74F0C">
            <w:pPr>
              <w:rPr>
                <w:sz w:val="22"/>
                <w:szCs w:val="22"/>
              </w:rPr>
            </w:pPr>
            <w:r w:rsidRPr="00A74F0C">
              <w:rPr>
                <w:sz w:val="22"/>
                <w:szCs w:val="22"/>
              </w:rPr>
              <w:t>691 264,9</w:t>
            </w:r>
          </w:p>
        </w:tc>
      </w:tr>
      <w:tr w:rsidR="00A74F0C" w:rsidRPr="004E0C03" w:rsidTr="00A74F0C">
        <w:tc>
          <w:tcPr>
            <w:tcW w:w="2615" w:type="dxa"/>
          </w:tcPr>
          <w:p w:rsidR="00A74F0C" w:rsidRPr="00A74F0C" w:rsidRDefault="00A74F0C" w:rsidP="00A74F0C">
            <w:pPr>
              <w:pStyle w:val="aa"/>
              <w:jc w:val="center"/>
              <w:rPr>
                <w:rFonts w:cs="Times New Roman"/>
                <w:b/>
                <w:sz w:val="22"/>
                <w:szCs w:val="22"/>
              </w:rPr>
            </w:pPr>
            <w:r w:rsidRPr="00A74F0C">
              <w:rPr>
                <w:rFonts w:cs="Times New Roman"/>
                <w:b/>
                <w:sz w:val="22"/>
                <w:szCs w:val="22"/>
              </w:rPr>
              <w:t>01 06 00 00 00 0000 000</w:t>
            </w:r>
          </w:p>
        </w:tc>
        <w:tc>
          <w:tcPr>
            <w:tcW w:w="3446" w:type="dxa"/>
          </w:tcPr>
          <w:p w:rsidR="00A74F0C" w:rsidRPr="00A74F0C" w:rsidRDefault="00A74F0C" w:rsidP="00A74F0C">
            <w:pPr>
              <w:pStyle w:val="aa"/>
              <w:rPr>
                <w:rFonts w:cs="Times New Roman"/>
                <w:b/>
                <w:sz w:val="22"/>
                <w:szCs w:val="22"/>
              </w:rPr>
            </w:pPr>
            <w:r w:rsidRPr="00A74F0C">
              <w:rPr>
                <w:rFonts w:cs="Times New Roman"/>
                <w:b/>
                <w:sz w:val="22"/>
                <w:szCs w:val="22"/>
              </w:rPr>
              <w:t>Иные источники внутреннего финансирования дефицитов бюджетов</w:t>
            </w:r>
          </w:p>
        </w:tc>
        <w:tc>
          <w:tcPr>
            <w:tcW w:w="1261"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454"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c>
          <w:tcPr>
            <w:tcW w:w="1856" w:type="dxa"/>
          </w:tcPr>
          <w:p w:rsidR="00A74F0C" w:rsidRPr="00A74F0C" w:rsidRDefault="00A74F0C" w:rsidP="00A74F0C">
            <w:pPr>
              <w:pStyle w:val="aa"/>
              <w:jc w:val="center"/>
              <w:rPr>
                <w:rFonts w:cs="Times New Roman"/>
                <w:b/>
                <w:sz w:val="22"/>
                <w:szCs w:val="22"/>
              </w:rPr>
            </w:pPr>
            <w:r w:rsidRPr="00A74F0C">
              <w:rPr>
                <w:rFonts w:cs="Times New Roman"/>
                <w:b/>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01 06 05 00 00 0000 000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Бюджетные кредиты, предоставленные внутри страны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01 06 05 00 00 0000 600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Возврат бюджетных кредитов, предоставленных внутри страны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01 06 05 02 05 0000 640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01 06 05 00 00 0000 500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Предоставление бюджетных кредитов внутри страны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r w:rsidR="00A74F0C" w:rsidRPr="004E0C03" w:rsidTr="00A74F0C">
        <w:tc>
          <w:tcPr>
            <w:tcW w:w="2615" w:type="dxa"/>
          </w:tcPr>
          <w:p w:rsidR="00A74F0C" w:rsidRPr="00A74F0C" w:rsidRDefault="00A74F0C" w:rsidP="00A74F0C">
            <w:pPr>
              <w:pStyle w:val="aa"/>
              <w:jc w:val="center"/>
              <w:rPr>
                <w:rFonts w:cs="Times New Roman"/>
                <w:sz w:val="22"/>
                <w:szCs w:val="22"/>
              </w:rPr>
            </w:pPr>
            <w:r w:rsidRPr="00A74F0C">
              <w:rPr>
                <w:rFonts w:cs="Times New Roman"/>
                <w:sz w:val="22"/>
                <w:szCs w:val="22"/>
              </w:rPr>
              <w:t>01 06 05 02 05 0000 540</w:t>
            </w:r>
          </w:p>
        </w:tc>
        <w:tc>
          <w:tcPr>
            <w:tcW w:w="3446" w:type="dxa"/>
          </w:tcPr>
          <w:p w:rsidR="00A74F0C" w:rsidRPr="00A74F0C" w:rsidRDefault="00A74F0C" w:rsidP="00A74F0C">
            <w:pPr>
              <w:pStyle w:val="aa"/>
              <w:rPr>
                <w:rFonts w:cs="Times New Roman"/>
                <w:sz w:val="22"/>
                <w:szCs w:val="22"/>
              </w:rPr>
            </w:pPr>
            <w:r w:rsidRPr="00A74F0C">
              <w:rPr>
                <w:rFonts w:cs="Times New Roman"/>
                <w:sz w:val="22"/>
                <w:szCs w:val="22"/>
              </w:rPr>
              <w:t xml:space="preserve">Предоставление бюджетных </w:t>
            </w:r>
            <w:r w:rsidRPr="00A74F0C">
              <w:rPr>
                <w:rFonts w:cs="Times New Roman"/>
                <w:sz w:val="22"/>
                <w:szCs w:val="22"/>
              </w:rPr>
              <w:lastRenderedPageBreak/>
              <w:t>кредитов другим бюджетам бюджетной системы Российской Федерации из бюджетов муниципальных районов в валюте Российской Федерации</w:t>
            </w:r>
          </w:p>
        </w:tc>
        <w:tc>
          <w:tcPr>
            <w:tcW w:w="1261" w:type="dxa"/>
          </w:tcPr>
          <w:p w:rsidR="00A74F0C" w:rsidRPr="00A74F0C" w:rsidRDefault="00A74F0C" w:rsidP="00A74F0C">
            <w:pPr>
              <w:pStyle w:val="aa"/>
              <w:jc w:val="center"/>
              <w:rPr>
                <w:rFonts w:cs="Times New Roman"/>
                <w:sz w:val="22"/>
                <w:szCs w:val="22"/>
              </w:rPr>
            </w:pPr>
            <w:r w:rsidRPr="00A74F0C">
              <w:rPr>
                <w:rFonts w:cs="Times New Roman"/>
                <w:sz w:val="22"/>
                <w:szCs w:val="22"/>
              </w:rPr>
              <w:lastRenderedPageBreak/>
              <w:t>0,0</w:t>
            </w:r>
          </w:p>
        </w:tc>
        <w:tc>
          <w:tcPr>
            <w:tcW w:w="1454"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c>
          <w:tcPr>
            <w:tcW w:w="1856" w:type="dxa"/>
          </w:tcPr>
          <w:p w:rsidR="00A74F0C" w:rsidRPr="00A74F0C" w:rsidRDefault="00A74F0C" w:rsidP="00A74F0C">
            <w:pPr>
              <w:pStyle w:val="aa"/>
              <w:jc w:val="center"/>
              <w:rPr>
                <w:rFonts w:cs="Times New Roman"/>
                <w:sz w:val="22"/>
                <w:szCs w:val="22"/>
              </w:rPr>
            </w:pPr>
            <w:r w:rsidRPr="00A74F0C">
              <w:rPr>
                <w:rFonts w:cs="Times New Roman"/>
                <w:sz w:val="22"/>
                <w:szCs w:val="22"/>
              </w:rPr>
              <w:t>0,0</w:t>
            </w:r>
          </w:p>
        </w:tc>
      </w:tr>
    </w:tbl>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E161E6" w:rsidRPr="00A74F0C" w:rsidRDefault="00E161E6" w:rsidP="00E161E6">
      <w:pPr>
        <w:jc w:val="right"/>
      </w:pPr>
      <w:r w:rsidRPr="00750C73">
        <w:lastRenderedPageBreak/>
        <w:t>Приложение № 1</w:t>
      </w:r>
      <w:r w:rsidRPr="00A74F0C">
        <w:t>1</w:t>
      </w:r>
    </w:p>
    <w:p w:rsidR="00E161E6" w:rsidRPr="00750C73" w:rsidRDefault="00E161E6" w:rsidP="00E161E6">
      <w:pPr>
        <w:jc w:val="right"/>
      </w:pPr>
      <w:r w:rsidRPr="00750C73">
        <w:t xml:space="preserve">к решению Совета депутатов Кочковского </w:t>
      </w:r>
    </w:p>
    <w:p w:rsidR="00E161E6" w:rsidRPr="0068370D"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A74F0C" w:rsidRDefault="00A74F0C" w:rsidP="00E161E6">
      <w:pPr>
        <w:jc w:val="right"/>
      </w:pPr>
    </w:p>
    <w:p w:rsidR="00A74F0C" w:rsidRDefault="00A74F0C" w:rsidP="00E161E6">
      <w:pPr>
        <w:jc w:val="right"/>
      </w:pPr>
    </w:p>
    <w:tbl>
      <w:tblPr>
        <w:tblW w:w="12475" w:type="dxa"/>
        <w:tblInd w:w="-851" w:type="dxa"/>
        <w:tblLayout w:type="fixed"/>
        <w:tblLook w:val="04A0"/>
      </w:tblPr>
      <w:tblGrid>
        <w:gridCol w:w="10349"/>
        <w:gridCol w:w="1134"/>
        <w:gridCol w:w="992"/>
      </w:tblGrid>
      <w:tr w:rsidR="00A74F0C" w:rsidRPr="00EA31E5" w:rsidTr="00A74F0C">
        <w:trPr>
          <w:trHeight w:val="649"/>
        </w:trPr>
        <w:tc>
          <w:tcPr>
            <w:tcW w:w="11483" w:type="dxa"/>
            <w:gridSpan w:val="2"/>
            <w:tcBorders>
              <w:top w:val="nil"/>
              <w:left w:val="nil"/>
              <w:bottom w:val="nil"/>
              <w:right w:val="nil"/>
            </w:tcBorders>
          </w:tcPr>
          <w:p w:rsidR="00A74F0C" w:rsidRDefault="00A74F0C" w:rsidP="00A74F0C">
            <w:pPr>
              <w:jc w:val="center"/>
              <w:rPr>
                <w:b/>
                <w:color w:val="000000"/>
                <w:sz w:val="28"/>
                <w:szCs w:val="28"/>
                <w:lang w:bidi="en-US"/>
              </w:rPr>
            </w:pPr>
          </w:p>
          <w:p w:rsidR="00A74F0C" w:rsidRDefault="00A74F0C" w:rsidP="00A74F0C">
            <w:pPr>
              <w:jc w:val="center"/>
              <w:rPr>
                <w:b/>
                <w:color w:val="000000"/>
                <w:sz w:val="28"/>
                <w:szCs w:val="28"/>
                <w:lang w:bidi="en-US"/>
              </w:rPr>
            </w:pPr>
          </w:p>
          <w:p w:rsidR="00A74F0C" w:rsidRDefault="00A74F0C" w:rsidP="00A74F0C">
            <w:pPr>
              <w:jc w:val="center"/>
              <w:rPr>
                <w:b/>
                <w:color w:val="000000"/>
                <w:sz w:val="28"/>
                <w:szCs w:val="28"/>
                <w:lang w:bidi="en-US"/>
              </w:rPr>
            </w:pPr>
          </w:p>
          <w:p w:rsidR="00A74F0C" w:rsidRPr="00EA31E5" w:rsidRDefault="00A74F0C" w:rsidP="00A74F0C">
            <w:pPr>
              <w:ind w:right="1026"/>
              <w:jc w:val="center"/>
              <w:rPr>
                <w:b/>
                <w:bCs/>
                <w:color w:val="000000"/>
                <w:sz w:val="28"/>
                <w:szCs w:val="28"/>
              </w:rPr>
            </w:pPr>
            <w:r w:rsidRPr="00EA31E5">
              <w:rPr>
                <w:b/>
                <w:color w:val="000000"/>
                <w:sz w:val="28"/>
                <w:szCs w:val="28"/>
                <w:lang w:bidi="en-US"/>
              </w:rPr>
              <w:t xml:space="preserve">Распределение иных межбюджетных трансфертов </w:t>
            </w:r>
            <w:r w:rsidRPr="003F61FB">
              <w:rPr>
                <w:b/>
                <w:sz w:val="28"/>
                <w:szCs w:val="28"/>
                <w:lang w:bidi="en-US"/>
              </w:rPr>
              <w:t>на 20</w:t>
            </w:r>
            <w:r>
              <w:rPr>
                <w:b/>
                <w:sz w:val="28"/>
                <w:szCs w:val="28"/>
                <w:lang w:bidi="en-US"/>
              </w:rPr>
              <w:t>24</w:t>
            </w:r>
            <w:r w:rsidRPr="003F61FB">
              <w:rPr>
                <w:b/>
                <w:sz w:val="28"/>
                <w:szCs w:val="28"/>
                <w:lang w:bidi="en-US"/>
              </w:rPr>
              <w:t xml:space="preserve"> год</w:t>
            </w:r>
            <w:r>
              <w:rPr>
                <w:b/>
                <w:sz w:val="28"/>
                <w:szCs w:val="28"/>
                <w:lang w:bidi="en-US"/>
              </w:rPr>
              <w:t xml:space="preserve"> и плановый период 2025 и 2026 годов</w:t>
            </w:r>
          </w:p>
        </w:tc>
        <w:tc>
          <w:tcPr>
            <w:tcW w:w="992" w:type="dxa"/>
            <w:tcBorders>
              <w:top w:val="nil"/>
              <w:left w:val="nil"/>
              <w:bottom w:val="nil"/>
              <w:right w:val="nil"/>
            </w:tcBorders>
          </w:tcPr>
          <w:p w:rsidR="00A74F0C" w:rsidRPr="00EA31E5" w:rsidRDefault="00A74F0C" w:rsidP="00A74F0C">
            <w:pPr>
              <w:jc w:val="center"/>
              <w:rPr>
                <w:b/>
                <w:color w:val="000000"/>
                <w:sz w:val="28"/>
                <w:szCs w:val="28"/>
                <w:lang w:bidi="en-US"/>
              </w:rPr>
            </w:pPr>
          </w:p>
        </w:tc>
      </w:tr>
      <w:tr w:rsidR="00A74F0C" w:rsidRPr="00EA31E5" w:rsidTr="00A74F0C">
        <w:trPr>
          <w:gridAfter w:val="2"/>
          <w:wAfter w:w="2126" w:type="dxa"/>
          <w:trHeight w:val="347"/>
        </w:trPr>
        <w:tc>
          <w:tcPr>
            <w:tcW w:w="10349" w:type="dxa"/>
            <w:tcBorders>
              <w:top w:val="nil"/>
              <w:left w:val="nil"/>
              <w:right w:val="nil"/>
            </w:tcBorders>
          </w:tcPr>
          <w:p w:rsidR="00A74F0C" w:rsidRDefault="00A74F0C" w:rsidP="00A74F0C">
            <w:pPr>
              <w:jc w:val="right"/>
              <w:rPr>
                <w:color w:val="000000"/>
              </w:rPr>
            </w:pPr>
          </w:p>
          <w:p w:rsidR="00A74F0C" w:rsidRDefault="00A74F0C" w:rsidP="00A74F0C">
            <w:pPr>
              <w:jc w:val="center"/>
              <w:rPr>
                <w:color w:val="000000"/>
              </w:rPr>
            </w:pPr>
          </w:p>
          <w:p w:rsidR="00A74F0C" w:rsidRDefault="00A74F0C" w:rsidP="00A74F0C">
            <w:pPr>
              <w:jc w:val="right"/>
              <w:rPr>
                <w:color w:val="000000"/>
              </w:rPr>
            </w:pPr>
          </w:p>
          <w:p w:rsidR="00A74F0C" w:rsidRDefault="00A74F0C" w:rsidP="00A74F0C">
            <w:pPr>
              <w:jc w:val="right"/>
              <w:rPr>
                <w:color w:val="000000"/>
              </w:rPr>
            </w:pPr>
            <w:r w:rsidRPr="00EA31E5">
              <w:rPr>
                <w:color w:val="000000"/>
              </w:rPr>
              <w:t>таблица 1</w:t>
            </w:r>
          </w:p>
          <w:p w:rsidR="00A74F0C" w:rsidRPr="00EA31E5" w:rsidRDefault="00A74F0C" w:rsidP="00A74F0C">
            <w:pPr>
              <w:jc w:val="right"/>
              <w:rPr>
                <w:color w:val="000000"/>
              </w:rPr>
            </w:pPr>
          </w:p>
          <w:p w:rsidR="00A74F0C" w:rsidRPr="004C4720" w:rsidRDefault="00A74F0C" w:rsidP="00A74F0C">
            <w:pPr>
              <w:jc w:val="center"/>
              <w:rPr>
                <w:b/>
                <w:color w:val="000000"/>
                <w:sz w:val="28"/>
                <w:szCs w:val="28"/>
              </w:rPr>
            </w:pPr>
            <w:r w:rsidRPr="004C4720">
              <w:rPr>
                <w:b/>
                <w:color w:val="000000"/>
                <w:sz w:val="28"/>
                <w:szCs w:val="28"/>
              </w:rPr>
              <w:t>Распределение иных межбюджетных трансфертов бюджетам поселений Кочковского района Новосибирской области на 202</w:t>
            </w:r>
            <w:r>
              <w:rPr>
                <w:b/>
                <w:color w:val="000000"/>
                <w:sz w:val="28"/>
                <w:szCs w:val="28"/>
              </w:rPr>
              <w:t>4</w:t>
            </w:r>
            <w:r w:rsidRPr="004C4720">
              <w:rPr>
                <w:b/>
                <w:color w:val="000000"/>
                <w:sz w:val="28"/>
                <w:szCs w:val="28"/>
              </w:rPr>
              <w:t xml:space="preserve"> год</w:t>
            </w:r>
            <w:r w:rsidRPr="0068484E">
              <w:rPr>
                <w:bCs/>
                <w:color w:val="000000"/>
                <w:sz w:val="28"/>
                <w:szCs w:val="28"/>
              </w:rPr>
              <w:t xml:space="preserve"> </w:t>
            </w:r>
            <w:r w:rsidRPr="0068484E">
              <w:rPr>
                <w:b/>
                <w:bCs/>
                <w:color w:val="000000"/>
                <w:sz w:val="28"/>
                <w:szCs w:val="28"/>
              </w:rPr>
              <w:t>и плановый период 202</w:t>
            </w:r>
            <w:r>
              <w:rPr>
                <w:b/>
                <w:bCs/>
                <w:color w:val="000000"/>
                <w:sz w:val="28"/>
                <w:szCs w:val="28"/>
              </w:rPr>
              <w:t>5</w:t>
            </w:r>
            <w:r w:rsidRPr="0068484E">
              <w:rPr>
                <w:b/>
                <w:bCs/>
                <w:color w:val="000000"/>
                <w:sz w:val="28"/>
                <w:szCs w:val="28"/>
              </w:rPr>
              <w:t xml:space="preserve"> и 202</w:t>
            </w:r>
            <w:r>
              <w:rPr>
                <w:b/>
                <w:bCs/>
                <w:color w:val="000000"/>
                <w:sz w:val="28"/>
                <w:szCs w:val="28"/>
              </w:rPr>
              <w:t>6</w:t>
            </w:r>
            <w:r w:rsidRPr="0068484E">
              <w:rPr>
                <w:b/>
                <w:bCs/>
                <w:color w:val="000000"/>
                <w:sz w:val="28"/>
                <w:szCs w:val="28"/>
              </w:rPr>
              <w:t xml:space="preserve"> годов</w:t>
            </w:r>
            <w:r>
              <w:rPr>
                <w:b/>
                <w:color w:val="000000"/>
                <w:sz w:val="28"/>
                <w:szCs w:val="28"/>
              </w:rPr>
              <w:t xml:space="preserve"> </w:t>
            </w:r>
          </w:p>
          <w:p w:rsidR="00A74F0C" w:rsidRDefault="00A74F0C" w:rsidP="00A74F0C">
            <w:pPr>
              <w:jc w:val="right"/>
              <w:rPr>
                <w:color w:val="000000"/>
              </w:rPr>
            </w:pPr>
            <w:r>
              <w:rPr>
                <w:color w:val="000000"/>
              </w:rPr>
              <w:t>тыс.руб</w:t>
            </w:r>
          </w:p>
          <w:p w:rsidR="00A74F0C" w:rsidRPr="00EA31E5" w:rsidRDefault="00A74F0C" w:rsidP="006651E3">
            <w:pPr>
              <w:rPr>
                <w:color w:val="000000"/>
              </w:rPr>
            </w:pPr>
            <w:r>
              <w:rPr>
                <w:color w:val="000000"/>
              </w:rPr>
              <w:t xml:space="preserve">                                                                                                                                                                                                                                                                                               </w:t>
            </w:r>
          </w:p>
        </w:tc>
      </w:tr>
    </w:tbl>
    <w:tbl>
      <w:tblPr>
        <w:tblStyle w:val="afe"/>
        <w:tblW w:w="10632" w:type="dxa"/>
        <w:tblInd w:w="-885" w:type="dxa"/>
        <w:tblLook w:val="04A0"/>
      </w:tblPr>
      <w:tblGrid>
        <w:gridCol w:w="3509"/>
        <w:gridCol w:w="2345"/>
        <w:gridCol w:w="2188"/>
        <w:gridCol w:w="2590"/>
      </w:tblGrid>
      <w:tr w:rsidR="00A74F0C" w:rsidRPr="00833D89" w:rsidTr="006651E3">
        <w:trPr>
          <w:trHeight w:val="1044"/>
        </w:trPr>
        <w:tc>
          <w:tcPr>
            <w:tcW w:w="3509" w:type="dxa"/>
            <w:vMerge w:val="restart"/>
            <w:vAlign w:val="center"/>
          </w:tcPr>
          <w:p w:rsidR="00A74F0C" w:rsidRPr="00A74F0C" w:rsidRDefault="00A74F0C" w:rsidP="00A74F0C">
            <w:pPr>
              <w:jc w:val="center"/>
              <w:rPr>
                <w:color w:val="000000"/>
              </w:rPr>
            </w:pPr>
            <w:r w:rsidRPr="00A74F0C">
              <w:rPr>
                <w:color w:val="000000"/>
              </w:rPr>
              <w:t>Наименование муниципальных образований</w:t>
            </w:r>
          </w:p>
        </w:tc>
        <w:tc>
          <w:tcPr>
            <w:tcW w:w="7123" w:type="dxa"/>
            <w:gridSpan w:val="3"/>
          </w:tcPr>
          <w:p w:rsidR="00A74F0C" w:rsidRPr="00A74F0C" w:rsidRDefault="00A74F0C" w:rsidP="00A74F0C">
            <w:pPr>
              <w:jc w:val="center"/>
              <w:rPr>
                <w:color w:val="000000"/>
                <w:lang w:bidi="en-US"/>
              </w:rPr>
            </w:pPr>
          </w:p>
          <w:p w:rsidR="00A74F0C" w:rsidRPr="00A74F0C" w:rsidRDefault="00A74F0C" w:rsidP="00A74F0C">
            <w:pPr>
              <w:jc w:val="center"/>
              <w:rPr>
                <w:color w:val="000000"/>
                <w:lang w:bidi="en-US"/>
              </w:rPr>
            </w:pPr>
            <w:r w:rsidRPr="00A74F0C">
              <w:rPr>
                <w:color w:val="000000"/>
                <w:lang w:bidi="en-US"/>
              </w:rPr>
              <w:t>Иные межбюджетные трансферты, сумма</w:t>
            </w:r>
          </w:p>
          <w:p w:rsidR="00A74F0C" w:rsidRPr="00A74F0C" w:rsidRDefault="00A74F0C" w:rsidP="00A74F0C">
            <w:pPr>
              <w:jc w:val="center"/>
              <w:rPr>
                <w:color w:val="000000"/>
                <w:lang w:bidi="en-US"/>
              </w:rPr>
            </w:pPr>
          </w:p>
        </w:tc>
      </w:tr>
      <w:tr w:rsidR="00A74F0C" w:rsidRPr="00833D89" w:rsidTr="006651E3">
        <w:trPr>
          <w:trHeight w:val="720"/>
        </w:trPr>
        <w:tc>
          <w:tcPr>
            <w:tcW w:w="3509" w:type="dxa"/>
            <w:vMerge/>
            <w:vAlign w:val="center"/>
          </w:tcPr>
          <w:p w:rsidR="00A74F0C" w:rsidRPr="00A74F0C" w:rsidRDefault="00A74F0C" w:rsidP="00A74F0C">
            <w:pPr>
              <w:jc w:val="center"/>
              <w:rPr>
                <w:color w:val="000000"/>
              </w:rPr>
            </w:pPr>
          </w:p>
        </w:tc>
        <w:tc>
          <w:tcPr>
            <w:tcW w:w="2345" w:type="dxa"/>
          </w:tcPr>
          <w:p w:rsidR="00A74F0C" w:rsidRPr="00A74F0C" w:rsidRDefault="00A74F0C" w:rsidP="00A74F0C">
            <w:pPr>
              <w:jc w:val="center"/>
              <w:rPr>
                <w:rFonts w:eastAsia="Calibri"/>
              </w:rPr>
            </w:pPr>
            <w:r w:rsidRPr="00A74F0C">
              <w:rPr>
                <w:rFonts w:eastAsia="Calibri"/>
              </w:rPr>
              <w:t>2024 год</w:t>
            </w:r>
          </w:p>
        </w:tc>
        <w:tc>
          <w:tcPr>
            <w:tcW w:w="2188" w:type="dxa"/>
          </w:tcPr>
          <w:p w:rsidR="00A74F0C" w:rsidRPr="00A74F0C" w:rsidRDefault="00A74F0C" w:rsidP="00A74F0C">
            <w:pPr>
              <w:jc w:val="center"/>
              <w:rPr>
                <w:rFonts w:eastAsia="Calibri"/>
              </w:rPr>
            </w:pPr>
            <w:r w:rsidRPr="00A74F0C">
              <w:rPr>
                <w:rFonts w:eastAsia="Calibri"/>
              </w:rPr>
              <w:t>2025 год</w:t>
            </w:r>
          </w:p>
        </w:tc>
        <w:tc>
          <w:tcPr>
            <w:tcW w:w="2590" w:type="dxa"/>
          </w:tcPr>
          <w:p w:rsidR="00A74F0C" w:rsidRPr="00A74F0C" w:rsidRDefault="00A74F0C" w:rsidP="00A74F0C">
            <w:pPr>
              <w:jc w:val="center"/>
              <w:rPr>
                <w:rFonts w:eastAsia="Calibri"/>
              </w:rPr>
            </w:pPr>
            <w:r w:rsidRPr="00A74F0C">
              <w:rPr>
                <w:rFonts w:eastAsia="Calibri"/>
              </w:rPr>
              <w:t>2026 год</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Быструхинский с/с</w:t>
            </w:r>
          </w:p>
        </w:tc>
        <w:tc>
          <w:tcPr>
            <w:tcW w:w="2345" w:type="dxa"/>
          </w:tcPr>
          <w:p w:rsidR="00A74F0C" w:rsidRPr="00A74F0C" w:rsidRDefault="00A74F0C" w:rsidP="00A74F0C">
            <w:pPr>
              <w:jc w:val="center"/>
              <w:rPr>
                <w:color w:val="000000"/>
                <w:lang w:bidi="en-US"/>
              </w:rPr>
            </w:pPr>
            <w:r w:rsidRPr="00A74F0C">
              <w:rPr>
                <w:color w:val="000000"/>
                <w:lang w:bidi="en-US"/>
              </w:rPr>
              <w:t>358,48000</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Ермаковский с/с</w:t>
            </w:r>
          </w:p>
        </w:tc>
        <w:tc>
          <w:tcPr>
            <w:tcW w:w="2345" w:type="dxa"/>
          </w:tcPr>
          <w:p w:rsidR="00A74F0C" w:rsidRPr="00A74F0C" w:rsidRDefault="00A74F0C" w:rsidP="00A74F0C">
            <w:pPr>
              <w:jc w:val="center"/>
              <w:rPr>
                <w:color w:val="000000"/>
                <w:lang w:bidi="en-US"/>
              </w:rPr>
            </w:pPr>
            <w:r w:rsidRPr="00A74F0C">
              <w:rPr>
                <w:color w:val="000000"/>
                <w:lang w:bidi="en-US"/>
              </w:rPr>
              <w:t>330,46500</w:t>
            </w:r>
          </w:p>
        </w:tc>
        <w:tc>
          <w:tcPr>
            <w:tcW w:w="2188" w:type="dxa"/>
          </w:tcPr>
          <w:p w:rsidR="00A74F0C" w:rsidRPr="00A74F0C" w:rsidRDefault="00A74F0C" w:rsidP="00A74F0C">
            <w:pPr>
              <w:jc w:val="center"/>
              <w:rPr>
                <w:color w:val="000000"/>
                <w:lang w:bidi="en-US"/>
              </w:rPr>
            </w:pPr>
            <w:r w:rsidRPr="00A74F0C">
              <w:rPr>
                <w:color w:val="000000"/>
                <w:lang w:bidi="en-US"/>
              </w:rPr>
              <w:t>0,00000</w:t>
            </w:r>
          </w:p>
        </w:tc>
        <w:tc>
          <w:tcPr>
            <w:tcW w:w="2590" w:type="dxa"/>
          </w:tcPr>
          <w:p w:rsidR="00A74F0C" w:rsidRPr="00A74F0C" w:rsidRDefault="00A74F0C" w:rsidP="00A74F0C">
            <w:pPr>
              <w:jc w:val="center"/>
              <w:rPr>
                <w:color w:val="000000"/>
                <w:lang w:bidi="en-US"/>
              </w:rP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Жуланский с/с</w:t>
            </w:r>
          </w:p>
        </w:tc>
        <w:tc>
          <w:tcPr>
            <w:tcW w:w="2345" w:type="dxa"/>
          </w:tcPr>
          <w:p w:rsidR="00A74F0C" w:rsidRPr="00A74F0C" w:rsidRDefault="00A74F0C" w:rsidP="00A74F0C">
            <w:pPr>
              <w:jc w:val="center"/>
              <w:rPr>
                <w:color w:val="000000"/>
                <w:lang w:bidi="en-US"/>
              </w:rPr>
            </w:pPr>
            <w:r w:rsidRPr="00A74F0C">
              <w:rPr>
                <w:color w:val="000000"/>
                <w:lang w:bidi="en-US"/>
              </w:rPr>
              <w:t>572,47870</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Кочковский с/с</w:t>
            </w:r>
          </w:p>
        </w:tc>
        <w:tc>
          <w:tcPr>
            <w:tcW w:w="2345" w:type="dxa"/>
          </w:tcPr>
          <w:p w:rsidR="00A74F0C" w:rsidRPr="00A74F0C" w:rsidRDefault="00A74F0C" w:rsidP="00A74F0C">
            <w:pPr>
              <w:jc w:val="center"/>
              <w:rPr>
                <w:color w:val="000000"/>
                <w:lang w:bidi="en-US"/>
              </w:rPr>
            </w:pPr>
            <w:r w:rsidRPr="00A74F0C">
              <w:rPr>
                <w:color w:val="000000"/>
                <w:lang w:bidi="en-US"/>
              </w:rPr>
              <w:t>1 466,97645</w:t>
            </w:r>
          </w:p>
        </w:tc>
        <w:tc>
          <w:tcPr>
            <w:tcW w:w="2188" w:type="dxa"/>
          </w:tcPr>
          <w:p w:rsidR="00A74F0C" w:rsidRPr="00A74F0C" w:rsidRDefault="00A74F0C" w:rsidP="00A74F0C">
            <w:pPr>
              <w:jc w:val="center"/>
              <w:rPr>
                <w:color w:val="000000"/>
                <w:lang w:bidi="en-US"/>
              </w:rPr>
            </w:pPr>
            <w:r w:rsidRPr="00A74F0C">
              <w:rPr>
                <w:color w:val="000000"/>
                <w:lang w:bidi="en-US"/>
              </w:rPr>
              <w:t>0,00000</w:t>
            </w:r>
          </w:p>
        </w:tc>
        <w:tc>
          <w:tcPr>
            <w:tcW w:w="2590" w:type="dxa"/>
          </w:tcPr>
          <w:p w:rsidR="00A74F0C" w:rsidRPr="00A74F0C" w:rsidRDefault="00A74F0C" w:rsidP="00A74F0C">
            <w:pPr>
              <w:jc w:val="center"/>
              <w:rPr>
                <w:color w:val="000000"/>
                <w:lang w:bidi="en-US"/>
              </w:rP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Красносибирский с/с</w:t>
            </w:r>
          </w:p>
        </w:tc>
        <w:tc>
          <w:tcPr>
            <w:tcW w:w="2345" w:type="dxa"/>
          </w:tcPr>
          <w:p w:rsidR="00A74F0C" w:rsidRPr="00A74F0C" w:rsidRDefault="00A74F0C" w:rsidP="00A74F0C">
            <w:pPr>
              <w:jc w:val="center"/>
              <w:rPr>
                <w:color w:val="000000"/>
                <w:lang w:bidi="en-US"/>
              </w:rPr>
            </w:pPr>
            <w:r w:rsidRPr="00A74F0C">
              <w:rPr>
                <w:color w:val="000000"/>
                <w:lang w:bidi="en-US"/>
              </w:rPr>
              <w:t>339,78000</w:t>
            </w:r>
          </w:p>
        </w:tc>
        <w:tc>
          <w:tcPr>
            <w:tcW w:w="2188" w:type="dxa"/>
          </w:tcPr>
          <w:p w:rsidR="00A74F0C" w:rsidRPr="00A74F0C" w:rsidRDefault="00A74F0C" w:rsidP="00A74F0C">
            <w:pPr>
              <w:jc w:val="center"/>
              <w:rPr>
                <w:color w:val="000000"/>
                <w:lang w:bidi="en-US"/>
              </w:rPr>
            </w:pPr>
            <w:r w:rsidRPr="00A74F0C">
              <w:rPr>
                <w:color w:val="000000"/>
                <w:lang w:bidi="en-US"/>
              </w:rPr>
              <w:t>0,00000</w:t>
            </w:r>
          </w:p>
        </w:tc>
        <w:tc>
          <w:tcPr>
            <w:tcW w:w="2590" w:type="dxa"/>
          </w:tcPr>
          <w:p w:rsidR="00A74F0C" w:rsidRPr="00A74F0C" w:rsidRDefault="00A74F0C" w:rsidP="00A74F0C">
            <w:pPr>
              <w:jc w:val="center"/>
              <w:rPr>
                <w:color w:val="000000"/>
                <w:lang w:bidi="en-US"/>
              </w:rP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Новорешетовский с/с</w:t>
            </w:r>
          </w:p>
        </w:tc>
        <w:tc>
          <w:tcPr>
            <w:tcW w:w="2345" w:type="dxa"/>
          </w:tcPr>
          <w:p w:rsidR="00A74F0C" w:rsidRPr="00A74F0C" w:rsidRDefault="00A74F0C" w:rsidP="00A74F0C">
            <w:pPr>
              <w:jc w:val="center"/>
              <w:rPr>
                <w:color w:val="000000"/>
                <w:lang w:bidi="en-US"/>
              </w:rPr>
            </w:pPr>
            <w:r w:rsidRPr="00A74F0C">
              <w:rPr>
                <w:color w:val="000000"/>
                <w:lang w:bidi="en-US"/>
              </w:rPr>
              <w:t>2 303,15742</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Новоцелинный с/с</w:t>
            </w:r>
          </w:p>
        </w:tc>
        <w:tc>
          <w:tcPr>
            <w:tcW w:w="2345" w:type="dxa"/>
          </w:tcPr>
          <w:p w:rsidR="00A74F0C" w:rsidRPr="00A74F0C" w:rsidRDefault="00A74F0C" w:rsidP="00A74F0C">
            <w:pPr>
              <w:jc w:val="center"/>
              <w:rPr>
                <w:color w:val="000000"/>
                <w:lang w:bidi="en-US"/>
              </w:rPr>
            </w:pPr>
            <w:r w:rsidRPr="00A74F0C">
              <w:rPr>
                <w:color w:val="000000"/>
                <w:lang w:bidi="en-US"/>
              </w:rPr>
              <w:t>1 036,53595</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Решетовский с/с</w:t>
            </w:r>
          </w:p>
        </w:tc>
        <w:tc>
          <w:tcPr>
            <w:tcW w:w="2345" w:type="dxa"/>
          </w:tcPr>
          <w:p w:rsidR="00A74F0C" w:rsidRPr="00A74F0C" w:rsidRDefault="00A74F0C" w:rsidP="00A74F0C">
            <w:pPr>
              <w:jc w:val="center"/>
              <w:rPr>
                <w:color w:val="000000"/>
                <w:lang w:bidi="en-US"/>
              </w:rPr>
            </w:pPr>
            <w:r w:rsidRPr="00A74F0C">
              <w:rPr>
                <w:color w:val="000000"/>
                <w:lang w:bidi="en-US"/>
              </w:rPr>
              <w:t>466,50500</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color w:val="000000"/>
              </w:rPr>
            </w:pPr>
            <w:r w:rsidRPr="00A74F0C">
              <w:rPr>
                <w:color w:val="000000"/>
              </w:rPr>
              <w:t>Троицкий с/с</w:t>
            </w:r>
          </w:p>
        </w:tc>
        <w:tc>
          <w:tcPr>
            <w:tcW w:w="2345" w:type="dxa"/>
          </w:tcPr>
          <w:p w:rsidR="00A74F0C" w:rsidRPr="00A74F0C" w:rsidRDefault="00A74F0C" w:rsidP="00A74F0C">
            <w:pPr>
              <w:jc w:val="center"/>
              <w:rPr>
                <w:color w:val="000000"/>
                <w:lang w:bidi="en-US"/>
              </w:rPr>
            </w:pPr>
            <w:r w:rsidRPr="00A74F0C">
              <w:rPr>
                <w:color w:val="000000"/>
                <w:lang w:bidi="en-US"/>
              </w:rPr>
              <w:t>338,71500</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bCs/>
                <w:color w:val="000000"/>
              </w:rPr>
            </w:pPr>
            <w:r w:rsidRPr="00A74F0C">
              <w:rPr>
                <w:bCs/>
                <w:color w:val="000000"/>
              </w:rPr>
              <w:t>Черновский с/с</w:t>
            </w:r>
          </w:p>
        </w:tc>
        <w:tc>
          <w:tcPr>
            <w:tcW w:w="2345" w:type="dxa"/>
          </w:tcPr>
          <w:p w:rsidR="00A74F0C" w:rsidRPr="00A74F0C" w:rsidRDefault="00A74F0C" w:rsidP="00A74F0C">
            <w:pPr>
              <w:jc w:val="center"/>
              <w:rPr>
                <w:bCs/>
                <w:color w:val="000000"/>
                <w:lang w:bidi="en-US"/>
              </w:rPr>
            </w:pPr>
            <w:r w:rsidRPr="00A74F0C">
              <w:rPr>
                <w:bCs/>
                <w:color w:val="000000"/>
                <w:lang w:bidi="en-US"/>
              </w:rPr>
              <w:t>462,29000</w:t>
            </w:r>
          </w:p>
        </w:tc>
        <w:tc>
          <w:tcPr>
            <w:tcW w:w="2188" w:type="dxa"/>
          </w:tcPr>
          <w:p w:rsidR="00A74F0C" w:rsidRPr="00A74F0C" w:rsidRDefault="00A74F0C" w:rsidP="00A74F0C">
            <w:pPr>
              <w:jc w:val="center"/>
              <w:rPr>
                <w:color w:val="000000"/>
                <w:lang w:bidi="en-US"/>
              </w:rPr>
            </w:pPr>
            <w:r w:rsidRPr="00A74F0C">
              <w:rPr>
                <w:color w:val="000000"/>
                <w:lang w:bidi="en-US"/>
              </w:rPr>
              <w:t>0,00000</w:t>
            </w:r>
          </w:p>
        </w:tc>
        <w:tc>
          <w:tcPr>
            <w:tcW w:w="2590" w:type="dxa"/>
          </w:tcPr>
          <w:p w:rsidR="00A74F0C" w:rsidRPr="00A74F0C" w:rsidRDefault="00A74F0C" w:rsidP="00A74F0C">
            <w:pPr>
              <w:jc w:val="center"/>
              <w:rPr>
                <w:color w:val="000000"/>
                <w:lang w:bidi="en-US"/>
              </w:rPr>
            </w:pPr>
            <w:r w:rsidRPr="00A74F0C">
              <w:rPr>
                <w:color w:val="000000"/>
                <w:lang w:bidi="en-US"/>
              </w:rPr>
              <w:t>0,00000</w:t>
            </w:r>
          </w:p>
        </w:tc>
      </w:tr>
      <w:tr w:rsidR="00A74F0C" w:rsidTr="006651E3">
        <w:tc>
          <w:tcPr>
            <w:tcW w:w="3509" w:type="dxa"/>
            <w:shd w:val="clear" w:color="auto" w:fill="auto"/>
            <w:vAlign w:val="center"/>
          </w:tcPr>
          <w:p w:rsidR="00A74F0C" w:rsidRPr="00A74F0C" w:rsidRDefault="00A74F0C" w:rsidP="00A74F0C">
            <w:pPr>
              <w:rPr>
                <w:bCs/>
                <w:color w:val="000000"/>
              </w:rPr>
            </w:pPr>
            <w:r w:rsidRPr="00A74F0C">
              <w:rPr>
                <w:bCs/>
                <w:color w:val="000000"/>
              </w:rPr>
              <w:t>Итого</w:t>
            </w:r>
          </w:p>
        </w:tc>
        <w:tc>
          <w:tcPr>
            <w:tcW w:w="2345" w:type="dxa"/>
          </w:tcPr>
          <w:p w:rsidR="00A74F0C" w:rsidRPr="00A74F0C" w:rsidRDefault="00A74F0C" w:rsidP="00A74F0C">
            <w:pPr>
              <w:jc w:val="center"/>
              <w:rPr>
                <w:bCs/>
                <w:color w:val="000000"/>
                <w:lang w:bidi="en-US"/>
              </w:rPr>
            </w:pPr>
            <w:r w:rsidRPr="00A74F0C">
              <w:rPr>
                <w:bCs/>
                <w:color w:val="000000"/>
                <w:lang w:bidi="en-US"/>
              </w:rPr>
              <w:t>7 675,38352</w:t>
            </w:r>
          </w:p>
        </w:tc>
        <w:tc>
          <w:tcPr>
            <w:tcW w:w="2188" w:type="dxa"/>
          </w:tcPr>
          <w:p w:rsidR="00A74F0C" w:rsidRPr="00A74F0C" w:rsidRDefault="00A74F0C" w:rsidP="00A74F0C">
            <w:pPr>
              <w:jc w:val="center"/>
            </w:pPr>
            <w:r w:rsidRPr="00A74F0C">
              <w:rPr>
                <w:color w:val="000000"/>
                <w:lang w:bidi="en-US"/>
              </w:rPr>
              <w:t>0,00000</w:t>
            </w:r>
          </w:p>
        </w:tc>
        <w:tc>
          <w:tcPr>
            <w:tcW w:w="2590" w:type="dxa"/>
          </w:tcPr>
          <w:p w:rsidR="00A74F0C" w:rsidRPr="00A74F0C" w:rsidRDefault="00A74F0C" w:rsidP="00A74F0C">
            <w:pPr>
              <w:jc w:val="center"/>
            </w:pPr>
            <w:r w:rsidRPr="00A74F0C">
              <w:rPr>
                <w:color w:val="000000"/>
                <w:lang w:bidi="en-US"/>
              </w:rPr>
              <w:t>0,00000</w:t>
            </w:r>
          </w:p>
        </w:tc>
      </w:tr>
    </w:tbl>
    <w:p w:rsidR="00A74F0C" w:rsidRDefault="00A74F0C" w:rsidP="00A74F0C"/>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E161E6">
      <w:pPr>
        <w:jc w:val="right"/>
      </w:pPr>
    </w:p>
    <w:p w:rsidR="00A74F0C" w:rsidRDefault="00A74F0C" w:rsidP="006651E3"/>
    <w:p w:rsidR="006651E3" w:rsidRDefault="006651E3" w:rsidP="006651E3"/>
    <w:p w:rsidR="00E161E6" w:rsidRPr="00A74F0C" w:rsidRDefault="00E161E6" w:rsidP="00E161E6">
      <w:pPr>
        <w:jc w:val="right"/>
      </w:pPr>
      <w:r w:rsidRPr="00750C73">
        <w:lastRenderedPageBreak/>
        <w:t>Приложение № 1</w:t>
      </w:r>
      <w:r w:rsidRPr="00A74F0C">
        <w:t>2</w:t>
      </w:r>
    </w:p>
    <w:p w:rsidR="00E161E6" w:rsidRPr="00750C73" w:rsidRDefault="00E161E6" w:rsidP="00E161E6">
      <w:pPr>
        <w:jc w:val="right"/>
      </w:pPr>
      <w:r w:rsidRPr="00750C73">
        <w:t xml:space="preserve">к решению Совета депутатов Кочковского </w:t>
      </w:r>
    </w:p>
    <w:p w:rsidR="00E161E6" w:rsidRDefault="00E161E6" w:rsidP="00E161E6">
      <w:pPr>
        <w:jc w:val="right"/>
      </w:pPr>
      <w:r w:rsidRPr="00750C73">
        <w:t>района Новосибирской области от 2</w:t>
      </w:r>
      <w:r w:rsidRPr="00E161E6">
        <w:t>6</w:t>
      </w:r>
      <w:r w:rsidRPr="00750C73">
        <w:t>.</w:t>
      </w:r>
      <w:r w:rsidRPr="00E161E6">
        <w:t>03</w:t>
      </w:r>
      <w:r w:rsidRPr="00750C73">
        <w:t>.202</w:t>
      </w:r>
      <w:r w:rsidRPr="00E161E6">
        <w:t>4</w:t>
      </w:r>
      <w:r w:rsidRPr="00750C73">
        <w:t xml:space="preserve"> № </w:t>
      </w:r>
      <w:r w:rsidRPr="00E161E6">
        <w:t>3</w:t>
      </w:r>
    </w:p>
    <w:p w:rsidR="006651E3" w:rsidRDefault="006651E3" w:rsidP="00E161E6">
      <w:pPr>
        <w:jc w:val="right"/>
      </w:pPr>
    </w:p>
    <w:p w:rsidR="006651E3" w:rsidRPr="0068370D" w:rsidRDefault="006651E3" w:rsidP="00E161E6">
      <w:pPr>
        <w:jc w:val="right"/>
      </w:pPr>
    </w:p>
    <w:p w:rsidR="006651E3" w:rsidRPr="00D47DCF" w:rsidRDefault="006651E3" w:rsidP="006651E3">
      <w:pPr>
        <w:jc w:val="center"/>
        <w:rPr>
          <w:rFonts w:eastAsia="Calibri"/>
          <w:b/>
          <w:sz w:val="28"/>
          <w:szCs w:val="28"/>
        </w:rPr>
      </w:pPr>
      <w:r>
        <w:rPr>
          <w:rFonts w:eastAsia="Calibri"/>
          <w:b/>
          <w:sz w:val="28"/>
          <w:szCs w:val="28"/>
        </w:rPr>
        <w:t>Иные межбюджетные трансферты</w:t>
      </w:r>
      <w:r w:rsidRPr="00D47DCF">
        <w:rPr>
          <w:rFonts w:eastAsia="Calibri"/>
          <w:b/>
          <w:sz w:val="28"/>
          <w:szCs w:val="28"/>
        </w:rPr>
        <w:t xml:space="preserve"> из районного бюджета, передаваемые </w:t>
      </w:r>
    </w:p>
    <w:p w:rsidR="006651E3" w:rsidRPr="00D47DCF" w:rsidRDefault="006651E3" w:rsidP="006651E3">
      <w:pPr>
        <w:jc w:val="center"/>
        <w:rPr>
          <w:rFonts w:eastAsia="Calibri"/>
          <w:b/>
          <w:sz w:val="28"/>
          <w:szCs w:val="28"/>
        </w:rPr>
      </w:pPr>
      <w:r w:rsidRPr="00D47DCF">
        <w:rPr>
          <w:rFonts w:eastAsia="Calibri"/>
          <w:b/>
          <w:sz w:val="28"/>
          <w:szCs w:val="28"/>
        </w:rPr>
        <w:t>в бюджеты поселений Кочковского района Новосибирской области</w:t>
      </w:r>
    </w:p>
    <w:p w:rsidR="006651E3" w:rsidRPr="00D47DCF" w:rsidRDefault="006651E3" w:rsidP="006651E3">
      <w:pPr>
        <w:jc w:val="center"/>
        <w:rPr>
          <w:rFonts w:eastAsia="Calibri"/>
          <w:sz w:val="28"/>
          <w:szCs w:val="28"/>
        </w:rPr>
      </w:pPr>
    </w:p>
    <w:p w:rsidR="006651E3" w:rsidRDefault="006651E3" w:rsidP="006651E3">
      <w:pPr>
        <w:jc w:val="right"/>
        <w:rPr>
          <w:rFonts w:eastAsia="Calibri"/>
        </w:rPr>
      </w:pPr>
      <w:r w:rsidRPr="00DA2A1A">
        <w:rPr>
          <w:rFonts w:eastAsia="Calibri"/>
        </w:rPr>
        <w:t xml:space="preserve">Таблица </w:t>
      </w:r>
      <w:r>
        <w:rPr>
          <w:rFonts w:eastAsia="Calibri"/>
        </w:rPr>
        <w:t>1</w:t>
      </w:r>
    </w:p>
    <w:p w:rsidR="006651E3" w:rsidRPr="006651E3" w:rsidRDefault="006651E3" w:rsidP="006651E3">
      <w:pPr>
        <w:jc w:val="right"/>
        <w:rPr>
          <w:rFonts w:eastAsia="Calibri"/>
          <w:b/>
        </w:rPr>
      </w:pPr>
    </w:p>
    <w:tbl>
      <w:tblPr>
        <w:tblW w:w="0" w:type="auto"/>
        <w:tblLayout w:type="fixed"/>
        <w:tblCellMar>
          <w:left w:w="30" w:type="dxa"/>
          <w:right w:w="30" w:type="dxa"/>
        </w:tblCellMar>
        <w:tblLook w:val="0000"/>
      </w:tblPr>
      <w:tblGrid>
        <w:gridCol w:w="9308"/>
      </w:tblGrid>
      <w:tr w:rsidR="006651E3" w:rsidRPr="006651E3" w:rsidTr="006651E3">
        <w:trPr>
          <w:trHeight w:val="1112"/>
        </w:trPr>
        <w:tc>
          <w:tcPr>
            <w:tcW w:w="9308" w:type="dxa"/>
            <w:tcBorders>
              <w:top w:val="nil"/>
              <w:left w:val="nil"/>
              <w:bottom w:val="nil"/>
              <w:right w:val="nil"/>
            </w:tcBorders>
          </w:tcPr>
          <w:p w:rsidR="006651E3" w:rsidRPr="006651E3" w:rsidRDefault="006651E3" w:rsidP="006651E3">
            <w:pPr>
              <w:autoSpaceDE w:val="0"/>
              <w:autoSpaceDN w:val="0"/>
              <w:adjustRightInd w:val="0"/>
              <w:jc w:val="center"/>
              <w:rPr>
                <w:b/>
                <w:bCs/>
                <w:color w:val="000000"/>
              </w:rPr>
            </w:pPr>
            <w:r w:rsidRPr="006651E3">
              <w:rPr>
                <w:b/>
                <w:bCs/>
                <w:color w:val="000000"/>
              </w:rPr>
              <w:t xml:space="preserve">Распределение иных межбюджетных трансфертов </w:t>
            </w:r>
            <w:r w:rsidRPr="006651E3">
              <w:rPr>
                <w:b/>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r w:rsidRPr="006651E3">
              <w:rPr>
                <w:b/>
                <w:bCs/>
                <w:color w:val="000000"/>
              </w:rPr>
              <w:t>на 2024 год и плановый период 2025 и 2026 годов</w:t>
            </w:r>
          </w:p>
        </w:tc>
      </w:tr>
    </w:tbl>
    <w:p w:rsidR="006651E3" w:rsidRPr="00D47DCF" w:rsidRDefault="006651E3" w:rsidP="006651E3">
      <w:pPr>
        <w:rPr>
          <w:rFonts w:eastAsia="Calibri"/>
          <w:sz w:val="28"/>
          <w:szCs w:val="28"/>
        </w:rPr>
      </w:pPr>
    </w:p>
    <w:p w:rsidR="006651E3" w:rsidRPr="00D47DCF" w:rsidRDefault="006651E3" w:rsidP="006651E3">
      <w:pPr>
        <w:rPr>
          <w:rFonts w:eastAsia="Calibri"/>
        </w:rPr>
      </w:pPr>
    </w:p>
    <w:p w:rsidR="006651E3" w:rsidRPr="00D47DCF" w:rsidRDefault="006651E3" w:rsidP="006651E3">
      <w:pPr>
        <w:jc w:val="right"/>
        <w:rPr>
          <w:rFonts w:eastAsia="Calibri"/>
        </w:rPr>
      </w:pPr>
      <w:r w:rsidRPr="00D47DCF">
        <w:rPr>
          <w:rFonts w:eastAsia="Calibri"/>
        </w:rPr>
        <w:t>тыс. рублей</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3654"/>
        <w:gridCol w:w="1843"/>
        <w:gridCol w:w="1701"/>
        <w:gridCol w:w="2097"/>
      </w:tblGrid>
      <w:tr w:rsidR="006651E3" w:rsidRPr="00D47DCF" w:rsidTr="006651E3">
        <w:trPr>
          <w:trHeight w:val="540"/>
        </w:trPr>
        <w:tc>
          <w:tcPr>
            <w:tcW w:w="1337" w:type="dxa"/>
            <w:vMerge w:val="restart"/>
          </w:tcPr>
          <w:p w:rsidR="006651E3" w:rsidRPr="006651E3" w:rsidRDefault="006651E3" w:rsidP="006651E3">
            <w:pPr>
              <w:rPr>
                <w:rFonts w:eastAsia="Calibri"/>
              </w:rPr>
            </w:pPr>
            <w:r w:rsidRPr="006651E3">
              <w:rPr>
                <w:rFonts w:eastAsia="Calibri"/>
              </w:rPr>
              <w:t>№ п/п</w:t>
            </w:r>
          </w:p>
        </w:tc>
        <w:tc>
          <w:tcPr>
            <w:tcW w:w="3654" w:type="dxa"/>
            <w:vMerge w:val="restart"/>
          </w:tcPr>
          <w:p w:rsidR="006651E3" w:rsidRPr="006651E3" w:rsidRDefault="006651E3" w:rsidP="006651E3">
            <w:pPr>
              <w:rPr>
                <w:rFonts w:eastAsia="Calibri"/>
              </w:rPr>
            </w:pPr>
            <w:r w:rsidRPr="006651E3">
              <w:rPr>
                <w:rFonts w:eastAsia="Calibri"/>
              </w:rPr>
              <w:t>Наименование сельсовета</w:t>
            </w:r>
          </w:p>
          <w:p w:rsidR="006651E3" w:rsidRPr="006651E3" w:rsidRDefault="006651E3" w:rsidP="006651E3">
            <w:pPr>
              <w:rPr>
                <w:rFonts w:eastAsia="Calibri"/>
              </w:rPr>
            </w:pPr>
          </w:p>
        </w:tc>
        <w:tc>
          <w:tcPr>
            <w:tcW w:w="5641" w:type="dxa"/>
            <w:gridSpan w:val="3"/>
            <w:shd w:val="clear" w:color="auto" w:fill="auto"/>
          </w:tcPr>
          <w:p w:rsidR="006651E3" w:rsidRPr="006651E3" w:rsidRDefault="006651E3" w:rsidP="006651E3">
            <w:pPr>
              <w:spacing w:after="160" w:line="259" w:lineRule="auto"/>
              <w:jc w:val="center"/>
            </w:pPr>
            <w:r w:rsidRPr="006651E3">
              <w:t>Сумма</w:t>
            </w:r>
          </w:p>
        </w:tc>
      </w:tr>
      <w:tr w:rsidR="006651E3" w:rsidRPr="00D47DCF" w:rsidTr="006651E3">
        <w:trPr>
          <w:trHeight w:val="612"/>
        </w:trPr>
        <w:tc>
          <w:tcPr>
            <w:tcW w:w="1337" w:type="dxa"/>
            <w:vMerge/>
          </w:tcPr>
          <w:p w:rsidR="006651E3" w:rsidRPr="006651E3" w:rsidRDefault="006651E3" w:rsidP="006651E3">
            <w:pPr>
              <w:rPr>
                <w:rFonts w:eastAsia="Calibri"/>
              </w:rPr>
            </w:pPr>
          </w:p>
        </w:tc>
        <w:tc>
          <w:tcPr>
            <w:tcW w:w="3654" w:type="dxa"/>
            <w:vMerge/>
          </w:tcPr>
          <w:p w:rsidR="006651E3" w:rsidRPr="006651E3" w:rsidRDefault="006651E3" w:rsidP="006651E3">
            <w:pPr>
              <w:rPr>
                <w:rFonts w:eastAsia="Calibri"/>
              </w:rPr>
            </w:pPr>
          </w:p>
        </w:tc>
        <w:tc>
          <w:tcPr>
            <w:tcW w:w="1843" w:type="dxa"/>
          </w:tcPr>
          <w:p w:rsidR="006651E3" w:rsidRPr="006651E3" w:rsidRDefault="006651E3" w:rsidP="006651E3">
            <w:pPr>
              <w:jc w:val="center"/>
              <w:rPr>
                <w:rFonts w:eastAsia="Calibri"/>
                <w:b/>
              </w:rPr>
            </w:pPr>
            <w:r w:rsidRPr="006651E3">
              <w:rPr>
                <w:rFonts w:eastAsia="Calibri"/>
                <w:b/>
              </w:rPr>
              <w:t>2024 год</w:t>
            </w:r>
          </w:p>
        </w:tc>
        <w:tc>
          <w:tcPr>
            <w:tcW w:w="1701" w:type="dxa"/>
          </w:tcPr>
          <w:p w:rsidR="006651E3" w:rsidRPr="006651E3" w:rsidRDefault="006651E3" w:rsidP="006651E3">
            <w:pPr>
              <w:jc w:val="center"/>
              <w:rPr>
                <w:rFonts w:eastAsia="Calibri"/>
                <w:b/>
              </w:rPr>
            </w:pPr>
            <w:r w:rsidRPr="006651E3">
              <w:rPr>
                <w:rFonts w:eastAsia="Calibri"/>
                <w:b/>
              </w:rPr>
              <w:t>2025 год</w:t>
            </w:r>
          </w:p>
        </w:tc>
        <w:tc>
          <w:tcPr>
            <w:tcW w:w="2097" w:type="dxa"/>
          </w:tcPr>
          <w:p w:rsidR="006651E3" w:rsidRPr="006651E3" w:rsidRDefault="006651E3" w:rsidP="006651E3">
            <w:pPr>
              <w:jc w:val="center"/>
              <w:rPr>
                <w:rFonts w:eastAsia="Calibri"/>
                <w:b/>
              </w:rPr>
            </w:pPr>
            <w:r w:rsidRPr="006651E3">
              <w:rPr>
                <w:rFonts w:eastAsia="Calibri"/>
                <w:b/>
              </w:rPr>
              <w:t>2026 год</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1.</w:t>
            </w:r>
          </w:p>
        </w:tc>
        <w:tc>
          <w:tcPr>
            <w:tcW w:w="3654" w:type="dxa"/>
          </w:tcPr>
          <w:p w:rsidR="006651E3" w:rsidRPr="006651E3" w:rsidRDefault="006651E3" w:rsidP="006651E3">
            <w:pPr>
              <w:rPr>
                <w:rFonts w:eastAsia="Calibri"/>
              </w:rPr>
            </w:pPr>
            <w:r w:rsidRPr="006651E3">
              <w:rPr>
                <w:rFonts w:eastAsia="Calibri"/>
              </w:rPr>
              <w:t>Быструхинский сс</w:t>
            </w:r>
          </w:p>
        </w:tc>
        <w:tc>
          <w:tcPr>
            <w:tcW w:w="1843" w:type="dxa"/>
          </w:tcPr>
          <w:p w:rsidR="006651E3" w:rsidRPr="006651E3" w:rsidRDefault="006651E3" w:rsidP="006651E3">
            <w:pPr>
              <w:jc w:val="center"/>
              <w:rPr>
                <w:rFonts w:eastAsia="Calibri"/>
              </w:rPr>
            </w:pPr>
            <w:r w:rsidRPr="006651E3">
              <w:rPr>
                <w:rFonts w:eastAsia="Calibri"/>
              </w:rPr>
              <w:t>200,00000</w:t>
            </w:r>
          </w:p>
        </w:tc>
        <w:tc>
          <w:tcPr>
            <w:tcW w:w="1701" w:type="dxa"/>
          </w:tcPr>
          <w:p w:rsidR="006651E3" w:rsidRPr="006651E3" w:rsidRDefault="006651E3" w:rsidP="006651E3">
            <w:pPr>
              <w:jc w:val="center"/>
              <w:rPr>
                <w:rFonts w:eastAsia="Calibri"/>
              </w:rPr>
            </w:pPr>
            <w:r w:rsidRPr="006651E3">
              <w:rPr>
                <w:rFonts w:eastAsia="Calibri"/>
              </w:rPr>
              <w:t>0,000</w:t>
            </w:r>
          </w:p>
        </w:tc>
        <w:tc>
          <w:tcPr>
            <w:tcW w:w="2097" w:type="dxa"/>
          </w:tcPr>
          <w:p w:rsidR="006651E3" w:rsidRPr="006651E3" w:rsidRDefault="006651E3" w:rsidP="006651E3">
            <w:pPr>
              <w:jc w:val="center"/>
              <w:rPr>
                <w:rFonts w:eastAsia="Calibri"/>
              </w:rP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2.</w:t>
            </w:r>
          </w:p>
        </w:tc>
        <w:tc>
          <w:tcPr>
            <w:tcW w:w="3654" w:type="dxa"/>
          </w:tcPr>
          <w:p w:rsidR="006651E3" w:rsidRPr="006651E3" w:rsidRDefault="006651E3" w:rsidP="006651E3">
            <w:pPr>
              <w:rPr>
                <w:rFonts w:eastAsia="Calibri"/>
              </w:rPr>
            </w:pPr>
            <w:r w:rsidRPr="006651E3">
              <w:rPr>
                <w:rFonts w:eastAsia="Calibri"/>
              </w:rPr>
              <w:t>Кочковский сельсовет</w:t>
            </w:r>
          </w:p>
        </w:tc>
        <w:tc>
          <w:tcPr>
            <w:tcW w:w="1843" w:type="dxa"/>
          </w:tcPr>
          <w:p w:rsidR="006651E3" w:rsidRPr="006651E3" w:rsidRDefault="006651E3" w:rsidP="006651E3">
            <w:pPr>
              <w:jc w:val="center"/>
              <w:rPr>
                <w:rFonts w:eastAsia="Calibri"/>
              </w:rPr>
            </w:pPr>
            <w:r w:rsidRPr="006651E3">
              <w:rPr>
                <w:rFonts w:eastAsia="Calibri"/>
              </w:rPr>
              <w:t>200,00000</w:t>
            </w:r>
          </w:p>
        </w:tc>
        <w:tc>
          <w:tcPr>
            <w:tcW w:w="1701" w:type="dxa"/>
          </w:tcPr>
          <w:p w:rsidR="006651E3" w:rsidRPr="006651E3" w:rsidRDefault="006651E3" w:rsidP="006651E3">
            <w:pPr>
              <w:jc w:val="center"/>
              <w:rPr>
                <w:rFonts w:eastAsia="Calibri"/>
              </w:rPr>
            </w:pPr>
            <w:r w:rsidRPr="006651E3">
              <w:rPr>
                <w:rFonts w:eastAsia="Calibri"/>
              </w:rPr>
              <w:t>0,000</w:t>
            </w:r>
          </w:p>
        </w:tc>
        <w:tc>
          <w:tcPr>
            <w:tcW w:w="2097" w:type="dxa"/>
          </w:tcPr>
          <w:p w:rsidR="006651E3" w:rsidRPr="006651E3" w:rsidRDefault="006651E3" w:rsidP="006651E3">
            <w:pPr>
              <w:jc w:val="center"/>
              <w:rPr>
                <w:rFonts w:eastAsia="Calibri"/>
              </w:rP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3.</w:t>
            </w:r>
          </w:p>
        </w:tc>
        <w:tc>
          <w:tcPr>
            <w:tcW w:w="3654" w:type="dxa"/>
          </w:tcPr>
          <w:p w:rsidR="006651E3" w:rsidRPr="006651E3" w:rsidRDefault="006651E3" w:rsidP="006651E3">
            <w:pPr>
              <w:rPr>
                <w:rFonts w:eastAsia="Calibri"/>
              </w:rPr>
            </w:pPr>
            <w:r w:rsidRPr="006651E3">
              <w:rPr>
                <w:rFonts w:eastAsia="Calibri"/>
              </w:rPr>
              <w:t>Красносибирский сельсовет</w:t>
            </w:r>
          </w:p>
        </w:tc>
        <w:tc>
          <w:tcPr>
            <w:tcW w:w="1843" w:type="dxa"/>
          </w:tcPr>
          <w:p w:rsidR="006651E3" w:rsidRPr="006651E3" w:rsidRDefault="006651E3" w:rsidP="006651E3">
            <w:pPr>
              <w:jc w:val="center"/>
              <w:rPr>
                <w:rFonts w:eastAsia="Calibri"/>
              </w:rPr>
            </w:pPr>
            <w:r w:rsidRPr="006651E3">
              <w:rPr>
                <w:rFonts w:eastAsia="Calibri"/>
              </w:rPr>
              <w:t>70,00000</w:t>
            </w:r>
          </w:p>
        </w:tc>
        <w:tc>
          <w:tcPr>
            <w:tcW w:w="1701" w:type="dxa"/>
          </w:tcPr>
          <w:p w:rsidR="006651E3" w:rsidRPr="006651E3" w:rsidRDefault="006651E3" w:rsidP="006651E3">
            <w:pPr>
              <w:jc w:val="center"/>
            </w:pPr>
            <w:r w:rsidRPr="006651E3">
              <w:rPr>
                <w:rFonts w:eastAsia="Calibri"/>
              </w:rPr>
              <w:t>0,000</w:t>
            </w:r>
          </w:p>
        </w:tc>
        <w:tc>
          <w:tcPr>
            <w:tcW w:w="2097" w:type="dxa"/>
          </w:tcPr>
          <w:p w:rsidR="006651E3" w:rsidRPr="006651E3" w:rsidRDefault="006651E3" w:rsidP="006651E3">
            <w:pPr>
              <w:jc w:val="cente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4.</w:t>
            </w:r>
          </w:p>
        </w:tc>
        <w:tc>
          <w:tcPr>
            <w:tcW w:w="3654" w:type="dxa"/>
          </w:tcPr>
          <w:p w:rsidR="006651E3" w:rsidRPr="006651E3" w:rsidRDefault="006651E3" w:rsidP="006651E3">
            <w:pPr>
              <w:rPr>
                <w:rFonts w:eastAsia="Calibri"/>
              </w:rPr>
            </w:pPr>
            <w:r w:rsidRPr="006651E3">
              <w:rPr>
                <w:rFonts w:eastAsia="Calibri"/>
              </w:rPr>
              <w:t>Новорешетовский сельсовет</w:t>
            </w:r>
          </w:p>
        </w:tc>
        <w:tc>
          <w:tcPr>
            <w:tcW w:w="1843" w:type="dxa"/>
          </w:tcPr>
          <w:p w:rsidR="006651E3" w:rsidRPr="006651E3" w:rsidRDefault="006651E3" w:rsidP="006651E3">
            <w:pPr>
              <w:jc w:val="center"/>
              <w:rPr>
                <w:rFonts w:eastAsia="Calibri"/>
              </w:rPr>
            </w:pPr>
            <w:r w:rsidRPr="006651E3">
              <w:rPr>
                <w:rFonts w:eastAsia="Calibri"/>
              </w:rPr>
              <w:t>100,00000</w:t>
            </w:r>
          </w:p>
        </w:tc>
        <w:tc>
          <w:tcPr>
            <w:tcW w:w="1701" w:type="dxa"/>
          </w:tcPr>
          <w:p w:rsidR="006651E3" w:rsidRPr="006651E3" w:rsidRDefault="006651E3" w:rsidP="006651E3">
            <w:pPr>
              <w:jc w:val="center"/>
            </w:pPr>
            <w:r w:rsidRPr="006651E3">
              <w:rPr>
                <w:rFonts w:eastAsia="Calibri"/>
              </w:rPr>
              <w:t>0,000</w:t>
            </w:r>
          </w:p>
        </w:tc>
        <w:tc>
          <w:tcPr>
            <w:tcW w:w="2097" w:type="dxa"/>
          </w:tcPr>
          <w:p w:rsidR="006651E3" w:rsidRPr="006651E3" w:rsidRDefault="006651E3" w:rsidP="006651E3">
            <w:pPr>
              <w:jc w:val="cente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5.</w:t>
            </w:r>
          </w:p>
        </w:tc>
        <w:tc>
          <w:tcPr>
            <w:tcW w:w="3654" w:type="dxa"/>
          </w:tcPr>
          <w:p w:rsidR="006651E3" w:rsidRPr="006651E3" w:rsidRDefault="006651E3" w:rsidP="006651E3">
            <w:pPr>
              <w:rPr>
                <w:rFonts w:eastAsia="Calibri"/>
              </w:rPr>
            </w:pPr>
            <w:r w:rsidRPr="006651E3">
              <w:rPr>
                <w:rFonts w:eastAsia="Calibri"/>
              </w:rPr>
              <w:t>Новоцелинный сельсовет</w:t>
            </w:r>
          </w:p>
        </w:tc>
        <w:tc>
          <w:tcPr>
            <w:tcW w:w="1843" w:type="dxa"/>
          </w:tcPr>
          <w:p w:rsidR="006651E3" w:rsidRPr="006651E3" w:rsidRDefault="006651E3" w:rsidP="006651E3">
            <w:pPr>
              <w:jc w:val="center"/>
              <w:rPr>
                <w:rFonts w:eastAsia="Calibri"/>
              </w:rPr>
            </w:pPr>
            <w:r w:rsidRPr="006651E3">
              <w:rPr>
                <w:rFonts w:eastAsia="Calibri"/>
              </w:rPr>
              <w:t>110,00000</w:t>
            </w:r>
          </w:p>
        </w:tc>
        <w:tc>
          <w:tcPr>
            <w:tcW w:w="1701" w:type="dxa"/>
          </w:tcPr>
          <w:p w:rsidR="006651E3" w:rsidRPr="006651E3" w:rsidRDefault="006651E3" w:rsidP="006651E3">
            <w:pPr>
              <w:jc w:val="center"/>
            </w:pPr>
            <w:r w:rsidRPr="006651E3">
              <w:rPr>
                <w:rFonts w:eastAsia="Calibri"/>
              </w:rPr>
              <w:t>0,000</w:t>
            </w:r>
          </w:p>
        </w:tc>
        <w:tc>
          <w:tcPr>
            <w:tcW w:w="2097" w:type="dxa"/>
          </w:tcPr>
          <w:p w:rsidR="006651E3" w:rsidRPr="006651E3" w:rsidRDefault="006651E3" w:rsidP="006651E3">
            <w:pPr>
              <w:jc w:val="cente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rPr>
            </w:pPr>
            <w:r w:rsidRPr="006651E3">
              <w:rPr>
                <w:rFonts w:eastAsia="Calibri"/>
              </w:rPr>
              <w:t>6.</w:t>
            </w:r>
          </w:p>
        </w:tc>
        <w:tc>
          <w:tcPr>
            <w:tcW w:w="3654" w:type="dxa"/>
          </w:tcPr>
          <w:p w:rsidR="006651E3" w:rsidRPr="006651E3" w:rsidRDefault="006651E3" w:rsidP="006651E3">
            <w:pPr>
              <w:rPr>
                <w:rFonts w:eastAsia="Calibri"/>
              </w:rPr>
            </w:pPr>
            <w:r w:rsidRPr="006651E3">
              <w:rPr>
                <w:rFonts w:eastAsia="Calibri"/>
              </w:rPr>
              <w:t>Решетовский сельсовет</w:t>
            </w:r>
          </w:p>
        </w:tc>
        <w:tc>
          <w:tcPr>
            <w:tcW w:w="1843" w:type="dxa"/>
          </w:tcPr>
          <w:p w:rsidR="006651E3" w:rsidRPr="006651E3" w:rsidRDefault="006651E3" w:rsidP="006651E3">
            <w:pPr>
              <w:jc w:val="center"/>
              <w:rPr>
                <w:rFonts w:eastAsia="Calibri"/>
              </w:rPr>
            </w:pPr>
            <w:r w:rsidRPr="006651E3">
              <w:rPr>
                <w:rFonts w:eastAsia="Calibri"/>
              </w:rPr>
              <w:t>120,00000</w:t>
            </w:r>
          </w:p>
        </w:tc>
        <w:tc>
          <w:tcPr>
            <w:tcW w:w="1701" w:type="dxa"/>
          </w:tcPr>
          <w:p w:rsidR="006651E3" w:rsidRPr="006651E3" w:rsidRDefault="006651E3" w:rsidP="006651E3">
            <w:pPr>
              <w:jc w:val="center"/>
            </w:pPr>
            <w:r w:rsidRPr="006651E3">
              <w:rPr>
                <w:rFonts w:eastAsia="Calibri"/>
              </w:rPr>
              <w:t>0,000</w:t>
            </w:r>
          </w:p>
        </w:tc>
        <w:tc>
          <w:tcPr>
            <w:tcW w:w="2097" w:type="dxa"/>
          </w:tcPr>
          <w:p w:rsidR="006651E3" w:rsidRPr="006651E3" w:rsidRDefault="006651E3" w:rsidP="006651E3">
            <w:pPr>
              <w:jc w:val="center"/>
            </w:pPr>
            <w:r w:rsidRPr="006651E3">
              <w:rPr>
                <w:rFonts w:eastAsia="Calibri"/>
              </w:rPr>
              <w:t>0,000</w:t>
            </w:r>
          </w:p>
        </w:tc>
      </w:tr>
      <w:tr w:rsidR="006651E3" w:rsidRPr="00D47DCF" w:rsidTr="006651E3">
        <w:tc>
          <w:tcPr>
            <w:tcW w:w="1337" w:type="dxa"/>
          </w:tcPr>
          <w:p w:rsidR="006651E3" w:rsidRPr="006651E3" w:rsidRDefault="006651E3" w:rsidP="006651E3">
            <w:pPr>
              <w:rPr>
                <w:rFonts w:eastAsia="Calibri"/>
                <w:b/>
              </w:rPr>
            </w:pPr>
          </w:p>
        </w:tc>
        <w:tc>
          <w:tcPr>
            <w:tcW w:w="3654" w:type="dxa"/>
          </w:tcPr>
          <w:p w:rsidR="006651E3" w:rsidRPr="006651E3" w:rsidRDefault="006651E3" w:rsidP="006651E3">
            <w:pPr>
              <w:rPr>
                <w:rFonts w:eastAsia="Calibri"/>
                <w:b/>
              </w:rPr>
            </w:pPr>
            <w:r w:rsidRPr="006651E3">
              <w:rPr>
                <w:rFonts w:eastAsia="Calibri"/>
                <w:b/>
              </w:rPr>
              <w:t>ИТОГО:</w:t>
            </w:r>
          </w:p>
        </w:tc>
        <w:tc>
          <w:tcPr>
            <w:tcW w:w="1843" w:type="dxa"/>
          </w:tcPr>
          <w:p w:rsidR="006651E3" w:rsidRPr="006651E3" w:rsidRDefault="006651E3" w:rsidP="006651E3">
            <w:pPr>
              <w:jc w:val="center"/>
              <w:rPr>
                <w:rFonts w:eastAsia="Calibri"/>
                <w:b/>
              </w:rPr>
            </w:pPr>
            <w:r w:rsidRPr="006651E3">
              <w:rPr>
                <w:rFonts w:eastAsia="Calibri"/>
                <w:b/>
              </w:rPr>
              <w:t>800,00000</w:t>
            </w:r>
          </w:p>
        </w:tc>
        <w:tc>
          <w:tcPr>
            <w:tcW w:w="1701" w:type="dxa"/>
          </w:tcPr>
          <w:p w:rsidR="006651E3" w:rsidRPr="006651E3" w:rsidRDefault="006651E3" w:rsidP="006651E3">
            <w:pPr>
              <w:jc w:val="center"/>
              <w:rPr>
                <w:b/>
              </w:rPr>
            </w:pPr>
            <w:r w:rsidRPr="006651E3">
              <w:rPr>
                <w:rFonts w:eastAsia="Calibri"/>
                <w:b/>
              </w:rPr>
              <w:t>0,000</w:t>
            </w:r>
          </w:p>
        </w:tc>
        <w:tc>
          <w:tcPr>
            <w:tcW w:w="2097" w:type="dxa"/>
          </w:tcPr>
          <w:p w:rsidR="006651E3" w:rsidRPr="006651E3" w:rsidRDefault="006651E3" w:rsidP="006651E3">
            <w:pPr>
              <w:jc w:val="center"/>
              <w:rPr>
                <w:b/>
              </w:rPr>
            </w:pPr>
            <w:r w:rsidRPr="006651E3">
              <w:rPr>
                <w:rFonts w:eastAsia="Calibri"/>
                <w:b/>
              </w:rPr>
              <w:t>0,000</w:t>
            </w:r>
          </w:p>
        </w:tc>
      </w:tr>
    </w:tbl>
    <w:p w:rsidR="00E161E6" w:rsidRPr="00E161E6" w:rsidRDefault="00E161E6" w:rsidP="00F94B96">
      <w:pPr>
        <w:widowControl w:val="0"/>
        <w:jc w:val="both"/>
        <w:rPr>
          <w:b/>
          <w:sz w:val="28"/>
          <w:szCs w:val="28"/>
        </w:rPr>
      </w:pPr>
    </w:p>
    <w:sectPr w:rsidR="00E161E6" w:rsidRPr="00E161E6"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02" w:rsidRDefault="00525402" w:rsidP="003D30A6">
      <w:r>
        <w:separator/>
      </w:r>
    </w:p>
  </w:endnote>
  <w:endnote w:type="continuationSeparator" w:id="0">
    <w:p w:rsidR="00525402" w:rsidRDefault="00525402" w:rsidP="003D3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02" w:rsidRDefault="00525402" w:rsidP="003D30A6">
      <w:r>
        <w:separator/>
      </w:r>
    </w:p>
  </w:footnote>
  <w:footnote w:type="continuationSeparator" w:id="0">
    <w:p w:rsidR="00525402" w:rsidRDefault="00525402" w:rsidP="003D3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041"/>
    <w:multiLevelType w:val="multilevel"/>
    <w:tmpl w:val="B9AEF8D8"/>
    <w:lvl w:ilvl="0">
      <w:start w:val="1"/>
      <w:numFmt w:val="decimal"/>
      <w:lvlText w:val="%1."/>
      <w:lvlJc w:val="left"/>
      <w:pPr>
        <w:ind w:left="600" w:hanging="600"/>
      </w:pPr>
      <w:rPr>
        <w:rFonts w:hint="default"/>
        <w:color w:val="000000"/>
      </w:rPr>
    </w:lvl>
    <w:lvl w:ilvl="1">
      <w:start w:val="1"/>
      <w:numFmt w:val="decimal"/>
      <w:lvlText w:val="%2."/>
      <w:lvlJc w:val="left"/>
      <w:pPr>
        <w:ind w:left="1080" w:hanging="720"/>
      </w:pPr>
      <w:rPr>
        <w:rFonts w:ascii="Times New Roman" w:eastAsia="libre franklin" w:hAnsi="Times New Roman" w:cs="Times New Roman"/>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
    <w:nsid w:val="05A24D6B"/>
    <w:multiLevelType w:val="hybridMultilevel"/>
    <w:tmpl w:val="6C80F630"/>
    <w:lvl w:ilvl="0" w:tplc="D07838C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066D279A"/>
    <w:multiLevelType w:val="hybridMultilevel"/>
    <w:tmpl w:val="CC0EA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63B85"/>
    <w:multiLevelType w:val="hybridMultilevel"/>
    <w:tmpl w:val="ABEAB3F6"/>
    <w:lvl w:ilvl="0" w:tplc="DE82B0D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98B411D"/>
    <w:multiLevelType w:val="hybridMultilevel"/>
    <w:tmpl w:val="999C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94FC7"/>
    <w:multiLevelType w:val="hybridMultilevel"/>
    <w:tmpl w:val="A2D4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FF51B7"/>
    <w:multiLevelType w:val="hybridMultilevel"/>
    <w:tmpl w:val="D1C4DC10"/>
    <w:lvl w:ilvl="0" w:tplc="430C85D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F8A26B9"/>
    <w:multiLevelType w:val="multilevel"/>
    <w:tmpl w:val="AD401F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210505BB"/>
    <w:multiLevelType w:val="hybridMultilevel"/>
    <w:tmpl w:val="C5307B5A"/>
    <w:lvl w:ilvl="0" w:tplc="038C6F64">
      <w:start w:val="1"/>
      <w:numFmt w:val="decimal"/>
      <w:lvlText w:val="%1."/>
      <w:lvlJc w:val="left"/>
      <w:pPr>
        <w:ind w:left="720" w:hanging="360"/>
      </w:pPr>
      <w:rPr>
        <w:rFonts w:eastAsia="libre frankli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2077F"/>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EC4BE6"/>
    <w:multiLevelType w:val="hybridMultilevel"/>
    <w:tmpl w:val="AA6C8AC6"/>
    <w:lvl w:ilvl="0" w:tplc="A610459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1">
    <w:nsid w:val="29AB4081"/>
    <w:multiLevelType w:val="hybridMultilevel"/>
    <w:tmpl w:val="A46E7DB6"/>
    <w:lvl w:ilvl="0" w:tplc="A7F0429A">
      <w:start w:val="1"/>
      <w:numFmt w:val="decimal"/>
      <w:lvlText w:val="%1."/>
      <w:lvlJc w:val="left"/>
      <w:pPr>
        <w:ind w:left="1758"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8F4529"/>
    <w:multiLevelType w:val="multilevel"/>
    <w:tmpl w:val="C88084DA"/>
    <w:lvl w:ilvl="0">
      <w:start w:val="1"/>
      <w:numFmt w:val="decimal"/>
      <w:suff w:val="space"/>
      <w:lvlText w:val="%1."/>
      <w:lvlJc w:val="left"/>
      <w:pPr>
        <w:ind w:left="720" w:hanging="360"/>
      </w:pPr>
      <w:rPr>
        <w:rFonts w:hint="default"/>
        <w:b w:val="0"/>
        <w:strike w:val="0"/>
        <w:dstrike w:val="0"/>
        <w:u w:val="none"/>
        <w:effect w:val="none"/>
      </w:rPr>
    </w:lvl>
    <w:lvl w:ilvl="1">
      <w:start w:val="1"/>
      <w:numFmt w:val="lowerLetter"/>
      <w:lvlText w:val="%2."/>
      <w:lvlJc w:val="left"/>
      <w:pPr>
        <w:ind w:left="1440" w:hanging="360"/>
      </w:pPr>
      <w:rPr>
        <w:rFonts w:hint="default"/>
        <w:strike w:val="0"/>
        <w:dstrike w:val="0"/>
        <w:u w:val="none"/>
        <w:effect w:val="none"/>
      </w:rPr>
    </w:lvl>
    <w:lvl w:ilvl="2">
      <w:start w:val="1"/>
      <w:numFmt w:val="lowerRoman"/>
      <w:lvlText w:val="%3."/>
      <w:lvlJc w:val="left"/>
      <w:pPr>
        <w:ind w:left="2160" w:hanging="360"/>
      </w:pPr>
      <w:rPr>
        <w:rFonts w:hint="default"/>
        <w:strike w:val="0"/>
        <w:dstrike w:val="0"/>
        <w:u w:val="none"/>
        <w:effect w:val="none"/>
      </w:rPr>
    </w:lvl>
    <w:lvl w:ilvl="3">
      <w:start w:val="1"/>
      <w:numFmt w:val="decimal"/>
      <w:lvlText w:val="%4."/>
      <w:lvlJc w:val="left"/>
      <w:pPr>
        <w:ind w:left="2880" w:hanging="360"/>
      </w:pPr>
      <w:rPr>
        <w:rFonts w:hint="default"/>
        <w:strike w:val="0"/>
        <w:dstrike w:val="0"/>
        <w:u w:val="none"/>
        <w:effect w:val="none"/>
      </w:rPr>
    </w:lvl>
    <w:lvl w:ilvl="4">
      <w:start w:val="1"/>
      <w:numFmt w:val="lowerLetter"/>
      <w:lvlText w:val="%5."/>
      <w:lvlJc w:val="left"/>
      <w:pPr>
        <w:ind w:left="3600" w:hanging="360"/>
      </w:pPr>
      <w:rPr>
        <w:rFonts w:hint="default"/>
        <w:strike w:val="0"/>
        <w:dstrike w:val="0"/>
        <w:u w:val="none"/>
        <w:effect w:val="none"/>
      </w:rPr>
    </w:lvl>
    <w:lvl w:ilvl="5">
      <w:start w:val="1"/>
      <w:numFmt w:val="lowerRoman"/>
      <w:lvlText w:val="%6."/>
      <w:lvlJc w:val="left"/>
      <w:pPr>
        <w:ind w:left="4320" w:hanging="360"/>
      </w:pPr>
      <w:rPr>
        <w:rFonts w:hint="default"/>
        <w:strike w:val="0"/>
        <w:dstrike w:val="0"/>
        <w:u w:val="none"/>
        <w:effect w:val="none"/>
      </w:rPr>
    </w:lvl>
    <w:lvl w:ilvl="6">
      <w:start w:val="1"/>
      <w:numFmt w:val="decimal"/>
      <w:lvlText w:val="%7."/>
      <w:lvlJc w:val="left"/>
      <w:pPr>
        <w:ind w:left="5040" w:hanging="360"/>
      </w:pPr>
      <w:rPr>
        <w:rFonts w:hint="default"/>
        <w:strike w:val="0"/>
        <w:dstrike w:val="0"/>
        <w:u w:val="none"/>
        <w:effect w:val="none"/>
      </w:rPr>
    </w:lvl>
    <w:lvl w:ilvl="7">
      <w:start w:val="1"/>
      <w:numFmt w:val="lowerLetter"/>
      <w:lvlText w:val="%8."/>
      <w:lvlJc w:val="left"/>
      <w:pPr>
        <w:ind w:left="5760" w:hanging="360"/>
      </w:pPr>
      <w:rPr>
        <w:rFonts w:hint="default"/>
        <w:strike w:val="0"/>
        <w:dstrike w:val="0"/>
        <w:u w:val="none"/>
        <w:effect w:val="none"/>
      </w:rPr>
    </w:lvl>
    <w:lvl w:ilvl="8">
      <w:start w:val="1"/>
      <w:numFmt w:val="lowerRoman"/>
      <w:lvlText w:val="%9."/>
      <w:lvlJc w:val="left"/>
      <w:pPr>
        <w:ind w:left="6480" w:hanging="360"/>
      </w:pPr>
      <w:rPr>
        <w:rFonts w:hint="default"/>
        <w:strike w:val="0"/>
        <w:dstrike w:val="0"/>
        <w:u w:val="none"/>
        <w:effect w:val="none"/>
      </w:rPr>
    </w:lvl>
  </w:abstractNum>
  <w:abstractNum w:abstractNumId="13">
    <w:nsid w:val="36F34480"/>
    <w:multiLevelType w:val="hybridMultilevel"/>
    <w:tmpl w:val="643CA5F2"/>
    <w:lvl w:ilvl="0" w:tplc="EF182694">
      <w:start w:val="1"/>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4">
    <w:nsid w:val="381D67C3"/>
    <w:multiLevelType w:val="hybridMultilevel"/>
    <w:tmpl w:val="91D03F40"/>
    <w:lvl w:ilvl="0" w:tplc="A3F2196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D9A07B6"/>
    <w:multiLevelType w:val="hybridMultilevel"/>
    <w:tmpl w:val="3036CF0C"/>
    <w:lvl w:ilvl="0" w:tplc="6F904E82">
      <w:start w:val="1"/>
      <w:numFmt w:val="decimal"/>
      <w:lvlText w:val="%1."/>
      <w:lvlJc w:val="left"/>
      <w:pPr>
        <w:ind w:left="720"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A777FC"/>
    <w:multiLevelType w:val="hybridMultilevel"/>
    <w:tmpl w:val="8B98B5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B656EA"/>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3B72D9"/>
    <w:multiLevelType w:val="hybridMultilevel"/>
    <w:tmpl w:val="69822FE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A11AD5"/>
    <w:multiLevelType w:val="hybridMultilevel"/>
    <w:tmpl w:val="258CAE98"/>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8D7431"/>
    <w:multiLevelType w:val="hybridMultilevel"/>
    <w:tmpl w:val="C770C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705254"/>
    <w:multiLevelType w:val="hybridMultilevel"/>
    <w:tmpl w:val="64D6C4C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4E542B4"/>
    <w:multiLevelType w:val="hybridMultilevel"/>
    <w:tmpl w:val="643CA5F2"/>
    <w:lvl w:ilvl="0" w:tplc="EF182694">
      <w:start w:val="1"/>
      <w:numFmt w:val="decimal"/>
      <w:lvlText w:val="%1."/>
      <w:lvlJc w:val="left"/>
      <w:pPr>
        <w:ind w:left="1520" w:hanging="360"/>
      </w:pPr>
      <w:rPr>
        <w:rFonts w:hint="default"/>
      </w:r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24">
    <w:nsid w:val="75517597"/>
    <w:multiLevelType w:val="hybridMultilevel"/>
    <w:tmpl w:val="A34E89F4"/>
    <w:lvl w:ilvl="0" w:tplc="CB52A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7223055"/>
    <w:multiLevelType w:val="multilevel"/>
    <w:tmpl w:val="EDF2EB0E"/>
    <w:lvl w:ilvl="0">
      <w:start w:val="1"/>
      <w:numFmt w:val="decimal"/>
      <w:lvlText w:val="%1."/>
      <w:lvlJc w:val="left"/>
      <w:pPr>
        <w:ind w:left="600" w:hanging="60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7"/>
  </w:num>
  <w:num w:numId="12">
    <w:abstractNumId w:val="9"/>
  </w:num>
  <w:num w:numId="13">
    <w:abstractNumId w:val="1"/>
  </w:num>
  <w:num w:numId="14">
    <w:abstractNumId w:val="2"/>
  </w:num>
  <w:num w:numId="15">
    <w:abstractNumId w:val="22"/>
  </w:num>
  <w:num w:numId="16">
    <w:abstractNumId w:val="21"/>
  </w:num>
  <w:num w:numId="17">
    <w:abstractNumId w:val="25"/>
  </w:num>
  <w:num w:numId="18">
    <w:abstractNumId w:val="0"/>
  </w:num>
  <w:num w:numId="19">
    <w:abstractNumId w:val="8"/>
  </w:num>
  <w:num w:numId="20">
    <w:abstractNumId w:val="12"/>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23"/>
  </w:num>
  <w:num w:numId="26">
    <w:abstractNumId w:val="13"/>
  </w:num>
  <w:num w:numId="27">
    <w:abstractNumId w:val="1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501BC"/>
    <w:rsid w:val="00006CD0"/>
    <w:rsid w:val="000071A2"/>
    <w:rsid w:val="00011D79"/>
    <w:rsid w:val="000179B9"/>
    <w:rsid w:val="000213AF"/>
    <w:rsid w:val="00026138"/>
    <w:rsid w:val="00026D44"/>
    <w:rsid w:val="00040339"/>
    <w:rsid w:val="000473D1"/>
    <w:rsid w:val="0005073E"/>
    <w:rsid w:val="00050D41"/>
    <w:rsid w:val="00054E2B"/>
    <w:rsid w:val="00055F3F"/>
    <w:rsid w:val="00061804"/>
    <w:rsid w:val="000636A4"/>
    <w:rsid w:val="0006624A"/>
    <w:rsid w:val="00071584"/>
    <w:rsid w:val="00072945"/>
    <w:rsid w:val="00077819"/>
    <w:rsid w:val="00081580"/>
    <w:rsid w:val="00082EF2"/>
    <w:rsid w:val="000837BF"/>
    <w:rsid w:val="000A23A6"/>
    <w:rsid w:val="000A485B"/>
    <w:rsid w:val="000A77F4"/>
    <w:rsid w:val="000C193F"/>
    <w:rsid w:val="000C263A"/>
    <w:rsid w:val="000C5104"/>
    <w:rsid w:val="000C6E0B"/>
    <w:rsid w:val="000D0A22"/>
    <w:rsid w:val="000D2739"/>
    <w:rsid w:val="000D57D5"/>
    <w:rsid w:val="000D5A2F"/>
    <w:rsid w:val="000E7232"/>
    <w:rsid w:val="000F2274"/>
    <w:rsid w:val="000F4438"/>
    <w:rsid w:val="001037E8"/>
    <w:rsid w:val="00103991"/>
    <w:rsid w:val="00116E62"/>
    <w:rsid w:val="00117B77"/>
    <w:rsid w:val="00134161"/>
    <w:rsid w:val="00141BE0"/>
    <w:rsid w:val="00161B6F"/>
    <w:rsid w:val="00164A8C"/>
    <w:rsid w:val="00166864"/>
    <w:rsid w:val="00175EE4"/>
    <w:rsid w:val="00177EC3"/>
    <w:rsid w:val="00184FB7"/>
    <w:rsid w:val="00194DE5"/>
    <w:rsid w:val="00194EFA"/>
    <w:rsid w:val="001954F6"/>
    <w:rsid w:val="001B66FD"/>
    <w:rsid w:val="001C5F3B"/>
    <w:rsid w:val="001D464E"/>
    <w:rsid w:val="001D50C5"/>
    <w:rsid w:val="001E0D31"/>
    <w:rsid w:val="001E5B56"/>
    <w:rsid w:val="001E670C"/>
    <w:rsid w:val="001F3A80"/>
    <w:rsid w:val="002004EA"/>
    <w:rsid w:val="00203536"/>
    <w:rsid w:val="002046B0"/>
    <w:rsid w:val="00225681"/>
    <w:rsid w:val="00225DD9"/>
    <w:rsid w:val="00232082"/>
    <w:rsid w:val="002339BC"/>
    <w:rsid w:val="00234C2D"/>
    <w:rsid w:val="00235E43"/>
    <w:rsid w:val="00241641"/>
    <w:rsid w:val="00243544"/>
    <w:rsid w:val="00243EBA"/>
    <w:rsid w:val="0025088F"/>
    <w:rsid w:val="00252CBC"/>
    <w:rsid w:val="00253704"/>
    <w:rsid w:val="00256B97"/>
    <w:rsid w:val="00257D48"/>
    <w:rsid w:val="00270C3D"/>
    <w:rsid w:val="0028351A"/>
    <w:rsid w:val="00284F19"/>
    <w:rsid w:val="00287668"/>
    <w:rsid w:val="002939DA"/>
    <w:rsid w:val="002A2509"/>
    <w:rsid w:val="002A288E"/>
    <w:rsid w:val="002B2499"/>
    <w:rsid w:val="002B3D41"/>
    <w:rsid w:val="002B6E74"/>
    <w:rsid w:val="002C2C31"/>
    <w:rsid w:val="002C3488"/>
    <w:rsid w:val="002C622A"/>
    <w:rsid w:val="002D0522"/>
    <w:rsid w:val="002E144D"/>
    <w:rsid w:val="002E35E0"/>
    <w:rsid w:val="002E7366"/>
    <w:rsid w:val="002E76A6"/>
    <w:rsid w:val="002F4279"/>
    <w:rsid w:val="002F6114"/>
    <w:rsid w:val="00311139"/>
    <w:rsid w:val="00311D80"/>
    <w:rsid w:val="0031269A"/>
    <w:rsid w:val="0031488C"/>
    <w:rsid w:val="00320515"/>
    <w:rsid w:val="003214CC"/>
    <w:rsid w:val="00321D57"/>
    <w:rsid w:val="003436C1"/>
    <w:rsid w:val="00345AF4"/>
    <w:rsid w:val="00352D71"/>
    <w:rsid w:val="00356304"/>
    <w:rsid w:val="00365106"/>
    <w:rsid w:val="00366E3A"/>
    <w:rsid w:val="00372A06"/>
    <w:rsid w:val="00372A61"/>
    <w:rsid w:val="003868B4"/>
    <w:rsid w:val="003879C9"/>
    <w:rsid w:val="003A5FB2"/>
    <w:rsid w:val="003B1BBC"/>
    <w:rsid w:val="003B2848"/>
    <w:rsid w:val="003B331C"/>
    <w:rsid w:val="003C3879"/>
    <w:rsid w:val="003C3DA4"/>
    <w:rsid w:val="003C7477"/>
    <w:rsid w:val="003C751A"/>
    <w:rsid w:val="003D30A6"/>
    <w:rsid w:val="003D347F"/>
    <w:rsid w:val="003D7D58"/>
    <w:rsid w:val="003E6880"/>
    <w:rsid w:val="003F0272"/>
    <w:rsid w:val="003F7EA7"/>
    <w:rsid w:val="0040570D"/>
    <w:rsid w:val="00405A01"/>
    <w:rsid w:val="004121E6"/>
    <w:rsid w:val="004151BE"/>
    <w:rsid w:val="00416899"/>
    <w:rsid w:val="00417269"/>
    <w:rsid w:val="0041789F"/>
    <w:rsid w:val="00417C73"/>
    <w:rsid w:val="004213B7"/>
    <w:rsid w:val="00426936"/>
    <w:rsid w:val="004308F4"/>
    <w:rsid w:val="00430994"/>
    <w:rsid w:val="004320F7"/>
    <w:rsid w:val="00432635"/>
    <w:rsid w:val="00434384"/>
    <w:rsid w:val="00442B7B"/>
    <w:rsid w:val="00461762"/>
    <w:rsid w:val="0046404B"/>
    <w:rsid w:val="00465B78"/>
    <w:rsid w:val="00471AB6"/>
    <w:rsid w:val="00473AC8"/>
    <w:rsid w:val="00475B44"/>
    <w:rsid w:val="004A1FE9"/>
    <w:rsid w:val="004A2A90"/>
    <w:rsid w:val="004A5714"/>
    <w:rsid w:val="004B1305"/>
    <w:rsid w:val="004B5BED"/>
    <w:rsid w:val="004D1D39"/>
    <w:rsid w:val="004D2A0B"/>
    <w:rsid w:val="004E330B"/>
    <w:rsid w:val="004E6954"/>
    <w:rsid w:val="004F0547"/>
    <w:rsid w:val="004F268C"/>
    <w:rsid w:val="004F3788"/>
    <w:rsid w:val="004F3CB6"/>
    <w:rsid w:val="00501A5C"/>
    <w:rsid w:val="00502AF4"/>
    <w:rsid w:val="005054B4"/>
    <w:rsid w:val="005066DE"/>
    <w:rsid w:val="00510FB6"/>
    <w:rsid w:val="00516C6F"/>
    <w:rsid w:val="00520136"/>
    <w:rsid w:val="0052339C"/>
    <w:rsid w:val="00525402"/>
    <w:rsid w:val="00525B8D"/>
    <w:rsid w:val="00534842"/>
    <w:rsid w:val="005524D9"/>
    <w:rsid w:val="005529F3"/>
    <w:rsid w:val="00560C73"/>
    <w:rsid w:val="005619C5"/>
    <w:rsid w:val="0056515F"/>
    <w:rsid w:val="00573473"/>
    <w:rsid w:val="00583490"/>
    <w:rsid w:val="005902AF"/>
    <w:rsid w:val="005C25B2"/>
    <w:rsid w:val="005D21F9"/>
    <w:rsid w:val="005F57E1"/>
    <w:rsid w:val="006004F4"/>
    <w:rsid w:val="00602E0F"/>
    <w:rsid w:val="0061301D"/>
    <w:rsid w:val="00614F82"/>
    <w:rsid w:val="0061665B"/>
    <w:rsid w:val="00624C0F"/>
    <w:rsid w:val="006277E4"/>
    <w:rsid w:val="006339B8"/>
    <w:rsid w:val="006400C2"/>
    <w:rsid w:val="006412ED"/>
    <w:rsid w:val="00642AF3"/>
    <w:rsid w:val="006501BC"/>
    <w:rsid w:val="00650B0E"/>
    <w:rsid w:val="006522E0"/>
    <w:rsid w:val="00652B85"/>
    <w:rsid w:val="00654BD2"/>
    <w:rsid w:val="006551CA"/>
    <w:rsid w:val="00661BE9"/>
    <w:rsid w:val="006623A1"/>
    <w:rsid w:val="006651E3"/>
    <w:rsid w:val="0067148A"/>
    <w:rsid w:val="0067674A"/>
    <w:rsid w:val="00676BBE"/>
    <w:rsid w:val="00677D03"/>
    <w:rsid w:val="00682E42"/>
    <w:rsid w:val="00686324"/>
    <w:rsid w:val="00697600"/>
    <w:rsid w:val="006A0E69"/>
    <w:rsid w:val="006A32DB"/>
    <w:rsid w:val="006A505A"/>
    <w:rsid w:val="006A5304"/>
    <w:rsid w:val="006A577B"/>
    <w:rsid w:val="006A5AF5"/>
    <w:rsid w:val="006A7536"/>
    <w:rsid w:val="006B064F"/>
    <w:rsid w:val="006B1726"/>
    <w:rsid w:val="006B48BB"/>
    <w:rsid w:val="006B4CB6"/>
    <w:rsid w:val="006C5996"/>
    <w:rsid w:val="006D0553"/>
    <w:rsid w:val="006D2FED"/>
    <w:rsid w:val="006E2E6E"/>
    <w:rsid w:val="006E573F"/>
    <w:rsid w:val="006E64A0"/>
    <w:rsid w:val="006F02B2"/>
    <w:rsid w:val="006F4236"/>
    <w:rsid w:val="007076F1"/>
    <w:rsid w:val="00707E5D"/>
    <w:rsid w:val="00712C60"/>
    <w:rsid w:val="007234A4"/>
    <w:rsid w:val="00725D3D"/>
    <w:rsid w:val="00732A9D"/>
    <w:rsid w:val="007428B6"/>
    <w:rsid w:val="00743FB6"/>
    <w:rsid w:val="0074753D"/>
    <w:rsid w:val="007475CD"/>
    <w:rsid w:val="007506C9"/>
    <w:rsid w:val="0075663F"/>
    <w:rsid w:val="00770795"/>
    <w:rsid w:val="00771621"/>
    <w:rsid w:val="00773562"/>
    <w:rsid w:val="00775779"/>
    <w:rsid w:val="0078008F"/>
    <w:rsid w:val="00787EDE"/>
    <w:rsid w:val="00792E17"/>
    <w:rsid w:val="007959AE"/>
    <w:rsid w:val="007A6BEF"/>
    <w:rsid w:val="007A6DFB"/>
    <w:rsid w:val="007B1535"/>
    <w:rsid w:val="007B59DA"/>
    <w:rsid w:val="007B695A"/>
    <w:rsid w:val="007B6F71"/>
    <w:rsid w:val="007C219B"/>
    <w:rsid w:val="007C2E93"/>
    <w:rsid w:val="007C315C"/>
    <w:rsid w:val="007D7DC0"/>
    <w:rsid w:val="007E47A1"/>
    <w:rsid w:val="007E4CF4"/>
    <w:rsid w:val="007E6871"/>
    <w:rsid w:val="007F2B88"/>
    <w:rsid w:val="007F4BBA"/>
    <w:rsid w:val="007F51C1"/>
    <w:rsid w:val="007F6941"/>
    <w:rsid w:val="00802679"/>
    <w:rsid w:val="008033ED"/>
    <w:rsid w:val="0080682E"/>
    <w:rsid w:val="00807D2E"/>
    <w:rsid w:val="00812A1A"/>
    <w:rsid w:val="00823F67"/>
    <w:rsid w:val="00831761"/>
    <w:rsid w:val="00842D92"/>
    <w:rsid w:val="00846E46"/>
    <w:rsid w:val="0086166D"/>
    <w:rsid w:val="00866261"/>
    <w:rsid w:val="00875C9B"/>
    <w:rsid w:val="00880AB3"/>
    <w:rsid w:val="00883070"/>
    <w:rsid w:val="00890CA0"/>
    <w:rsid w:val="00891EF2"/>
    <w:rsid w:val="00897A63"/>
    <w:rsid w:val="008A2705"/>
    <w:rsid w:val="008A47E7"/>
    <w:rsid w:val="008B390A"/>
    <w:rsid w:val="008B573F"/>
    <w:rsid w:val="008C44A8"/>
    <w:rsid w:val="008D1C13"/>
    <w:rsid w:val="008D5383"/>
    <w:rsid w:val="008D7438"/>
    <w:rsid w:val="008F04ED"/>
    <w:rsid w:val="008F2366"/>
    <w:rsid w:val="008F2F45"/>
    <w:rsid w:val="00902857"/>
    <w:rsid w:val="00932B4A"/>
    <w:rsid w:val="00932E83"/>
    <w:rsid w:val="009342B0"/>
    <w:rsid w:val="00941F8A"/>
    <w:rsid w:val="00952952"/>
    <w:rsid w:val="009564D2"/>
    <w:rsid w:val="00956CB5"/>
    <w:rsid w:val="0098197B"/>
    <w:rsid w:val="0098297C"/>
    <w:rsid w:val="009A0AB6"/>
    <w:rsid w:val="009A6C5F"/>
    <w:rsid w:val="009A7BB5"/>
    <w:rsid w:val="009B79ED"/>
    <w:rsid w:val="009C1DFF"/>
    <w:rsid w:val="009C43E2"/>
    <w:rsid w:val="009C70EB"/>
    <w:rsid w:val="009E2E47"/>
    <w:rsid w:val="009E3750"/>
    <w:rsid w:val="009E3835"/>
    <w:rsid w:val="009E7FA9"/>
    <w:rsid w:val="009F15E3"/>
    <w:rsid w:val="009F6638"/>
    <w:rsid w:val="00A0148E"/>
    <w:rsid w:val="00A042BC"/>
    <w:rsid w:val="00A145E5"/>
    <w:rsid w:val="00A14CD7"/>
    <w:rsid w:val="00A204FF"/>
    <w:rsid w:val="00A21CA7"/>
    <w:rsid w:val="00A24258"/>
    <w:rsid w:val="00A263B4"/>
    <w:rsid w:val="00A313B8"/>
    <w:rsid w:val="00A32430"/>
    <w:rsid w:val="00A34511"/>
    <w:rsid w:val="00A34EEB"/>
    <w:rsid w:val="00A456C8"/>
    <w:rsid w:val="00A53236"/>
    <w:rsid w:val="00A60E6C"/>
    <w:rsid w:val="00A6389C"/>
    <w:rsid w:val="00A63FA3"/>
    <w:rsid w:val="00A661A0"/>
    <w:rsid w:val="00A703C1"/>
    <w:rsid w:val="00A71D36"/>
    <w:rsid w:val="00A74F0C"/>
    <w:rsid w:val="00A75987"/>
    <w:rsid w:val="00A777AA"/>
    <w:rsid w:val="00A77FC2"/>
    <w:rsid w:val="00A8165B"/>
    <w:rsid w:val="00A866F6"/>
    <w:rsid w:val="00A9644B"/>
    <w:rsid w:val="00AA6A45"/>
    <w:rsid w:val="00AA7C7C"/>
    <w:rsid w:val="00AB4316"/>
    <w:rsid w:val="00AB4F78"/>
    <w:rsid w:val="00AC1F33"/>
    <w:rsid w:val="00AD1950"/>
    <w:rsid w:val="00AD1A84"/>
    <w:rsid w:val="00AD4A76"/>
    <w:rsid w:val="00AD4CAB"/>
    <w:rsid w:val="00AD53D2"/>
    <w:rsid w:val="00AD6E06"/>
    <w:rsid w:val="00AE45BD"/>
    <w:rsid w:val="00AE722E"/>
    <w:rsid w:val="00AF3E1D"/>
    <w:rsid w:val="00B03A66"/>
    <w:rsid w:val="00B03F33"/>
    <w:rsid w:val="00B0699F"/>
    <w:rsid w:val="00B12B62"/>
    <w:rsid w:val="00B140D5"/>
    <w:rsid w:val="00B234B2"/>
    <w:rsid w:val="00B47C13"/>
    <w:rsid w:val="00B60431"/>
    <w:rsid w:val="00B62E80"/>
    <w:rsid w:val="00B71092"/>
    <w:rsid w:val="00B7172B"/>
    <w:rsid w:val="00B72B24"/>
    <w:rsid w:val="00B755DC"/>
    <w:rsid w:val="00B92D8F"/>
    <w:rsid w:val="00BA188A"/>
    <w:rsid w:val="00BA18A5"/>
    <w:rsid w:val="00BA263B"/>
    <w:rsid w:val="00BA5205"/>
    <w:rsid w:val="00BA5D9E"/>
    <w:rsid w:val="00BB0ED4"/>
    <w:rsid w:val="00BB2096"/>
    <w:rsid w:val="00BB6FCB"/>
    <w:rsid w:val="00BC289B"/>
    <w:rsid w:val="00BC5174"/>
    <w:rsid w:val="00BE64EE"/>
    <w:rsid w:val="00BF3404"/>
    <w:rsid w:val="00BF5318"/>
    <w:rsid w:val="00BF5823"/>
    <w:rsid w:val="00BF61C9"/>
    <w:rsid w:val="00BF67E4"/>
    <w:rsid w:val="00BF6DC8"/>
    <w:rsid w:val="00C03EBB"/>
    <w:rsid w:val="00C040F5"/>
    <w:rsid w:val="00C07A68"/>
    <w:rsid w:val="00C10478"/>
    <w:rsid w:val="00C15502"/>
    <w:rsid w:val="00C36A8C"/>
    <w:rsid w:val="00C452B2"/>
    <w:rsid w:val="00C460A1"/>
    <w:rsid w:val="00C46BF8"/>
    <w:rsid w:val="00C520B9"/>
    <w:rsid w:val="00C606D4"/>
    <w:rsid w:val="00C635B9"/>
    <w:rsid w:val="00C663A2"/>
    <w:rsid w:val="00C73B44"/>
    <w:rsid w:val="00C84A1F"/>
    <w:rsid w:val="00C87FED"/>
    <w:rsid w:val="00C9313E"/>
    <w:rsid w:val="00CA053B"/>
    <w:rsid w:val="00CA12E3"/>
    <w:rsid w:val="00CA6B1C"/>
    <w:rsid w:val="00CB49BA"/>
    <w:rsid w:val="00CB6B32"/>
    <w:rsid w:val="00CB6C8A"/>
    <w:rsid w:val="00CC6C3A"/>
    <w:rsid w:val="00CF1E48"/>
    <w:rsid w:val="00CF2531"/>
    <w:rsid w:val="00D12840"/>
    <w:rsid w:val="00D128EA"/>
    <w:rsid w:val="00D12AE3"/>
    <w:rsid w:val="00D13B1C"/>
    <w:rsid w:val="00D14D2B"/>
    <w:rsid w:val="00D201D5"/>
    <w:rsid w:val="00D22215"/>
    <w:rsid w:val="00D24A6D"/>
    <w:rsid w:val="00D33302"/>
    <w:rsid w:val="00D41C7D"/>
    <w:rsid w:val="00D541C1"/>
    <w:rsid w:val="00D63FBA"/>
    <w:rsid w:val="00D703AD"/>
    <w:rsid w:val="00D757BF"/>
    <w:rsid w:val="00D832FE"/>
    <w:rsid w:val="00D86A47"/>
    <w:rsid w:val="00D8711E"/>
    <w:rsid w:val="00D906EE"/>
    <w:rsid w:val="00D91DF1"/>
    <w:rsid w:val="00D9355D"/>
    <w:rsid w:val="00D93D69"/>
    <w:rsid w:val="00D94721"/>
    <w:rsid w:val="00D97AC4"/>
    <w:rsid w:val="00DA4E03"/>
    <w:rsid w:val="00DC4F10"/>
    <w:rsid w:val="00DD2E2F"/>
    <w:rsid w:val="00DE55B0"/>
    <w:rsid w:val="00DF0ABA"/>
    <w:rsid w:val="00E00877"/>
    <w:rsid w:val="00E115B0"/>
    <w:rsid w:val="00E13B3C"/>
    <w:rsid w:val="00E161E6"/>
    <w:rsid w:val="00E1794E"/>
    <w:rsid w:val="00E31DA4"/>
    <w:rsid w:val="00E35B4D"/>
    <w:rsid w:val="00E371EB"/>
    <w:rsid w:val="00E40642"/>
    <w:rsid w:val="00E432F6"/>
    <w:rsid w:val="00E4541D"/>
    <w:rsid w:val="00E51778"/>
    <w:rsid w:val="00E53B6F"/>
    <w:rsid w:val="00E53E1F"/>
    <w:rsid w:val="00E548A0"/>
    <w:rsid w:val="00E70C08"/>
    <w:rsid w:val="00E7441A"/>
    <w:rsid w:val="00E74B3F"/>
    <w:rsid w:val="00E76B0C"/>
    <w:rsid w:val="00E77144"/>
    <w:rsid w:val="00E851A8"/>
    <w:rsid w:val="00EA0B92"/>
    <w:rsid w:val="00EA19D4"/>
    <w:rsid w:val="00EA2723"/>
    <w:rsid w:val="00EB10C5"/>
    <w:rsid w:val="00EB13ED"/>
    <w:rsid w:val="00EB2040"/>
    <w:rsid w:val="00EB2D01"/>
    <w:rsid w:val="00EB66F9"/>
    <w:rsid w:val="00EC1B34"/>
    <w:rsid w:val="00EC31E9"/>
    <w:rsid w:val="00EC332D"/>
    <w:rsid w:val="00ED37B5"/>
    <w:rsid w:val="00ED5709"/>
    <w:rsid w:val="00EF667C"/>
    <w:rsid w:val="00F003C1"/>
    <w:rsid w:val="00F1265B"/>
    <w:rsid w:val="00F279A2"/>
    <w:rsid w:val="00F4053E"/>
    <w:rsid w:val="00F41E1E"/>
    <w:rsid w:val="00F439DA"/>
    <w:rsid w:val="00F53DFC"/>
    <w:rsid w:val="00F5420C"/>
    <w:rsid w:val="00F5425A"/>
    <w:rsid w:val="00F63A14"/>
    <w:rsid w:val="00F63B0C"/>
    <w:rsid w:val="00F641CC"/>
    <w:rsid w:val="00F6526B"/>
    <w:rsid w:val="00F67983"/>
    <w:rsid w:val="00F7624A"/>
    <w:rsid w:val="00F76B16"/>
    <w:rsid w:val="00F8045B"/>
    <w:rsid w:val="00F8410A"/>
    <w:rsid w:val="00F87250"/>
    <w:rsid w:val="00F90105"/>
    <w:rsid w:val="00F94B96"/>
    <w:rsid w:val="00F96956"/>
    <w:rsid w:val="00FA0569"/>
    <w:rsid w:val="00FA4FE9"/>
    <w:rsid w:val="00FB48D7"/>
    <w:rsid w:val="00FB6174"/>
    <w:rsid w:val="00FC2523"/>
    <w:rsid w:val="00FC3827"/>
    <w:rsid w:val="00FC459E"/>
    <w:rsid w:val="00FD2AE6"/>
    <w:rsid w:val="00FD3AFE"/>
    <w:rsid w:val="00FE10FC"/>
    <w:rsid w:val="00FF0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BC"/>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nhideWhenUsed/>
    <w:qFormat/>
    <w:rsid w:val="00C46BF8"/>
    <w:rPr>
      <w:rFonts w:eastAsia="Calibri" w:cstheme="minorBidi"/>
      <w:b/>
      <w:bCs/>
      <w:smallCaps/>
      <w:color w:val="04617B" w:themeColor="text2"/>
      <w:spacing w:val="10"/>
      <w:sz w:val="18"/>
      <w:szCs w:val="18"/>
    </w:rPr>
  </w:style>
  <w:style w:type="paragraph" w:styleId="a4">
    <w:name w:val="Title"/>
    <w:next w:val="a"/>
    <w:link w:val="a5"/>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rPr>
      <w:rFonts w:eastAsia="Calibri" w:cstheme="minorBidi"/>
    </w:rPr>
  </w:style>
  <w:style w:type="character" w:customStyle="1" w:styleId="ab">
    <w:name w:val="Без интервала Знак"/>
    <w:link w:val="aa"/>
    <w:uiPriority w:val="1"/>
    <w:locked/>
    <w:rsid w:val="006501BC"/>
    <w:rPr>
      <w:rFonts w:ascii="Times New Roman" w:hAnsi="Times New Roman"/>
      <w:sz w:val="24"/>
      <w:szCs w:val="24"/>
      <w:lang w:val="ru-RU" w:eastAsia="ru-RU" w:bidi="ar-SA"/>
    </w:rPr>
  </w:style>
  <w:style w:type="paragraph" w:styleId="ac">
    <w:name w:val="List Paragraph"/>
    <w:aliases w:val="Варианты ответов,Абзац списка2,List Paragraph1,List Paragraph,Текст с номером,ПАРАГРАФ,Список нумерованный цифры,Table-Normal,RSHB_Table-Normal,Bullet List,FooterText,numbered,SL_Абзац списка,Нумерованый список,СпБезКС,lp1,1"/>
    <w:basedOn w:val="a"/>
    <w:link w:val="ad"/>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e">
    <w:name w:val="Intense Quote"/>
    <w:basedOn w:val="a"/>
    <w:next w:val="a"/>
    <w:link w:val="af"/>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f">
    <w:name w:val="Выделенная цитата Знак"/>
    <w:basedOn w:val="a0"/>
    <w:link w:val="ae"/>
    <w:uiPriority w:val="30"/>
    <w:rsid w:val="00C46BF8"/>
    <w:rPr>
      <w:rFonts w:asciiTheme="majorHAnsi" w:eastAsiaTheme="majorEastAsia" w:hAnsiTheme="majorHAnsi" w:cstheme="majorBidi"/>
      <w:smallCaps/>
      <w:color w:val="0B5294" w:themeColor="accent1" w:themeShade="BF"/>
      <w:sz w:val="20"/>
      <w:szCs w:val="20"/>
    </w:rPr>
  </w:style>
  <w:style w:type="character" w:styleId="af0">
    <w:name w:val="Subtle Emphasis"/>
    <w:uiPriority w:val="19"/>
    <w:qFormat/>
    <w:rsid w:val="00C46BF8"/>
    <w:rPr>
      <w:smallCaps/>
      <w:dstrike w:val="0"/>
      <w:color w:val="5A5A5A" w:themeColor="text1" w:themeTint="A5"/>
      <w:vertAlign w:val="baseline"/>
    </w:rPr>
  </w:style>
  <w:style w:type="character" w:styleId="af1">
    <w:name w:val="Intense Emphasis"/>
    <w:uiPriority w:val="21"/>
    <w:qFormat/>
    <w:rsid w:val="00C46BF8"/>
    <w:rPr>
      <w:b/>
      <w:bCs/>
      <w:smallCaps/>
      <w:color w:val="0F6FC6" w:themeColor="accent1"/>
      <w:spacing w:val="40"/>
    </w:rPr>
  </w:style>
  <w:style w:type="character" w:styleId="af2">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4">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5">
    <w:name w:val="TOC Heading"/>
    <w:basedOn w:val="1"/>
    <w:next w:val="a"/>
    <w:uiPriority w:val="39"/>
    <w:semiHidden/>
    <w:unhideWhenUsed/>
    <w:qFormat/>
    <w:rsid w:val="00C46BF8"/>
    <w:pPr>
      <w:outlineLvl w:val="9"/>
    </w:pPr>
    <w:rPr>
      <w:lang w:val="ru-RU" w:eastAsia="ru-RU" w:bidi="ar-SA"/>
    </w:rPr>
  </w:style>
  <w:style w:type="paragraph" w:styleId="af6">
    <w:name w:val="Normal (Web)"/>
    <w:aliases w:val="Body Text,Обычный (Web),Знак Знак2,Знак,Знак1 Знак,Основной текст1, Знак Знак2, Знак"/>
    <w:link w:val="af7"/>
    <w:unhideWhenUsed/>
    <w:qFormat/>
    <w:rsid w:val="006501BC"/>
    <w:pPr>
      <w:tabs>
        <w:tab w:val="left" w:pos="708"/>
      </w:tabs>
      <w:contextualSpacing/>
    </w:pPr>
    <w:rPr>
      <w:rFonts w:ascii="Times New Roman" w:eastAsia="Times New Roman" w:hAnsi="Times New Roman" w:cs="Times New Roman"/>
      <w:sz w:val="24"/>
      <w:szCs w:val="24"/>
      <w:lang w:val="ru-RU" w:eastAsia="ru-RU" w:bidi="ar-SA"/>
    </w:rPr>
  </w:style>
  <w:style w:type="character" w:customStyle="1" w:styleId="af7">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6"/>
    <w:locked/>
    <w:rsid w:val="006501BC"/>
    <w:rPr>
      <w:rFonts w:ascii="Times New Roman" w:eastAsia="Times New Roman" w:hAnsi="Times New Roman" w:cs="Times New Roman"/>
      <w:sz w:val="24"/>
      <w:szCs w:val="24"/>
      <w:lang w:val="ru-RU" w:eastAsia="ru-RU" w:bidi="ar-SA"/>
    </w:rPr>
  </w:style>
  <w:style w:type="paragraph" w:customStyle="1" w:styleId="ConsPlusTitle">
    <w:name w:val="ConsPlusTitle"/>
    <w:rsid w:val="006501BC"/>
    <w:pPr>
      <w:widowControl w:val="0"/>
      <w:autoSpaceDE w:val="0"/>
      <w:autoSpaceDN w:val="0"/>
      <w:adjustRightInd w:val="0"/>
    </w:pPr>
    <w:rPr>
      <w:rFonts w:ascii="Arial" w:eastAsia="Times New Roman" w:hAnsi="Arial" w:cs="Arial"/>
      <w:b/>
      <w:bCs/>
      <w:lang w:val="ru-RU" w:eastAsia="ru-RU" w:bidi="ar-SA"/>
    </w:rPr>
  </w:style>
  <w:style w:type="paragraph" w:customStyle="1" w:styleId="ConsPlusNormal">
    <w:name w:val="ConsPlusNormal"/>
    <w:link w:val="ConsPlusNormal1"/>
    <w:qFormat/>
    <w:rsid w:val="00C520B9"/>
    <w:pPr>
      <w:widowControl w:val="0"/>
      <w:autoSpaceDE w:val="0"/>
      <w:autoSpaceDN w:val="0"/>
    </w:pPr>
    <w:rPr>
      <w:rFonts w:ascii="Calibri" w:eastAsia="Times New Roman" w:hAnsi="Calibri" w:cs="Calibri"/>
      <w:sz w:val="22"/>
      <w:lang w:val="ru-RU" w:eastAsia="ru-RU" w:bidi="ar-SA"/>
    </w:rPr>
  </w:style>
  <w:style w:type="character" w:styleId="af8">
    <w:name w:val="Hyperlink"/>
    <w:basedOn w:val="a0"/>
    <w:uiPriority w:val="99"/>
    <w:unhideWhenUsed/>
    <w:rsid w:val="00C520B9"/>
    <w:rPr>
      <w:color w:val="0000FF"/>
      <w:u w:val="single"/>
    </w:rPr>
  </w:style>
  <w:style w:type="paragraph" w:styleId="af9">
    <w:name w:val="Balloon Text"/>
    <w:basedOn w:val="a"/>
    <w:link w:val="afa"/>
    <w:uiPriority w:val="99"/>
    <w:semiHidden/>
    <w:unhideWhenUsed/>
    <w:rsid w:val="00770795"/>
    <w:rPr>
      <w:rFonts w:ascii="Tahoma" w:eastAsiaTheme="minorHAnsi" w:hAnsi="Tahoma" w:cs="Tahoma"/>
      <w:sz w:val="16"/>
      <w:szCs w:val="16"/>
      <w:lang w:eastAsia="en-US"/>
    </w:rPr>
  </w:style>
  <w:style w:type="character" w:customStyle="1" w:styleId="afa">
    <w:name w:val="Текст выноски Знак"/>
    <w:basedOn w:val="a0"/>
    <w:link w:val="af9"/>
    <w:uiPriority w:val="99"/>
    <w:semiHidden/>
    <w:rsid w:val="00770795"/>
    <w:rPr>
      <w:rFonts w:ascii="Tahoma" w:eastAsiaTheme="minorHAnsi" w:hAnsi="Tahoma" w:cs="Tahoma"/>
      <w:sz w:val="16"/>
      <w:szCs w:val="16"/>
      <w:lang w:val="ru-RU" w:bidi="ar-SA"/>
    </w:rPr>
  </w:style>
  <w:style w:type="paragraph" w:styleId="23">
    <w:name w:val="Body Text 2"/>
    <w:basedOn w:val="a"/>
    <w:link w:val="24"/>
    <w:uiPriority w:val="99"/>
    <w:unhideWhenUsed/>
    <w:rsid w:val="0028351A"/>
    <w:pPr>
      <w:spacing w:after="120" w:line="480" w:lineRule="auto"/>
    </w:pPr>
  </w:style>
  <w:style w:type="character" w:customStyle="1" w:styleId="24">
    <w:name w:val="Основной текст 2 Знак"/>
    <w:basedOn w:val="a0"/>
    <w:link w:val="23"/>
    <w:uiPriority w:val="99"/>
    <w:rsid w:val="0028351A"/>
    <w:rPr>
      <w:rFonts w:ascii="Times New Roman" w:eastAsia="Times New Roman" w:hAnsi="Times New Roman" w:cs="Times New Roman"/>
      <w:sz w:val="24"/>
      <w:szCs w:val="24"/>
      <w:lang w:val="ru-RU" w:eastAsia="ru-RU" w:bidi="ar-SA"/>
    </w:rPr>
  </w:style>
  <w:style w:type="paragraph" w:customStyle="1" w:styleId="ConsNonformat">
    <w:name w:val="ConsNonformat"/>
    <w:rsid w:val="0028351A"/>
    <w:pPr>
      <w:widowControl w:val="0"/>
      <w:autoSpaceDE w:val="0"/>
      <w:autoSpaceDN w:val="0"/>
      <w:adjustRightInd w:val="0"/>
    </w:pPr>
    <w:rPr>
      <w:rFonts w:ascii="Courier New" w:eastAsia="Times New Roman" w:hAnsi="Courier New" w:cs="Courier New"/>
      <w:lang w:val="ru-RU" w:eastAsia="ru-RU" w:bidi="ar-SA"/>
    </w:rPr>
  </w:style>
  <w:style w:type="paragraph" w:styleId="afb">
    <w:name w:val="Body Text"/>
    <w:basedOn w:val="a"/>
    <w:link w:val="afc"/>
    <w:uiPriority w:val="99"/>
    <w:unhideWhenUsed/>
    <w:rsid w:val="005066DE"/>
    <w:pPr>
      <w:spacing w:after="120"/>
    </w:pPr>
  </w:style>
  <w:style w:type="character" w:customStyle="1" w:styleId="afc">
    <w:name w:val="Основной текст Знак"/>
    <w:basedOn w:val="a0"/>
    <w:link w:val="afb"/>
    <w:uiPriority w:val="99"/>
    <w:rsid w:val="005066DE"/>
    <w:rPr>
      <w:rFonts w:ascii="Times New Roman" w:eastAsia="Times New Roman" w:hAnsi="Times New Roman" w:cs="Times New Roman"/>
      <w:sz w:val="24"/>
      <w:szCs w:val="24"/>
      <w:lang w:val="ru-RU" w:eastAsia="ru-RU" w:bidi="ar-SA"/>
    </w:rPr>
  </w:style>
  <w:style w:type="paragraph" w:customStyle="1" w:styleId="ConsPlusNonformat">
    <w:name w:val="ConsPlusNonformat"/>
    <w:rsid w:val="007076F1"/>
    <w:pPr>
      <w:widowControl w:val="0"/>
      <w:autoSpaceDE w:val="0"/>
      <w:autoSpaceDN w:val="0"/>
      <w:adjustRightInd w:val="0"/>
    </w:pPr>
    <w:rPr>
      <w:rFonts w:ascii="Courier New" w:eastAsia="Times New Roman" w:hAnsi="Courier New" w:cs="Courier New"/>
      <w:lang w:val="ru-RU" w:eastAsia="ru-RU" w:bidi="ar-SA"/>
    </w:rPr>
  </w:style>
  <w:style w:type="character" w:styleId="afd">
    <w:name w:val="FollowedHyperlink"/>
    <w:basedOn w:val="a0"/>
    <w:uiPriority w:val="99"/>
    <w:semiHidden/>
    <w:unhideWhenUsed/>
    <w:rsid w:val="007076F1"/>
    <w:rPr>
      <w:rFonts w:cs="Times New Roman"/>
      <w:color w:val="954F72"/>
      <w:u w:val="single"/>
    </w:rPr>
  </w:style>
  <w:style w:type="paragraph" w:customStyle="1" w:styleId="xl65">
    <w:name w:val="xl65"/>
    <w:basedOn w:val="a"/>
    <w:rsid w:val="007076F1"/>
    <w:pPr>
      <w:spacing w:before="100" w:beforeAutospacing="1" w:after="100" w:afterAutospacing="1"/>
    </w:pPr>
    <w:rPr>
      <w:rFonts w:ascii="Arial" w:hAnsi="Arial" w:cs="Arial"/>
      <w:sz w:val="20"/>
      <w:szCs w:val="20"/>
    </w:rPr>
  </w:style>
  <w:style w:type="paragraph" w:customStyle="1" w:styleId="xl66">
    <w:name w:val="xl66"/>
    <w:basedOn w:val="a"/>
    <w:rsid w:val="007076F1"/>
    <w:pPr>
      <w:spacing w:before="100" w:beforeAutospacing="1" w:after="100" w:afterAutospacing="1"/>
    </w:pPr>
    <w:rPr>
      <w:rFonts w:ascii="Arial" w:hAnsi="Arial" w:cs="Arial"/>
      <w:sz w:val="20"/>
      <w:szCs w:val="20"/>
    </w:rPr>
  </w:style>
  <w:style w:type="paragraph" w:customStyle="1" w:styleId="xl67">
    <w:name w:val="xl67"/>
    <w:basedOn w:val="a"/>
    <w:rsid w:val="007076F1"/>
    <w:pPr>
      <w:spacing w:before="100" w:beforeAutospacing="1" w:after="100" w:afterAutospacing="1"/>
    </w:pPr>
    <w:rPr>
      <w:rFonts w:ascii="Arial" w:hAnsi="Arial" w:cs="Arial"/>
      <w:sz w:val="16"/>
      <w:szCs w:val="16"/>
    </w:rPr>
  </w:style>
  <w:style w:type="paragraph" w:customStyle="1" w:styleId="xl68">
    <w:name w:val="xl68"/>
    <w:basedOn w:val="a"/>
    <w:rsid w:val="007076F1"/>
    <w:pPr>
      <w:spacing w:before="100" w:beforeAutospacing="1" w:after="100" w:afterAutospacing="1"/>
    </w:pPr>
    <w:rPr>
      <w:rFonts w:ascii="Arial" w:hAnsi="Arial" w:cs="Arial"/>
      <w:b/>
      <w:bCs/>
      <w:sz w:val="16"/>
      <w:szCs w:val="16"/>
    </w:rPr>
  </w:style>
  <w:style w:type="paragraph" w:customStyle="1" w:styleId="xl69">
    <w:name w:val="xl69"/>
    <w:basedOn w:val="a"/>
    <w:rsid w:val="007076F1"/>
    <w:pPr>
      <w:pBdr>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7076F1"/>
    <w:pPr>
      <w:pBdr>
        <w:top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7076F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2">
    <w:name w:val="xl72"/>
    <w:basedOn w:val="a"/>
    <w:rsid w:val="007076F1"/>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7076F1"/>
    <w:pPr>
      <w:pBdr>
        <w:right w:val="single" w:sz="8" w:space="0" w:color="auto"/>
      </w:pBdr>
      <w:spacing w:before="100" w:beforeAutospacing="1" w:after="100" w:afterAutospacing="1"/>
    </w:pPr>
    <w:rPr>
      <w:rFonts w:ascii="Arial" w:hAnsi="Arial" w:cs="Arial"/>
      <w:sz w:val="16"/>
      <w:szCs w:val="16"/>
    </w:rPr>
  </w:style>
  <w:style w:type="paragraph" w:customStyle="1" w:styleId="xl74">
    <w:name w:val="xl74"/>
    <w:basedOn w:val="a"/>
    <w:rsid w:val="007076F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
    <w:rsid w:val="007076F1"/>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7076F1"/>
    <w:pPr>
      <w:spacing w:before="100" w:beforeAutospacing="1" w:after="100" w:afterAutospacing="1"/>
    </w:pPr>
    <w:rPr>
      <w:rFonts w:ascii="Arial" w:hAnsi="Arial" w:cs="Arial"/>
      <w:b/>
      <w:bCs/>
      <w:sz w:val="16"/>
      <w:szCs w:val="16"/>
    </w:rPr>
  </w:style>
  <w:style w:type="paragraph" w:customStyle="1" w:styleId="xl77">
    <w:name w:val="xl77"/>
    <w:basedOn w:val="a"/>
    <w:rsid w:val="007076F1"/>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9">
    <w:name w:val="xl79"/>
    <w:basedOn w:val="a"/>
    <w:rsid w:val="007076F1"/>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80">
    <w:name w:val="xl80"/>
    <w:basedOn w:val="a"/>
    <w:rsid w:val="007076F1"/>
    <w:pPr>
      <w:pBdr>
        <w:bottom w:val="single" w:sz="8"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rsid w:val="007076F1"/>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7076F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3">
    <w:name w:val="xl83"/>
    <w:basedOn w:val="a"/>
    <w:rsid w:val="007076F1"/>
    <w:pPr>
      <w:spacing w:before="100" w:beforeAutospacing="1" w:after="100" w:afterAutospacing="1"/>
    </w:pPr>
    <w:rPr>
      <w:rFonts w:ascii="Arial" w:hAnsi="Arial" w:cs="Arial"/>
      <w:b/>
      <w:bCs/>
      <w:sz w:val="16"/>
      <w:szCs w:val="16"/>
    </w:rPr>
  </w:style>
  <w:style w:type="paragraph" w:customStyle="1" w:styleId="xl84">
    <w:name w:val="xl84"/>
    <w:basedOn w:val="a"/>
    <w:rsid w:val="007076F1"/>
    <w:pPr>
      <w:pBdr>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7076F1"/>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
    <w:rsid w:val="007076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7">
    <w:name w:val="xl87"/>
    <w:basedOn w:val="a"/>
    <w:rsid w:val="007076F1"/>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8">
    <w:name w:val="xl88"/>
    <w:basedOn w:val="a"/>
    <w:rsid w:val="007076F1"/>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a"/>
    <w:rsid w:val="007076F1"/>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a"/>
    <w:rsid w:val="007076F1"/>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a"/>
    <w:rsid w:val="007076F1"/>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a"/>
    <w:rsid w:val="007076F1"/>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3">
    <w:name w:val="xl93"/>
    <w:basedOn w:val="a"/>
    <w:rsid w:val="007076F1"/>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4">
    <w:name w:val="xl94"/>
    <w:basedOn w:val="a"/>
    <w:rsid w:val="007076F1"/>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95">
    <w:name w:val="xl95"/>
    <w:basedOn w:val="a"/>
    <w:rsid w:val="007076F1"/>
    <w:pPr>
      <w:spacing w:before="100" w:beforeAutospacing="1" w:after="100" w:afterAutospacing="1"/>
      <w:textAlignment w:val="top"/>
    </w:pPr>
    <w:rPr>
      <w:rFonts w:ascii="Arial" w:hAnsi="Arial" w:cs="Arial"/>
      <w:sz w:val="16"/>
      <w:szCs w:val="16"/>
    </w:rPr>
  </w:style>
  <w:style w:type="paragraph" w:customStyle="1" w:styleId="xl96">
    <w:name w:val="xl96"/>
    <w:basedOn w:val="a"/>
    <w:rsid w:val="007076F1"/>
    <w:pPr>
      <w:spacing w:before="100" w:beforeAutospacing="1" w:after="100" w:afterAutospacing="1"/>
      <w:textAlignment w:val="top"/>
    </w:pPr>
    <w:rPr>
      <w:rFonts w:ascii="Arial" w:hAnsi="Arial" w:cs="Arial"/>
      <w:sz w:val="14"/>
      <w:szCs w:val="14"/>
    </w:rPr>
  </w:style>
  <w:style w:type="paragraph" w:customStyle="1" w:styleId="xl97">
    <w:name w:val="xl97"/>
    <w:basedOn w:val="a"/>
    <w:rsid w:val="007076F1"/>
    <w:pPr>
      <w:spacing w:before="100" w:beforeAutospacing="1" w:after="100" w:afterAutospacing="1"/>
    </w:pPr>
    <w:rPr>
      <w:rFonts w:ascii="Arial" w:hAnsi="Arial" w:cs="Arial"/>
      <w:sz w:val="20"/>
      <w:szCs w:val="20"/>
    </w:rPr>
  </w:style>
  <w:style w:type="paragraph" w:customStyle="1" w:styleId="xl98">
    <w:name w:val="xl98"/>
    <w:basedOn w:val="a"/>
    <w:rsid w:val="007076F1"/>
    <w:pPr>
      <w:spacing w:before="100" w:beforeAutospacing="1" w:after="100" w:afterAutospacing="1"/>
      <w:textAlignment w:val="center"/>
    </w:pPr>
    <w:rPr>
      <w:rFonts w:ascii="Arial" w:hAnsi="Arial" w:cs="Arial"/>
      <w:b/>
      <w:bCs/>
      <w:sz w:val="20"/>
      <w:szCs w:val="20"/>
    </w:rPr>
  </w:style>
  <w:style w:type="paragraph" w:customStyle="1" w:styleId="xl99">
    <w:name w:val="xl99"/>
    <w:basedOn w:val="a"/>
    <w:rsid w:val="007076F1"/>
    <w:pPr>
      <w:spacing w:before="100" w:beforeAutospacing="1" w:after="100" w:afterAutospacing="1"/>
      <w:jc w:val="right"/>
    </w:pPr>
    <w:rPr>
      <w:sz w:val="20"/>
      <w:szCs w:val="20"/>
    </w:rPr>
  </w:style>
  <w:style w:type="paragraph" w:customStyle="1" w:styleId="xl100">
    <w:name w:val="xl100"/>
    <w:basedOn w:val="a"/>
    <w:rsid w:val="007076F1"/>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01">
    <w:name w:val="xl101"/>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3">
    <w:name w:val="xl103"/>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4">
    <w:name w:val="xl104"/>
    <w:basedOn w:val="a"/>
    <w:rsid w:val="007076F1"/>
    <w:pPr>
      <w:pBdr>
        <w:top w:val="single" w:sz="4" w:space="0" w:color="auto"/>
        <w:bottom w:val="single" w:sz="4" w:space="0" w:color="auto"/>
      </w:pBdr>
      <w:spacing w:before="100" w:beforeAutospacing="1" w:after="100" w:afterAutospacing="1"/>
    </w:pPr>
    <w:rPr>
      <w:sz w:val="18"/>
      <w:szCs w:val="18"/>
    </w:rPr>
  </w:style>
  <w:style w:type="paragraph" w:customStyle="1" w:styleId="xl105">
    <w:name w:val="xl105"/>
    <w:basedOn w:val="a"/>
    <w:rsid w:val="007076F1"/>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06">
    <w:name w:val="xl106"/>
    <w:basedOn w:val="a"/>
    <w:rsid w:val="007076F1"/>
    <w:pPr>
      <w:pBdr>
        <w:top w:val="single" w:sz="4"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107">
    <w:name w:val="xl107"/>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08">
    <w:name w:val="xl108"/>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09">
    <w:name w:val="xl109"/>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10">
    <w:name w:val="xl110"/>
    <w:basedOn w:val="a"/>
    <w:rsid w:val="007076F1"/>
    <w:pPr>
      <w:pBdr>
        <w:top w:val="single" w:sz="4" w:space="0" w:color="auto"/>
        <w:bottom w:val="single" w:sz="8" w:space="0" w:color="auto"/>
      </w:pBdr>
      <w:spacing w:before="100" w:beforeAutospacing="1" w:after="100" w:afterAutospacing="1"/>
    </w:pPr>
    <w:rPr>
      <w:sz w:val="18"/>
      <w:szCs w:val="18"/>
    </w:rPr>
  </w:style>
  <w:style w:type="paragraph" w:customStyle="1" w:styleId="xl111">
    <w:name w:val="xl111"/>
    <w:basedOn w:val="a"/>
    <w:rsid w:val="007076F1"/>
    <w:pPr>
      <w:pBdr>
        <w:top w:val="single" w:sz="4"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12">
    <w:name w:val="xl112"/>
    <w:basedOn w:val="a"/>
    <w:rsid w:val="007076F1"/>
    <w:pPr>
      <w:spacing w:before="100" w:beforeAutospacing="1" w:after="100" w:afterAutospacing="1"/>
    </w:pPr>
    <w:rPr>
      <w:sz w:val="18"/>
      <w:szCs w:val="18"/>
    </w:rPr>
  </w:style>
  <w:style w:type="paragraph" w:customStyle="1" w:styleId="xl113">
    <w:name w:val="xl113"/>
    <w:basedOn w:val="a"/>
    <w:rsid w:val="007076F1"/>
    <w:pPr>
      <w:pBdr>
        <w:right w:val="single" w:sz="4" w:space="0" w:color="auto"/>
      </w:pBdr>
      <w:spacing w:before="100" w:beforeAutospacing="1" w:after="100" w:afterAutospacing="1"/>
    </w:pPr>
    <w:rPr>
      <w:sz w:val="18"/>
      <w:szCs w:val="18"/>
    </w:rPr>
  </w:style>
  <w:style w:type="paragraph" w:customStyle="1" w:styleId="xl114">
    <w:name w:val="xl114"/>
    <w:basedOn w:val="a"/>
    <w:rsid w:val="007076F1"/>
    <w:pPr>
      <w:pBdr>
        <w:left w:val="single" w:sz="4" w:space="0" w:color="auto"/>
        <w:right w:val="single" w:sz="4" w:space="0" w:color="auto"/>
      </w:pBdr>
      <w:spacing w:before="100" w:beforeAutospacing="1" w:after="100" w:afterAutospacing="1"/>
    </w:pPr>
    <w:rPr>
      <w:b/>
      <w:bCs/>
      <w:sz w:val="18"/>
      <w:szCs w:val="18"/>
    </w:rPr>
  </w:style>
  <w:style w:type="paragraph" w:customStyle="1" w:styleId="xl115">
    <w:name w:val="xl115"/>
    <w:basedOn w:val="a"/>
    <w:rsid w:val="007076F1"/>
    <w:pPr>
      <w:pBdr>
        <w:left w:val="single" w:sz="4" w:space="0" w:color="auto"/>
      </w:pBdr>
      <w:spacing w:before="100" w:beforeAutospacing="1" w:after="100" w:afterAutospacing="1"/>
    </w:pPr>
    <w:rPr>
      <w:b/>
      <w:bCs/>
      <w:sz w:val="18"/>
      <w:szCs w:val="18"/>
    </w:rPr>
  </w:style>
  <w:style w:type="paragraph" w:customStyle="1" w:styleId="xl116">
    <w:name w:val="xl116"/>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17">
    <w:name w:val="xl117"/>
    <w:basedOn w:val="a"/>
    <w:rsid w:val="007076F1"/>
    <w:pPr>
      <w:pBdr>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18">
    <w:name w:val="xl118"/>
    <w:basedOn w:val="a"/>
    <w:rsid w:val="007076F1"/>
    <w:pPr>
      <w:pBdr>
        <w:bottom w:val="single" w:sz="8" w:space="0" w:color="auto"/>
      </w:pBdr>
      <w:spacing w:before="100" w:beforeAutospacing="1" w:after="100" w:afterAutospacing="1"/>
    </w:pPr>
    <w:rPr>
      <w:sz w:val="18"/>
      <w:szCs w:val="18"/>
    </w:rPr>
  </w:style>
  <w:style w:type="paragraph" w:customStyle="1" w:styleId="xl119">
    <w:name w:val="xl119"/>
    <w:basedOn w:val="a"/>
    <w:rsid w:val="007076F1"/>
    <w:pPr>
      <w:pBdr>
        <w:bottom w:val="single" w:sz="8" w:space="0" w:color="auto"/>
        <w:right w:val="single" w:sz="4" w:space="0" w:color="auto"/>
      </w:pBdr>
      <w:spacing w:before="100" w:beforeAutospacing="1" w:after="100" w:afterAutospacing="1"/>
    </w:pPr>
    <w:rPr>
      <w:sz w:val="18"/>
      <w:szCs w:val="18"/>
    </w:rPr>
  </w:style>
  <w:style w:type="paragraph" w:customStyle="1" w:styleId="xl120">
    <w:name w:val="xl120"/>
    <w:basedOn w:val="a"/>
    <w:rsid w:val="007076F1"/>
    <w:pPr>
      <w:pBdr>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21">
    <w:name w:val="xl121"/>
    <w:basedOn w:val="a"/>
    <w:rsid w:val="007076F1"/>
    <w:pPr>
      <w:pBdr>
        <w:left w:val="single" w:sz="4" w:space="0" w:color="auto"/>
        <w:bottom w:val="single" w:sz="8" w:space="0" w:color="auto"/>
      </w:pBdr>
      <w:spacing w:before="100" w:beforeAutospacing="1" w:after="100" w:afterAutospacing="1"/>
    </w:pPr>
    <w:rPr>
      <w:b/>
      <w:bCs/>
      <w:sz w:val="18"/>
      <w:szCs w:val="18"/>
    </w:rPr>
  </w:style>
  <w:style w:type="paragraph" w:customStyle="1" w:styleId="xl122">
    <w:name w:val="xl122"/>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23">
    <w:name w:val="xl123"/>
    <w:basedOn w:val="a"/>
    <w:rsid w:val="007076F1"/>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26">
    <w:name w:val="xl126"/>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28">
    <w:name w:val="xl128"/>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0">
    <w:name w:val="xl130"/>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3">
    <w:name w:val="xl133"/>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34">
    <w:name w:val="xl134"/>
    <w:basedOn w:val="a"/>
    <w:rsid w:val="007076F1"/>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35">
    <w:name w:val="xl135"/>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6">
    <w:name w:val="xl136"/>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7">
    <w:name w:val="xl137"/>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8">
    <w:name w:val="xl138"/>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39">
    <w:name w:val="xl139"/>
    <w:basedOn w:val="a"/>
    <w:rsid w:val="007076F1"/>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140">
    <w:name w:val="xl140"/>
    <w:basedOn w:val="a"/>
    <w:rsid w:val="007076F1"/>
    <w:pPr>
      <w:pBdr>
        <w:top w:val="single" w:sz="4" w:space="0" w:color="auto"/>
        <w:left w:val="single" w:sz="8" w:space="0" w:color="auto"/>
      </w:pBdr>
      <w:spacing w:before="100" w:beforeAutospacing="1" w:after="100" w:afterAutospacing="1"/>
    </w:pPr>
    <w:rPr>
      <w:sz w:val="18"/>
      <w:szCs w:val="18"/>
    </w:rPr>
  </w:style>
  <w:style w:type="paragraph" w:customStyle="1" w:styleId="xl141">
    <w:name w:val="xl141"/>
    <w:basedOn w:val="a"/>
    <w:rsid w:val="007076F1"/>
    <w:pPr>
      <w:spacing w:before="100" w:beforeAutospacing="1" w:after="100" w:afterAutospacing="1"/>
    </w:pPr>
    <w:rPr>
      <w:sz w:val="18"/>
      <w:szCs w:val="18"/>
    </w:rPr>
  </w:style>
  <w:style w:type="paragraph" w:customStyle="1" w:styleId="xl142">
    <w:name w:val="xl142"/>
    <w:basedOn w:val="a"/>
    <w:rsid w:val="007076F1"/>
    <w:pPr>
      <w:spacing w:before="100" w:beforeAutospacing="1" w:after="100" w:afterAutospacing="1"/>
    </w:pPr>
    <w:rPr>
      <w:b/>
      <w:bCs/>
      <w:sz w:val="18"/>
      <w:szCs w:val="18"/>
    </w:rPr>
  </w:style>
  <w:style w:type="paragraph" w:customStyle="1" w:styleId="xl143">
    <w:name w:val="xl143"/>
    <w:basedOn w:val="a"/>
    <w:rsid w:val="007076F1"/>
    <w:pPr>
      <w:pBdr>
        <w:left w:val="single" w:sz="8" w:space="0" w:color="auto"/>
        <w:bottom w:val="single" w:sz="8" w:space="0" w:color="auto"/>
      </w:pBdr>
      <w:spacing w:before="100" w:beforeAutospacing="1" w:after="100" w:afterAutospacing="1"/>
    </w:pPr>
    <w:rPr>
      <w:sz w:val="18"/>
      <w:szCs w:val="18"/>
    </w:rPr>
  </w:style>
  <w:style w:type="paragraph" w:customStyle="1" w:styleId="xl144">
    <w:name w:val="xl144"/>
    <w:basedOn w:val="a"/>
    <w:rsid w:val="007076F1"/>
    <w:pPr>
      <w:pBdr>
        <w:bottom w:val="single" w:sz="8" w:space="0" w:color="auto"/>
      </w:pBdr>
      <w:spacing w:before="100" w:beforeAutospacing="1" w:after="100" w:afterAutospacing="1"/>
    </w:pPr>
    <w:rPr>
      <w:sz w:val="18"/>
      <w:szCs w:val="18"/>
    </w:rPr>
  </w:style>
  <w:style w:type="paragraph" w:customStyle="1" w:styleId="xl145">
    <w:name w:val="xl145"/>
    <w:basedOn w:val="a"/>
    <w:rsid w:val="007076F1"/>
    <w:pPr>
      <w:pBdr>
        <w:bottom w:val="single" w:sz="4" w:space="0" w:color="auto"/>
      </w:pBdr>
      <w:spacing w:before="100" w:beforeAutospacing="1" w:after="100" w:afterAutospacing="1"/>
    </w:pPr>
    <w:rPr>
      <w:b/>
      <w:bCs/>
      <w:sz w:val="18"/>
      <w:szCs w:val="18"/>
    </w:rPr>
  </w:style>
  <w:style w:type="paragraph" w:customStyle="1" w:styleId="xl146">
    <w:name w:val="xl146"/>
    <w:basedOn w:val="a"/>
    <w:rsid w:val="007076F1"/>
    <w:pPr>
      <w:pBdr>
        <w:bottom w:val="single" w:sz="8" w:space="0" w:color="auto"/>
      </w:pBdr>
      <w:spacing w:before="100" w:beforeAutospacing="1" w:after="100" w:afterAutospacing="1"/>
    </w:pPr>
    <w:rPr>
      <w:b/>
      <w:bCs/>
      <w:sz w:val="18"/>
      <w:szCs w:val="18"/>
    </w:rPr>
  </w:style>
  <w:style w:type="paragraph" w:customStyle="1" w:styleId="xl147">
    <w:name w:val="xl147"/>
    <w:basedOn w:val="a"/>
    <w:rsid w:val="007076F1"/>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48">
    <w:name w:val="xl148"/>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49">
    <w:name w:val="xl149"/>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0">
    <w:name w:val="xl150"/>
    <w:basedOn w:val="a"/>
    <w:rsid w:val="007076F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51">
    <w:name w:val="xl151"/>
    <w:basedOn w:val="a"/>
    <w:rsid w:val="007076F1"/>
    <w:pPr>
      <w:pBdr>
        <w:top w:val="single" w:sz="4" w:space="0" w:color="auto"/>
        <w:bottom w:val="single" w:sz="4" w:space="0" w:color="auto"/>
      </w:pBdr>
      <w:spacing w:before="100" w:beforeAutospacing="1" w:after="100" w:afterAutospacing="1"/>
    </w:pPr>
    <w:rPr>
      <w:b/>
      <w:bCs/>
      <w:sz w:val="18"/>
      <w:szCs w:val="18"/>
    </w:rPr>
  </w:style>
  <w:style w:type="paragraph" w:customStyle="1" w:styleId="xl152">
    <w:name w:val="xl152"/>
    <w:basedOn w:val="a"/>
    <w:rsid w:val="007076F1"/>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153">
    <w:name w:val="xl153"/>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5">
    <w:name w:val="xl155"/>
    <w:basedOn w:val="a"/>
    <w:rsid w:val="007076F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56">
    <w:name w:val="xl156"/>
    <w:basedOn w:val="a"/>
    <w:rsid w:val="007076F1"/>
    <w:pPr>
      <w:spacing w:before="100" w:beforeAutospacing="1" w:after="100" w:afterAutospacing="1"/>
      <w:jc w:val="center"/>
    </w:pPr>
    <w:rPr>
      <w:rFonts w:ascii="Arial" w:hAnsi="Arial" w:cs="Arial"/>
      <w:b/>
      <w:bCs/>
      <w:sz w:val="16"/>
      <w:szCs w:val="16"/>
    </w:rPr>
  </w:style>
  <w:style w:type="paragraph" w:customStyle="1" w:styleId="xl157">
    <w:name w:val="xl157"/>
    <w:basedOn w:val="a"/>
    <w:rsid w:val="007076F1"/>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58">
    <w:name w:val="xl158"/>
    <w:basedOn w:val="a"/>
    <w:rsid w:val="007076F1"/>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9">
    <w:name w:val="xl159"/>
    <w:basedOn w:val="a"/>
    <w:rsid w:val="007076F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60">
    <w:name w:val="xl160"/>
    <w:basedOn w:val="a"/>
    <w:rsid w:val="007076F1"/>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61">
    <w:name w:val="xl161"/>
    <w:basedOn w:val="a"/>
    <w:rsid w:val="007076F1"/>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162">
    <w:name w:val="xl162"/>
    <w:basedOn w:val="a"/>
    <w:rsid w:val="007076F1"/>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3">
    <w:name w:val="xl163"/>
    <w:basedOn w:val="a"/>
    <w:rsid w:val="007076F1"/>
    <w:pPr>
      <w:pBdr>
        <w:top w:val="single" w:sz="4" w:space="0" w:color="auto"/>
        <w:left w:val="single" w:sz="8" w:space="0" w:color="auto"/>
        <w:bottom w:val="single" w:sz="4" w:space="0" w:color="auto"/>
      </w:pBdr>
      <w:spacing w:before="100" w:beforeAutospacing="1" w:after="100" w:afterAutospacing="1"/>
    </w:pPr>
    <w:rPr>
      <w:b/>
      <w:bCs/>
      <w:sz w:val="18"/>
      <w:szCs w:val="18"/>
    </w:rPr>
  </w:style>
  <w:style w:type="paragraph" w:customStyle="1" w:styleId="xl164">
    <w:name w:val="xl164"/>
    <w:basedOn w:val="a"/>
    <w:rsid w:val="007076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65">
    <w:name w:val="xl165"/>
    <w:basedOn w:val="a"/>
    <w:rsid w:val="007076F1"/>
    <w:pPr>
      <w:shd w:val="clear" w:color="000000" w:fill="FFFFFF"/>
      <w:spacing w:before="100" w:beforeAutospacing="1" w:after="100" w:afterAutospacing="1"/>
      <w:jc w:val="center"/>
      <w:textAlignment w:val="center"/>
    </w:pPr>
    <w:rPr>
      <w:b/>
      <w:bCs/>
    </w:rPr>
  </w:style>
  <w:style w:type="paragraph" w:customStyle="1" w:styleId="xl166">
    <w:name w:val="xl166"/>
    <w:basedOn w:val="a"/>
    <w:rsid w:val="007076F1"/>
    <w:pPr>
      <w:pBdr>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67">
    <w:name w:val="xl167"/>
    <w:basedOn w:val="a"/>
    <w:rsid w:val="007076F1"/>
    <w:pPr>
      <w:pBdr>
        <w:top w:val="single" w:sz="8" w:space="0" w:color="auto"/>
      </w:pBdr>
      <w:spacing w:before="100" w:beforeAutospacing="1" w:after="100" w:afterAutospacing="1"/>
      <w:jc w:val="center"/>
    </w:pPr>
    <w:rPr>
      <w:rFonts w:ascii="Arial" w:hAnsi="Arial" w:cs="Arial"/>
      <w:sz w:val="16"/>
      <w:szCs w:val="16"/>
    </w:rPr>
  </w:style>
  <w:style w:type="paragraph" w:customStyle="1" w:styleId="xl168">
    <w:name w:val="xl168"/>
    <w:basedOn w:val="a"/>
    <w:rsid w:val="007076F1"/>
    <w:pPr>
      <w:spacing w:before="100" w:beforeAutospacing="1" w:after="100" w:afterAutospacing="1"/>
      <w:jc w:val="center"/>
    </w:pPr>
    <w:rPr>
      <w:rFonts w:ascii="Arial" w:hAnsi="Arial" w:cs="Arial"/>
      <w:sz w:val="16"/>
      <w:szCs w:val="16"/>
    </w:rPr>
  </w:style>
  <w:style w:type="table" w:styleId="afe">
    <w:name w:val="Table Grid"/>
    <w:basedOn w:val="a1"/>
    <w:uiPriority w:val="39"/>
    <w:rsid w:val="007076F1"/>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7076F1"/>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7076F1"/>
    <w:rPr>
      <w:rFonts w:ascii="Calibri" w:eastAsia="Times New Roman" w:hAnsi="Calibri" w:cs="Times New Roman"/>
      <w:sz w:val="22"/>
      <w:szCs w:val="22"/>
      <w:lang w:val="ru-RU" w:eastAsia="ru-RU" w:bidi="ar-SA"/>
    </w:rPr>
  </w:style>
  <w:style w:type="character" w:customStyle="1" w:styleId="25">
    <w:name w:val="Основной текст (2)_"/>
    <w:basedOn w:val="a0"/>
    <w:link w:val="26"/>
    <w:locked/>
    <w:rsid w:val="00234C2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234C2D"/>
    <w:pPr>
      <w:widowControl w:val="0"/>
      <w:shd w:val="clear" w:color="auto" w:fill="FFFFFF"/>
      <w:spacing w:line="322" w:lineRule="exact"/>
    </w:pPr>
    <w:rPr>
      <w:sz w:val="28"/>
      <w:szCs w:val="28"/>
      <w:lang w:val="en-US" w:eastAsia="en-US" w:bidi="en-US"/>
    </w:rPr>
  </w:style>
  <w:style w:type="paragraph" w:customStyle="1" w:styleId="aff">
    <w:name w:val="мой нормальный"/>
    <w:basedOn w:val="a"/>
    <w:autoRedefine/>
    <w:qFormat/>
    <w:rsid w:val="002E7366"/>
    <w:pPr>
      <w:ind w:left="142" w:firstLine="709"/>
    </w:pPr>
    <w:rPr>
      <w:color w:val="000000"/>
      <w:sz w:val="20"/>
      <w:szCs w:val="20"/>
      <w:lang w:val="en-US" w:eastAsia="en-US" w:bidi="en-US"/>
    </w:rPr>
  </w:style>
  <w:style w:type="paragraph" w:customStyle="1" w:styleId="12">
    <w:name w:val="Абзац списка1"/>
    <w:basedOn w:val="a"/>
    <w:rsid w:val="00A866F6"/>
    <w:pPr>
      <w:spacing w:after="200" w:line="276" w:lineRule="auto"/>
      <w:ind w:left="720"/>
      <w:contextualSpacing/>
    </w:pPr>
    <w:rPr>
      <w:rFonts w:ascii="Calibri" w:hAnsi="Calibri"/>
      <w:sz w:val="22"/>
      <w:szCs w:val="22"/>
      <w:lang w:eastAsia="en-US"/>
    </w:rPr>
  </w:style>
  <w:style w:type="paragraph" w:styleId="aff0">
    <w:name w:val="Body Text Indent"/>
    <w:basedOn w:val="a"/>
    <w:link w:val="aff1"/>
    <w:semiHidden/>
    <w:unhideWhenUsed/>
    <w:rsid w:val="006A7536"/>
    <w:pPr>
      <w:spacing w:after="120"/>
      <w:ind w:left="283"/>
    </w:pPr>
  </w:style>
  <w:style w:type="character" w:customStyle="1" w:styleId="aff1">
    <w:name w:val="Основной текст с отступом Знак"/>
    <w:basedOn w:val="a0"/>
    <w:link w:val="aff0"/>
    <w:semiHidden/>
    <w:rsid w:val="006A7536"/>
    <w:rPr>
      <w:rFonts w:ascii="Times New Roman" w:eastAsia="Times New Roman" w:hAnsi="Times New Roman" w:cs="Times New Roman"/>
      <w:sz w:val="24"/>
      <w:szCs w:val="24"/>
      <w:lang w:val="ru-RU" w:eastAsia="ru-RU" w:bidi="ar-SA"/>
    </w:rPr>
  </w:style>
  <w:style w:type="paragraph" w:customStyle="1" w:styleId="xl63">
    <w:name w:val="xl63"/>
    <w:basedOn w:val="a"/>
    <w:rsid w:val="002F611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4">
    <w:name w:val="xl64"/>
    <w:basedOn w:val="a"/>
    <w:rsid w:val="002F611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27">
    <w:name w:val="Body Text Indent 2"/>
    <w:basedOn w:val="a"/>
    <w:link w:val="28"/>
    <w:uiPriority w:val="99"/>
    <w:semiHidden/>
    <w:unhideWhenUsed/>
    <w:rsid w:val="007F4BBA"/>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0"/>
    <w:link w:val="27"/>
    <w:uiPriority w:val="99"/>
    <w:semiHidden/>
    <w:rsid w:val="007F4BBA"/>
    <w:rPr>
      <w:rFonts w:eastAsiaTheme="minorHAnsi"/>
      <w:sz w:val="22"/>
      <w:szCs w:val="22"/>
      <w:lang w:val="ru-RU" w:bidi="ar-SA"/>
    </w:rPr>
  </w:style>
  <w:style w:type="paragraph" w:customStyle="1" w:styleId="29">
    <w:name w:val="Без интервала2"/>
    <w:aliases w:val="Без интервала Стандарт"/>
    <w:uiPriority w:val="99"/>
    <w:qFormat/>
    <w:rsid w:val="004F0547"/>
    <w:rPr>
      <w:rFonts w:ascii="Times New Roman" w:eastAsia="Times New Roman" w:hAnsi="Times New Roman" w:cs="Times New Roman"/>
      <w:lang w:val="ru-RU" w:eastAsia="ru-RU" w:bidi="ar-SA"/>
    </w:rPr>
  </w:style>
  <w:style w:type="paragraph" w:customStyle="1" w:styleId="Style4">
    <w:name w:val="Style4"/>
    <w:basedOn w:val="a"/>
    <w:rsid w:val="004F0547"/>
    <w:pPr>
      <w:widowControl w:val="0"/>
      <w:spacing w:line="322" w:lineRule="exact"/>
      <w:ind w:firstLine="698"/>
      <w:jc w:val="both"/>
    </w:pPr>
    <w:rPr>
      <w:szCs w:val="20"/>
    </w:rPr>
  </w:style>
  <w:style w:type="character" w:customStyle="1" w:styleId="FontStyle40">
    <w:name w:val="Font Style40"/>
    <w:rsid w:val="004F0547"/>
    <w:rPr>
      <w:rFonts w:ascii="Times New Roman" w:hAnsi="Times New Roman"/>
      <w:sz w:val="26"/>
    </w:rPr>
  </w:style>
  <w:style w:type="paragraph" w:styleId="aff2">
    <w:name w:val="header"/>
    <w:basedOn w:val="a"/>
    <w:link w:val="aff3"/>
    <w:uiPriority w:val="99"/>
    <w:semiHidden/>
    <w:unhideWhenUsed/>
    <w:rsid w:val="003D30A6"/>
    <w:pPr>
      <w:tabs>
        <w:tab w:val="center" w:pos="4677"/>
        <w:tab w:val="right" w:pos="9355"/>
      </w:tabs>
    </w:pPr>
  </w:style>
  <w:style w:type="character" w:customStyle="1" w:styleId="aff3">
    <w:name w:val="Верхний колонтитул Знак"/>
    <w:basedOn w:val="a0"/>
    <w:link w:val="aff2"/>
    <w:uiPriority w:val="99"/>
    <w:semiHidden/>
    <w:rsid w:val="003D30A6"/>
    <w:rPr>
      <w:rFonts w:ascii="Times New Roman" w:eastAsia="Times New Roman" w:hAnsi="Times New Roman" w:cs="Times New Roman"/>
      <w:sz w:val="24"/>
      <w:szCs w:val="24"/>
      <w:lang w:val="ru-RU" w:eastAsia="ru-RU" w:bidi="ar-SA"/>
    </w:rPr>
  </w:style>
  <w:style w:type="paragraph" w:styleId="aff4">
    <w:name w:val="footer"/>
    <w:basedOn w:val="a"/>
    <w:link w:val="aff5"/>
    <w:uiPriority w:val="99"/>
    <w:semiHidden/>
    <w:unhideWhenUsed/>
    <w:rsid w:val="003D30A6"/>
    <w:pPr>
      <w:tabs>
        <w:tab w:val="center" w:pos="4677"/>
        <w:tab w:val="right" w:pos="9355"/>
      </w:tabs>
    </w:pPr>
  </w:style>
  <w:style w:type="character" w:customStyle="1" w:styleId="aff5">
    <w:name w:val="Нижний колонтитул Знак"/>
    <w:basedOn w:val="a0"/>
    <w:link w:val="aff4"/>
    <w:uiPriority w:val="99"/>
    <w:semiHidden/>
    <w:rsid w:val="003D30A6"/>
    <w:rPr>
      <w:rFonts w:ascii="Times New Roman" w:eastAsia="Times New Roman" w:hAnsi="Times New Roman" w:cs="Times New Roman"/>
      <w:sz w:val="24"/>
      <w:szCs w:val="24"/>
      <w:lang w:val="ru-RU" w:eastAsia="ru-RU" w:bidi="ar-SA"/>
    </w:rPr>
  </w:style>
  <w:style w:type="paragraph" w:customStyle="1" w:styleId="western">
    <w:name w:val="western"/>
    <w:basedOn w:val="a"/>
    <w:rsid w:val="00FF0B50"/>
    <w:pPr>
      <w:spacing w:before="100" w:beforeAutospacing="1" w:after="115"/>
    </w:pPr>
    <w:rPr>
      <w:color w:val="000000"/>
    </w:rPr>
  </w:style>
  <w:style w:type="character" w:customStyle="1" w:styleId="aff6">
    <w:name w:val="Гипертекстовая ссылка"/>
    <w:uiPriority w:val="99"/>
    <w:rsid w:val="007E6871"/>
    <w:rPr>
      <w:rFonts w:cs="Times New Roman"/>
      <w:b w:val="0"/>
      <w:color w:val="106BBE"/>
    </w:rPr>
  </w:style>
  <w:style w:type="paragraph" w:customStyle="1" w:styleId="Standard1">
    <w:name w:val="Standard1"/>
    <w:link w:val="Standard10"/>
    <w:rsid w:val="000C193F"/>
    <w:pPr>
      <w:spacing w:before="60" w:after="60"/>
    </w:pPr>
    <w:rPr>
      <w:rFonts w:ascii="Times New Roman" w:eastAsia="Times New Roman" w:hAnsi="Times New Roman" w:cs="Times New Roman"/>
      <w:noProof/>
      <w:lang w:val="ru-RU" w:eastAsia="ru-RU" w:bidi="ar-SA"/>
    </w:rPr>
  </w:style>
  <w:style w:type="character" w:customStyle="1" w:styleId="Standard10">
    <w:name w:val="Standard1 Знак"/>
    <w:link w:val="Standard1"/>
    <w:rsid w:val="000C193F"/>
    <w:rPr>
      <w:rFonts w:ascii="Times New Roman" w:eastAsia="Times New Roman" w:hAnsi="Times New Roman" w:cs="Times New Roman"/>
      <w:noProof/>
      <w:lang w:val="ru-RU" w:eastAsia="ru-RU" w:bidi="ar-SA"/>
    </w:rPr>
  </w:style>
  <w:style w:type="character" w:customStyle="1" w:styleId="ad">
    <w:name w:val="Абзац списка Знак"/>
    <w:aliases w:val="Варианты ответов Знак,Абзац списка2 Знак,List Paragraph1 Знак,List Paragraph Знак,Текст с номером Знак,ПАРАГРАФ Знак,Список нумерованный цифры Знак,Table-Normal Знак,RSHB_Table-Normal Знак,Bullet List Знак,FooterText Знак,numbered Знак"/>
    <w:link w:val="ac"/>
    <w:uiPriority w:val="34"/>
    <w:locked/>
    <w:rsid w:val="0074753D"/>
    <w:rPr>
      <w:rFonts w:ascii="Times New Roman" w:hAnsi="Times New Roman"/>
      <w:sz w:val="24"/>
      <w:szCs w:val="24"/>
      <w:lang w:val="ru-RU" w:eastAsia="ru-RU" w:bidi="ar-SA"/>
    </w:rPr>
  </w:style>
  <w:style w:type="table" w:customStyle="1" w:styleId="StGen7">
    <w:name w:val="StGen7"/>
    <w:basedOn w:val="a1"/>
    <w:rsid w:val="0074753D"/>
    <w:pPr>
      <w:pBdr>
        <w:top w:val="none" w:sz="0" w:space="0" w:color="000000"/>
        <w:left w:val="none" w:sz="0" w:space="0" w:color="000000"/>
        <w:bottom w:val="none" w:sz="0" w:space="0" w:color="000000"/>
        <w:right w:val="none" w:sz="0" w:space="0" w:color="000000"/>
        <w:between w:val="none" w:sz="0" w:space="0" w:color="000000"/>
      </w:pBdr>
    </w:pPr>
    <w:rPr>
      <w:rFonts w:ascii="Times New Roman" w:eastAsia="Arial Unicode MS" w:hAnsi="Times New Roman" w:cs="Times New Roman"/>
      <w:lang w:val="ru-RU" w:eastAsia="ru-RU" w:bidi="ar-SA"/>
    </w:rPr>
    <w:tblPr>
      <w:tblStyleRowBandSize w:val="1"/>
      <w:tblStyleColBandSize w:val="1"/>
      <w:tblInd w:w="0" w:type="dxa"/>
      <w:tblCellMar>
        <w:top w:w="100" w:type="dxa"/>
        <w:left w:w="100" w:type="dxa"/>
        <w:bottom w:w="100" w:type="dxa"/>
        <w:right w:w="100" w:type="dxa"/>
      </w:tblCellMar>
    </w:tblPr>
    <w:tcPr>
      <w:shd w:val="clear" w:color="auto" w:fill="F4F4F4"/>
    </w:tcPr>
  </w:style>
  <w:style w:type="character" w:customStyle="1" w:styleId="ConsPlusNormal1">
    <w:name w:val="ConsPlusNormal1"/>
    <w:link w:val="ConsPlusNormal"/>
    <w:locked/>
    <w:rsid w:val="00006CD0"/>
    <w:rPr>
      <w:rFonts w:ascii="Calibri" w:eastAsia="Times New Roman" w:hAnsi="Calibri" w:cs="Calibri"/>
      <w:sz w:val="22"/>
      <w:lang w:val="ru-RU" w:eastAsia="ru-RU" w:bidi="ar-SA"/>
    </w:rPr>
  </w:style>
  <w:style w:type="paragraph" w:styleId="aff7">
    <w:name w:val="Block Text"/>
    <w:basedOn w:val="a"/>
    <w:semiHidden/>
    <w:unhideWhenUsed/>
    <w:rsid w:val="000837BF"/>
    <w:pPr>
      <w:overflowPunct w:val="0"/>
      <w:autoSpaceDE w:val="0"/>
      <w:autoSpaceDN w:val="0"/>
      <w:adjustRightInd w:val="0"/>
      <w:ind w:left="1134" w:right="1132"/>
      <w:jc w:val="center"/>
    </w:pPr>
    <w:rPr>
      <w:b/>
      <w:sz w:val="28"/>
      <w:szCs w:val="20"/>
    </w:rPr>
  </w:style>
</w:styles>
</file>

<file path=word/webSettings.xml><?xml version="1.0" encoding="utf-8"?>
<w:webSettings xmlns:r="http://schemas.openxmlformats.org/officeDocument/2006/relationships" xmlns:w="http://schemas.openxmlformats.org/wordprocessingml/2006/main">
  <w:divs>
    <w:div w:id="51081039">
      <w:bodyDiv w:val="1"/>
      <w:marLeft w:val="0"/>
      <w:marRight w:val="0"/>
      <w:marTop w:val="0"/>
      <w:marBottom w:val="0"/>
      <w:divBdr>
        <w:top w:val="none" w:sz="0" w:space="0" w:color="auto"/>
        <w:left w:val="none" w:sz="0" w:space="0" w:color="auto"/>
        <w:bottom w:val="none" w:sz="0" w:space="0" w:color="auto"/>
        <w:right w:val="none" w:sz="0" w:space="0" w:color="auto"/>
      </w:divBdr>
    </w:div>
    <w:div w:id="52630808">
      <w:bodyDiv w:val="1"/>
      <w:marLeft w:val="0"/>
      <w:marRight w:val="0"/>
      <w:marTop w:val="0"/>
      <w:marBottom w:val="0"/>
      <w:divBdr>
        <w:top w:val="none" w:sz="0" w:space="0" w:color="auto"/>
        <w:left w:val="none" w:sz="0" w:space="0" w:color="auto"/>
        <w:bottom w:val="none" w:sz="0" w:space="0" w:color="auto"/>
        <w:right w:val="none" w:sz="0" w:space="0" w:color="auto"/>
      </w:divBdr>
    </w:div>
    <w:div w:id="124781983">
      <w:bodyDiv w:val="1"/>
      <w:marLeft w:val="0"/>
      <w:marRight w:val="0"/>
      <w:marTop w:val="0"/>
      <w:marBottom w:val="0"/>
      <w:divBdr>
        <w:top w:val="none" w:sz="0" w:space="0" w:color="auto"/>
        <w:left w:val="none" w:sz="0" w:space="0" w:color="auto"/>
        <w:bottom w:val="none" w:sz="0" w:space="0" w:color="auto"/>
        <w:right w:val="none" w:sz="0" w:space="0" w:color="auto"/>
      </w:divBdr>
    </w:div>
    <w:div w:id="269053482">
      <w:bodyDiv w:val="1"/>
      <w:marLeft w:val="0"/>
      <w:marRight w:val="0"/>
      <w:marTop w:val="0"/>
      <w:marBottom w:val="0"/>
      <w:divBdr>
        <w:top w:val="none" w:sz="0" w:space="0" w:color="auto"/>
        <w:left w:val="none" w:sz="0" w:space="0" w:color="auto"/>
        <w:bottom w:val="none" w:sz="0" w:space="0" w:color="auto"/>
        <w:right w:val="none" w:sz="0" w:space="0" w:color="auto"/>
      </w:divBdr>
    </w:div>
    <w:div w:id="319702383">
      <w:bodyDiv w:val="1"/>
      <w:marLeft w:val="0"/>
      <w:marRight w:val="0"/>
      <w:marTop w:val="0"/>
      <w:marBottom w:val="0"/>
      <w:divBdr>
        <w:top w:val="none" w:sz="0" w:space="0" w:color="auto"/>
        <w:left w:val="none" w:sz="0" w:space="0" w:color="auto"/>
        <w:bottom w:val="none" w:sz="0" w:space="0" w:color="auto"/>
        <w:right w:val="none" w:sz="0" w:space="0" w:color="auto"/>
      </w:divBdr>
    </w:div>
    <w:div w:id="326514899">
      <w:bodyDiv w:val="1"/>
      <w:marLeft w:val="0"/>
      <w:marRight w:val="0"/>
      <w:marTop w:val="0"/>
      <w:marBottom w:val="0"/>
      <w:divBdr>
        <w:top w:val="none" w:sz="0" w:space="0" w:color="auto"/>
        <w:left w:val="none" w:sz="0" w:space="0" w:color="auto"/>
        <w:bottom w:val="none" w:sz="0" w:space="0" w:color="auto"/>
        <w:right w:val="none" w:sz="0" w:space="0" w:color="auto"/>
      </w:divBdr>
    </w:div>
    <w:div w:id="405031685">
      <w:bodyDiv w:val="1"/>
      <w:marLeft w:val="0"/>
      <w:marRight w:val="0"/>
      <w:marTop w:val="0"/>
      <w:marBottom w:val="0"/>
      <w:divBdr>
        <w:top w:val="none" w:sz="0" w:space="0" w:color="auto"/>
        <w:left w:val="none" w:sz="0" w:space="0" w:color="auto"/>
        <w:bottom w:val="none" w:sz="0" w:space="0" w:color="auto"/>
        <w:right w:val="none" w:sz="0" w:space="0" w:color="auto"/>
      </w:divBdr>
    </w:div>
    <w:div w:id="680817195">
      <w:bodyDiv w:val="1"/>
      <w:marLeft w:val="0"/>
      <w:marRight w:val="0"/>
      <w:marTop w:val="0"/>
      <w:marBottom w:val="0"/>
      <w:divBdr>
        <w:top w:val="none" w:sz="0" w:space="0" w:color="auto"/>
        <w:left w:val="none" w:sz="0" w:space="0" w:color="auto"/>
        <w:bottom w:val="none" w:sz="0" w:space="0" w:color="auto"/>
        <w:right w:val="none" w:sz="0" w:space="0" w:color="auto"/>
      </w:divBdr>
    </w:div>
    <w:div w:id="723523469">
      <w:bodyDiv w:val="1"/>
      <w:marLeft w:val="0"/>
      <w:marRight w:val="0"/>
      <w:marTop w:val="0"/>
      <w:marBottom w:val="0"/>
      <w:divBdr>
        <w:top w:val="none" w:sz="0" w:space="0" w:color="auto"/>
        <w:left w:val="none" w:sz="0" w:space="0" w:color="auto"/>
        <w:bottom w:val="none" w:sz="0" w:space="0" w:color="auto"/>
        <w:right w:val="none" w:sz="0" w:space="0" w:color="auto"/>
      </w:divBdr>
    </w:div>
    <w:div w:id="759376845">
      <w:bodyDiv w:val="1"/>
      <w:marLeft w:val="0"/>
      <w:marRight w:val="0"/>
      <w:marTop w:val="0"/>
      <w:marBottom w:val="0"/>
      <w:divBdr>
        <w:top w:val="none" w:sz="0" w:space="0" w:color="auto"/>
        <w:left w:val="none" w:sz="0" w:space="0" w:color="auto"/>
        <w:bottom w:val="none" w:sz="0" w:space="0" w:color="auto"/>
        <w:right w:val="none" w:sz="0" w:space="0" w:color="auto"/>
      </w:divBdr>
    </w:div>
    <w:div w:id="795177151">
      <w:bodyDiv w:val="1"/>
      <w:marLeft w:val="0"/>
      <w:marRight w:val="0"/>
      <w:marTop w:val="0"/>
      <w:marBottom w:val="0"/>
      <w:divBdr>
        <w:top w:val="none" w:sz="0" w:space="0" w:color="auto"/>
        <w:left w:val="none" w:sz="0" w:space="0" w:color="auto"/>
        <w:bottom w:val="none" w:sz="0" w:space="0" w:color="auto"/>
        <w:right w:val="none" w:sz="0" w:space="0" w:color="auto"/>
      </w:divBdr>
    </w:div>
    <w:div w:id="821313356">
      <w:bodyDiv w:val="1"/>
      <w:marLeft w:val="0"/>
      <w:marRight w:val="0"/>
      <w:marTop w:val="0"/>
      <w:marBottom w:val="0"/>
      <w:divBdr>
        <w:top w:val="none" w:sz="0" w:space="0" w:color="auto"/>
        <w:left w:val="none" w:sz="0" w:space="0" w:color="auto"/>
        <w:bottom w:val="none" w:sz="0" w:space="0" w:color="auto"/>
        <w:right w:val="none" w:sz="0" w:space="0" w:color="auto"/>
      </w:divBdr>
    </w:div>
    <w:div w:id="935794650">
      <w:bodyDiv w:val="1"/>
      <w:marLeft w:val="0"/>
      <w:marRight w:val="0"/>
      <w:marTop w:val="0"/>
      <w:marBottom w:val="0"/>
      <w:divBdr>
        <w:top w:val="none" w:sz="0" w:space="0" w:color="auto"/>
        <w:left w:val="none" w:sz="0" w:space="0" w:color="auto"/>
        <w:bottom w:val="none" w:sz="0" w:space="0" w:color="auto"/>
        <w:right w:val="none" w:sz="0" w:space="0" w:color="auto"/>
      </w:divBdr>
    </w:div>
    <w:div w:id="944657222">
      <w:bodyDiv w:val="1"/>
      <w:marLeft w:val="0"/>
      <w:marRight w:val="0"/>
      <w:marTop w:val="0"/>
      <w:marBottom w:val="0"/>
      <w:divBdr>
        <w:top w:val="none" w:sz="0" w:space="0" w:color="auto"/>
        <w:left w:val="none" w:sz="0" w:space="0" w:color="auto"/>
        <w:bottom w:val="none" w:sz="0" w:space="0" w:color="auto"/>
        <w:right w:val="none" w:sz="0" w:space="0" w:color="auto"/>
      </w:divBdr>
    </w:div>
    <w:div w:id="955672902">
      <w:bodyDiv w:val="1"/>
      <w:marLeft w:val="0"/>
      <w:marRight w:val="0"/>
      <w:marTop w:val="0"/>
      <w:marBottom w:val="0"/>
      <w:divBdr>
        <w:top w:val="none" w:sz="0" w:space="0" w:color="auto"/>
        <w:left w:val="none" w:sz="0" w:space="0" w:color="auto"/>
        <w:bottom w:val="none" w:sz="0" w:space="0" w:color="auto"/>
        <w:right w:val="none" w:sz="0" w:space="0" w:color="auto"/>
      </w:divBdr>
    </w:div>
    <w:div w:id="989944058">
      <w:bodyDiv w:val="1"/>
      <w:marLeft w:val="0"/>
      <w:marRight w:val="0"/>
      <w:marTop w:val="0"/>
      <w:marBottom w:val="0"/>
      <w:divBdr>
        <w:top w:val="none" w:sz="0" w:space="0" w:color="auto"/>
        <w:left w:val="none" w:sz="0" w:space="0" w:color="auto"/>
        <w:bottom w:val="none" w:sz="0" w:space="0" w:color="auto"/>
        <w:right w:val="none" w:sz="0" w:space="0" w:color="auto"/>
      </w:divBdr>
    </w:div>
    <w:div w:id="1037126407">
      <w:bodyDiv w:val="1"/>
      <w:marLeft w:val="0"/>
      <w:marRight w:val="0"/>
      <w:marTop w:val="0"/>
      <w:marBottom w:val="0"/>
      <w:divBdr>
        <w:top w:val="none" w:sz="0" w:space="0" w:color="auto"/>
        <w:left w:val="none" w:sz="0" w:space="0" w:color="auto"/>
        <w:bottom w:val="none" w:sz="0" w:space="0" w:color="auto"/>
        <w:right w:val="none" w:sz="0" w:space="0" w:color="auto"/>
      </w:divBdr>
    </w:div>
    <w:div w:id="1088620629">
      <w:bodyDiv w:val="1"/>
      <w:marLeft w:val="0"/>
      <w:marRight w:val="0"/>
      <w:marTop w:val="0"/>
      <w:marBottom w:val="0"/>
      <w:divBdr>
        <w:top w:val="none" w:sz="0" w:space="0" w:color="auto"/>
        <w:left w:val="none" w:sz="0" w:space="0" w:color="auto"/>
        <w:bottom w:val="none" w:sz="0" w:space="0" w:color="auto"/>
        <w:right w:val="none" w:sz="0" w:space="0" w:color="auto"/>
      </w:divBdr>
    </w:div>
    <w:div w:id="1206671735">
      <w:bodyDiv w:val="1"/>
      <w:marLeft w:val="0"/>
      <w:marRight w:val="0"/>
      <w:marTop w:val="0"/>
      <w:marBottom w:val="0"/>
      <w:divBdr>
        <w:top w:val="none" w:sz="0" w:space="0" w:color="auto"/>
        <w:left w:val="none" w:sz="0" w:space="0" w:color="auto"/>
        <w:bottom w:val="none" w:sz="0" w:space="0" w:color="auto"/>
        <w:right w:val="none" w:sz="0" w:space="0" w:color="auto"/>
      </w:divBdr>
    </w:div>
    <w:div w:id="1208451030">
      <w:bodyDiv w:val="1"/>
      <w:marLeft w:val="0"/>
      <w:marRight w:val="0"/>
      <w:marTop w:val="0"/>
      <w:marBottom w:val="0"/>
      <w:divBdr>
        <w:top w:val="none" w:sz="0" w:space="0" w:color="auto"/>
        <w:left w:val="none" w:sz="0" w:space="0" w:color="auto"/>
        <w:bottom w:val="none" w:sz="0" w:space="0" w:color="auto"/>
        <w:right w:val="none" w:sz="0" w:space="0" w:color="auto"/>
      </w:divBdr>
    </w:div>
    <w:div w:id="1218980398">
      <w:bodyDiv w:val="1"/>
      <w:marLeft w:val="0"/>
      <w:marRight w:val="0"/>
      <w:marTop w:val="0"/>
      <w:marBottom w:val="0"/>
      <w:divBdr>
        <w:top w:val="none" w:sz="0" w:space="0" w:color="auto"/>
        <w:left w:val="none" w:sz="0" w:space="0" w:color="auto"/>
        <w:bottom w:val="none" w:sz="0" w:space="0" w:color="auto"/>
        <w:right w:val="none" w:sz="0" w:space="0" w:color="auto"/>
      </w:divBdr>
    </w:div>
    <w:div w:id="1289047547">
      <w:bodyDiv w:val="1"/>
      <w:marLeft w:val="0"/>
      <w:marRight w:val="0"/>
      <w:marTop w:val="0"/>
      <w:marBottom w:val="0"/>
      <w:divBdr>
        <w:top w:val="none" w:sz="0" w:space="0" w:color="auto"/>
        <w:left w:val="none" w:sz="0" w:space="0" w:color="auto"/>
        <w:bottom w:val="none" w:sz="0" w:space="0" w:color="auto"/>
        <w:right w:val="none" w:sz="0" w:space="0" w:color="auto"/>
      </w:divBdr>
    </w:div>
    <w:div w:id="1329092590">
      <w:bodyDiv w:val="1"/>
      <w:marLeft w:val="0"/>
      <w:marRight w:val="0"/>
      <w:marTop w:val="0"/>
      <w:marBottom w:val="0"/>
      <w:divBdr>
        <w:top w:val="none" w:sz="0" w:space="0" w:color="auto"/>
        <w:left w:val="none" w:sz="0" w:space="0" w:color="auto"/>
        <w:bottom w:val="none" w:sz="0" w:space="0" w:color="auto"/>
        <w:right w:val="none" w:sz="0" w:space="0" w:color="auto"/>
      </w:divBdr>
    </w:div>
    <w:div w:id="1382244330">
      <w:bodyDiv w:val="1"/>
      <w:marLeft w:val="0"/>
      <w:marRight w:val="0"/>
      <w:marTop w:val="0"/>
      <w:marBottom w:val="0"/>
      <w:divBdr>
        <w:top w:val="none" w:sz="0" w:space="0" w:color="auto"/>
        <w:left w:val="none" w:sz="0" w:space="0" w:color="auto"/>
        <w:bottom w:val="none" w:sz="0" w:space="0" w:color="auto"/>
        <w:right w:val="none" w:sz="0" w:space="0" w:color="auto"/>
      </w:divBdr>
    </w:div>
    <w:div w:id="1389764693">
      <w:bodyDiv w:val="1"/>
      <w:marLeft w:val="0"/>
      <w:marRight w:val="0"/>
      <w:marTop w:val="0"/>
      <w:marBottom w:val="0"/>
      <w:divBdr>
        <w:top w:val="none" w:sz="0" w:space="0" w:color="auto"/>
        <w:left w:val="none" w:sz="0" w:space="0" w:color="auto"/>
        <w:bottom w:val="none" w:sz="0" w:space="0" w:color="auto"/>
        <w:right w:val="none" w:sz="0" w:space="0" w:color="auto"/>
      </w:divBdr>
    </w:div>
    <w:div w:id="1438670215">
      <w:bodyDiv w:val="1"/>
      <w:marLeft w:val="0"/>
      <w:marRight w:val="0"/>
      <w:marTop w:val="0"/>
      <w:marBottom w:val="0"/>
      <w:divBdr>
        <w:top w:val="none" w:sz="0" w:space="0" w:color="auto"/>
        <w:left w:val="none" w:sz="0" w:space="0" w:color="auto"/>
        <w:bottom w:val="none" w:sz="0" w:space="0" w:color="auto"/>
        <w:right w:val="none" w:sz="0" w:space="0" w:color="auto"/>
      </w:divBdr>
    </w:div>
    <w:div w:id="1484928433">
      <w:bodyDiv w:val="1"/>
      <w:marLeft w:val="0"/>
      <w:marRight w:val="0"/>
      <w:marTop w:val="0"/>
      <w:marBottom w:val="0"/>
      <w:divBdr>
        <w:top w:val="none" w:sz="0" w:space="0" w:color="auto"/>
        <w:left w:val="none" w:sz="0" w:space="0" w:color="auto"/>
        <w:bottom w:val="none" w:sz="0" w:space="0" w:color="auto"/>
        <w:right w:val="none" w:sz="0" w:space="0" w:color="auto"/>
      </w:divBdr>
    </w:div>
    <w:div w:id="1520659433">
      <w:bodyDiv w:val="1"/>
      <w:marLeft w:val="0"/>
      <w:marRight w:val="0"/>
      <w:marTop w:val="0"/>
      <w:marBottom w:val="0"/>
      <w:divBdr>
        <w:top w:val="none" w:sz="0" w:space="0" w:color="auto"/>
        <w:left w:val="none" w:sz="0" w:space="0" w:color="auto"/>
        <w:bottom w:val="none" w:sz="0" w:space="0" w:color="auto"/>
        <w:right w:val="none" w:sz="0" w:space="0" w:color="auto"/>
      </w:divBdr>
    </w:div>
    <w:div w:id="1524127168">
      <w:bodyDiv w:val="1"/>
      <w:marLeft w:val="0"/>
      <w:marRight w:val="0"/>
      <w:marTop w:val="0"/>
      <w:marBottom w:val="0"/>
      <w:divBdr>
        <w:top w:val="none" w:sz="0" w:space="0" w:color="auto"/>
        <w:left w:val="none" w:sz="0" w:space="0" w:color="auto"/>
        <w:bottom w:val="none" w:sz="0" w:space="0" w:color="auto"/>
        <w:right w:val="none" w:sz="0" w:space="0" w:color="auto"/>
      </w:divBdr>
    </w:div>
    <w:div w:id="1608344526">
      <w:bodyDiv w:val="1"/>
      <w:marLeft w:val="0"/>
      <w:marRight w:val="0"/>
      <w:marTop w:val="0"/>
      <w:marBottom w:val="0"/>
      <w:divBdr>
        <w:top w:val="none" w:sz="0" w:space="0" w:color="auto"/>
        <w:left w:val="none" w:sz="0" w:space="0" w:color="auto"/>
        <w:bottom w:val="none" w:sz="0" w:space="0" w:color="auto"/>
        <w:right w:val="none" w:sz="0" w:space="0" w:color="auto"/>
      </w:divBdr>
    </w:div>
    <w:div w:id="1674337406">
      <w:bodyDiv w:val="1"/>
      <w:marLeft w:val="0"/>
      <w:marRight w:val="0"/>
      <w:marTop w:val="0"/>
      <w:marBottom w:val="0"/>
      <w:divBdr>
        <w:top w:val="none" w:sz="0" w:space="0" w:color="auto"/>
        <w:left w:val="none" w:sz="0" w:space="0" w:color="auto"/>
        <w:bottom w:val="none" w:sz="0" w:space="0" w:color="auto"/>
        <w:right w:val="none" w:sz="0" w:space="0" w:color="auto"/>
      </w:divBdr>
    </w:div>
    <w:div w:id="1813449650">
      <w:bodyDiv w:val="1"/>
      <w:marLeft w:val="0"/>
      <w:marRight w:val="0"/>
      <w:marTop w:val="0"/>
      <w:marBottom w:val="0"/>
      <w:divBdr>
        <w:top w:val="none" w:sz="0" w:space="0" w:color="auto"/>
        <w:left w:val="none" w:sz="0" w:space="0" w:color="auto"/>
        <w:bottom w:val="none" w:sz="0" w:space="0" w:color="auto"/>
        <w:right w:val="none" w:sz="0" w:space="0" w:color="auto"/>
      </w:divBdr>
    </w:div>
    <w:div w:id="1817987661">
      <w:bodyDiv w:val="1"/>
      <w:marLeft w:val="0"/>
      <w:marRight w:val="0"/>
      <w:marTop w:val="0"/>
      <w:marBottom w:val="0"/>
      <w:divBdr>
        <w:top w:val="none" w:sz="0" w:space="0" w:color="auto"/>
        <w:left w:val="none" w:sz="0" w:space="0" w:color="auto"/>
        <w:bottom w:val="none" w:sz="0" w:space="0" w:color="auto"/>
        <w:right w:val="none" w:sz="0" w:space="0" w:color="auto"/>
      </w:divBdr>
    </w:div>
    <w:div w:id="1864243344">
      <w:bodyDiv w:val="1"/>
      <w:marLeft w:val="0"/>
      <w:marRight w:val="0"/>
      <w:marTop w:val="0"/>
      <w:marBottom w:val="0"/>
      <w:divBdr>
        <w:top w:val="none" w:sz="0" w:space="0" w:color="auto"/>
        <w:left w:val="none" w:sz="0" w:space="0" w:color="auto"/>
        <w:bottom w:val="none" w:sz="0" w:space="0" w:color="auto"/>
        <w:right w:val="none" w:sz="0" w:space="0" w:color="auto"/>
      </w:divBdr>
    </w:div>
    <w:div w:id="1867913291">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
    <w:div w:id="2000383852">
      <w:bodyDiv w:val="1"/>
      <w:marLeft w:val="0"/>
      <w:marRight w:val="0"/>
      <w:marTop w:val="0"/>
      <w:marBottom w:val="0"/>
      <w:divBdr>
        <w:top w:val="none" w:sz="0" w:space="0" w:color="auto"/>
        <w:left w:val="none" w:sz="0" w:space="0" w:color="auto"/>
        <w:bottom w:val="none" w:sz="0" w:space="0" w:color="auto"/>
        <w:right w:val="none" w:sz="0" w:space="0" w:color="auto"/>
      </w:divBdr>
    </w:div>
    <w:div w:id="2143384919">
      <w:bodyDiv w:val="1"/>
      <w:marLeft w:val="0"/>
      <w:marRight w:val="0"/>
      <w:marTop w:val="0"/>
      <w:marBottom w:val="0"/>
      <w:divBdr>
        <w:top w:val="none" w:sz="0" w:space="0" w:color="auto"/>
        <w:left w:val="none" w:sz="0" w:space="0" w:color="auto"/>
        <w:bottom w:val="none" w:sz="0" w:space="0" w:color="auto"/>
        <w:right w:val="none" w:sz="0" w:space="0" w:color="auto"/>
      </w:divBdr>
    </w:div>
    <w:div w:id="21434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A8D5-4C83-42F6-B2EA-3A86DA5B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165</Pages>
  <Words>54962</Words>
  <Characters>313288</Characters>
  <Application>Microsoft Office Word</Application>
  <DocSecurity>0</DocSecurity>
  <Lines>2610</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155</cp:revision>
  <cp:lastPrinted>2024-03-26T03:43:00Z</cp:lastPrinted>
  <dcterms:created xsi:type="dcterms:W3CDTF">2020-04-21T09:38:00Z</dcterms:created>
  <dcterms:modified xsi:type="dcterms:W3CDTF">2024-03-26T07:04:00Z</dcterms:modified>
</cp:coreProperties>
</file>