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80"/>
        <w:jc w:val="center"/>
        <w:tabs>
          <w:tab w:val="left" w:pos="0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6895" cy="620395"/>
                <wp:effectExtent l="0" t="0" r="0" b="8255"/>
                <wp:docPr id="1" name="Рисунок 1" descr="kochk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chkovo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689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85pt;height:48.8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180"/>
        <w:jc w:val="center"/>
        <w:tabs>
          <w:tab w:val="left" w:pos="0" w:leader="none"/>
        </w:tabs>
      </w:pPr>
      <w:r/>
      <w:r/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КОЧКОВСКОГО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</w:pPr>
      <w:r>
        <w:rPr>
          <w:b/>
          <w:bCs/>
        </w:rPr>
        <w:t xml:space="preserve">                               </w:t>
      </w:r>
      <w:r/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</w:t>
      </w:r>
      <w:r>
        <w:rPr>
          <w:b/>
          <w:bCs/>
          <w:sz w:val="28"/>
        </w:rPr>
        <w:t xml:space="preserve">11</w:t>
      </w:r>
      <w:r>
        <w:rPr>
          <w:b/>
          <w:bCs/>
          <w:sz w:val="28"/>
        </w:rPr>
        <w:t xml:space="preserve">.</w:t>
      </w:r>
      <w:r>
        <w:rPr>
          <w:b/>
          <w:bCs/>
          <w:sz w:val="28"/>
        </w:rPr>
        <w:t xml:space="preserve">0</w:t>
      </w:r>
      <w:r>
        <w:rPr>
          <w:b/>
          <w:bCs/>
          <w:sz w:val="28"/>
        </w:rPr>
        <w:t xml:space="preserve">7</w:t>
      </w:r>
      <w:r>
        <w:rPr>
          <w:b/>
          <w:bCs/>
          <w:sz w:val="28"/>
        </w:rPr>
        <w:t xml:space="preserve">.20</w:t>
      </w:r>
      <w:r>
        <w:rPr>
          <w:b/>
          <w:bCs/>
          <w:sz w:val="28"/>
        </w:rPr>
        <w:t xml:space="preserve">2</w:t>
      </w:r>
      <w:r>
        <w:rPr>
          <w:b/>
          <w:bCs/>
          <w:sz w:val="28"/>
        </w:rPr>
        <w:t xml:space="preserve">5</w:t>
      </w:r>
      <w:r>
        <w:rPr>
          <w:b/>
          <w:bCs/>
          <w:sz w:val="28"/>
        </w:rPr>
        <w:t xml:space="preserve">     № </w:t>
      </w:r>
      <w:r>
        <w:rPr>
          <w:b/>
          <w:bCs/>
          <w:sz w:val="28"/>
        </w:rPr>
        <w:t xml:space="preserve">262</w:t>
      </w:r>
      <w:r>
        <w:rPr>
          <w:b/>
          <w:bCs/>
          <w:sz w:val="28"/>
        </w:rPr>
        <w:t xml:space="preserve"> -па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rPr>
          <w:bCs/>
          <w:sz w:val="28"/>
        </w:rPr>
      </w:pPr>
      <w:r>
        <w:rPr>
          <w:bCs/>
          <w:sz w:val="28"/>
        </w:rPr>
        <w:t xml:space="preserve">Об утверждении отч</w:t>
      </w:r>
      <w:r>
        <w:rPr>
          <w:bCs/>
          <w:sz w:val="28"/>
        </w:rPr>
        <w:t xml:space="preserve">ё</w:t>
      </w:r>
      <w:r>
        <w:rPr>
          <w:bCs/>
          <w:sz w:val="28"/>
        </w:rPr>
        <w:t xml:space="preserve">та об исполнении </w:t>
      </w:r>
      <w:r>
        <w:rPr>
          <w:bCs/>
          <w:sz w:val="28"/>
        </w:rPr>
        <w:t xml:space="preserve">бюджета</w:t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center"/>
        <w:rPr>
          <w:bCs/>
          <w:sz w:val="28"/>
        </w:rPr>
      </w:pPr>
      <w:r>
        <w:rPr>
          <w:bCs/>
          <w:sz w:val="28"/>
        </w:rPr>
        <w:t xml:space="preserve">Кочковского района Новосибирской области за </w:t>
      </w:r>
      <w:r>
        <w:rPr>
          <w:bCs/>
          <w:sz w:val="28"/>
        </w:rPr>
        <w:t xml:space="preserve">2</w:t>
      </w:r>
      <w:r>
        <w:rPr>
          <w:bCs/>
          <w:sz w:val="28"/>
        </w:rPr>
        <w:t xml:space="preserve"> квартал 20</w:t>
      </w:r>
      <w:r>
        <w:rPr>
          <w:bCs/>
          <w:sz w:val="28"/>
        </w:rPr>
        <w:t xml:space="preserve">2</w:t>
      </w:r>
      <w:r>
        <w:rPr>
          <w:bCs/>
          <w:sz w:val="28"/>
        </w:rPr>
        <w:t xml:space="preserve">5</w:t>
      </w:r>
      <w:r>
        <w:rPr>
          <w:bCs/>
          <w:sz w:val="28"/>
        </w:rPr>
        <w:t xml:space="preserve"> года</w:t>
      </w:r>
      <w:r>
        <w:rPr>
          <w:bCs/>
          <w:sz w:val="28"/>
        </w:rPr>
      </w:r>
      <w:r>
        <w:rPr>
          <w:bCs/>
          <w:sz w:val="28"/>
        </w:rPr>
      </w:r>
    </w:p>
    <w:p>
      <w:pPr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sz w:val="28"/>
          <w:szCs w:val="28"/>
        </w:rPr>
        <w:t xml:space="preserve">В соответствии с пунктом 5 статьи 264.2 Бюджетного кодекса Российской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 Кочковского района </w:t>
      </w:r>
      <w:r>
        <w:rPr>
          <w:bCs/>
          <w:sz w:val="28"/>
        </w:rPr>
        <w:t xml:space="preserve">Новосибирской области</w:t>
      </w:r>
      <w:r>
        <w:rPr>
          <w:b/>
          <w:bCs/>
          <w:sz w:val="28"/>
        </w:rPr>
        <w:t xml:space="preserve"> </w:t>
      </w:r>
      <w:r>
        <w:rPr>
          <w:b/>
          <w:sz w:val="28"/>
          <w:szCs w:val="28"/>
        </w:rPr>
        <w:t xml:space="preserve">ПОСТАНОВЛЯЕТ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отч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 об исполнении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Кочковского района </w:t>
      </w:r>
      <w:r>
        <w:rPr>
          <w:bCs/>
          <w:sz w:val="28"/>
        </w:rPr>
        <w:t xml:space="preserve">Новосибирской области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(далее-отч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аправить отч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т в Совет депутатов Кочковского района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Новосибирской </w:t>
      </w:r>
      <w:r>
        <w:rPr>
          <w:bCs/>
          <w:sz w:val="28"/>
        </w:rPr>
        <w:t xml:space="preserve">области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и Контрольно-ревизионную комиссию Кочковского района</w:t>
      </w:r>
      <w:r>
        <w:rPr>
          <w:bCs/>
          <w:sz w:val="28"/>
        </w:rPr>
        <w:t xml:space="preserve"> Новосибирской области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Кочковского района </w:t>
      </w:r>
      <w:r>
        <w:rPr>
          <w:bCs/>
          <w:sz w:val="28"/>
        </w:rPr>
        <w:t xml:space="preserve">Новосибирской области</w:t>
      </w:r>
      <w:r>
        <w:rPr>
          <w:b/>
          <w:bCs/>
          <w:sz w:val="28"/>
        </w:rPr>
        <w:t xml:space="preserve"> </w:t>
      </w:r>
      <w:r>
        <w:rPr>
          <w:sz w:val="28"/>
          <w:szCs w:val="28"/>
        </w:rPr>
        <w:t xml:space="preserve">М.В.Белоус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Кочковского района</w:t>
      </w:r>
      <w:r>
        <w:rPr>
          <w:bCs/>
          <w:sz w:val="28"/>
        </w:rPr>
        <w:t xml:space="preserve"> </w:t>
      </w:r>
      <w:r>
        <w:rPr>
          <w:bCs/>
          <w:sz w:val="28"/>
        </w:rPr>
      </w:r>
      <w:r>
        <w:rPr>
          <w:bCs/>
          <w:sz w:val="28"/>
        </w:rPr>
      </w:r>
    </w:p>
    <w:p>
      <w:pPr>
        <w:jc w:val="both"/>
        <w:rPr>
          <w:sz w:val="20"/>
          <w:szCs w:val="20"/>
        </w:rPr>
      </w:pPr>
      <w:r>
        <w:rPr>
          <w:bCs/>
          <w:sz w:val="28"/>
        </w:rPr>
        <w:t xml:space="preserve">Новосибирской области</w:t>
      </w:r>
      <w:r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П.А. Шилин</w:t>
      </w:r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Гусаренко</w:t>
      </w:r>
      <w:r>
        <w:rPr>
          <w:sz w:val="20"/>
          <w:szCs w:val="20"/>
        </w:rPr>
        <w:t xml:space="preserve"> Н.А.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22418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Balloon Text"/>
    <w:basedOn w:val="833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MFNSO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yudina_vn</dc:creator>
  <cp:keywords/>
  <dc:description/>
  <cp:lastModifiedBy>zhunenko_ia@mfnso.local</cp:lastModifiedBy>
  <cp:revision>5</cp:revision>
  <dcterms:created xsi:type="dcterms:W3CDTF">2025-07-16T03:40:00Z</dcterms:created>
  <dcterms:modified xsi:type="dcterms:W3CDTF">2025-07-16T06:09:34Z</dcterms:modified>
</cp:coreProperties>
</file>