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11F033" w14:textId="77777777" w:rsidR="007E0DED" w:rsidRPr="00F072D3" w:rsidRDefault="007E0DED" w:rsidP="007E0DED">
      <w:pPr>
        <w:pStyle w:val="ConsPlusNormal"/>
        <w:widowControl/>
        <w:jc w:val="center"/>
        <w:rPr>
          <w:sz w:val="28"/>
          <w:szCs w:val="28"/>
        </w:rPr>
      </w:pPr>
      <w:r w:rsidRPr="00F072D3">
        <w:rPr>
          <w:noProof/>
          <w:sz w:val="28"/>
          <w:szCs w:val="28"/>
        </w:rPr>
        <w:drawing>
          <wp:inline distT="0" distB="0" distL="0" distR="0" wp14:anchorId="65245415" wp14:editId="3DBA905B">
            <wp:extent cx="561975" cy="619125"/>
            <wp:effectExtent l="19050" t="0" r="9525" b="0"/>
            <wp:docPr id="1" name="Рисунок 1" descr="kochko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ochkovo"/>
                    <pic:cNvPicPr>
                      <a:picLocks noChangeAspect="1" noChangeArrowheads="1"/>
                    </pic:cNvPicPr>
                  </pic:nvPicPr>
                  <pic:blipFill>
                    <a:blip r:embed="rId8" cstate="print"/>
                    <a:srcRect/>
                    <a:stretch>
                      <a:fillRect/>
                    </a:stretch>
                  </pic:blipFill>
                  <pic:spPr bwMode="auto">
                    <a:xfrm>
                      <a:off x="0" y="0"/>
                      <a:ext cx="561975" cy="619125"/>
                    </a:xfrm>
                    <a:prstGeom prst="rect">
                      <a:avLst/>
                    </a:prstGeom>
                    <a:noFill/>
                    <a:ln w="9525">
                      <a:noFill/>
                      <a:miter lim="800000"/>
                      <a:headEnd/>
                      <a:tailEnd/>
                    </a:ln>
                  </pic:spPr>
                </pic:pic>
              </a:graphicData>
            </a:graphic>
          </wp:inline>
        </w:drawing>
      </w:r>
    </w:p>
    <w:p w14:paraId="54389F01" w14:textId="77777777" w:rsidR="007E0DED" w:rsidRPr="00F072D3" w:rsidRDefault="007E0DED" w:rsidP="007E0DED">
      <w:pPr>
        <w:pStyle w:val="ConsPlusTitle"/>
        <w:widowControl/>
        <w:jc w:val="center"/>
        <w:rPr>
          <w:rFonts w:ascii="Times New Roman" w:hAnsi="Times New Roman" w:cs="Times New Roman"/>
          <w:sz w:val="28"/>
          <w:szCs w:val="28"/>
        </w:rPr>
      </w:pPr>
      <w:r w:rsidRPr="00F072D3">
        <w:rPr>
          <w:rFonts w:ascii="Times New Roman" w:hAnsi="Times New Roman" w:cs="Times New Roman"/>
          <w:sz w:val="28"/>
          <w:szCs w:val="28"/>
        </w:rPr>
        <w:t>АДМИНИСТРАЦИЯ КОЧКОВСКОГО РАЙОНА                  НОВОСИБИРСКОЙ ОБЛАСТИ</w:t>
      </w:r>
    </w:p>
    <w:p w14:paraId="1B38D856" w14:textId="77777777" w:rsidR="007E0DED" w:rsidRPr="00F072D3" w:rsidRDefault="007E0DED" w:rsidP="007E0DED">
      <w:pPr>
        <w:pStyle w:val="ConsPlusTitle"/>
        <w:widowControl/>
        <w:jc w:val="center"/>
        <w:rPr>
          <w:sz w:val="28"/>
          <w:szCs w:val="28"/>
        </w:rPr>
      </w:pPr>
    </w:p>
    <w:p w14:paraId="6ED00F17" w14:textId="77777777" w:rsidR="007E0DED" w:rsidRPr="00F072D3" w:rsidRDefault="007E0DED" w:rsidP="007E0DED">
      <w:pPr>
        <w:pStyle w:val="ConsPlusTitle"/>
        <w:widowControl/>
        <w:jc w:val="center"/>
        <w:rPr>
          <w:rFonts w:ascii="Times New Roman" w:hAnsi="Times New Roman" w:cs="Times New Roman"/>
          <w:sz w:val="28"/>
          <w:szCs w:val="28"/>
        </w:rPr>
      </w:pPr>
      <w:r w:rsidRPr="00F072D3">
        <w:rPr>
          <w:rFonts w:ascii="Times New Roman" w:hAnsi="Times New Roman" w:cs="Times New Roman"/>
          <w:sz w:val="28"/>
          <w:szCs w:val="28"/>
        </w:rPr>
        <w:t>ПОСТАНОВЛЕНИЕ</w:t>
      </w:r>
    </w:p>
    <w:p w14:paraId="3EDFD9DF" w14:textId="77777777" w:rsidR="007E0DED" w:rsidRPr="00F072D3" w:rsidRDefault="007E0DED" w:rsidP="007E0DED">
      <w:pPr>
        <w:pStyle w:val="ConsPlusTitle"/>
        <w:widowControl/>
        <w:jc w:val="center"/>
        <w:rPr>
          <w:rFonts w:ascii="Times New Roman" w:hAnsi="Times New Roman" w:cs="Times New Roman"/>
          <w:sz w:val="28"/>
          <w:szCs w:val="28"/>
        </w:rPr>
      </w:pPr>
    </w:p>
    <w:p w14:paraId="2CB604DF" w14:textId="09E3A700" w:rsidR="007E0DED" w:rsidRPr="00F072D3" w:rsidRDefault="007E0DED" w:rsidP="007E0DED">
      <w:pPr>
        <w:pStyle w:val="ConsPlusTitle"/>
        <w:widowControl/>
        <w:jc w:val="center"/>
        <w:rPr>
          <w:rFonts w:ascii="Times New Roman" w:hAnsi="Times New Roman" w:cs="Times New Roman"/>
          <w:sz w:val="28"/>
          <w:szCs w:val="28"/>
        </w:rPr>
      </w:pPr>
      <w:r w:rsidRPr="00E430CA">
        <w:rPr>
          <w:rFonts w:ascii="Times New Roman" w:hAnsi="Times New Roman" w:cs="Times New Roman"/>
          <w:sz w:val="28"/>
          <w:szCs w:val="28"/>
        </w:rPr>
        <w:t xml:space="preserve">От </w:t>
      </w:r>
      <w:r w:rsidR="00E430CA" w:rsidRPr="00E430CA">
        <w:rPr>
          <w:rFonts w:ascii="Times New Roman" w:hAnsi="Times New Roman" w:cs="Times New Roman"/>
          <w:sz w:val="28"/>
          <w:szCs w:val="28"/>
        </w:rPr>
        <w:t>17</w:t>
      </w:r>
      <w:r w:rsidRPr="00E430CA">
        <w:rPr>
          <w:rFonts w:ascii="Times New Roman" w:hAnsi="Times New Roman" w:cs="Times New Roman"/>
          <w:sz w:val="28"/>
          <w:szCs w:val="28"/>
        </w:rPr>
        <w:t xml:space="preserve">.02.2025 № </w:t>
      </w:r>
      <w:r w:rsidR="00E430CA" w:rsidRPr="00E430CA">
        <w:rPr>
          <w:rFonts w:ascii="Times New Roman" w:hAnsi="Times New Roman" w:cs="Times New Roman"/>
          <w:sz w:val="28"/>
          <w:szCs w:val="28"/>
        </w:rPr>
        <w:t>61</w:t>
      </w:r>
      <w:r w:rsidRPr="00E430CA">
        <w:rPr>
          <w:rFonts w:ascii="Times New Roman" w:hAnsi="Times New Roman" w:cs="Times New Roman"/>
          <w:sz w:val="28"/>
          <w:szCs w:val="28"/>
        </w:rPr>
        <w:t>-па</w:t>
      </w:r>
    </w:p>
    <w:p w14:paraId="5DE5B614" w14:textId="77777777" w:rsidR="007E0DED" w:rsidRPr="00F072D3" w:rsidRDefault="007E0DED" w:rsidP="007E0DED">
      <w:pPr>
        <w:pStyle w:val="ConsPlusTitle"/>
        <w:widowControl/>
        <w:jc w:val="center"/>
        <w:rPr>
          <w:rFonts w:ascii="Times New Roman" w:hAnsi="Times New Roman" w:cs="Times New Roman"/>
          <w:sz w:val="28"/>
          <w:szCs w:val="28"/>
        </w:rPr>
      </w:pPr>
    </w:p>
    <w:p w14:paraId="5086F9A7" w14:textId="336858F4" w:rsidR="007E0DED" w:rsidRPr="00F072D3" w:rsidRDefault="007E0DED" w:rsidP="007E0DED">
      <w:pPr>
        <w:pStyle w:val="af0"/>
        <w:spacing w:before="0" w:beforeAutospacing="0" w:after="0" w:afterAutospacing="0"/>
        <w:jc w:val="center"/>
        <w:rPr>
          <w:b/>
          <w:sz w:val="28"/>
          <w:szCs w:val="28"/>
        </w:rPr>
      </w:pPr>
      <w:r w:rsidRPr="00F072D3">
        <w:rPr>
          <w:b/>
          <w:sz w:val="28"/>
          <w:szCs w:val="28"/>
        </w:rPr>
        <w:t xml:space="preserve">Об утверждении Порядка </w:t>
      </w:r>
      <w:r w:rsidR="005F2319" w:rsidRPr="005F2319">
        <w:rPr>
          <w:b/>
          <w:sz w:val="28"/>
          <w:szCs w:val="28"/>
        </w:rPr>
        <w:t>предоставления субсидии некоммерческим организациям из бюджета Кочковского района Новосибирской области для проведения траурных мероприятий, связанных с захоронением на территории Кочковского района Новосибирской области лиц, погибших в ходе проведения специальной военной операции на территориях Украины, Донецкой Народной Республики и Луганской Народной Республики</w:t>
      </w:r>
    </w:p>
    <w:p w14:paraId="4794C318" w14:textId="77777777" w:rsidR="00DC3ADC" w:rsidRPr="0009704D" w:rsidRDefault="00DC3ADC" w:rsidP="00A80BF9">
      <w:pPr>
        <w:pStyle w:val="af0"/>
        <w:spacing w:before="0" w:beforeAutospacing="0" w:after="0" w:afterAutospacing="0"/>
        <w:rPr>
          <w:sz w:val="27"/>
          <w:szCs w:val="27"/>
        </w:rPr>
      </w:pPr>
    </w:p>
    <w:p w14:paraId="7D26E166" w14:textId="77777777" w:rsidR="007E0DED" w:rsidRDefault="007E0DED" w:rsidP="001B54B8">
      <w:pPr>
        <w:jc w:val="center"/>
        <w:rPr>
          <w:b/>
          <w:bCs/>
          <w:sz w:val="28"/>
          <w:szCs w:val="28"/>
        </w:rPr>
      </w:pPr>
    </w:p>
    <w:p w14:paraId="57A1F732" w14:textId="381ABABA" w:rsidR="007E0DED" w:rsidRDefault="007E0DED" w:rsidP="007E0DED">
      <w:pPr>
        <w:rPr>
          <w:bCs/>
          <w:sz w:val="28"/>
          <w:szCs w:val="28"/>
        </w:rPr>
      </w:pPr>
      <w:r>
        <w:rPr>
          <w:bCs/>
          <w:sz w:val="28"/>
          <w:szCs w:val="28"/>
        </w:rPr>
        <w:t xml:space="preserve">В соответствии с Бюджетным кодексом Российской Федерации, Федеральным законом от 06 октября 2003 года № 131-ФЗ «Об общих принципах организации местного самоуправления в Российской Федерации», Постановлением </w:t>
      </w:r>
      <w:r w:rsidR="00C67FD2">
        <w:rPr>
          <w:bCs/>
          <w:sz w:val="28"/>
          <w:szCs w:val="28"/>
        </w:rPr>
        <w:t>Правительства Российской Федерации от 25 октября 2023 года № 1782 «</w:t>
      </w:r>
      <w:r w:rsidR="00C67FD2" w:rsidRPr="00C67FD2">
        <w:rPr>
          <w:bCs/>
          <w:sz w:val="28"/>
          <w:szCs w:val="28"/>
        </w:rPr>
        <w:t>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00C67FD2">
        <w:rPr>
          <w:bCs/>
          <w:sz w:val="28"/>
          <w:szCs w:val="28"/>
        </w:rPr>
        <w:t xml:space="preserve">», </w:t>
      </w:r>
    </w:p>
    <w:p w14:paraId="747A4A22" w14:textId="63BB3B09" w:rsidR="00C67FD2" w:rsidRDefault="00C67FD2" w:rsidP="007E0DED">
      <w:pPr>
        <w:rPr>
          <w:bCs/>
          <w:sz w:val="28"/>
          <w:szCs w:val="28"/>
        </w:rPr>
      </w:pPr>
      <w:r>
        <w:rPr>
          <w:bCs/>
          <w:sz w:val="28"/>
          <w:szCs w:val="28"/>
        </w:rPr>
        <w:t>ПОСТАНОВЛЯЮ:</w:t>
      </w:r>
    </w:p>
    <w:p w14:paraId="20D4C002" w14:textId="1F357962" w:rsidR="00C67FD2" w:rsidRDefault="00C67FD2" w:rsidP="007E0DED">
      <w:pPr>
        <w:rPr>
          <w:bCs/>
          <w:sz w:val="28"/>
          <w:szCs w:val="28"/>
        </w:rPr>
      </w:pPr>
      <w:r>
        <w:rPr>
          <w:bCs/>
          <w:sz w:val="28"/>
          <w:szCs w:val="28"/>
        </w:rPr>
        <w:t xml:space="preserve">1.Утвердить </w:t>
      </w:r>
      <w:r w:rsidRPr="00C67FD2">
        <w:rPr>
          <w:bCs/>
          <w:sz w:val="28"/>
          <w:szCs w:val="28"/>
        </w:rPr>
        <w:t>Поряд</w:t>
      </w:r>
      <w:r>
        <w:rPr>
          <w:bCs/>
          <w:sz w:val="28"/>
          <w:szCs w:val="28"/>
        </w:rPr>
        <w:t>ок</w:t>
      </w:r>
      <w:r w:rsidRPr="00C67FD2">
        <w:rPr>
          <w:bCs/>
          <w:sz w:val="28"/>
          <w:szCs w:val="28"/>
        </w:rPr>
        <w:t xml:space="preserve"> </w:t>
      </w:r>
      <w:r w:rsidR="005F2319" w:rsidRPr="005F2319">
        <w:rPr>
          <w:bCs/>
          <w:sz w:val="28"/>
          <w:szCs w:val="28"/>
        </w:rPr>
        <w:t>предоставления субсидии некоммерческим организациям из бюджета Кочковского района Новосибирской области для проведения траурных мероприятий, связанных с захоронением на территории Кочковского района Новосибирской области лиц, погибших в ходе проведения специальной военной операции на территориях Украины, Донецкой Народной Республики и Луганской Народной Республики</w:t>
      </w:r>
      <w:r>
        <w:rPr>
          <w:bCs/>
          <w:sz w:val="28"/>
          <w:szCs w:val="28"/>
        </w:rPr>
        <w:t xml:space="preserve"> согласно приложению к настоящему постановлению.</w:t>
      </w:r>
    </w:p>
    <w:p w14:paraId="61D4CD34" w14:textId="45B612CF" w:rsidR="00C67FD2" w:rsidRPr="00DF2FC3" w:rsidRDefault="00C67FD2" w:rsidP="007E0DED">
      <w:pPr>
        <w:rPr>
          <w:bCs/>
          <w:sz w:val="28"/>
          <w:szCs w:val="28"/>
        </w:rPr>
      </w:pPr>
      <w:r w:rsidRPr="00DF2FC3">
        <w:rPr>
          <w:bCs/>
          <w:sz w:val="28"/>
          <w:szCs w:val="28"/>
        </w:rPr>
        <w:t>2.Признать утратившими силу постановления ад</w:t>
      </w:r>
      <w:r w:rsidR="00BB3666" w:rsidRPr="00DF2FC3">
        <w:rPr>
          <w:bCs/>
          <w:sz w:val="28"/>
          <w:szCs w:val="28"/>
        </w:rPr>
        <w:t>министрации Кочковского района Н</w:t>
      </w:r>
      <w:r w:rsidRPr="00DF2FC3">
        <w:rPr>
          <w:bCs/>
          <w:sz w:val="28"/>
          <w:szCs w:val="28"/>
        </w:rPr>
        <w:t>овосибирской области:</w:t>
      </w:r>
    </w:p>
    <w:p w14:paraId="64B23939" w14:textId="246049E3" w:rsidR="00DF2FC3" w:rsidRPr="00BD547B" w:rsidRDefault="005F2319" w:rsidP="00DF2FC3">
      <w:pPr>
        <w:rPr>
          <w:bCs/>
          <w:sz w:val="28"/>
          <w:szCs w:val="28"/>
          <w:highlight w:val="yellow"/>
        </w:rPr>
      </w:pPr>
      <w:r>
        <w:rPr>
          <w:bCs/>
          <w:sz w:val="28"/>
          <w:szCs w:val="28"/>
        </w:rPr>
        <w:t xml:space="preserve">- </w:t>
      </w:r>
      <w:r w:rsidRPr="005F2319">
        <w:rPr>
          <w:bCs/>
          <w:sz w:val="28"/>
          <w:szCs w:val="28"/>
        </w:rPr>
        <w:t>от 06.07.2022 № 392-па</w:t>
      </w:r>
      <w:r>
        <w:rPr>
          <w:bCs/>
          <w:sz w:val="28"/>
          <w:szCs w:val="28"/>
        </w:rPr>
        <w:t xml:space="preserve"> «</w:t>
      </w:r>
      <w:r w:rsidRPr="005F2319">
        <w:rPr>
          <w:bCs/>
          <w:sz w:val="28"/>
          <w:szCs w:val="28"/>
        </w:rPr>
        <w:t xml:space="preserve">Об утверждении Правил предоставления субсидии некоммерческим организациям из бюджета Кочковского района Новосибирской области для проведения траурных мероприятий, связанных с захоронением на территории Кочковского района Новосибирской области лиц, погибших в ходе проведения специальной военной операции на </w:t>
      </w:r>
      <w:r w:rsidRPr="005F2319">
        <w:rPr>
          <w:bCs/>
          <w:sz w:val="28"/>
          <w:szCs w:val="28"/>
        </w:rPr>
        <w:lastRenderedPageBreak/>
        <w:t>территориях Украины, Донецкой Народной Республики и Луганской Народной Республики</w:t>
      </w:r>
      <w:r>
        <w:rPr>
          <w:bCs/>
          <w:sz w:val="28"/>
          <w:szCs w:val="28"/>
        </w:rPr>
        <w:t>»</w:t>
      </w:r>
    </w:p>
    <w:p w14:paraId="244A2CA8" w14:textId="7DE16FE0" w:rsidR="00DF2FC3" w:rsidRPr="00BD547B" w:rsidRDefault="005F2319" w:rsidP="00DF2FC3">
      <w:pPr>
        <w:rPr>
          <w:bCs/>
          <w:sz w:val="28"/>
          <w:szCs w:val="28"/>
          <w:highlight w:val="yellow"/>
        </w:rPr>
      </w:pPr>
      <w:r>
        <w:rPr>
          <w:bCs/>
          <w:sz w:val="28"/>
          <w:szCs w:val="28"/>
        </w:rPr>
        <w:t>- 06.03.2024 № 179-па «</w:t>
      </w:r>
      <w:r w:rsidRPr="005F2319">
        <w:rPr>
          <w:bCs/>
          <w:sz w:val="28"/>
          <w:szCs w:val="28"/>
        </w:rPr>
        <w:t>О внесении изменений в постановление администрации Кочковского района Новосибирской области от 06.07.2023 № 392-па</w:t>
      </w:r>
      <w:r>
        <w:rPr>
          <w:bCs/>
          <w:sz w:val="28"/>
          <w:szCs w:val="28"/>
        </w:rPr>
        <w:t>».</w:t>
      </w:r>
    </w:p>
    <w:p w14:paraId="792168B0" w14:textId="26EAAF2C" w:rsidR="00BB3666" w:rsidRPr="00BB3666" w:rsidRDefault="00BB3666" w:rsidP="00DF2FC3">
      <w:pPr>
        <w:rPr>
          <w:bCs/>
          <w:sz w:val="28"/>
          <w:szCs w:val="28"/>
        </w:rPr>
      </w:pPr>
      <w:r>
        <w:rPr>
          <w:bCs/>
          <w:sz w:val="28"/>
          <w:szCs w:val="28"/>
        </w:rPr>
        <w:t>3.</w:t>
      </w:r>
      <w:r w:rsidRPr="00BB3666">
        <w:rPr>
          <w:bCs/>
          <w:sz w:val="28"/>
          <w:szCs w:val="28"/>
        </w:rPr>
        <w:tab/>
        <w:t>Управляющему делами администрации Кочковского района Новосибирской области (</w:t>
      </w:r>
      <w:proofErr w:type="spellStart"/>
      <w:r w:rsidRPr="00BB3666">
        <w:rPr>
          <w:bCs/>
          <w:sz w:val="28"/>
          <w:szCs w:val="28"/>
        </w:rPr>
        <w:t>Храпаль</w:t>
      </w:r>
      <w:proofErr w:type="spellEnd"/>
      <w:r w:rsidRPr="00BB3666">
        <w:rPr>
          <w:bCs/>
          <w:sz w:val="28"/>
          <w:szCs w:val="28"/>
        </w:rPr>
        <w:t xml:space="preserve"> Н.Н.) настоящее постановление опубликовать в периодическом печатном издании органов местного самоуправления Кочковского района Новосибирской области «Вестник Кочковского района» и разместить на официальном сайте администрации Кочковского района Новосибирской области.</w:t>
      </w:r>
    </w:p>
    <w:p w14:paraId="11BA2DC3" w14:textId="77777777" w:rsidR="00BB3666" w:rsidRPr="00BB3666" w:rsidRDefault="00BB3666" w:rsidP="00BB3666">
      <w:pPr>
        <w:rPr>
          <w:bCs/>
          <w:sz w:val="28"/>
          <w:szCs w:val="28"/>
        </w:rPr>
      </w:pPr>
      <w:r w:rsidRPr="00BB3666">
        <w:rPr>
          <w:bCs/>
          <w:sz w:val="28"/>
          <w:szCs w:val="28"/>
        </w:rPr>
        <w:t>4.</w:t>
      </w:r>
      <w:r w:rsidRPr="00BB3666">
        <w:rPr>
          <w:bCs/>
          <w:sz w:val="28"/>
          <w:szCs w:val="28"/>
        </w:rPr>
        <w:tab/>
        <w:t>Контроль за исполнением постановления возложить на заместителя Главы администрации Кочковского района Новосибирской области Белоус М.В.</w:t>
      </w:r>
    </w:p>
    <w:p w14:paraId="2BDCD70E" w14:textId="77777777" w:rsidR="00BB3666" w:rsidRDefault="00BB3666" w:rsidP="00BB3666">
      <w:pPr>
        <w:ind w:firstLine="0"/>
        <w:rPr>
          <w:bCs/>
          <w:sz w:val="28"/>
          <w:szCs w:val="28"/>
        </w:rPr>
      </w:pPr>
    </w:p>
    <w:p w14:paraId="26236AAF" w14:textId="77777777" w:rsidR="00BB3666" w:rsidRPr="00BB3666" w:rsidRDefault="00BB3666" w:rsidP="00BB3666">
      <w:pPr>
        <w:ind w:firstLine="0"/>
        <w:rPr>
          <w:bCs/>
          <w:sz w:val="28"/>
          <w:szCs w:val="28"/>
        </w:rPr>
      </w:pPr>
      <w:proofErr w:type="spellStart"/>
      <w:r w:rsidRPr="00BB3666">
        <w:rPr>
          <w:bCs/>
          <w:sz w:val="28"/>
          <w:szCs w:val="28"/>
        </w:rPr>
        <w:t>И.о.Главы</w:t>
      </w:r>
      <w:proofErr w:type="spellEnd"/>
      <w:r w:rsidRPr="00BB3666">
        <w:rPr>
          <w:bCs/>
          <w:sz w:val="28"/>
          <w:szCs w:val="28"/>
        </w:rPr>
        <w:t xml:space="preserve"> Кочковского района</w:t>
      </w:r>
    </w:p>
    <w:p w14:paraId="37C0774B" w14:textId="77777777" w:rsidR="00BB3666" w:rsidRPr="00BB3666" w:rsidRDefault="00BB3666" w:rsidP="00BB3666">
      <w:pPr>
        <w:ind w:firstLine="0"/>
        <w:rPr>
          <w:bCs/>
          <w:sz w:val="28"/>
          <w:szCs w:val="28"/>
        </w:rPr>
      </w:pPr>
      <w:r w:rsidRPr="00BB3666">
        <w:rPr>
          <w:bCs/>
          <w:sz w:val="28"/>
          <w:szCs w:val="28"/>
        </w:rPr>
        <w:t>Новосибирской области</w:t>
      </w:r>
      <w:r w:rsidRPr="00BB3666">
        <w:rPr>
          <w:bCs/>
          <w:sz w:val="28"/>
          <w:szCs w:val="28"/>
        </w:rPr>
        <w:tab/>
      </w:r>
      <w:r w:rsidRPr="00BB3666">
        <w:rPr>
          <w:bCs/>
          <w:sz w:val="28"/>
          <w:szCs w:val="28"/>
        </w:rPr>
        <w:tab/>
      </w:r>
      <w:r w:rsidRPr="00BB3666">
        <w:rPr>
          <w:bCs/>
          <w:sz w:val="28"/>
          <w:szCs w:val="28"/>
        </w:rPr>
        <w:tab/>
      </w:r>
      <w:r w:rsidRPr="00BB3666">
        <w:rPr>
          <w:bCs/>
          <w:sz w:val="28"/>
          <w:szCs w:val="28"/>
        </w:rPr>
        <w:tab/>
      </w:r>
      <w:r w:rsidRPr="00BB3666">
        <w:rPr>
          <w:bCs/>
          <w:sz w:val="28"/>
          <w:szCs w:val="28"/>
        </w:rPr>
        <w:tab/>
      </w:r>
      <w:r w:rsidRPr="00BB3666">
        <w:rPr>
          <w:bCs/>
          <w:sz w:val="28"/>
          <w:szCs w:val="28"/>
        </w:rPr>
        <w:tab/>
      </w:r>
      <w:proofErr w:type="spellStart"/>
      <w:r w:rsidRPr="00BB3666">
        <w:rPr>
          <w:bCs/>
          <w:sz w:val="28"/>
          <w:szCs w:val="28"/>
        </w:rPr>
        <w:t>Ю.В.Чубаров</w:t>
      </w:r>
      <w:proofErr w:type="spellEnd"/>
    </w:p>
    <w:p w14:paraId="7CC91AE7" w14:textId="658FFF81" w:rsidR="00BB3666" w:rsidRPr="007E0DED" w:rsidRDefault="00BB3666" w:rsidP="007E0DED">
      <w:pPr>
        <w:rPr>
          <w:bCs/>
          <w:sz w:val="28"/>
          <w:szCs w:val="28"/>
        </w:rPr>
      </w:pPr>
    </w:p>
    <w:p w14:paraId="7B951DCA" w14:textId="77777777" w:rsidR="007E0DED" w:rsidRDefault="007E0DED" w:rsidP="001B54B8">
      <w:pPr>
        <w:jc w:val="center"/>
        <w:rPr>
          <w:b/>
          <w:bCs/>
          <w:sz w:val="28"/>
          <w:szCs w:val="28"/>
        </w:rPr>
      </w:pPr>
    </w:p>
    <w:p w14:paraId="22A4CC6A" w14:textId="77777777" w:rsidR="007E0DED" w:rsidRDefault="007E0DED" w:rsidP="001B54B8">
      <w:pPr>
        <w:jc w:val="center"/>
        <w:rPr>
          <w:b/>
          <w:bCs/>
          <w:sz w:val="28"/>
          <w:szCs w:val="28"/>
        </w:rPr>
      </w:pPr>
    </w:p>
    <w:p w14:paraId="2742C611" w14:textId="77777777" w:rsidR="007E0DED" w:rsidRDefault="007E0DED" w:rsidP="001B54B8">
      <w:pPr>
        <w:jc w:val="center"/>
        <w:rPr>
          <w:b/>
          <w:bCs/>
          <w:sz w:val="28"/>
          <w:szCs w:val="28"/>
        </w:rPr>
      </w:pPr>
    </w:p>
    <w:p w14:paraId="47B53F8F" w14:textId="77777777" w:rsidR="007E0DED" w:rsidRDefault="007E0DED" w:rsidP="001B54B8">
      <w:pPr>
        <w:jc w:val="center"/>
        <w:rPr>
          <w:b/>
          <w:bCs/>
          <w:sz w:val="28"/>
          <w:szCs w:val="28"/>
        </w:rPr>
      </w:pPr>
    </w:p>
    <w:p w14:paraId="0F54326F" w14:textId="77777777" w:rsidR="007E0DED" w:rsidRDefault="007E0DED" w:rsidP="001B54B8">
      <w:pPr>
        <w:jc w:val="center"/>
        <w:rPr>
          <w:b/>
          <w:bCs/>
          <w:sz w:val="28"/>
          <w:szCs w:val="28"/>
        </w:rPr>
      </w:pPr>
    </w:p>
    <w:p w14:paraId="2C1F8BDD" w14:textId="77777777" w:rsidR="007E0DED" w:rsidRDefault="007E0DED" w:rsidP="001B54B8">
      <w:pPr>
        <w:jc w:val="center"/>
        <w:rPr>
          <w:b/>
          <w:bCs/>
          <w:sz w:val="28"/>
          <w:szCs w:val="28"/>
        </w:rPr>
      </w:pPr>
    </w:p>
    <w:p w14:paraId="51457853" w14:textId="77777777" w:rsidR="007E0DED" w:rsidRDefault="007E0DED" w:rsidP="001B54B8">
      <w:pPr>
        <w:jc w:val="center"/>
        <w:rPr>
          <w:b/>
          <w:bCs/>
          <w:sz w:val="28"/>
          <w:szCs w:val="28"/>
        </w:rPr>
      </w:pPr>
    </w:p>
    <w:p w14:paraId="7125D63A" w14:textId="77777777" w:rsidR="007E0DED" w:rsidRDefault="007E0DED" w:rsidP="001B54B8">
      <w:pPr>
        <w:jc w:val="center"/>
        <w:rPr>
          <w:b/>
          <w:bCs/>
          <w:sz w:val="28"/>
          <w:szCs w:val="28"/>
        </w:rPr>
      </w:pPr>
    </w:p>
    <w:p w14:paraId="53985340" w14:textId="77777777" w:rsidR="007E0DED" w:rsidRDefault="007E0DED" w:rsidP="001B54B8">
      <w:pPr>
        <w:jc w:val="center"/>
        <w:rPr>
          <w:b/>
          <w:bCs/>
          <w:sz w:val="28"/>
          <w:szCs w:val="28"/>
        </w:rPr>
      </w:pPr>
    </w:p>
    <w:p w14:paraId="15BE928C" w14:textId="77777777" w:rsidR="007E0DED" w:rsidRDefault="007E0DED" w:rsidP="001B54B8">
      <w:pPr>
        <w:jc w:val="center"/>
        <w:rPr>
          <w:b/>
          <w:bCs/>
          <w:sz w:val="28"/>
          <w:szCs w:val="28"/>
        </w:rPr>
      </w:pPr>
    </w:p>
    <w:p w14:paraId="4B08C599" w14:textId="77777777" w:rsidR="007E0DED" w:rsidRDefault="007E0DED" w:rsidP="001B54B8">
      <w:pPr>
        <w:jc w:val="center"/>
        <w:rPr>
          <w:b/>
          <w:bCs/>
          <w:sz w:val="28"/>
          <w:szCs w:val="28"/>
        </w:rPr>
      </w:pPr>
    </w:p>
    <w:p w14:paraId="2A915606" w14:textId="77777777" w:rsidR="007E0DED" w:rsidRDefault="007E0DED" w:rsidP="001B54B8">
      <w:pPr>
        <w:jc w:val="center"/>
        <w:rPr>
          <w:b/>
          <w:bCs/>
          <w:sz w:val="28"/>
          <w:szCs w:val="28"/>
        </w:rPr>
      </w:pPr>
    </w:p>
    <w:p w14:paraId="249DFD0C" w14:textId="77777777" w:rsidR="007E0DED" w:rsidRDefault="007E0DED" w:rsidP="001B54B8">
      <w:pPr>
        <w:jc w:val="center"/>
        <w:rPr>
          <w:b/>
          <w:bCs/>
          <w:sz w:val="28"/>
          <w:szCs w:val="28"/>
        </w:rPr>
      </w:pPr>
    </w:p>
    <w:p w14:paraId="5233053C" w14:textId="77777777" w:rsidR="00BB3666" w:rsidRDefault="00BB3666" w:rsidP="001B54B8">
      <w:pPr>
        <w:jc w:val="center"/>
        <w:rPr>
          <w:b/>
          <w:bCs/>
          <w:sz w:val="28"/>
          <w:szCs w:val="28"/>
        </w:rPr>
      </w:pPr>
    </w:p>
    <w:p w14:paraId="0A5C9DC6" w14:textId="77777777" w:rsidR="00BB3666" w:rsidRDefault="00BB3666" w:rsidP="001B54B8">
      <w:pPr>
        <w:jc w:val="center"/>
        <w:rPr>
          <w:b/>
          <w:bCs/>
          <w:sz w:val="28"/>
          <w:szCs w:val="28"/>
        </w:rPr>
      </w:pPr>
    </w:p>
    <w:p w14:paraId="4C8DE51A" w14:textId="77777777" w:rsidR="005F2319" w:rsidRDefault="005F2319" w:rsidP="001B54B8">
      <w:pPr>
        <w:jc w:val="center"/>
        <w:rPr>
          <w:b/>
          <w:bCs/>
          <w:sz w:val="28"/>
          <w:szCs w:val="28"/>
        </w:rPr>
      </w:pPr>
    </w:p>
    <w:p w14:paraId="7A9AF2AE" w14:textId="77777777" w:rsidR="005F2319" w:rsidRDefault="005F2319" w:rsidP="001B54B8">
      <w:pPr>
        <w:jc w:val="center"/>
        <w:rPr>
          <w:b/>
          <w:bCs/>
          <w:sz w:val="28"/>
          <w:szCs w:val="28"/>
        </w:rPr>
      </w:pPr>
    </w:p>
    <w:p w14:paraId="255CEE0E" w14:textId="77777777" w:rsidR="005F2319" w:rsidRDefault="005F2319" w:rsidP="001B54B8">
      <w:pPr>
        <w:jc w:val="center"/>
        <w:rPr>
          <w:b/>
          <w:bCs/>
          <w:sz w:val="28"/>
          <w:szCs w:val="28"/>
        </w:rPr>
      </w:pPr>
    </w:p>
    <w:p w14:paraId="792557D7" w14:textId="77777777" w:rsidR="005F2319" w:rsidRDefault="005F2319" w:rsidP="001B54B8">
      <w:pPr>
        <w:jc w:val="center"/>
        <w:rPr>
          <w:b/>
          <w:bCs/>
          <w:sz w:val="28"/>
          <w:szCs w:val="28"/>
        </w:rPr>
      </w:pPr>
    </w:p>
    <w:p w14:paraId="28A7BB42" w14:textId="77777777" w:rsidR="005F2319" w:rsidRDefault="005F2319" w:rsidP="001B54B8">
      <w:pPr>
        <w:jc w:val="center"/>
        <w:rPr>
          <w:b/>
          <w:bCs/>
          <w:sz w:val="28"/>
          <w:szCs w:val="28"/>
        </w:rPr>
      </w:pPr>
    </w:p>
    <w:p w14:paraId="45C79909" w14:textId="77777777" w:rsidR="005F2319" w:rsidRDefault="005F2319" w:rsidP="001B54B8">
      <w:pPr>
        <w:jc w:val="center"/>
        <w:rPr>
          <w:b/>
          <w:bCs/>
          <w:sz w:val="28"/>
          <w:szCs w:val="28"/>
        </w:rPr>
      </w:pPr>
    </w:p>
    <w:p w14:paraId="1546C1BE" w14:textId="77777777" w:rsidR="005F2319" w:rsidRDefault="005F2319" w:rsidP="001B54B8">
      <w:pPr>
        <w:jc w:val="center"/>
        <w:rPr>
          <w:b/>
          <w:bCs/>
          <w:sz w:val="28"/>
          <w:szCs w:val="28"/>
        </w:rPr>
      </w:pPr>
    </w:p>
    <w:p w14:paraId="568356D6" w14:textId="77777777" w:rsidR="005F2319" w:rsidRDefault="005F2319" w:rsidP="001B54B8">
      <w:pPr>
        <w:jc w:val="center"/>
        <w:rPr>
          <w:b/>
          <w:bCs/>
          <w:sz w:val="28"/>
          <w:szCs w:val="28"/>
        </w:rPr>
      </w:pPr>
    </w:p>
    <w:p w14:paraId="07A72E28" w14:textId="77777777" w:rsidR="005F2319" w:rsidRDefault="005F2319" w:rsidP="001B54B8">
      <w:pPr>
        <w:jc w:val="center"/>
        <w:rPr>
          <w:b/>
          <w:bCs/>
          <w:sz w:val="28"/>
          <w:szCs w:val="28"/>
        </w:rPr>
      </w:pPr>
    </w:p>
    <w:p w14:paraId="1E1D79A4" w14:textId="77777777" w:rsidR="00BB3666" w:rsidRDefault="00BB3666" w:rsidP="001B54B8">
      <w:pPr>
        <w:jc w:val="center"/>
        <w:rPr>
          <w:b/>
          <w:bCs/>
          <w:sz w:val="28"/>
          <w:szCs w:val="28"/>
        </w:rPr>
      </w:pPr>
    </w:p>
    <w:p w14:paraId="6BD051B5" w14:textId="77777777" w:rsidR="00BB3666" w:rsidRDefault="00BB3666" w:rsidP="001B54B8">
      <w:pPr>
        <w:jc w:val="center"/>
        <w:rPr>
          <w:b/>
          <w:bCs/>
          <w:sz w:val="28"/>
          <w:szCs w:val="28"/>
        </w:rPr>
      </w:pPr>
    </w:p>
    <w:p w14:paraId="5FEB2433" w14:textId="26C85202" w:rsidR="00BB3666" w:rsidRPr="00BB3666" w:rsidRDefault="00BB3666" w:rsidP="00BB3666">
      <w:pPr>
        <w:jc w:val="left"/>
        <w:rPr>
          <w:bCs/>
          <w:sz w:val="20"/>
          <w:szCs w:val="20"/>
        </w:rPr>
      </w:pPr>
      <w:r w:rsidRPr="00BB3666">
        <w:rPr>
          <w:bCs/>
          <w:sz w:val="20"/>
          <w:szCs w:val="20"/>
        </w:rPr>
        <w:t>20242 Белоус М.В.</w:t>
      </w:r>
    </w:p>
    <w:p w14:paraId="6DFEEFE4" w14:textId="5B4FC2C7" w:rsidR="00BB3666" w:rsidRDefault="00BB3666" w:rsidP="00BB3666">
      <w:pPr>
        <w:jc w:val="right"/>
        <w:rPr>
          <w:bCs/>
        </w:rPr>
      </w:pPr>
      <w:r w:rsidRPr="00BB3666">
        <w:rPr>
          <w:bCs/>
        </w:rPr>
        <w:lastRenderedPageBreak/>
        <w:t>Приложение</w:t>
      </w:r>
    </w:p>
    <w:p w14:paraId="1DCDA1E9" w14:textId="0E8632DF" w:rsidR="00BB3666" w:rsidRDefault="00D412C8" w:rsidP="00BB3666">
      <w:pPr>
        <w:jc w:val="right"/>
        <w:rPr>
          <w:bCs/>
        </w:rPr>
      </w:pPr>
      <w:r>
        <w:rPr>
          <w:bCs/>
        </w:rPr>
        <w:t>к</w:t>
      </w:r>
      <w:r w:rsidR="00BB3666">
        <w:rPr>
          <w:bCs/>
        </w:rPr>
        <w:t xml:space="preserve"> постановлению администрации Кочковского района </w:t>
      </w:r>
    </w:p>
    <w:p w14:paraId="56C0601F" w14:textId="4F823F0D" w:rsidR="00BB3666" w:rsidRPr="00BB3666" w:rsidRDefault="00BB3666" w:rsidP="00BB3666">
      <w:pPr>
        <w:jc w:val="right"/>
        <w:rPr>
          <w:bCs/>
        </w:rPr>
      </w:pPr>
      <w:r>
        <w:rPr>
          <w:bCs/>
        </w:rPr>
        <w:t>Ново</w:t>
      </w:r>
      <w:bookmarkStart w:id="0" w:name="_GoBack"/>
      <w:bookmarkEnd w:id="0"/>
      <w:r>
        <w:rPr>
          <w:bCs/>
        </w:rPr>
        <w:t xml:space="preserve">сибирской области от </w:t>
      </w:r>
      <w:r w:rsidR="00E430CA" w:rsidRPr="00E430CA">
        <w:rPr>
          <w:bCs/>
        </w:rPr>
        <w:t>17</w:t>
      </w:r>
      <w:r w:rsidRPr="00E430CA">
        <w:rPr>
          <w:bCs/>
        </w:rPr>
        <w:t xml:space="preserve">.02.2025 № </w:t>
      </w:r>
      <w:r w:rsidR="00E430CA" w:rsidRPr="00E430CA">
        <w:rPr>
          <w:bCs/>
        </w:rPr>
        <w:t>61</w:t>
      </w:r>
      <w:r w:rsidR="00D412C8" w:rsidRPr="00E430CA">
        <w:rPr>
          <w:bCs/>
        </w:rPr>
        <w:t xml:space="preserve"> - </w:t>
      </w:r>
      <w:r w:rsidRPr="00E430CA">
        <w:rPr>
          <w:bCs/>
        </w:rPr>
        <w:t>па</w:t>
      </w:r>
    </w:p>
    <w:p w14:paraId="6845DD82" w14:textId="77777777" w:rsidR="00BB3666" w:rsidRPr="00BB3666" w:rsidRDefault="00BB3666" w:rsidP="001B54B8">
      <w:pPr>
        <w:jc w:val="center"/>
        <w:rPr>
          <w:bCs/>
        </w:rPr>
      </w:pPr>
    </w:p>
    <w:p w14:paraId="7A728136" w14:textId="77777777" w:rsidR="00BB3666" w:rsidRDefault="00BB3666" w:rsidP="001B54B8">
      <w:pPr>
        <w:jc w:val="center"/>
        <w:rPr>
          <w:b/>
          <w:bCs/>
          <w:sz w:val="28"/>
          <w:szCs w:val="28"/>
        </w:rPr>
      </w:pPr>
    </w:p>
    <w:p w14:paraId="310D5745" w14:textId="77777777" w:rsidR="001B54B8" w:rsidRPr="0009704D" w:rsidRDefault="001B54B8" w:rsidP="001B54B8">
      <w:pPr>
        <w:jc w:val="center"/>
        <w:rPr>
          <w:b/>
          <w:bCs/>
          <w:sz w:val="28"/>
          <w:szCs w:val="28"/>
        </w:rPr>
      </w:pPr>
      <w:r w:rsidRPr="0009704D">
        <w:rPr>
          <w:b/>
          <w:bCs/>
          <w:sz w:val="28"/>
          <w:szCs w:val="28"/>
        </w:rPr>
        <w:t>Порядок</w:t>
      </w:r>
    </w:p>
    <w:p w14:paraId="67D9CCF4" w14:textId="68122DDC" w:rsidR="00E5083E" w:rsidRPr="0009704D" w:rsidRDefault="005F2319" w:rsidP="00BF56B7">
      <w:pPr>
        <w:jc w:val="center"/>
        <w:rPr>
          <w:rFonts w:ascii="Times New Roman" w:hAnsi="Times New Roman" w:cs="Times New Roman"/>
        </w:rPr>
      </w:pPr>
      <w:r w:rsidRPr="005F2319">
        <w:rPr>
          <w:b/>
          <w:bCs/>
          <w:sz w:val="28"/>
          <w:szCs w:val="28"/>
        </w:rPr>
        <w:t>предоставления субсидии некоммерческим организациям из бюджета Кочковского района Новосибирской области для проведения траурных мероприятий, связанных с захоронением на территории Кочковского района Новосибирской области лиц, погибших в ходе проведения специальной военной операции на территориях Украины, Донецкой Народной Республики и Луганской Народной Республики</w:t>
      </w:r>
      <w:r w:rsidR="00DC3ADC" w:rsidRPr="0009704D">
        <w:rPr>
          <w:rFonts w:ascii="Times New Roman" w:hAnsi="Times New Roman" w:cs="Times New Roman"/>
          <w:b/>
          <w:sz w:val="28"/>
          <w:szCs w:val="28"/>
        </w:rPr>
        <w:t xml:space="preserve"> </w:t>
      </w:r>
      <w:r w:rsidR="009B2932" w:rsidRPr="0009704D">
        <w:rPr>
          <w:rFonts w:ascii="Times New Roman" w:hAnsi="Times New Roman" w:cs="Times New Roman"/>
          <w:b/>
          <w:sz w:val="28"/>
          <w:szCs w:val="28"/>
        </w:rPr>
        <w:t>(далее – Порядок)</w:t>
      </w:r>
      <w:r w:rsidR="00FB00E9" w:rsidRPr="0009704D">
        <w:rPr>
          <w:rFonts w:ascii="Times New Roman" w:hAnsi="Times New Roman" w:cs="Times New Roman"/>
          <w:b/>
          <w:sz w:val="28"/>
          <w:szCs w:val="28"/>
        </w:rPr>
        <w:t>.</w:t>
      </w:r>
    </w:p>
    <w:p w14:paraId="5B726523" w14:textId="77777777" w:rsidR="00BF56B7" w:rsidRPr="0009704D" w:rsidRDefault="00BF56B7">
      <w:pPr>
        <w:pStyle w:val="1"/>
        <w:rPr>
          <w:rFonts w:ascii="Times New Roman" w:hAnsi="Times New Roman" w:cs="Times New Roman"/>
          <w:color w:val="auto"/>
          <w:sz w:val="28"/>
          <w:szCs w:val="28"/>
        </w:rPr>
      </w:pPr>
      <w:bookmarkStart w:id="1" w:name="sub_1010"/>
    </w:p>
    <w:p w14:paraId="29989325" w14:textId="7400BD7D" w:rsidR="00E5083E" w:rsidRPr="0009704D" w:rsidRDefault="002E2CBA">
      <w:pPr>
        <w:pStyle w:val="1"/>
        <w:rPr>
          <w:rFonts w:ascii="Times New Roman" w:hAnsi="Times New Roman" w:cs="Times New Roman"/>
          <w:color w:val="auto"/>
          <w:sz w:val="28"/>
          <w:szCs w:val="28"/>
        </w:rPr>
      </w:pPr>
      <w:r w:rsidRPr="0009704D">
        <w:rPr>
          <w:rFonts w:ascii="Times New Roman" w:hAnsi="Times New Roman" w:cs="Times New Roman"/>
          <w:color w:val="auto"/>
          <w:sz w:val="28"/>
          <w:szCs w:val="28"/>
          <w:lang w:val="en-US"/>
        </w:rPr>
        <w:t>I</w:t>
      </w:r>
      <w:r w:rsidR="00DC2B4C" w:rsidRPr="0009704D">
        <w:rPr>
          <w:rFonts w:ascii="Times New Roman" w:hAnsi="Times New Roman" w:cs="Times New Roman"/>
          <w:color w:val="auto"/>
          <w:sz w:val="28"/>
          <w:szCs w:val="28"/>
        </w:rPr>
        <w:t>. Общие положения</w:t>
      </w:r>
    </w:p>
    <w:bookmarkEnd w:id="1"/>
    <w:p w14:paraId="5D51B87F" w14:textId="77777777" w:rsidR="00E5083E" w:rsidRPr="0009704D" w:rsidRDefault="00E5083E">
      <w:pPr>
        <w:rPr>
          <w:sz w:val="28"/>
          <w:szCs w:val="28"/>
        </w:rPr>
      </w:pPr>
    </w:p>
    <w:p w14:paraId="231FD9F9" w14:textId="5511678F" w:rsidR="00E5083E" w:rsidRPr="0009704D" w:rsidRDefault="00287179">
      <w:pPr>
        <w:rPr>
          <w:sz w:val="28"/>
          <w:szCs w:val="28"/>
        </w:rPr>
      </w:pPr>
      <w:bookmarkStart w:id="2" w:name="sub_1011"/>
      <w:r w:rsidRPr="0009704D">
        <w:rPr>
          <w:sz w:val="28"/>
          <w:szCs w:val="28"/>
        </w:rPr>
        <w:t xml:space="preserve">1. </w:t>
      </w:r>
      <w:r w:rsidR="00800071" w:rsidRPr="0009704D">
        <w:rPr>
          <w:sz w:val="28"/>
          <w:szCs w:val="28"/>
        </w:rPr>
        <w:t xml:space="preserve">Настоящий Порядок разработан в соответствии со статьей 78, </w:t>
      </w:r>
      <w:r w:rsidR="00F138E1" w:rsidRPr="0009704D">
        <w:rPr>
          <w:sz w:val="28"/>
          <w:szCs w:val="28"/>
        </w:rPr>
        <w:t xml:space="preserve">пунктом 2, </w:t>
      </w:r>
      <w:r w:rsidR="00800071" w:rsidRPr="0009704D">
        <w:rPr>
          <w:sz w:val="28"/>
          <w:szCs w:val="28"/>
        </w:rPr>
        <w:t>абзацем вторым пункта 4 статьи 78.5 Бюджетного кодекса Российской Федерации, постановлением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w:t>
      </w:r>
      <w:r w:rsidR="00DC2B4C" w:rsidRPr="0009704D">
        <w:rPr>
          <w:sz w:val="28"/>
          <w:szCs w:val="28"/>
        </w:rPr>
        <w:t xml:space="preserve"> </w:t>
      </w:r>
      <w:r w:rsidR="005F2319">
        <w:rPr>
          <w:sz w:val="28"/>
          <w:szCs w:val="28"/>
        </w:rPr>
        <w:t>муниципальной программой</w:t>
      </w:r>
      <w:r w:rsidR="005F2319" w:rsidRPr="005F2319">
        <w:rPr>
          <w:sz w:val="28"/>
          <w:szCs w:val="28"/>
        </w:rPr>
        <w:t xml:space="preserve"> Кочковского района Новосибирской области «Поддержка социально ориентированных некоммерческих организаций, общественных объединений и гражданских инициатив в Кочковском районе  Новосибирской области»</w:t>
      </w:r>
      <w:r w:rsidR="00FB00E9" w:rsidRPr="005F2319">
        <w:rPr>
          <w:sz w:val="28"/>
          <w:szCs w:val="28"/>
        </w:rPr>
        <w:t xml:space="preserve">, </w:t>
      </w:r>
      <w:r w:rsidR="00800071" w:rsidRPr="005F2319">
        <w:rPr>
          <w:sz w:val="28"/>
          <w:szCs w:val="28"/>
        </w:rPr>
        <w:t>иными нормативными правовыми актами Кочковск</w:t>
      </w:r>
      <w:r w:rsidR="00D02C29" w:rsidRPr="005F2319">
        <w:rPr>
          <w:sz w:val="28"/>
          <w:szCs w:val="28"/>
        </w:rPr>
        <w:t xml:space="preserve">ого района </w:t>
      </w:r>
      <w:r w:rsidR="00800071" w:rsidRPr="005F2319">
        <w:rPr>
          <w:sz w:val="28"/>
          <w:szCs w:val="28"/>
        </w:rPr>
        <w:t>Новосибирской</w:t>
      </w:r>
      <w:r w:rsidR="00800071" w:rsidRPr="0009704D">
        <w:rPr>
          <w:sz w:val="28"/>
          <w:szCs w:val="28"/>
        </w:rPr>
        <w:t xml:space="preserve"> области и устанавливает общие правила предоставления субсидий за счет средств бюджета </w:t>
      </w:r>
      <w:r w:rsidR="00D02C29" w:rsidRPr="0009704D">
        <w:rPr>
          <w:sz w:val="28"/>
          <w:szCs w:val="28"/>
        </w:rPr>
        <w:t xml:space="preserve">Кочковского района </w:t>
      </w:r>
      <w:r w:rsidR="00800071" w:rsidRPr="0009704D">
        <w:rPr>
          <w:sz w:val="28"/>
          <w:szCs w:val="28"/>
        </w:rPr>
        <w:t xml:space="preserve">Новосибирской области </w:t>
      </w:r>
      <w:r w:rsidR="005F2319">
        <w:rPr>
          <w:sz w:val="28"/>
          <w:szCs w:val="28"/>
        </w:rPr>
        <w:t>некоммерческим организациям Кочковского района Новосибирской области.</w:t>
      </w:r>
    </w:p>
    <w:p w14:paraId="17F9E646" w14:textId="2A63A15C" w:rsidR="002E2CBA" w:rsidRDefault="00FA02EA" w:rsidP="002E2CBA">
      <w:pPr>
        <w:rPr>
          <w:sz w:val="28"/>
          <w:szCs w:val="28"/>
        </w:rPr>
      </w:pPr>
      <w:bookmarkStart w:id="3" w:name="sub_1013"/>
      <w:bookmarkEnd w:id="2"/>
      <w:r w:rsidRPr="0009704D">
        <w:rPr>
          <w:sz w:val="28"/>
          <w:szCs w:val="28"/>
        </w:rPr>
        <w:t>2</w:t>
      </w:r>
      <w:r w:rsidR="007B75B1" w:rsidRPr="0009704D">
        <w:rPr>
          <w:sz w:val="28"/>
          <w:szCs w:val="28"/>
        </w:rPr>
        <w:t xml:space="preserve">. </w:t>
      </w:r>
      <w:r w:rsidR="00262C4D" w:rsidRPr="00262C4D">
        <w:rPr>
          <w:sz w:val="28"/>
          <w:szCs w:val="28"/>
        </w:rPr>
        <w:t>Целью предоставления субсидии является финансовое обеспечение затрат на для проведения траурных мероприятий, связанных с захоронением на территории Кочковского района Новосибирской области лиц, погибших в ходе проведения специальной военной операции на территориях Украины, Донецкой Народной Республики и Луганской Народной Республики</w:t>
      </w:r>
      <w:r w:rsidR="00262C4D">
        <w:rPr>
          <w:sz w:val="28"/>
          <w:szCs w:val="28"/>
        </w:rPr>
        <w:t xml:space="preserve"> </w:t>
      </w:r>
      <w:r w:rsidR="00A362CB" w:rsidRPr="0009704D">
        <w:rPr>
          <w:sz w:val="28"/>
          <w:szCs w:val="28"/>
        </w:rPr>
        <w:t xml:space="preserve">по направлениям </w:t>
      </w:r>
      <w:proofErr w:type="gramStart"/>
      <w:r w:rsidR="00A362CB" w:rsidRPr="0009704D">
        <w:rPr>
          <w:sz w:val="28"/>
          <w:szCs w:val="28"/>
        </w:rPr>
        <w:t xml:space="preserve">расходов, </w:t>
      </w:r>
      <w:r w:rsidR="002E2CBA" w:rsidRPr="0009704D">
        <w:rPr>
          <w:sz w:val="28"/>
          <w:szCs w:val="28"/>
        </w:rPr>
        <w:t xml:space="preserve"> связанных</w:t>
      </w:r>
      <w:proofErr w:type="gramEnd"/>
      <w:r w:rsidR="002E2CBA" w:rsidRPr="0009704D">
        <w:rPr>
          <w:sz w:val="28"/>
          <w:szCs w:val="28"/>
        </w:rPr>
        <w:t xml:space="preserve"> с:</w:t>
      </w:r>
    </w:p>
    <w:p w14:paraId="57968001" w14:textId="298984FA" w:rsidR="00262C4D" w:rsidRPr="00262C4D" w:rsidRDefault="00262C4D" w:rsidP="00262C4D">
      <w:pPr>
        <w:rPr>
          <w:sz w:val="28"/>
          <w:szCs w:val="28"/>
        </w:rPr>
      </w:pPr>
      <w:r w:rsidRPr="00262C4D">
        <w:rPr>
          <w:sz w:val="28"/>
          <w:szCs w:val="28"/>
        </w:rPr>
        <w:t>- оплат</w:t>
      </w:r>
      <w:r>
        <w:rPr>
          <w:sz w:val="28"/>
          <w:szCs w:val="28"/>
        </w:rPr>
        <w:t>ой</w:t>
      </w:r>
      <w:r w:rsidRPr="00262C4D">
        <w:rPr>
          <w:sz w:val="28"/>
          <w:szCs w:val="28"/>
        </w:rPr>
        <w:t xml:space="preserve"> ритуальных услуг в размере, превышающем нормы соответствующих расходов, утвержденные постановлением Правительства Российской Федерации от 06.05.1994 №460;</w:t>
      </w:r>
    </w:p>
    <w:p w14:paraId="6B53482C" w14:textId="0694D2FB" w:rsidR="00262C4D" w:rsidRDefault="00262C4D" w:rsidP="00262C4D">
      <w:pPr>
        <w:rPr>
          <w:sz w:val="28"/>
          <w:szCs w:val="28"/>
        </w:rPr>
      </w:pPr>
      <w:r w:rsidRPr="00262C4D">
        <w:rPr>
          <w:sz w:val="28"/>
          <w:szCs w:val="28"/>
        </w:rPr>
        <w:t xml:space="preserve">- </w:t>
      </w:r>
      <w:r>
        <w:rPr>
          <w:sz w:val="28"/>
          <w:szCs w:val="28"/>
        </w:rPr>
        <w:t>организацией</w:t>
      </w:r>
      <w:r w:rsidRPr="00262C4D">
        <w:rPr>
          <w:sz w:val="28"/>
          <w:szCs w:val="28"/>
        </w:rPr>
        <w:t xml:space="preserve"> поминальных мероприятий в день захоронения в расчете </w:t>
      </w:r>
      <w:r w:rsidRPr="00262C4D">
        <w:rPr>
          <w:sz w:val="28"/>
          <w:szCs w:val="28"/>
        </w:rPr>
        <w:lastRenderedPageBreak/>
        <w:t>не</w:t>
      </w:r>
      <w:r>
        <w:rPr>
          <w:sz w:val="28"/>
          <w:szCs w:val="28"/>
        </w:rPr>
        <w:t xml:space="preserve"> более 500,0 рублей на 1 человека.</w:t>
      </w:r>
      <w:r w:rsidRPr="00262C4D">
        <w:rPr>
          <w:sz w:val="28"/>
          <w:szCs w:val="28"/>
        </w:rPr>
        <w:t xml:space="preserve"> </w:t>
      </w:r>
    </w:p>
    <w:p w14:paraId="3B81E555" w14:textId="166E9A23" w:rsidR="00262C4D" w:rsidRDefault="00262C4D" w:rsidP="002E2CBA">
      <w:pPr>
        <w:rPr>
          <w:sz w:val="28"/>
          <w:szCs w:val="28"/>
        </w:rPr>
      </w:pPr>
      <w:r>
        <w:rPr>
          <w:sz w:val="28"/>
          <w:szCs w:val="28"/>
        </w:rPr>
        <w:t>Общая сумма расходов при захоронении одного погибшего, указанных в абзаце втором и третьем настоящего пункта, не может превышать 100 000,0 рублей.</w:t>
      </w:r>
    </w:p>
    <w:p w14:paraId="1DE4A2C0" w14:textId="4276EA4C" w:rsidR="00E5083E" w:rsidRPr="0009704D" w:rsidRDefault="00FA02EA" w:rsidP="00AA47A2">
      <w:pPr>
        <w:rPr>
          <w:sz w:val="28"/>
          <w:szCs w:val="28"/>
        </w:rPr>
      </w:pPr>
      <w:bookmarkStart w:id="4" w:name="sub_1015"/>
      <w:bookmarkStart w:id="5" w:name="sub_1014"/>
      <w:bookmarkEnd w:id="3"/>
      <w:r w:rsidRPr="0009704D">
        <w:rPr>
          <w:sz w:val="28"/>
          <w:szCs w:val="28"/>
        </w:rPr>
        <w:t>3</w:t>
      </w:r>
      <w:r w:rsidR="007B75B1" w:rsidRPr="0009704D">
        <w:rPr>
          <w:sz w:val="28"/>
          <w:szCs w:val="28"/>
        </w:rPr>
        <w:t xml:space="preserve">. </w:t>
      </w:r>
      <w:bookmarkEnd w:id="4"/>
      <w:r w:rsidR="00DC2B4C" w:rsidRPr="0009704D">
        <w:rPr>
          <w:sz w:val="28"/>
          <w:szCs w:val="28"/>
        </w:rPr>
        <w:t>Главным распорядителем бюджетных средств, до которого в установленном порядке доведены лимиты бюджетных обязательств на предоставление субсидии на очередной финансовый год</w:t>
      </w:r>
      <w:r w:rsidR="00AA47A2" w:rsidRPr="0009704D">
        <w:rPr>
          <w:sz w:val="28"/>
          <w:szCs w:val="28"/>
        </w:rPr>
        <w:t xml:space="preserve"> и плановый период</w:t>
      </w:r>
      <w:r w:rsidR="00DC2B4C" w:rsidRPr="0009704D">
        <w:rPr>
          <w:sz w:val="28"/>
          <w:szCs w:val="28"/>
        </w:rPr>
        <w:t xml:space="preserve">, является </w:t>
      </w:r>
      <w:r w:rsidR="009A5CB7" w:rsidRPr="0009704D">
        <w:rPr>
          <w:sz w:val="28"/>
          <w:szCs w:val="28"/>
        </w:rPr>
        <w:t xml:space="preserve">администрация Кочковского района Новосибирской области </w:t>
      </w:r>
      <w:r w:rsidR="00DC2B4C" w:rsidRPr="0009704D">
        <w:rPr>
          <w:sz w:val="28"/>
          <w:szCs w:val="28"/>
        </w:rPr>
        <w:t xml:space="preserve">(далее </w:t>
      </w:r>
      <w:r w:rsidR="009A5CB7" w:rsidRPr="0009704D">
        <w:rPr>
          <w:sz w:val="28"/>
          <w:szCs w:val="28"/>
        </w:rPr>
        <w:t>–Администрация</w:t>
      </w:r>
      <w:r w:rsidR="00DC2B4C" w:rsidRPr="0009704D">
        <w:rPr>
          <w:sz w:val="28"/>
          <w:szCs w:val="28"/>
        </w:rPr>
        <w:t>).</w:t>
      </w:r>
    </w:p>
    <w:p w14:paraId="6707478A" w14:textId="628531AB" w:rsidR="00BF56B7" w:rsidRPr="0009704D" w:rsidRDefault="00BF56B7" w:rsidP="00AA47A2">
      <w:pPr>
        <w:rPr>
          <w:sz w:val="28"/>
          <w:szCs w:val="28"/>
        </w:rPr>
      </w:pPr>
      <w:r w:rsidRPr="0009704D">
        <w:rPr>
          <w:sz w:val="28"/>
          <w:szCs w:val="28"/>
        </w:rPr>
        <w:t>Предоставление субсидии осуществляется в пределах лимитов бюджетных ассигнований, предусмотренных в текущем фина</w:t>
      </w:r>
      <w:r w:rsidR="00D412C8">
        <w:rPr>
          <w:sz w:val="28"/>
          <w:szCs w:val="28"/>
        </w:rPr>
        <w:t xml:space="preserve">нсовом году и плановом периоде </w:t>
      </w:r>
      <w:r w:rsidRPr="0009704D">
        <w:rPr>
          <w:sz w:val="28"/>
          <w:szCs w:val="28"/>
        </w:rPr>
        <w:t xml:space="preserve">в бюджете Кочковского района Новосибирской области </w:t>
      </w:r>
      <w:r w:rsidR="00262C4D">
        <w:rPr>
          <w:sz w:val="28"/>
          <w:szCs w:val="28"/>
        </w:rPr>
        <w:t>на цели, указанные в пункте 2 настоящего Порядка</w:t>
      </w:r>
      <w:r w:rsidRPr="0009704D">
        <w:rPr>
          <w:sz w:val="28"/>
          <w:szCs w:val="28"/>
        </w:rPr>
        <w:t xml:space="preserve">.  </w:t>
      </w:r>
    </w:p>
    <w:p w14:paraId="674455FF" w14:textId="54586493" w:rsidR="00C474DC" w:rsidRPr="0009704D" w:rsidRDefault="00FA02EA" w:rsidP="00AA47A2">
      <w:pPr>
        <w:rPr>
          <w:sz w:val="28"/>
          <w:szCs w:val="28"/>
        </w:rPr>
      </w:pPr>
      <w:r w:rsidRPr="0009704D">
        <w:rPr>
          <w:sz w:val="28"/>
          <w:szCs w:val="28"/>
        </w:rPr>
        <w:t xml:space="preserve">4. </w:t>
      </w:r>
      <w:r w:rsidR="00C474DC" w:rsidRPr="0009704D">
        <w:rPr>
          <w:sz w:val="28"/>
          <w:szCs w:val="28"/>
        </w:rPr>
        <w:t xml:space="preserve">Получатели </w:t>
      </w:r>
      <w:r w:rsidR="00D412C8">
        <w:rPr>
          <w:sz w:val="28"/>
          <w:szCs w:val="28"/>
        </w:rPr>
        <w:t xml:space="preserve">субсидии определяются решением </w:t>
      </w:r>
      <w:r w:rsidR="00C474DC" w:rsidRPr="0009704D">
        <w:rPr>
          <w:sz w:val="28"/>
          <w:szCs w:val="28"/>
        </w:rPr>
        <w:t>сессии Совета депутатов Кочковского района Новосибирской области о районном бюджете Кочковского района Новосибирской области на очередной финансовый год и плановый период.</w:t>
      </w:r>
    </w:p>
    <w:p w14:paraId="43A404F5" w14:textId="3CEF0B59" w:rsidR="00C474DC" w:rsidRPr="0009704D" w:rsidRDefault="00C474DC" w:rsidP="00AA47A2">
      <w:pPr>
        <w:rPr>
          <w:sz w:val="28"/>
          <w:szCs w:val="28"/>
        </w:rPr>
      </w:pPr>
      <w:r w:rsidRPr="0009704D">
        <w:rPr>
          <w:sz w:val="28"/>
          <w:szCs w:val="28"/>
        </w:rPr>
        <w:t>В соответствии с решением тридцать второй сессии Совета депутатов Кочковского района Новосибирской области от 25.12.2025 г. № 3 «О районном бюджете Кочковского района Новос</w:t>
      </w:r>
      <w:r w:rsidR="00D412C8">
        <w:rPr>
          <w:sz w:val="28"/>
          <w:szCs w:val="28"/>
        </w:rPr>
        <w:t xml:space="preserve">ибирской области на 2025 год и </w:t>
      </w:r>
      <w:r w:rsidRPr="0009704D">
        <w:rPr>
          <w:sz w:val="28"/>
          <w:szCs w:val="28"/>
        </w:rPr>
        <w:t xml:space="preserve">плановый </w:t>
      </w:r>
      <w:proofErr w:type="gramStart"/>
      <w:r w:rsidRPr="0009704D">
        <w:rPr>
          <w:sz w:val="28"/>
          <w:szCs w:val="28"/>
        </w:rPr>
        <w:t>период  2026</w:t>
      </w:r>
      <w:proofErr w:type="gramEnd"/>
      <w:r w:rsidRPr="0009704D">
        <w:rPr>
          <w:sz w:val="28"/>
          <w:szCs w:val="28"/>
        </w:rPr>
        <w:t xml:space="preserve"> и 2027 годов» получателем субсидии </w:t>
      </w:r>
      <w:r w:rsidR="00547B3A" w:rsidRPr="0009704D">
        <w:rPr>
          <w:sz w:val="28"/>
          <w:szCs w:val="28"/>
        </w:rPr>
        <w:t>определены</w:t>
      </w:r>
      <w:r w:rsidR="003C07D2" w:rsidRPr="0009704D">
        <w:rPr>
          <w:sz w:val="28"/>
          <w:szCs w:val="28"/>
        </w:rPr>
        <w:t xml:space="preserve">:  </w:t>
      </w:r>
    </w:p>
    <w:p w14:paraId="065F055F" w14:textId="36CDF1BD" w:rsidR="0031775C" w:rsidRPr="0009704D" w:rsidRDefault="003B4989" w:rsidP="00A16540">
      <w:pPr>
        <w:rPr>
          <w:sz w:val="28"/>
          <w:szCs w:val="28"/>
        </w:rPr>
      </w:pPr>
      <w:r w:rsidRPr="00A16540">
        <w:rPr>
          <w:sz w:val="28"/>
          <w:szCs w:val="28"/>
        </w:rPr>
        <w:t>-</w:t>
      </w:r>
      <w:r w:rsidR="003C07D2" w:rsidRPr="00A16540">
        <w:rPr>
          <w:sz w:val="28"/>
          <w:szCs w:val="28"/>
        </w:rPr>
        <w:t xml:space="preserve"> </w:t>
      </w:r>
      <w:r w:rsidR="00A16540">
        <w:rPr>
          <w:sz w:val="28"/>
          <w:szCs w:val="28"/>
        </w:rPr>
        <w:t xml:space="preserve">Местная общественная организация ветеранов (пенсионеров) войны, труда, вооруженных сил и правоохранительных органов Кочковского района новосибирской области. </w:t>
      </w:r>
    </w:p>
    <w:bookmarkEnd w:id="5"/>
    <w:p w14:paraId="66EF453C" w14:textId="03D2107F" w:rsidR="009A5CB7" w:rsidRPr="0009704D" w:rsidRDefault="00BD547B" w:rsidP="009A5CB7">
      <w:pPr>
        <w:rPr>
          <w:sz w:val="28"/>
          <w:szCs w:val="28"/>
        </w:rPr>
      </w:pPr>
      <w:r>
        <w:rPr>
          <w:sz w:val="28"/>
          <w:szCs w:val="28"/>
        </w:rPr>
        <w:t>5</w:t>
      </w:r>
      <w:r w:rsidR="007B75B1" w:rsidRPr="0009704D">
        <w:rPr>
          <w:sz w:val="28"/>
          <w:szCs w:val="28"/>
        </w:rPr>
        <w:t>.</w:t>
      </w:r>
      <w:r w:rsidR="00C44505" w:rsidRPr="0009704D">
        <w:rPr>
          <w:sz w:val="28"/>
          <w:szCs w:val="28"/>
        </w:rPr>
        <w:t xml:space="preserve"> </w:t>
      </w:r>
      <w:bookmarkStart w:id="6" w:name="sub_1017"/>
      <w:r w:rsidR="003B4989" w:rsidRPr="0009704D">
        <w:rPr>
          <w:sz w:val="28"/>
          <w:szCs w:val="28"/>
        </w:rPr>
        <w:t>Информация</w:t>
      </w:r>
      <w:r w:rsidR="00741D2D" w:rsidRPr="0009704D">
        <w:rPr>
          <w:sz w:val="28"/>
          <w:szCs w:val="28"/>
        </w:rPr>
        <w:t xml:space="preserve"> о субсидии</w:t>
      </w:r>
      <w:r w:rsidR="009A5CB7" w:rsidRPr="0009704D">
        <w:rPr>
          <w:sz w:val="28"/>
          <w:szCs w:val="28"/>
        </w:rPr>
        <w:t xml:space="preserve"> размеща</w:t>
      </w:r>
      <w:r w:rsidR="003B4989" w:rsidRPr="0009704D">
        <w:rPr>
          <w:sz w:val="28"/>
          <w:szCs w:val="28"/>
        </w:rPr>
        <w:t>е</w:t>
      </w:r>
      <w:r w:rsidR="009A5CB7" w:rsidRPr="0009704D">
        <w:rPr>
          <w:sz w:val="28"/>
          <w:szCs w:val="28"/>
        </w:rPr>
        <w:t xml:space="preserve">тся на </w:t>
      </w:r>
      <w:hyperlink r:id="rId9" w:history="1">
        <w:r w:rsidR="009A5CB7" w:rsidRPr="0009704D">
          <w:rPr>
            <w:rStyle w:val="a4"/>
            <w:b w:val="0"/>
            <w:color w:val="auto"/>
            <w:sz w:val="28"/>
            <w:szCs w:val="28"/>
          </w:rPr>
          <w:t>едином портале</w:t>
        </w:r>
      </w:hyperlink>
      <w:r w:rsidR="009A5CB7" w:rsidRPr="0009704D">
        <w:rPr>
          <w:sz w:val="28"/>
          <w:szCs w:val="28"/>
        </w:rPr>
        <w:t xml:space="preserve"> бюджетной системы Российской Федерации </w:t>
      </w:r>
      <w:r w:rsidR="003B4989" w:rsidRPr="0009704D">
        <w:rPr>
          <w:sz w:val="28"/>
          <w:szCs w:val="28"/>
        </w:rPr>
        <w:t>в информационно-телекоммуникационной сети "Интернет", (далее соответственно - сеть "Интернет", единый портал) в порядке, установленном Министерством финансов Российской Федерации.</w:t>
      </w:r>
    </w:p>
    <w:p w14:paraId="04400EA1" w14:textId="77777777" w:rsidR="00E5083E" w:rsidRPr="0009704D" w:rsidRDefault="00E5083E">
      <w:pPr>
        <w:rPr>
          <w:sz w:val="28"/>
          <w:szCs w:val="28"/>
        </w:rPr>
      </w:pPr>
    </w:p>
    <w:p w14:paraId="5779A7A1" w14:textId="5610717B" w:rsidR="00BF56B7" w:rsidRPr="0009704D" w:rsidRDefault="00A234AD" w:rsidP="00BF56B7">
      <w:pPr>
        <w:pStyle w:val="1"/>
        <w:rPr>
          <w:color w:val="auto"/>
          <w:sz w:val="28"/>
          <w:szCs w:val="28"/>
        </w:rPr>
      </w:pPr>
      <w:bookmarkStart w:id="7" w:name="sub_1030"/>
      <w:bookmarkEnd w:id="6"/>
      <w:r w:rsidRPr="0009704D">
        <w:rPr>
          <w:color w:val="auto"/>
          <w:sz w:val="28"/>
          <w:szCs w:val="28"/>
          <w:lang w:val="en-US"/>
        </w:rPr>
        <w:t>II</w:t>
      </w:r>
      <w:r w:rsidR="00DC2B4C" w:rsidRPr="0009704D">
        <w:rPr>
          <w:color w:val="auto"/>
          <w:sz w:val="28"/>
          <w:szCs w:val="28"/>
        </w:rPr>
        <w:t xml:space="preserve">. </w:t>
      </w:r>
      <w:r w:rsidR="00BF56B7" w:rsidRPr="0009704D">
        <w:rPr>
          <w:color w:val="auto"/>
          <w:sz w:val="28"/>
          <w:szCs w:val="28"/>
        </w:rPr>
        <w:t>Условия и порядок предоставления субсидии</w:t>
      </w:r>
    </w:p>
    <w:p w14:paraId="0EDDEBBA" w14:textId="09090C03" w:rsidR="00A234AD" w:rsidRPr="0009704D" w:rsidRDefault="00A234AD" w:rsidP="006C080C">
      <w:pPr>
        <w:pStyle w:val="1"/>
        <w:spacing w:before="0" w:after="0"/>
        <w:jc w:val="both"/>
        <w:rPr>
          <w:b w:val="0"/>
          <w:bCs w:val="0"/>
          <w:color w:val="auto"/>
          <w:sz w:val="28"/>
          <w:szCs w:val="28"/>
        </w:rPr>
      </w:pPr>
      <w:r w:rsidRPr="0009704D">
        <w:rPr>
          <w:color w:val="auto"/>
          <w:sz w:val="28"/>
          <w:szCs w:val="28"/>
        </w:rPr>
        <w:tab/>
      </w:r>
      <w:r w:rsidR="003A7DB5">
        <w:rPr>
          <w:b w:val="0"/>
          <w:bCs w:val="0"/>
          <w:color w:val="auto"/>
          <w:sz w:val="28"/>
          <w:szCs w:val="28"/>
        </w:rPr>
        <w:t>6</w:t>
      </w:r>
      <w:r w:rsidRPr="0009704D">
        <w:rPr>
          <w:b w:val="0"/>
          <w:bCs w:val="0"/>
          <w:color w:val="auto"/>
          <w:sz w:val="28"/>
          <w:szCs w:val="28"/>
        </w:rPr>
        <w:t>.</w:t>
      </w:r>
      <w:r w:rsidRPr="0009704D">
        <w:rPr>
          <w:color w:val="auto"/>
        </w:rPr>
        <w:t xml:space="preserve"> </w:t>
      </w:r>
      <w:r w:rsidR="00010AF6" w:rsidRPr="0009704D">
        <w:rPr>
          <w:b w:val="0"/>
          <w:bCs w:val="0"/>
          <w:color w:val="auto"/>
          <w:sz w:val="28"/>
          <w:szCs w:val="28"/>
        </w:rPr>
        <w:t xml:space="preserve">Получатель субсидии не ранее чем за 10 дней до даты подачи заявки </w:t>
      </w:r>
      <w:r w:rsidRPr="0009704D">
        <w:rPr>
          <w:b w:val="0"/>
          <w:bCs w:val="0"/>
          <w:color w:val="auto"/>
          <w:sz w:val="28"/>
          <w:szCs w:val="28"/>
        </w:rPr>
        <w:t>должен соответствовать следующим требованиям:</w:t>
      </w:r>
    </w:p>
    <w:p w14:paraId="0FCCBCEE" w14:textId="2FE9E631" w:rsidR="00A234AD" w:rsidRPr="0009704D" w:rsidRDefault="00A234AD" w:rsidP="006C080C">
      <w:pPr>
        <w:pStyle w:val="1"/>
        <w:spacing w:before="0" w:after="0"/>
        <w:ind w:firstLine="709"/>
        <w:jc w:val="both"/>
        <w:rPr>
          <w:b w:val="0"/>
          <w:bCs w:val="0"/>
          <w:color w:val="auto"/>
          <w:sz w:val="28"/>
          <w:szCs w:val="28"/>
        </w:rPr>
      </w:pPr>
      <w:r w:rsidRPr="0009704D">
        <w:rPr>
          <w:b w:val="0"/>
          <w:bCs w:val="0"/>
          <w:color w:val="auto"/>
          <w:sz w:val="28"/>
          <w:szCs w:val="28"/>
        </w:rPr>
        <w:t xml:space="preserve">получатель субсидии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w:t>
      </w:r>
      <w:r w:rsidRPr="0009704D">
        <w:rPr>
          <w:b w:val="0"/>
          <w:bCs w:val="0"/>
          <w:color w:val="auto"/>
          <w:sz w:val="28"/>
          <w:szCs w:val="28"/>
        </w:rPr>
        <w:lastRenderedPageBreak/>
        <w:t>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3C78B21B" w14:textId="7D3F9DDB" w:rsidR="00A234AD" w:rsidRPr="0009704D" w:rsidRDefault="00A234AD" w:rsidP="006C080C">
      <w:pPr>
        <w:pStyle w:val="1"/>
        <w:spacing w:before="0" w:after="0"/>
        <w:ind w:firstLine="709"/>
        <w:jc w:val="both"/>
        <w:rPr>
          <w:b w:val="0"/>
          <w:bCs w:val="0"/>
          <w:color w:val="auto"/>
          <w:sz w:val="28"/>
          <w:szCs w:val="28"/>
        </w:rPr>
      </w:pPr>
      <w:r w:rsidRPr="0009704D">
        <w:rPr>
          <w:b w:val="0"/>
          <w:bCs w:val="0"/>
          <w:color w:val="auto"/>
          <w:sz w:val="28"/>
          <w:szCs w:val="28"/>
        </w:rPr>
        <w:t>получатель субсидии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7D557FC2" w14:textId="74A8728E" w:rsidR="00A234AD" w:rsidRPr="0009704D" w:rsidRDefault="00A234AD" w:rsidP="006C080C">
      <w:pPr>
        <w:pStyle w:val="1"/>
        <w:spacing w:before="0" w:after="0"/>
        <w:ind w:firstLine="709"/>
        <w:jc w:val="both"/>
        <w:rPr>
          <w:b w:val="0"/>
          <w:bCs w:val="0"/>
          <w:color w:val="auto"/>
          <w:sz w:val="28"/>
          <w:szCs w:val="28"/>
        </w:rPr>
      </w:pPr>
      <w:r w:rsidRPr="0009704D">
        <w:rPr>
          <w:b w:val="0"/>
          <w:bCs w:val="0"/>
          <w:color w:val="auto"/>
          <w:sz w:val="28"/>
          <w:szCs w:val="28"/>
        </w:rPr>
        <w:t>получатель субсидии не находится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54134065" w14:textId="65BF3D88" w:rsidR="00A234AD" w:rsidRPr="0009704D" w:rsidRDefault="00A234AD" w:rsidP="006C080C">
      <w:pPr>
        <w:pStyle w:val="1"/>
        <w:spacing w:before="0" w:after="0"/>
        <w:ind w:firstLine="709"/>
        <w:jc w:val="both"/>
        <w:rPr>
          <w:b w:val="0"/>
          <w:bCs w:val="0"/>
          <w:color w:val="auto"/>
          <w:sz w:val="28"/>
          <w:szCs w:val="28"/>
        </w:rPr>
      </w:pPr>
      <w:r w:rsidRPr="0009704D">
        <w:rPr>
          <w:b w:val="0"/>
          <w:bCs w:val="0"/>
          <w:color w:val="auto"/>
          <w:sz w:val="28"/>
          <w:szCs w:val="28"/>
        </w:rPr>
        <w:t xml:space="preserve">получатель субсидии не получает средства из бюджета </w:t>
      </w:r>
      <w:r w:rsidR="00591DF9" w:rsidRPr="0009704D">
        <w:rPr>
          <w:b w:val="0"/>
          <w:bCs w:val="0"/>
          <w:color w:val="auto"/>
          <w:sz w:val="28"/>
          <w:szCs w:val="28"/>
        </w:rPr>
        <w:t>Кочковского района Новосибирской области</w:t>
      </w:r>
      <w:r w:rsidRPr="0009704D">
        <w:rPr>
          <w:b w:val="0"/>
          <w:bCs w:val="0"/>
          <w:color w:val="auto"/>
          <w:sz w:val="28"/>
          <w:szCs w:val="28"/>
        </w:rPr>
        <w:t xml:space="preserve"> на основании иных муниципальных правовых актов на цели, установленные </w:t>
      </w:r>
      <w:r w:rsidR="00591DF9" w:rsidRPr="0009704D">
        <w:rPr>
          <w:b w:val="0"/>
          <w:bCs w:val="0"/>
          <w:color w:val="auto"/>
          <w:sz w:val="28"/>
          <w:szCs w:val="28"/>
        </w:rPr>
        <w:t>настоящим Порядком</w:t>
      </w:r>
      <w:r w:rsidRPr="0009704D">
        <w:rPr>
          <w:b w:val="0"/>
          <w:bCs w:val="0"/>
          <w:color w:val="auto"/>
          <w:sz w:val="28"/>
          <w:szCs w:val="28"/>
        </w:rPr>
        <w:t>;</w:t>
      </w:r>
    </w:p>
    <w:p w14:paraId="019A338B" w14:textId="33808D73" w:rsidR="00A234AD" w:rsidRPr="0009704D" w:rsidRDefault="00A234AD" w:rsidP="006C080C">
      <w:pPr>
        <w:pStyle w:val="1"/>
        <w:spacing w:before="0" w:after="0"/>
        <w:ind w:firstLine="709"/>
        <w:jc w:val="both"/>
        <w:rPr>
          <w:b w:val="0"/>
          <w:bCs w:val="0"/>
          <w:color w:val="auto"/>
          <w:sz w:val="28"/>
          <w:szCs w:val="28"/>
        </w:rPr>
      </w:pPr>
      <w:r w:rsidRPr="0009704D">
        <w:rPr>
          <w:b w:val="0"/>
          <w:bCs w:val="0"/>
          <w:color w:val="auto"/>
          <w:sz w:val="28"/>
          <w:szCs w:val="28"/>
        </w:rPr>
        <w:t>получатель субсидии не является иностранным агентом в соответствии с Федеральным законом "О контроле за деятельностью лиц, находящихся под иностранным влиянием";</w:t>
      </w:r>
    </w:p>
    <w:p w14:paraId="13B80E9A" w14:textId="0C97C689" w:rsidR="00A234AD" w:rsidRPr="0009704D" w:rsidRDefault="00A234AD" w:rsidP="006C080C">
      <w:pPr>
        <w:pStyle w:val="1"/>
        <w:spacing w:before="0" w:after="0"/>
        <w:ind w:firstLine="709"/>
        <w:jc w:val="both"/>
        <w:rPr>
          <w:b w:val="0"/>
          <w:bCs w:val="0"/>
          <w:color w:val="auto"/>
          <w:sz w:val="28"/>
          <w:szCs w:val="28"/>
        </w:rPr>
      </w:pPr>
      <w:r w:rsidRPr="0009704D">
        <w:rPr>
          <w:b w:val="0"/>
          <w:bCs w:val="0"/>
          <w:color w:val="auto"/>
          <w:sz w:val="28"/>
          <w:szCs w:val="28"/>
        </w:rPr>
        <w:t>у получателя субсидии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14:paraId="1714D8C8" w14:textId="1E8FAC8E" w:rsidR="00A234AD" w:rsidRPr="0009704D" w:rsidRDefault="00A234AD" w:rsidP="006C080C">
      <w:pPr>
        <w:pStyle w:val="1"/>
        <w:spacing w:before="0" w:after="0"/>
        <w:ind w:firstLine="709"/>
        <w:jc w:val="both"/>
        <w:rPr>
          <w:b w:val="0"/>
          <w:bCs w:val="0"/>
          <w:color w:val="auto"/>
          <w:sz w:val="28"/>
          <w:szCs w:val="28"/>
        </w:rPr>
      </w:pPr>
      <w:r w:rsidRPr="0009704D">
        <w:rPr>
          <w:b w:val="0"/>
          <w:bCs w:val="0"/>
          <w:color w:val="auto"/>
          <w:sz w:val="28"/>
          <w:szCs w:val="28"/>
        </w:rPr>
        <w:t xml:space="preserve">у получателя субсидии отсутствуют просроченная задолженность по возврату в бюджет </w:t>
      </w:r>
      <w:r w:rsidR="00591DF9" w:rsidRPr="0009704D">
        <w:rPr>
          <w:b w:val="0"/>
          <w:bCs w:val="0"/>
          <w:color w:val="auto"/>
          <w:sz w:val="28"/>
          <w:szCs w:val="28"/>
        </w:rPr>
        <w:t xml:space="preserve">Кочковского района Новосибирской области </w:t>
      </w:r>
      <w:r w:rsidRPr="0009704D">
        <w:rPr>
          <w:b w:val="0"/>
          <w:bCs w:val="0"/>
          <w:color w:val="auto"/>
          <w:sz w:val="28"/>
          <w:szCs w:val="28"/>
        </w:rPr>
        <w:t xml:space="preserve">иных субсидий, бюджетных инвестиций, а также иная просроченная (неурегулированная) задолженность по денежным обязательствам перед </w:t>
      </w:r>
      <w:proofErr w:type="spellStart"/>
      <w:r w:rsidR="002E2676" w:rsidRPr="0009704D">
        <w:rPr>
          <w:b w:val="0"/>
          <w:bCs w:val="0"/>
          <w:color w:val="auto"/>
          <w:sz w:val="28"/>
          <w:szCs w:val="28"/>
        </w:rPr>
        <w:t>Кочковски</w:t>
      </w:r>
      <w:r w:rsidR="005E6064">
        <w:rPr>
          <w:b w:val="0"/>
          <w:bCs w:val="0"/>
          <w:color w:val="auto"/>
          <w:sz w:val="28"/>
          <w:szCs w:val="28"/>
        </w:rPr>
        <w:t>м</w:t>
      </w:r>
      <w:proofErr w:type="spellEnd"/>
      <w:r w:rsidR="005E6064">
        <w:rPr>
          <w:b w:val="0"/>
          <w:bCs w:val="0"/>
          <w:color w:val="auto"/>
          <w:sz w:val="28"/>
          <w:szCs w:val="28"/>
        </w:rPr>
        <w:t xml:space="preserve"> районом Новосибирской области</w:t>
      </w:r>
      <w:r w:rsidRPr="0009704D">
        <w:rPr>
          <w:b w:val="0"/>
          <w:bCs w:val="0"/>
          <w:color w:val="auto"/>
          <w:sz w:val="28"/>
          <w:szCs w:val="28"/>
        </w:rPr>
        <w:t>;</w:t>
      </w:r>
    </w:p>
    <w:p w14:paraId="15CD1D6E" w14:textId="68E8F629" w:rsidR="00A234AD" w:rsidRPr="0009704D" w:rsidRDefault="00A234AD" w:rsidP="006C080C">
      <w:pPr>
        <w:pStyle w:val="1"/>
        <w:spacing w:before="0" w:after="0"/>
        <w:ind w:firstLine="709"/>
        <w:jc w:val="both"/>
        <w:rPr>
          <w:b w:val="0"/>
          <w:bCs w:val="0"/>
          <w:color w:val="auto"/>
          <w:sz w:val="28"/>
          <w:szCs w:val="28"/>
        </w:rPr>
      </w:pPr>
      <w:r w:rsidRPr="0009704D">
        <w:rPr>
          <w:b w:val="0"/>
          <w:bCs w:val="0"/>
          <w:color w:val="auto"/>
          <w:sz w:val="28"/>
          <w:szCs w:val="28"/>
        </w:rPr>
        <w:t xml:space="preserve">получатель субсидии, являющийся юридическим лицом, не находится в процессе реорганизации (за исключением </w:t>
      </w:r>
      <w:r w:rsidR="002E2676" w:rsidRPr="0009704D">
        <w:rPr>
          <w:b w:val="0"/>
          <w:bCs w:val="0"/>
          <w:color w:val="auto"/>
          <w:sz w:val="28"/>
          <w:szCs w:val="28"/>
        </w:rPr>
        <w:t>р</w:t>
      </w:r>
      <w:r w:rsidRPr="0009704D">
        <w:rPr>
          <w:b w:val="0"/>
          <w:bCs w:val="0"/>
          <w:color w:val="auto"/>
          <w:sz w:val="28"/>
          <w:szCs w:val="28"/>
        </w:rPr>
        <w:t>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являющийся индивидуальным предпринимателем, не прекратил деятельность в качестве индивидуального предпринимателя;</w:t>
      </w:r>
    </w:p>
    <w:p w14:paraId="78EEB998" w14:textId="5FBA3BDA" w:rsidR="00A234AD" w:rsidRPr="0009704D" w:rsidRDefault="00A234AD" w:rsidP="006C080C">
      <w:pPr>
        <w:pStyle w:val="1"/>
        <w:spacing w:before="0" w:after="0"/>
        <w:ind w:firstLine="709"/>
        <w:jc w:val="both"/>
        <w:rPr>
          <w:b w:val="0"/>
          <w:bCs w:val="0"/>
          <w:color w:val="auto"/>
          <w:sz w:val="28"/>
          <w:szCs w:val="28"/>
        </w:rPr>
      </w:pPr>
      <w:r w:rsidRPr="0009704D">
        <w:rPr>
          <w:b w:val="0"/>
          <w:bCs w:val="0"/>
          <w:color w:val="auto"/>
          <w:sz w:val="28"/>
          <w:szCs w:val="28"/>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являющегося юридическим лицом, об индивидуальном предпринимателе и о физическом лице - производителе товаров, работ, услуг, являющихся получателям</w:t>
      </w:r>
      <w:r w:rsidR="008D5FEB" w:rsidRPr="0009704D">
        <w:rPr>
          <w:b w:val="0"/>
          <w:bCs w:val="0"/>
          <w:color w:val="auto"/>
          <w:sz w:val="28"/>
          <w:szCs w:val="28"/>
        </w:rPr>
        <w:t>и субсидии.</w:t>
      </w:r>
    </w:p>
    <w:p w14:paraId="170D6885" w14:textId="320C9C76" w:rsidR="00830D03" w:rsidRPr="0009704D" w:rsidRDefault="003A7DB5" w:rsidP="00D40174">
      <w:pPr>
        <w:adjustRightInd/>
        <w:ind w:firstLine="540"/>
        <w:rPr>
          <w:rFonts w:ascii="Times New Roman" w:hAnsi="Times New Roman" w:cs="Times New Roman"/>
          <w:sz w:val="28"/>
          <w:szCs w:val="28"/>
        </w:rPr>
      </w:pPr>
      <w:r>
        <w:rPr>
          <w:rFonts w:ascii="Times New Roman" w:hAnsi="Times New Roman" w:cs="Times New Roman"/>
          <w:sz w:val="28"/>
          <w:szCs w:val="28"/>
        </w:rPr>
        <w:lastRenderedPageBreak/>
        <w:t>7</w:t>
      </w:r>
      <w:r w:rsidR="00EF61EC"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Pr>
          <w:rFonts w:ascii="Times New Roman" w:hAnsi="Times New Roman" w:cs="Times New Roman"/>
          <w:sz w:val="28"/>
          <w:szCs w:val="28"/>
        </w:rPr>
        <w:t>Администрация проводит</w:t>
      </w:r>
      <w:r w:rsidR="0067622B" w:rsidRPr="0009704D">
        <w:rPr>
          <w:rFonts w:ascii="Times New Roman" w:hAnsi="Times New Roman" w:cs="Times New Roman"/>
          <w:sz w:val="28"/>
          <w:szCs w:val="28"/>
        </w:rPr>
        <w:t xml:space="preserve"> п</w:t>
      </w:r>
      <w:r w:rsidR="00830D03" w:rsidRPr="0009704D">
        <w:rPr>
          <w:rFonts w:ascii="Times New Roman" w:hAnsi="Times New Roman" w:cs="Times New Roman"/>
          <w:sz w:val="28"/>
          <w:szCs w:val="28"/>
        </w:rPr>
        <w:t xml:space="preserve">роверку </w:t>
      </w:r>
      <w:r>
        <w:rPr>
          <w:rFonts w:ascii="Times New Roman" w:hAnsi="Times New Roman" w:cs="Times New Roman"/>
          <w:sz w:val="28"/>
          <w:szCs w:val="28"/>
        </w:rPr>
        <w:t xml:space="preserve">получателя субсидии </w:t>
      </w:r>
      <w:r w:rsidR="00830D03" w:rsidRPr="0009704D">
        <w:rPr>
          <w:rFonts w:ascii="Times New Roman" w:hAnsi="Times New Roman" w:cs="Times New Roman"/>
          <w:sz w:val="28"/>
          <w:szCs w:val="28"/>
        </w:rPr>
        <w:t xml:space="preserve">на соответствие требованиям, установленным пунктом </w:t>
      </w:r>
      <w:r w:rsidR="006C080C">
        <w:rPr>
          <w:rFonts w:ascii="Times New Roman" w:hAnsi="Times New Roman" w:cs="Times New Roman"/>
          <w:sz w:val="28"/>
          <w:szCs w:val="28"/>
        </w:rPr>
        <w:t>6</w:t>
      </w:r>
      <w:r w:rsidR="00830D03" w:rsidRPr="0009704D">
        <w:rPr>
          <w:rFonts w:ascii="Times New Roman" w:hAnsi="Times New Roman" w:cs="Times New Roman"/>
          <w:sz w:val="28"/>
          <w:szCs w:val="28"/>
        </w:rPr>
        <w:t xml:space="preserve"> настоящего Порядка, </w:t>
      </w:r>
      <w:r w:rsidR="0067622B" w:rsidRPr="0009704D">
        <w:rPr>
          <w:rFonts w:ascii="Times New Roman" w:hAnsi="Times New Roman" w:cs="Times New Roman"/>
          <w:sz w:val="28"/>
          <w:szCs w:val="28"/>
        </w:rPr>
        <w:t xml:space="preserve">в течение 5 рабочих дней с даты поступления </w:t>
      </w:r>
      <w:r w:rsidR="0031222E" w:rsidRPr="0009704D">
        <w:rPr>
          <w:rFonts w:ascii="Times New Roman" w:hAnsi="Times New Roman" w:cs="Times New Roman"/>
          <w:sz w:val="28"/>
          <w:szCs w:val="28"/>
        </w:rPr>
        <w:t xml:space="preserve">заявки </w:t>
      </w:r>
      <w:r>
        <w:rPr>
          <w:rFonts w:ascii="Times New Roman" w:hAnsi="Times New Roman" w:cs="Times New Roman"/>
          <w:sz w:val="28"/>
          <w:szCs w:val="28"/>
        </w:rPr>
        <w:t>на предоставление субсидии в Администрацию</w:t>
      </w:r>
      <w:r w:rsidR="00D40174" w:rsidRPr="0009704D">
        <w:rPr>
          <w:rFonts w:ascii="Times New Roman" w:hAnsi="Times New Roman" w:cs="Times New Roman"/>
          <w:sz w:val="28"/>
          <w:szCs w:val="28"/>
        </w:rPr>
        <w:t>.</w:t>
      </w:r>
      <w:r w:rsidR="00830D03" w:rsidRPr="0009704D">
        <w:rPr>
          <w:rFonts w:ascii="Times New Roman" w:hAnsi="Times New Roman" w:cs="Times New Roman"/>
          <w:sz w:val="28"/>
          <w:szCs w:val="28"/>
        </w:rPr>
        <w:t xml:space="preserve"> </w:t>
      </w:r>
    </w:p>
    <w:p w14:paraId="6A72E65D" w14:textId="7AE6C7EB" w:rsidR="00830D03" w:rsidRPr="0009704D" w:rsidRDefault="00D40174" w:rsidP="00D40174">
      <w:pPr>
        <w:adjustRightInd/>
        <w:ind w:firstLine="540"/>
        <w:rPr>
          <w:rFonts w:ascii="Times New Roman" w:hAnsi="Times New Roman" w:cs="Times New Roman"/>
          <w:sz w:val="28"/>
          <w:szCs w:val="28"/>
        </w:rPr>
      </w:pPr>
      <w:r w:rsidRPr="0009704D">
        <w:rPr>
          <w:rFonts w:ascii="Times New Roman" w:hAnsi="Times New Roman" w:cs="Times New Roman"/>
          <w:sz w:val="28"/>
          <w:szCs w:val="28"/>
        </w:rPr>
        <w:t>В целях</w:t>
      </w:r>
      <w:r w:rsidR="00830D03" w:rsidRPr="0009704D">
        <w:rPr>
          <w:rFonts w:ascii="Times New Roman" w:hAnsi="Times New Roman" w:cs="Times New Roman"/>
          <w:sz w:val="28"/>
          <w:szCs w:val="28"/>
        </w:rPr>
        <w:t xml:space="preserve"> подтверждения соответствия требованиям, указанным в </w:t>
      </w:r>
      <w:r w:rsidRPr="0009704D">
        <w:rPr>
          <w:rFonts w:ascii="Times New Roman" w:hAnsi="Times New Roman" w:cs="Times New Roman"/>
          <w:sz w:val="28"/>
          <w:szCs w:val="28"/>
        </w:rPr>
        <w:t xml:space="preserve">пунктом </w:t>
      </w:r>
      <w:r w:rsidR="006C080C">
        <w:rPr>
          <w:rFonts w:ascii="Times New Roman" w:hAnsi="Times New Roman" w:cs="Times New Roman"/>
          <w:sz w:val="28"/>
          <w:szCs w:val="28"/>
        </w:rPr>
        <w:t>6</w:t>
      </w:r>
      <w:r w:rsidRPr="0009704D">
        <w:rPr>
          <w:rFonts w:ascii="Times New Roman" w:hAnsi="Times New Roman" w:cs="Times New Roman"/>
          <w:sz w:val="28"/>
          <w:szCs w:val="28"/>
        </w:rPr>
        <w:t xml:space="preserve"> настоящего Порядка</w:t>
      </w:r>
      <w:r w:rsidR="00830D03" w:rsidRPr="0009704D">
        <w:rPr>
          <w:rFonts w:ascii="Times New Roman" w:hAnsi="Times New Roman" w:cs="Times New Roman"/>
          <w:sz w:val="28"/>
          <w:szCs w:val="28"/>
        </w:rPr>
        <w:t xml:space="preserve">, запрещается требовать от </w:t>
      </w:r>
      <w:r w:rsidRPr="0009704D">
        <w:rPr>
          <w:rFonts w:ascii="Times New Roman" w:hAnsi="Times New Roman" w:cs="Times New Roman"/>
          <w:sz w:val="28"/>
          <w:szCs w:val="28"/>
        </w:rPr>
        <w:t>получателя субсидии</w:t>
      </w:r>
      <w:r w:rsidR="00830D03" w:rsidRPr="0009704D">
        <w:rPr>
          <w:rFonts w:ascii="Times New Roman" w:hAnsi="Times New Roman" w:cs="Times New Roman"/>
          <w:sz w:val="28"/>
          <w:szCs w:val="28"/>
        </w:rPr>
        <w:t xml:space="preserve"> представления документов и информации при наличии соответствующей информации в государственных информационных системах, доступ к которым у </w:t>
      </w:r>
      <w:r w:rsidRPr="0009704D">
        <w:rPr>
          <w:rFonts w:ascii="Times New Roman" w:hAnsi="Times New Roman" w:cs="Times New Roman"/>
          <w:sz w:val="28"/>
          <w:szCs w:val="28"/>
        </w:rPr>
        <w:t>Администрации</w:t>
      </w:r>
      <w:r w:rsidR="00830D03" w:rsidRPr="0009704D">
        <w:rPr>
          <w:rFonts w:ascii="Times New Roman" w:hAnsi="Times New Roman" w:cs="Times New Roman"/>
          <w:sz w:val="28"/>
          <w:szCs w:val="28"/>
        </w:rPr>
        <w:t xml:space="preserve"> имеется в рамках межведомственного электронного взаимодействия, за исключением случая, если </w:t>
      </w:r>
      <w:r w:rsidRPr="0009704D">
        <w:rPr>
          <w:rFonts w:ascii="Times New Roman" w:hAnsi="Times New Roman" w:cs="Times New Roman"/>
          <w:sz w:val="28"/>
          <w:szCs w:val="28"/>
        </w:rPr>
        <w:t>получатель субсидии</w:t>
      </w:r>
      <w:r w:rsidR="00830D03" w:rsidRPr="0009704D">
        <w:rPr>
          <w:rFonts w:ascii="Times New Roman" w:hAnsi="Times New Roman" w:cs="Times New Roman"/>
          <w:sz w:val="28"/>
          <w:szCs w:val="28"/>
        </w:rPr>
        <w:t xml:space="preserve"> представ</w:t>
      </w:r>
      <w:r w:rsidRPr="0009704D">
        <w:rPr>
          <w:rFonts w:ascii="Times New Roman" w:hAnsi="Times New Roman" w:cs="Times New Roman"/>
          <w:sz w:val="28"/>
          <w:szCs w:val="28"/>
        </w:rPr>
        <w:t>ил</w:t>
      </w:r>
      <w:r w:rsidR="00830D03" w:rsidRPr="0009704D">
        <w:rPr>
          <w:rFonts w:ascii="Times New Roman" w:hAnsi="Times New Roman" w:cs="Times New Roman"/>
          <w:sz w:val="28"/>
          <w:szCs w:val="28"/>
        </w:rPr>
        <w:t xml:space="preserve"> указанные документы и информацию </w:t>
      </w:r>
      <w:r w:rsidRPr="0009704D">
        <w:rPr>
          <w:rFonts w:ascii="Times New Roman" w:hAnsi="Times New Roman" w:cs="Times New Roman"/>
          <w:sz w:val="28"/>
          <w:szCs w:val="28"/>
        </w:rPr>
        <w:t>Администрации</w:t>
      </w:r>
      <w:r w:rsidR="00830D03" w:rsidRPr="0009704D">
        <w:rPr>
          <w:rFonts w:ascii="Times New Roman" w:hAnsi="Times New Roman" w:cs="Times New Roman"/>
          <w:sz w:val="28"/>
          <w:szCs w:val="28"/>
        </w:rPr>
        <w:t xml:space="preserve"> по собственной инициативе</w:t>
      </w:r>
      <w:r w:rsidRPr="0009704D">
        <w:rPr>
          <w:rFonts w:ascii="Times New Roman" w:hAnsi="Times New Roman" w:cs="Times New Roman"/>
          <w:sz w:val="28"/>
          <w:szCs w:val="28"/>
        </w:rPr>
        <w:t xml:space="preserve"> в составе заявки на получение субсидии</w:t>
      </w:r>
      <w:r w:rsidR="008D5FEB" w:rsidRPr="0009704D">
        <w:rPr>
          <w:rFonts w:ascii="Times New Roman" w:hAnsi="Times New Roman" w:cs="Times New Roman"/>
          <w:sz w:val="28"/>
          <w:szCs w:val="28"/>
        </w:rPr>
        <w:t>.</w:t>
      </w:r>
      <w:r w:rsidR="00830D03" w:rsidRPr="0009704D">
        <w:rPr>
          <w:rFonts w:ascii="Times New Roman" w:hAnsi="Times New Roman" w:cs="Times New Roman"/>
          <w:sz w:val="28"/>
          <w:szCs w:val="28"/>
        </w:rPr>
        <w:t xml:space="preserve">  </w:t>
      </w:r>
    </w:p>
    <w:p w14:paraId="2BA4B47F" w14:textId="4DC6B4F8" w:rsidR="008D5FEB" w:rsidRPr="0009704D" w:rsidRDefault="00E70FE9" w:rsidP="008D5FEB">
      <w:pPr>
        <w:adjustRightInd/>
        <w:spacing w:before="220"/>
        <w:ind w:firstLine="540"/>
        <w:rPr>
          <w:rFonts w:ascii="Times New Roman" w:hAnsi="Times New Roman" w:cs="Times New Roman"/>
          <w:sz w:val="28"/>
          <w:szCs w:val="28"/>
        </w:rPr>
      </w:pPr>
      <w:bookmarkStart w:id="8" w:name="P96"/>
      <w:bookmarkEnd w:id="8"/>
      <w:r w:rsidRPr="0009704D">
        <w:rPr>
          <w:rFonts w:ascii="Times New Roman" w:hAnsi="Times New Roman" w:cs="Times New Roman"/>
          <w:sz w:val="28"/>
          <w:szCs w:val="28"/>
        </w:rPr>
        <w:t>8.</w:t>
      </w:r>
      <w:r w:rsidR="002E2676" w:rsidRPr="0009704D">
        <w:rPr>
          <w:rFonts w:ascii="Times New Roman" w:hAnsi="Times New Roman" w:cs="Times New Roman"/>
          <w:sz w:val="28"/>
          <w:szCs w:val="28"/>
        </w:rPr>
        <w:t xml:space="preserve"> </w:t>
      </w:r>
      <w:r w:rsidR="008D5FEB" w:rsidRPr="0009704D">
        <w:rPr>
          <w:rFonts w:ascii="Times New Roman" w:hAnsi="Times New Roman" w:cs="Times New Roman"/>
          <w:sz w:val="28"/>
          <w:szCs w:val="28"/>
        </w:rPr>
        <w:t>Получатель субсидии направляет в Администрацию не более одной заявки.</w:t>
      </w:r>
    </w:p>
    <w:p w14:paraId="68AD3CD5"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Заявка включает следующие документы: </w:t>
      </w:r>
    </w:p>
    <w:p w14:paraId="5903A945"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заявка о предоставлении субсидии по форме согласно приложению 1 к настоящему Порядку;</w:t>
      </w:r>
    </w:p>
    <w:p w14:paraId="431994A1" w14:textId="72EEE352" w:rsidR="00507D96" w:rsidRPr="0009704D" w:rsidRDefault="00507D96"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копия свидетельства о государственной регистрации юридического лица, индивидуального предпринимателя;</w:t>
      </w:r>
    </w:p>
    <w:p w14:paraId="7C819980"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документ, подтверждающий полномочия лица на осуществление действий от имени заявителя (копии решения об избрании, приказа о назначении, утверждении на должность - для должностного лица, имеющего право действовать без доверенности (для подтверждения полномочий должностного лица, указанного в выписке из Единого государственного реестра юридических лиц; доверенность, выданная представителю на осуществление соответствующих действии от имени юридического лица - для юридических лиц; нотариальная доверенность или ее нотариально заверенная копия - для представителя индивидуального предпринимателя);</w:t>
      </w:r>
    </w:p>
    <w:p w14:paraId="508B62EE" w14:textId="111CF84C"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расчет</w:t>
      </w:r>
      <w:r w:rsidR="00554FE2" w:rsidRPr="0009704D">
        <w:rPr>
          <w:rFonts w:ascii="Times New Roman" w:hAnsi="Times New Roman" w:cs="Times New Roman"/>
          <w:sz w:val="28"/>
          <w:szCs w:val="28"/>
        </w:rPr>
        <w:t xml:space="preserve"> (</w:t>
      </w:r>
      <w:r w:rsidR="00047EB8" w:rsidRPr="0009704D">
        <w:rPr>
          <w:rFonts w:ascii="Times New Roman" w:hAnsi="Times New Roman" w:cs="Times New Roman"/>
          <w:sz w:val="28"/>
          <w:szCs w:val="28"/>
        </w:rPr>
        <w:t>обоснование</w:t>
      </w:r>
      <w:r w:rsidR="00554FE2" w:rsidRPr="0009704D">
        <w:rPr>
          <w:rFonts w:ascii="Times New Roman" w:hAnsi="Times New Roman" w:cs="Times New Roman"/>
          <w:sz w:val="28"/>
          <w:szCs w:val="28"/>
        </w:rPr>
        <w:t>)</w:t>
      </w:r>
      <w:r w:rsidRPr="0009704D">
        <w:rPr>
          <w:rFonts w:ascii="Times New Roman" w:hAnsi="Times New Roman" w:cs="Times New Roman"/>
          <w:sz w:val="28"/>
          <w:szCs w:val="28"/>
        </w:rPr>
        <w:t xml:space="preserve"> размера субсидии;</w:t>
      </w:r>
    </w:p>
    <w:p w14:paraId="0E5F329C" w14:textId="264F99A5" w:rsidR="008D5FEB" w:rsidRPr="0009704D" w:rsidRDefault="008D5FEB" w:rsidP="00E70FE9">
      <w:pPr>
        <w:adjustRightInd/>
        <w:ind w:firstLine="540"/>
        <w:rPr>
          <w:rFonts w:ascii="Times New Roman" w:hAnsi="Times New Roman" w:cs="Times New Roman"/>
          <w:sz w:val="28"/>
          <w:szCs w:val="28"/>
        </w:rPr>
      </w:pPr>
      <w:r w:rsidRPr="00A16540">
        <w:rPr>
          <w:rFonts w:ascii="Times New Roman" w:hAnsi="Times New Roman" w:cs="Times New Roman"/>
          <w:sz w:val="28"/>
          <w:szCs w:val="28"/>
        </w:rPr>
        <w:t>документы, подтверждающие выполнение мероприятий:</w:t>
      </w:r>
      <w:r w:rsidRPr="0009704D">
        <w:rPr>
          <w:rFonts w:ascii="Times New Roman" w:hAnsi="Times New Roman" w:cs="Times New Roman"/>
          <w:sz w:val="28"/>
          <w:szCs w:val="28"/>
        </w:rPr>
        <w:t xml:space="preserve">  </w:t>
      </w:r>
    </w:p>
    <w:p w14:paraId="4B6F3BEE" w14:textId="2FDFF14D" w:rsidR="00A16540" w:rsidRPr="00A16540" w:rsidRDefault="00A16540" w:rsidP="00A16540">
      <w:pPr>
        <w:adjustRightInd/>
        <w:rPr>
          <w:rFonts w:ascii="Times New Roman" w:hAnsi="Times New Roman" w:cs="Times New Roman"/>
          <w:sz w:val="28"/>
          <w:szCs w:val="28"/>
        </w:rPr>
      </w:pPr>
      <w:r w:rsidRPr="00A16540">
        <w:rPr>
          <w:rFonts w:ascii="Times New Roman" w:hAnsi="Times New Roman" w:cs="Times New Roman"/>
          <w:sz w:val="28"/>
          <w:szCs w:val="28"/>
        </w:rPr>
        <w:t>- заверенную копию контракт</w:t>
      </w:r>
      <w:r>
        <w:rPr>
          <w:rFonts w:ascii="Times New Roman" w:hAnsi="Times New Roman" w:cs="Times New Roman"/>
          <w:sz w:val="28"/>
          <w:szCs w:val="28"/>
        </w:rPr>
        <w:t>а</w:t>
      </w:r>
      <w:r w:rsidRPr="00A16540">
        <w:rPr>
          <w:rFonts w:ascii="Times New Roman" w:hAnsi="Times New Roman" w:cs="Times New Roman"/>
          <w:sz w:val="28"/>
          <w:szCs w:val="28"/>
        </w:rPr>
        <w:t>, гражданско-правов</w:t>
      </w:r>
      <w:r>
        <w:rPr>
          <w:rFonts w:ascii="Times New Roman" w:hAnsi="Times New Roman" w:cs="Times New Roman"/>
          <w:sz w:val="28"/>
          <w:szCs w:val="28"/>
        </w:rPr>
        <w:t>ого</w:t>
      </w:r>
      <w:r w:rsidRPr="00A16540">
        <w:rPr>
          <w:rFonts w:ascii="Times New Roman" w:hAnsi="Times New Roman" w:cs="Times New Roman"/>
          <w:sz w:val="28"/>
          <w:szCs w:val="28"/>
        </w:rPr>
        <w:t xml:space="preserve"> договор</w:t>
      </w:r>
      <w:r>
        <w:rPr>
          <w:rFonts w:ascii="Times New Roman" w:hAnsi="Times New Roman" w:cs="Times New Roman"/>
          <w:sz w:val="28"/>
          <w:szCs w:val="28"/>
        </w:rPr>
        <w:t>а</w:t>
      </w:r>
      <w:r w:rsidRPr="00A16540">
        <w:rPr>
          <w:rFonts w:ascii="Times New Roman" w:hAnsi="Times New Roman" w:cs="Times New Roman"/>
          <w:sz w:val="28"/>
          <w:szCs w:val="28"/>
        </w:rPr>
        <w:t>;</w:t>
      </w:r>
    </w:p>
    <w:p w14:paraId="055AEF7C" w14:textId="77777777" w:rsidR="00A16540" w:rsidRPr="00A16540" w:rsidRDefault="00A16540" w:rsidP="00A16540">
      <w:pPr>
        <w:adjustRightInd/>
        <w:rPr>
          <w:rFonts w:ascii="Times New Roman" w:hAnsi="Times New Roman" w:cs="Times New Roman"/>
          <w:sz w:val="28"/>
          <w:szCs w:val="28"/>
        </w:rPr>
      </w:pPr>
      <w:r w:rsidRPr="00A16540">
        <w:rPr>
          <w:rFonts w:ascii="Times New Roman" w:hAnsi="Times New Roman" w:cs="Times New Roman"/>
          <w:sz w:val="28"/>
          <w:szCs w:val="28"/>
        </w:rPr>
        <w:t>- акт приемки оказанных услуг;</w:t>
      </w:r>
    </w:p>
    <w:p w14:paraId="3AEDA08A" w14:textId="0CA2093E" w:rsidR="00BD547B" w:rsidRDefault="00A16540" w:rsidP="00A16540">
      <w:pPr>
        <w:adjustRightInd/>
        <w:rPr>
          <w:rFonts w:ascii="Times New Roman" w:hAnsi="Times New Roman" w:cs="Times New Roman"/>
          <w:sz w:val="28"/>
          <w:szCs w:val="28"/>
        </w:rPr>
      </w:pPr>
      <w:r w:rsidRPr="00A16540">
        <w:rPr>
          <w:rFonts w:ascii="Times New Roman" w:hAnsi="Times New Roman" w:cs="Times New Roman"/>
          <w:sz w:val="28"/>
          <w:szCs w:val="28"/>
        </w:rPr>
        <w:t>- документ об оплате (при наличии).</w:t>
      </w:r>
    </w:p>
    <w:p w14:paraId="00B90882" w14:textId="77777777"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Участник отбора вправе представить по собственной инициативе:</w:t>
      </w:r>
    </w:p>
    <w:p w14:paraId="558814D4" w14:textId="066CC262"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выписку из Единого государственного реестра юридических лиц (индивидуальных предпринимателей), выданную налоговым органом не ранее чем за </w:t>
      </w:r>
      <w:r w:rsidR="00836AE9" w:rsidRPr="0009704D">
        <w:rPr>
          <w:rFonts w:ascii="Times New Roman" w:hAnsi="Times New Roman" w:cs="Times New Roman"/>
          <w:sz w:val="28"/>
          <w:szCs w:val="28"/>
        </w:rPr>
        <w:t>10</w:t>
      </w:r>
      <w:r w:rsidRPr="0009704D">
        <w:rPr>
          <w:rFonts w:ascii="Times New Roman" w:hAnsi="Times New Roman" w:cs="Times New Roman"/>
          <w:sz w:val="28"/>
          <w:szCs w:val="28"/>
        </w:rPr>
        <w:t xml:space="preserve"> календарных дней до даты подачи заявки;</w:t>
      </w:r>
    </w:p>
    <w:p w14:paraId="6093EC4C" w14:textId="476AF4B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справку соответствующей инспекции управления Федеральной налоговой службы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w:t>
      </w:r>
      <w:r w:rsidR="00836AE9" w:rsidRPr="0009704D">
        <w:rPr>
          <w:rFonts w:ascii="Times New Roman" w:hAnsi="Times New Roman" w:cs="Times New Roman"/>
          <w:sz w:val="28"/>
          <w:szCs w:val="28"/>
        </w:rPr>
        <w:t>осов, пеней, штрафов, процентов.</w:t>
      </w:r>
    </w:p>
    <w:p w14:paraId="29324443" w14:textId="719FBFE0" w:rsidR="008D5FEB" w:rsidRPr="0009704D" w:rsidRDefault="008D5FEB" w:rsidP="00E70FE9">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Все листы заявки должны быть прошиты, пронумерованы и скреплены печатью </w:t>
      </w:r>
      <w:r w:rsidR="00836AE9" w:rsidRPr="0009704D">
        <w:rPr>
          <w:rFonts w:ascii="Times New Roman" w:hAnsi="Times New Roman" w:cs="Times New Roman"/>
          <w:sz w:val="28"/>
          <w:szCs w:val="28"/>
        </w:rPr>
        <w:t>получателя субсидии</w:t>
      </w:r>
      <w:r w:rsidRPr="0009704D">
        <w:rPr>
          <w:rFonts w:ascii="Times New Roman" w:hAnsi="Times New Roman" w:cs="Times New Roman"/>
          <w:sz w:val="28"/>
          <w:szCs w:val="28"/>
        </w:rPr>
        <w:t>.</w:t>
      </w:r>
    </w:p>
    <w:p w14:paraId="03B6CCEA" w14:textId="77777777"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 xml:space="preserve">Документы, входящие в состав заявки, должны быть надлежащим </w:t>
      </w:r>
      <w:r w:rsidRPr="0009704D">
        <w:rPr>
          <w:rFonts w:ascii="Times New Roman" w:hAnsi="Times New Roman" w:cs="Times New Roman"/>
          <w:sz w:val="28"/>
          <w:szCs w:val="28"/>
        </w:rPr>
        <w:lastRenderedPageBreak/>
        <w:t>образом оформлены:</w:t>
      </w:r>
    </w:p>
    <w:p w14:paraId="16DFE92E" w14:textId="77777777"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1) содержать все установленные для них реквизиты: наименование и адрес организации, подпись руководителя или уполномоченного в установленном порядке лица, печать организации (при наличии);</w:t>
      </w:r>
    </w:p>
    <w:p w14:paraId="270137B8" w14:textId="77777777"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2) не должны иметь серьезных повреждений, наличие которых не позволяет однозначно истолковать их содержание;</w:t>
      </w:r>
    </w:p>
    <w:p w14:paraId="74C3558C" w14:textId="7935D87D"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3) должны быть напечатаны (написаны) четко и разборчиво синими или черными чернилами (пастой), в тексте документа не до</w:t>
      </w:r>
      <w:r w:rsidR="00D412C8">
        <w:rPr>
          <w:rFonts w:ascii="Times New Roman" w:hAnsi="Times New Roman" w:cs="Times New Roman"/>
          <w:sz w:val="28"/>
          <w:szCs w:val="28"/>
        </w:rPr>
        <w:t xml:space="preserve">пускаются подчистки, приписки, </w:t>
      </w:r>
      <w:r w:rsidRPr="0009704D">
        <w:rPr>
          <w:rFonts w:ascii="Times New Roman" w:hAnsi="Times New Roman" w:cs="Times New Roman"/>
          <w:sz w:val="28"/>
          <w:szCs w:val="28"/>
        </w:rPr>
        <w:t>исправления;</w:t>
      </w:r>
    </w:p>
    <w:p w14:paraId="2E8F50CD" w14:textId="3EB8E4F5" w:rsidR="00175814" w:rsidRPr="0009704D" w:rsidRDefault="00175814" w:rsidP="00175814">
      <w:pPr>
        <w:adjustRightInd/>
        <w:ind w:firstLine="540"/>
        <w:rPr>
          <w:rFonts w:ascii="Times New Roman" w:hAnsi="Times New Roman" w:cs="Times New Roman"/>
          <w:sz w:val="28"/>
          <w:szCs w:val="28"/>
        </w:rPr>
      </w:pPr>
      <w:r w:rsidRPr="0009704D">
        <w:rPr>
          <w:rFonts w:ascii="Times New Roman" w:hAnsi="Times New Roman" w:cs="Times New Roman"/>
          <w:sz w:val="28"/>
          <w:szCs w:val="28"/>
        </w:rPr>
        <w:t>4) копии документов должны быть заверены (на каждом листе) подписью участника отбора или уполномоченного в установленном з</w:t>
      </w:r>
      <w:r w:rsidR="00D412C8">
        <w:rPr>
          <w:rFonts w:ascii="Times New Roman" w:hAnsi="Times New Roman" w:cs="Times New Roman"/>
          <w:sz w:val="28"/>
          <w:szCs w:val="28"/>
        </w:rPr>
        <w:t xml:space="preserve">аконодательством порядке лица, </w:t>
      </w:r>
      <w:r w:rsidRPr="0009704D">
        <w:rPr>
          <w:rFonts w:ascii="Times New Roman" w:hAnsi="Times New Roman" w:cs="Times New Roman"/>
          <w:sz w:val="28"/>
          <w:szCs w:val="28"/>
        </w:rPr>
        <w:t>с оттиском печати (при наличии).</w:t>
      </w:r>
    </w:p>
    <w:p w14:paraId="41EF9A69" w14:textId="2D318656" w:rsidR="00275837" w:rsidRPr="0009704D" w:rsidRDefault="003A7DB5" w:rsidP="00E70FE9">
      <w:pPr>
        <w:adjustRightInd/>
        <w:ind w:firstLine="540"/>
        <w:rPr>
          <w:rFonts w:ascii="Times New Roman" w:hAnsi="Times New Roman" w:cs="Times New Roman"/>
          <w:sz w:val="28"/>
          <w:szCs w:val="28"/>
        </w:rPr>
      </w:pPr>
      <w:r>
        <w:rPr>
          <w:rFonts w:ascii="Times New Roman" w:hAnsi="Times New Roman" w:cs="Times New Roman"/>
          <w:sz w:val="28"/>
          <w:szCs w:val="28"/>
        </w:rPr>
        <w:t>9</w:t>
      </w:r>
      <w:r w:rsidR="00275837" w:rsidRPr="0009704D">
        <w:rPr>
          <w:rFonts w:ascii="Times New Roman" w:hAnsi="Times New Roman" w:cs="Times New Roman"/>
          <w:sz w:val="28"/>
          <w:szCs w:val="28"/>
        </w:rPr>
        <w:t>.</w:t>
      </w:r>
      <w:r w:rsidR="00275837" w:rsidRPr="0009704D">
        <w:t xml:space="preserve"> </w:t>
      </w:r>
      <w:r w:rsidR="00275837" w:rsidRPr="0009704D">
        <w:rPr>
          <w:rFonts w:ascii="Times New Roman" w:hAnsi="Times New Roman" w:cs="Times New Roman"/>
          <w:sz w:val="28"/>
          <w:szCs w:val="28"/>
        </w:rPr>
        <w:t xml:space="preserve">Администрация принимает решение о предоставлении субсидии или об отказе в предоставлении субсидии в течение 10 рабочих дней со дня, следующего за днем получения документов, предусмотренных пунктом </w:t>
      </w:r>
      <w:r w:rsidR="008769B3" w:rsidRPr="0009704D">
        <w:rPr>
          <w:rFonts w:ascii="Times New Roman" w:hAnsi="Times New Roman" w:cs="Times New Roman"/>
          <w:sz w:val="28"/>
          <w:szCs w:val="28"/>
        </w:rPr>
        <w:t>8</w:t>
      </w:r>
      <w:r w:rsidR="00275837" w:rsidRPr="0009704D">
        <w:rPr>
          <w:rFonts w:ascii="Times New Roman" w:hAnsi="Times New Roman" w:cs="Times New Roman"/>
          <w:sz w:val="28"/>
          <w:szCs w:val="28"/>
        </w:rPr>
        <w:t xml:space="preserve"> настоящ</w:t>
      </w:r>
      <w:r w:rsidR="008769B3" w:rsidRPr="0009704D">
        <w:rPr>
          <w:rFonts w:ascii="Times New Roman" w:hAnsi="Times New Roman" w:cs="Times New Roman"/>
          <w:sz w:val="28"/>
          <w:szCs w:val="28"/>
        </w:rPr>
        <w:t>его</w:t>
      </w:r>
      <w:r w:rsidR="00275837" w:rsidRPr="0009704D">
        <w:rPr>
          <w:rFonts w:ascii="Times New Roman" w:hAnsi="Times New Roman" w:cs="Times New Roman"/>
          <w:sz w:val="28"/>
          <w:szCs w:val="28"/>
        </w:rPr>
        <w:t xml:space="preserve"> П</w:t>
      </w:r>
      <w:r w:rsidR="008769B3" w:rsidRPr="0009704D">
        <w:rPr>
          <w:rFonts w:ascii="Times New Roman" w:hAnsi="Times New Roman" w:cs="Times New Roman"/>
          <w:sz w:val="28"/>
          <w:szCs w:val="28"/>
        </w:rPr>
        <w:t>орядка.</w:t>
      </w:r>
    </w:p>
    <w:p w14:paraId="46082196" w14:textId="780D6618" w:rsidR="008769B3" w:rsidRPr="0009704D" w:rsidRDefault="008769B3" w:rsidP="008769B3">
      <w:pPr>
        <w:adjustRightInd/>
        <w:ind w:firstLine="540"/>
        <w:rPr>
          <w:rFonts w:ascii="Times New Roman" w:hAnsi="Times New Roman" w:cs="Times New Roman"/>
          <w:sz w:val="28"/>
          <w:szCs w:val="28"/>
        </w:rPr>
      </w:pPr>
      <w:r w:rsidRPr="0009704D">
        <w:rPr>
          <w:rFonts w:ascii="Times New Roman" w:hAnsi="Times New Roman" w:cs="Times New Roman"/>
          <w:sz w:val="28"/>
          <w:szCs w:val="28"/>
        </w:rPr>
        <w:t>Основаниями для отказа получателю субсидии</w:t>
      </w:r>
      <w:r w:rsidR="002845A6" w:rsidRPr="0009704D">
        <w:rPr>
          <w:rFonts w:ascii="Times New Roman" w:hAnsi="Times New Roman" w:cs="Times New Roman"/>
          <w:sz w:val="28"/>
          <w:szCs w:val="28"/>
        </w:rPr>
        <w:t xml:space="preserve"> </w:t>
      </w:r>
      <w:r w:rsidRPr="0009704D">
        <w:rPr>
          <w:rFonts w:ascii="Times New Roman" w:hAnsi="Times New Roman" w:cs="Times New Roman"/>
          <w:sz w:val="28"/>
          <w:szCs w:val="28"/>
        </w:rPr>
        <w:t>в предоставлении субсидии являются:</w:t>
      </w:r>
    </w:p>
    <w:p w14:paraId="40FD6137" w14:textId="5FFB6815" w:rsidR="008769B3" w:rsidRPr="0009704D" w:rsidRDefault="008769B3" w:rsidP="008769B3">
      <w:pPr>
        <w:adjustRightInd/>
        <w:ind w:firstLine="540"/>
        <w:rPr>
          <w:rFonts w:ascii="Times New Roman" w:hAnsi="Times New Roman" w:cs="Times New Roman"/>
          <w:sz w:val="28"/>
          <w:szCs w:val="28"/>
        </w:rPr>
      </w:pPr>
      <w:r w:rsidRPr="0009704D">
        <w:rPr>
          <w:rFonts w:ascii="Times New Roman" w:hAnsi="Times New Roman" w:cs="Times New Roman"/>
          <w:sz w:val="28"/>
          <w:szCs w:val="28"/>
        </w:rPr>
        <w:t>несоответствие документов, предусмотренных пунктом 8 настоящего Порядка, установленным требованиям, или непредставление (представление не в полном объеме) указанных документов;</w:t>
      </w:r>
    </w:p>
    <w:p w14:paraId="69B4EE58" w14:textId="24954059" w:rsidR="008769B3" w:rsidRPr="0009704D" w:rsidRDefault="008769B3" w:rsidP="00416FE1">
      <w:pPr>
        <w:adjustRightInd/>
        <w:ind w:firstLine="540"/>
        <w:rPr>
          <w:rFonts w:ascii="Times New Roman" w:hAnsi="Times New Roman" w:cs="Times New Roman"/>
          <w:sz w:val="28"/>
          <w:szCs w:val="28"/>
        </w:rPr>
      </w:pPr>
      <w:r w:rsidRPr="0009704D">
        <w:rPr>
          <w:rFonts w:ascii="Times New Roman" w:hAnsi="Times New Roman" w:cs="Times New Roman"/>
          <w:sz w:val="28"/>
          <w:szCs w:val="28"/>
        </w:rPr>
        <w:t>недостоверность информации, содержащейся в документах, пред</w:t>
      </w:r>
      <w:r w:rsidR="00335771" w:rsidRPr="0009704D">
        <w:rPr>
          <w:rFonts w:ascii="Times New Roman" w:hAnsi="Times New Roman" w:cs="Times New Roman"/>
          <w:sz w:val="28"/>
          <w:szCs w:val="28"/>
        </w:rPr>
        <w:t>ставленных получателем субсидии.</w:t>
      </w:r>
    </w:p>
    <w:p w14:paraId="6053AB2F" w14:textId="059F3CE4" w:rsidR="00312F0B" w:rsidRPr="0009704D" w:rsidRDefault="003A7DB5" w:rsidP="00312F0B">
      <w:pPr>
        <w:adjustRightInd/>
        <w:ind w:firstLine="540"/>
        <w:rPr>
          <w:sz w:val="28"/>
          <w:szCs w:val="28"/>
        </w:rPr>
      </w:pPr>
      <w:r>
        <w:rPr>
          <w:rFonts w:ascii="Times New Roman" w:hAnsi="Times New Roman" w:cs="Times New Roman"/>
          <w:sz w:val="28"/>
          <w:szCs w:val="28"/>
        </w:rPr>
        <w:t>10</w:t>
      </w:r>
      <w:r w:rsidR="00547B3A" w:rsidRPr="0009704D">
        <w:rPr>
          <w:rFonts w:ascii="Times New Roman" w:hAnsi="Times New Roman" w:cs="Times New Roman"/>
          <w:sz w:val="28"/>
          <w:szCs w:val="28"/>
        </w:rPr>
        <w:t>.</w:t>
      </w:r>
      <w:r w:rsidR="00416FE1" w:rsidRPr="0009704D">
        <w:t xml:space="preserve"> </w:t>
      </w:r>
      <w:r w:rsidR="00554FE2" w:rsidRPr="0009704D">
        <w:rPr>
          <w:sz w:val="28"/>
          <w:szCs w:val="28"/>
        </w:rPr>
        <w:t xml:space="preserve">Субсидия предоставляется в </w:t>
      </w:r>
      <w:r w:rsidR="00312F0B" w:rsidRPr="0009704D">
        <w:rPr>
          <w:sz w:val="28"/>
          <w:szCs w:val="28"/>
        </w:rPr>
        <w:t>размере суммы</w:t>
      </w:r>
      <w:r w:rsidR="00E0222F" w:rsidRPr="0009704D">
        <w:rPr>
          <w:sz w:val="28"/>
          <w:szCs w:val="28"/>
        </w:rPr>
        <w:t xml:space="preserve"> </w:t>
      </w:r>
      <w:r w:rsidR="00A362CB" w:rsidRPr="0009704D">
        <w:rPr>
          <w:sz w:val="28"/>
          <w:szCs w:val="28"/>
        </w:rPr>
        <w:t xml:space="preserve">документально </w:t>
      </w:r>
      <w:r w:rsidR="00E0222F" w:rsidRPr="0009704D">
        <w:rPr>
          <w:sz w:val="28"/>
          <w:szCs w:val="28"/>
        </w:rPr>
        <w:t xml:space="preserve">подтвержденных </w:t>
      </w:r>
      <w:r w:rsidR="00312F0B" w:rsidRPr="0009704D">
        <w:rPr>
          <w:sz w:val="28"/>
          <w:szCs w:val="28"/>
        </w:rPr>
        <w:t>затрат, указанных в заявке получателя субсидии</w:t>
      </w:r>
      <w:r w:rsidR="00E0222F" w:rsidRPr="0009704D">
        <w:rPr>
          <w:sz w:val="28"/>
          <w:szCs w:val="28"/>
        </w:rPr>
        <w:t>, с учетом положений абзаца второго пункта 3 настоящего Порядка.</w:t>
      </w:r>
    </w:p>
    <w:p w14:paraId="2857B634" w14:textId="6EFF1123" w:rsidR="00E0222F" w:rsidRPr="0009704D" w:rsidRDefault="003A7DB5" w:rsidP="00312F0B">
      <w:pPr>
        <w:adjustRightInd/>
        <w:ind w:firstLine="540"/>
      </w:pPr>
      <w:r>
        <w:rPr>
          <w:sz w:val="28"/>
          <w:szCs w:val="28"/>
        </w:rPr>
        <w:t>11</w:t>
      </w:r>
      <w:r w:rsidR="00E0222F" w:rsidRPr="0009704D">
        <w:rPr>
          <w:sz w:val="28"/>
          <w:szCs w:val="28"/>
        </w:rPr>
        <w:t>.</w:t>
      </w:r>
      <w:r w:rsidR="00BA34DA" w:rsidRPr="0009704D">
        <w:t xml:space="preserve"> </w:t>
      </w:r>
      <w:r w:rsidR="00BA34DA" w:rsidRPr="0009704D">
        <w:rPr>
          <w:sz w:val="28"/>
          <w:szCs w:val="28"/>
        </w:rPr>
        <w:t>Субсидия предоставляется на основании соглашения, заключаемого между Администрацией и получателем субсидии</w:t>
      </w:r>
      <w:r w:rsidR="00A66EB4" w:rsidRPr="0009704D">
        <w:rPr>
          <w:sz w:val="28"/>
          <w:szCs w:val="28"/>
        </w:rPr>
        <w:t xml:space="preserve"> в соответствии с типовыми формами, установленными финансовым органом Кочковского района для соответствующих субсидий, за исключением соглашений, указанных в подпункте 1</w:t>
      </w:r>
      <w:r>
        <w:rPr>
          <w:sz w:val="28"/>
          <w:szCs w:val="28"/>
        </w:rPr>
        <w:t>3</w:t>
      </w:r>
      <w:r w:rsidR="00A66EB4" w:rsidRPr="0009704D">
        <w:rPr>
          <w:sz w:val="28"/>
          <w:szCs w:val="28"/>
        </w:rPr>
        <w:t xml:space="preserve"> настоящего пункта</w:t>
      </w:r>
      <w:r w:rsidR="00BA34DA" w:rsidRPr="0009704D">
        <w:rPr>
          <w:sz w:val="28"/>
          <w:szCs w:val="28"/>
        </w:rPr>
        <w:t xml:space="preserve"> (далее - соглашения).</w:t>
      </w:r>
    </w:p>
    <w:p w14:paraId="31D483EE" w14:textId="290D0F31" w:rsidR="002E2676" w:rsidRPr="0009704D" w:rsidRDefault="00A66EB4" w:rsidP="00457866">
      <w:pPr>
        <w:adjustRightInd/>
        <w:ind w:firstLine="540"/>
        <w:rPr>
          <w:rFonts w:ascii="Times New Roman" w:hAnsi="Times New Roman" w:cs="Times New Roman"/>
          <w:sz w:val="28"/>
          <w:szCs w:val="28"/>
        </w:rPr>
      </w:pPr>
      <w:bookmarkStart w:id="9" w:name="P103"/>
      <w:bookmarkEnd w:id="9"/>
      <w:r w:rsidRPr="0009704D">
        <w:rPr>
          <w:rFonts w:ascii="Times New Roman" w:hAnsi="Times New Roman" w:cs="Times New Roman"/>
          <w:sz w:val="28"/>
          <w:szCs w:val="28"/>
        </w:rPr>
        <w:t>1</w:t>
      </w:r>
      <w:r w:rsidR="003A7DB5">
        <w:rPr>
          <w:rFonts w:ascii="Times New Roman" w:hAnsi="Times New Roman" w:cs="Times New Roman"/>
          <w:sz w:val="28"/>
          <w:szCs w:val="28"/>
        </w:rPr>
        <w:t>2</w:t>
      </w:r>
      <w:r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Pr="0009704D">
        <w:rPr>
          <w:rFonts w:ascii="Times New Roman" w:hAnsi="Times New Roman" w:cs="Times New Roman"/>
          <w:sz w:val="28"/>
          <w:szCs w:val="28"/>
        </w:rPr>
        <w:t>В</w:t>
      </w:r>
      <w:r w:rsidR="002E2676" w:rsidRPr="0009704D">
        <w:rPr>
          <w:rFonts w:ascii="Times New Roman" w:hAnsi="Times New Roman" w:cs="Times New Roman"/>
          <w:sz w:val="28"/>
          <w:szCs w:val="28"/>
        </w:rPr>
        <w:t xml:space="preserve"> случае уменьшения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 </w:t>
      </w:r>
      <w:r w:rsidRPr="0009704D">
        <w:rPr>
          <w:rFonts w:ascii="Times New Roman" w:hAnsi="Times New Roman" w:cs="Times New Roman"/>
          <w:sz w:val="28"/>
          <w:szCs w:val="28"/>
        </w:rPr>
        <w:t xml:space="preserve">в соглашение включается </w:t>
      </w:r>
      <w:r w:rsidR="002E2676" w:rsidRPr="0009704D">
        <w:rPr>
          <w:rFonts w:ascii="Times New Roman" w:hAnsi="Times New Roman" w:cs="Times New Roman"/>
          <w:sz w:val="28"/>
          <w:szCs w:val="28"/>
        </w:rPr>
        <w:t>условия о согласовании новых условий соглашения или о расторжении соглашения при недостижении согласия по новым условиям</w:t>
      </w:r>
      <w:r w:rsidRPr="0009704D">
        <w:rPr>
          <w:rFonts w:ascii="Times New Roman" w:hAnsi="Times New Roman" w:cs="Times New Roman"/>
          <w:sz w:val="28"/>
          <w:szCs w:val="28"/>
        </w:rPr>
        <w:t>.</w:t>
      </w:r>
    </w:p>
    <w:p w14:paraId="40D61A53" w14:textId="7CA877B4" w:rsidR="002E2676" w:rsidRPr="0009704D" w:rsidRDefault="00A66EB4" w:rsidP="00457866">
      <w:pPr>
        <w:adjustRightInd/>
        <w:ind w:firstLine="540"/>
        <w:rPr>
          <w:rFonts w:ascii="Times New Roman" w:hAnsi="Times New Roman" w:cs="Times New Roman"/>
          <w:sz w:val="28"/>
          <w:szCs w:val="28"/>
        </w:rPr>
      </w:pPr>
      <w:bookmarkStart w:id="10" w:name="P105"/>
      <w:bookmarkEnd w:id="10"/>
      <w:r w:rsidRPr="0009704D">
        <w:rPr>
          <w:rFonts w:ascii="Times New Roman" w:hAnsi="Times New Roman" w:cs="Times New Roman"/>
          <w:sz w:val="28"/>
          <w:szCs w:val="28"/>
        </w:rPr>
        <w:t>1</w:t>
      </w:r>
      <w:r w:rsidR="003A7DB5">
        <w:rPr>
          <w:rFonts w:ascii="Times New Roman" w:hAnsi="Times New Roman" w:cs="Times New Roman"/>
          <w:sz w:val="28"/>
          <w:szCs w:val="28"/>
        </w:rPr>
        <w:t>3</w:t>
      </w:r>
      <w:r w:rsidRPr="0009704D">
        <w:rPr>
          <w:rFonts w:ascii="Times New Roman" w:hAnsi="Times New Roman" w:cs="Times New Roman"/>
          <w:sz w:val="28"/>
          <w:szCs w:val="28"/>
        </w:rPr>
        <w:t>. С</w:t>
      </w:r>
      <w:r w:rsidR="002E2676" w:rsidRPr="0009704D">
        <w:rPr>
          <w:rFonts w:ascii="Times New Roman" w:hAnsi="Times New Roman" w:cs="Times New Roman"/>
          <w:sz w:val="28"/>
          <w:szCs w:val="28"/>
        </w:rPr>
        <w:t>оглашени</w:t>
      </w:r>
      <w:r w:rsidRPr="0009704D">
        <w:rPr>
          <w:rFonts w:ascii="Times New Roman" w:hAnsi="Times New Roman" w:cs="Times New Roman"/>
          <w:sz w:val="28"/>
          <w:szCs w:val="28"/>
        </w:rPr>
        <w:t>е</w:t>
      </w:r>
      <w:r w:rsidR="002E2676" w:rsidRPr="0009704D">
        <w:rPr>
          <w:rFonts w:ascii="Times New Roman" w:hAnsi="Times New Roman" w:cs="Times New Roman"/>
          <w:sz w:val="28"/>
          <w:szCs w:val="28"/>
        </w:rPr>
        <w:t xml:space="preserve"> о предоставлении субсидий </w:t>
      </w:r>
      <w:r w:rsidRPr="0009704D">
        <w:rPr>
          <w:rFonts w:ascii="Times New Roman" w:hAnsi="Times New Roman" w:cs="Times New Roman"/>
          <w:sz w:val="28"/>
          <w:szCs w:val="28"/>
        </w:rPr>
        <w:t xml:space="preserve">заключается </w:t>
      </w:r>
      <w:r w:rsidR="002E2676" w:rsidRPr="0009704D">
        <w:rPr>
          <w:rFonts w:ascii="Times New Roman" w:hAnsi="Times New Roman" w:cs="Times New Roman"/>
          <w:sz w:val="28"/>
          <w:szCs w:val="28"/>
        </w:rPr>
        <w:t xml:space="preserve"> в государственной интегрированной информационной системе управления общественными финансами "Электронный бюджет" (далее - система "Электронный бюджет")</w:t>
      </w:r>
      <w:r w:rsidR="00424020" w:rsidRPr="0009704D">
        <w:t xml:space="preserve"> </w:t>
      </w:r>
      <w:r w:rsidR="00424020" w:rsidRPr="0009704D">
        <w:rPr>
          <w:rFonts w:ascii="Times New Roman" w:hAnsi="Times New Roman" w:cs="Times New Roman"/>
          <w:sz w:val="28"/>
          <w:szCs w:val="28"/>
        </w:rPr>
        <w:t xml:space="preserve">(при наличии технической возможности) </w:t>
      </w:r>
      <w:r w:rsidR="002E2676" w:rsidRPr="0009704D">
        <w:rPr>
          <w:rFonts w:ascii="Times New Roman" w:hAnsi="Times New Roman" w:cs="Times New Roman"/>
          <w:sz w:val="28"/>
          <w:szCs w:val="28"/>
        </w:rPr>
        <w:t xml:space="preserve"> в соответствии с типовыми </w:t>
      </w:r>
      <w:hyperlink r:id="rId10">
        <w:r w:rsidR="002E2676" w:rsidRPr="0009704D">
          <w:rPr>
            <w:rFonts w:ascii="Times New Roman" w:hAnsi="Times New Roman" w:cs="Times New Roman"/>
            <w:sz w:val="28"/>
            <w:szCs w:val="28"/>
          </w:rPr>
          <w:t>формами</w:t>
        </w:r>
      </w:hyperlink>
      <w:r w:rsidR="002E2676" w:rsidRPr="0009704D">
        <w:rPr>
          <w:rFonts w:ascii="Times New Roman" w:hAnsi="Times New Roman" w:cs="Times New Roman"/>
          <w:sz w:val="28"/>
          <w:szCs w:val="28"/>
        </w:rPr>
        <w:t xml:space="preserve">, установленными Министерством финансов Российской Федерации для соглашений о предоставлении субсидий из федерального бюджета (в случае если источником финансового обеспечения расходных обязательств муниципального образования по </w:t>
      </w:r>
      <w:r w:rsidR="002E2676" w:rsidRPr="0009704D">
        <w:rPr>
          <w:rFonts w:ascii="Times New Roman" w:hAnsi="Times New Roman" w:cs="Times New Roman"/>
          <w:sz w:val="28"/>
          <w:szCs w:val="28"/>
        </w:rPr>
        <w:lastRenderedPageBreak/>
        <w:t>предоставлению указанных субсидий являются межбюджетные трансферты, имеющие целевое назначение, из федерального бюджета бюджету субъекта Российской Федерации (за исключением соглашений, заключаемых с соблюдением требований законодательства Российской Федерации о защите государственной тайны и иной охраняемой законом тайны)</w:t>
      </w:r>
      <w:r w:rsidRPr="0009704D">
        <w:rPr>
          <w:rFonts w:ascii="Times New Roman" w:hAnsi="Times New Roman" w:cs="Times New Roman"/>
          <w:sz w:val="28"/>
          <w:szCs w:val="28"/>
        </w:rPr>
        <w:t>.</w:t>
      </w:r>
    </w:p>
    <w:p w14:paraId="15F774C1" w14:textId="4A6B8CFA" w:rsidR="002E2676" w:rsidRPr="0009704D" w:rsidRDefault="00A66EB4" w:rsidP="00457866">
      <w:pPr>
        <w:adjustRightInd/>
        <w:ind w:firstLine="540"/>
        <w:rPr>
          <w:rFonts w:ascii="Times New Roman" w:hAnsi="Times New Roman" w:cs="Times New Roman"/>
          <w:sz w:val="28"/>
          <w:szCs w:val="28"/>
        </w:rPr>
      </w:pPr>
      <w:bookmarkStart w:id="11" w:name="P106"/>
      <w:bookmarkEnd w:id="11"/>
      <w:r w:rsidRPr="0009704D">
        <w:rPr>
          <w:rFonts w:ascii="Times New Roman" w:hAnsi="Times New Roman" w:cs="Times New Roman"/>
          <w:sz w:val="28"/>
          <w:szCs w:val="28"/>
        </w:rPr>
        <w:t>1</w:t>
      </w:r>
      <w:r w:rsidR="003A7DB5">
        <w:rPr>
          <w:rFonts w:ascii="Times New Roman" w:hAnsi="Times New Roman" w:cs="Times New Roman"/>
          <w:sz w:val="28"/>
          <w:szCs w:val="28"/>
        </w:rPr>
        <w:t>4</w:t>
      </w:r>
      <w:r w:rsidRPr="0009704D">
        <w:rPr>
          <w:rFonts w:ascii="Times New Roman" w:hAnsi="Times New Roman" w:cs="Times New Roman"/>
          <w:sz w:val="28"/>
          <w:szCs w:val="28"/>
        </w:rPr>
        <w:t>.</w:t>
      </w:r>
      <w:r w:rsidR="002E2676" w:rsidRPr="0009704D">
        <w:rPr>
          <w:rFonts w:ascii="Times New Roman" w:hAnsi="Times New Roman" w:cs="Times New Roman"/>
          <w:sz w:val="28"/>
          <w:szCs w:val="28"/>
        </w:rPr>
        <w:t xml:space="preserve"> </w:t>
      </w:r>
      <w:r w:rsidRPr="0009704D">
        <w:rPr>
          <w:rFonts w:ascii="Times New Roman" w:hAnsi="Times New Roman" w:cs="Times New Roman"/>
          <w:sz w:val="28"/>
          <w:szCs w:val="28"/>
        </w:rPr>
        <w:t>Р</w:t>
      </w:r>
      <w:r w:rsidR="002E2676" w:rsidRPr="0009704D">
        <w:rPr>
          <w:rFonts w:ascii="Times New Roman" w:hAnsi="Times New Roman" w:cs="Times New Roman"/>
          <w:sz w:val="28"/>
          <w:szCs w:val="28"/>
        </w:rPr>
        <w:t>езультат</w:t>
      </w:r>
      <w:r w:rsidRPr="0009704D">
        <w:rPr>
          <w:rFonts w:ascii="Times New Roman" w:hAnsi="Times New Roman" w:cs="Times New Roman"/>
          <w:sz w:val="28"/>
          <w:szCs w:val="28"/>
        </w:rPr>
        <w:t>ом</w:t>
      </w:r>
      <w:r w:rsidR="002E2676" w:rsidRPr="0009704D">
        <w:rPr>
          <w:rFonts w:ascii="Times New Roman" w:hAnsi="Times New Roman" w:cs="Times New Roman"/>
          <w:sz w:val="28"/>
          <w:szCs w:val="28"/>
        </w:rPr>
        <w:t xml:space="preserve"> предоставления субсидии</w:t>
      </w:r>
      <w:r w:rsidRPr="0009704D">
        <w:rPr>
          <w:rFonts w:ascii="Times New Roman" w:hAnsi="Times New Roman" w:cs="Times New Roman"/>
          <w:sz w:val="28"/>
          <w:szCs w:val="28"/>
        </w:rPr>
        <w:t xml:space="preserve"> является финансовое обеспечение затрат в связи с производством (реализацией) товаров, выполнение работ, оказ</w:t>
      </w:r>
      <w:r w:rsidR="00554FE2" w:rsidRPr="0009704D">
        <w:rPr>
          <w:rFonts w:ascii="Times New Roman" w:hAnsi="Times New Roman" w:cs="Times New Roman"/>
          <w:sz w:val="28"/>
          <w:szCs w:val="28"/>
        </w:rPr>
        <w:t>анием услуг получателем субсидии</w:t>
      </w:r>
      <w:r w:rsidRPr="0009704D">
        <w:rPr>
          <w:rFonts w:ascii="Times New Roman" w:hAnsi="Times New Roman" w:cs="Times New Roman"/>
          <w:sz w:val="28"/>
          <w:szCs w:val="28"/>
        </w:rPr>
        <w:t xml:space="preserve"> по направлениям, определенным пунктом 2 настоящего Порядка.</w:t>
      </w:r>
    </w:p>
    <w:p w14:paraId="5D31704C" w14:textId="3EFA2B78" w:rsidR="00166BA6" w:rsidRPr="0009704D" w:rsidRDefault="00166BA6" w:rsidP="00166BA6">
      <w:pPr>
        <w:adjustRightInd/>
        <w:spacing w:after="1"/>
        <w:ind w:firstLine="540"/>
        <w:rPr>
          <w:rFonts w:ascii="Times New Roman" w:hAnsi="Times New Roman" w:cs="Times New Roman"/>
          <w:sz w:val="28"/>
          <w:szCs w:val="28"/>
        </w:rPr>
      </w:pPr>
      <w:r w:rsidRPr="0009704D">
        <w:rPr>
          <w:rFonts w:ascii="Times New Roman" w:hAnsi="Times New Roman" w:cs="Times New Roman"/>
          <w:sz w:val="28"/>
          <w:szCs w:val="28"/>
        </w:rPr>
        <w:t>1</w:t>
      </w:r>
      <w:r w:rsidR="003A7DB5">
        <w:rPr>
          <w:rFonts w:ascii="Times New Roman" w:hAnsi="Times New Roman" w:cs="Times New Roman"/>
          <w:sz w:val="28"/>
          <w:szCs w:val="28"/>
        </w:rPr>
        <w:t>5</w:t>
      </w:r>
      <w:r w:rsidRPr="0009704D">
        <w:rPr>
          <w:rFonts w:ascii="Times New Roman" w:hAnsi="Times New Roman" w:cs="Times New Roman"/>
          <w:sz w:val="28"/>
          <w:szCs w:val="28"/>
        </w:rPr>
        <w:t>. Субсидии, подлежащие в соответствии с бюджетным законодательством Российской Федерации казначейскому сопровождению, перечисляются на казначейский счет для осуществления и отражения операций с денежными средствами участников казначейского сопровождения, открытый в территориальном органе Федерального казначейства в сроки, предусмотренные нормативными правовыми актами, регулирующими казначейское сопровождение.</w:t>
      </w:r>
    </w:p>
    <w:p w14:paraId="41DD80C2" w14:textId="426174C3" w:rsidR="002E2676" w:rsidRPr="0009704D" w:rsidRDefault="00166BA6" w:rsidP="00166BA6">
      <w:pPr>
        <w:adjustRightInd/>
        <w:spacing w:after="1"/>
        <w:ind w:firstLine="540"/>
        <w:rPr>
          <w:rFonts w:ascii="Times New Roman" w:hAnsi="Times New Roman" w:cs="Times New Roman"/>
          <w:sz w:val="28"/>
          <w:szCs w:val="28"/>
        </w:rPr>
      </w:pPr>
      <w:r w:rsidRPr="0009704D">
        <w:rPr>
          <w:rFonts w:ascii="Times New Roman" w:hAnsi="Times New Roman" w:cs="Times New Roman"/>
          <w:sz w:val="28"/>
          <w:szCs w:val="28"/>
        </w:rPr>
        <w:t>1</w:t>
      </w:r>
      <w:r w:rsidR="003A7DB5">
        <w:rPr>
          <w:rFonts w:ascii="Times New Roman" w:hAnsi="Times New Roman" w:cs="Times New Roman"/>
          <w:sz w:val="28"/>
          <w:szCs w:val="28"/>
        </w:rPr>
        <w:t>6</w:t>
      </w:r>
      <w:r w:rsidRPr="0009704D">
        <w:rPr>
          <w:rFonts w:ascii="Times New Roman" w:hAnsi="Times New Roman" w:cs="Times New Roman"/>
          <w:sz w:val="28"/>
          <w:szCs w:val="28"/>
        </w:rPr>
        <w:t>. Субсидии, не подлежащие в соответствии с бюджетным законодательством Российской Федерации казначейскому сопровождению, перечисляются не позднее 10-го рабочего дня со дня принятия решения о предоставлении субсидии или в иной срок, установленный соглашением, на расчетные или корреспондентские счета, открытые получателям субсидий в учреждениях Центрального банка Российской Федерации или кредитных организациях, если иное не установлено законодательством Российской Федерации, после принятия решения по итогам проверки Администрацией, подтверждающих документов, представленных получателем субсидии, на соответствие их целям и условиям предоставления субсидии.</w:t>
      </w:r>
    </w:p>
    <w:p w14:paraId="7E92EE55" w14:textId="57010ED6" w:rsidR="002E2676" w:rsidRPr="0009704D" w:rsidRDefault="00166BA6"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1</w:t>
      </w:r>
      <w:r w:rsidR="003A7DB5">
        <w:rPr>
          <w:rFonts w:ascii="Times New Roman" w:hAnsi="Times New Roman" w:cs="Times New Roman"/>
          <w:sz w:val="28"/>
          <w:szCs w:val="28"/>
        </w:rPr>
        <w:t>7</w:t>
      </w:r>
      <w:r w:rsidRPr="0009704D">
        <w:rPr>
          <w:rFonts w:ascii="Times New Roman" w:hAnsi="Times New Roman" w:cs="Times New Roman"/>
          <w:sz w:val="28"/>
          <w:szCs w:val="28"/>
        </w:rPr>
        <w:t>. П</w:t>
      </w:r>
      <w:r w:rsidR="002E2676" w:rsidRPr="0009704D">
        <w:rPr>
          <w:rFonts w:ascii="Times New Roman" w:hAnsi="Times New Roman" w:cs="Times New Roman"/>
          <w:sz w:val="28"/>
          <w:szCs w:val="28"/>
        </w:rPr>
        <w:t>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r w:rsidRPr="0009704D">
        <w:rPr>
          <w:rFonts w:ascii="Times New Roman" w:hAnsi="Times New Roman" w:cs="Times New Roman"/>
          <w:sz w:val="28"/>
          <w:szCs w:val="28"/>
        </w:rPr>
        <w:t>.</w:t>
      </w:r>
    </w:p>
    <w:p w14:paraId="65CE1C00" w14:textId="3071CC6E" w:rsidR="002E2676" w:rsidRPr="0009704D" w:rsidRDefault="00166BA6"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1</w:t>
      </w:r>
      <w:r w:rsidR="003A7DB5">
        <w:rPr>
          <w:rFonts w:ascii="Times New Roman" w:hAnsi="Times New Roman" w:cs="Times New Roman"/>
          <w:sz w:val="28"/>
          <w:szCs w:val="28"/>
        </w:rPr>
        <w:t>8</w:t>
      </w:r>
      <w:r w:rsidRPr="0009704D">
        <w:rPr>
          <w:rFonts w:ascii="Times New Roman" w:hAnsi="Times New Roman" w:cs="Times New Roman"/>
          <w:sz w:val="28"/>
          <w:szCs w:val="28"/>
        </w:rPr>
        <w:t>.П</w:t>
      </w:r>
      <w:r w:rsidR="002E2676" w:rsidRPr="0009704D">
        <w:rPr>
          <w:rFonts w:ascii="Times New Roman" w:hAnsi="Times New Roman" w:cs="Times New Roman"/>
          <w:sz w:val="28"/>
          <w:szCs w:val="28"/>
        </w:rPr>
        <w:t xml:space="preserve">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11">
        <w:r w:rsidR="002E2676" w:rsidRPr="0009704D">
          <w:rPr>
            <w:rFonts w:ascii="Times New Roman" w:hAnsi="Times New Roman" w:cs="Times New Roman"/>
            <w:sz w:val="28"/>
            <w:szCs w:val="28"/>
          </w:rPr>
          <w:t>абзацем вторым пункта 5 статьи 23</w:t>
        </w:r>
      </w:hyperlink>
      <w:r w:rsidR="002E2676" w:rsidRPr="0009704D">
        <w:rPr>
          <w:rFonts w:ascii="Times New Roman" w:hAnsi="Times New Roman" w:cs="Times New Roman"/>
          <w:sz w:val="28"/>
          <w:szCs w:val="28"/>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r w:rsidRPr="0009704D">
        <w:rPr>
          <w:rFonts w:ascii="Times New Roman" w:hAnsi="Times New Roman" w:cs="Times New Roman"/>
          <w:sz w:val="28"/>
          <w:szCs w:val="28"/>
        </w:rPr>
        <w:t>.</w:t>
      </w:r>
    </w:p>
    <w:p w14:paraId="5E290CB4" w14:textId="0CF9DE98" w:rsidR="00B42FD9" w:rsidRPr="0009704D" w:rsidRDefault="005C7E2E"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lastRenderedPageBreak/>
        <w:t>1</w:t>
      </w:r>
      <w:r w:rsidR="003A7DB5">
        <w:rPr>
          <w:rFonts w:ascii="Times New Roman" w:hAnsi="Times New Roman" w:cs="Times New Roman"/>
          <w:sz w:val="28"/>
          <w:szCs w:val="28"/>
        </w:rPr>
        <w:t>9</w:t>
      </w:r>
      <w:r w:rsidR="00B42FD9" w:rsidRPr="0009704D">
        <w:rPr>
          <w:rFonts w:ascii="Times New Roman" w:hAnsi="Times New Roman" w:cs="Times New Roman"/>
          <w:sz w:val="28"/>
          <w:szCs w:val="28"/>
        </w:rPr>
        <w:t>. В соглашение включаются следующие условия:</w:t>
      </w:r>
    </w:p>
    <w:p w14:paraId="560EAD2D" w14:textId="2AC8386A" w:rsidR="00EF61EC" w:rsidRPr="0009704D" w:rsidRDefault="00EF61EC"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запрет приобретения получателями субсидий - юридическими лицами, а также иными юридическими лицами, получающими средства на основании договоров, заключенных с получателями субсидий, за счет полученных из соответствующего бюджета бюджетной системы Российской Федерации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правовым актом;</w:t>
      </w:r>
    </w:p>
    <w:p w14:paraId="0C166B6C" w14:textId="77777777" w:rsidR="00EF61EC" w:rsidRPr="0009704D" w:rsidRDefault="00EF61EC"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субсидий, и включение таких положений в соглашение при принятии главным распорядителем бюджетных средств в установленном в соответствии с нормативными правовыми актами субъектов Российской Федерации, муниципальными правовыми актами порядке решения о наличии потребности в указанных средствах или возврате указанных средств при отсутствии в них потребности в порядке и сроки, которые определены правовым актом (при необходимости);</w:t>
      </w:r>
    </w:p>
    <w:p w14:paraId="1CA601FC" w14:textId="258ED714" w:rsidR="00EF61EC" w:rsidRPr="0009704D" w:rsidRDefault="00EF61EC" w:rsidP="00B42FD9">
      <w:pPr>
        <w:pStyle w:val="ConsPlusNormal"/>
        <w:ind w:firstLine="540"/>
        <w:jc w:val="both"/>
        <w:rPr>
          <w:rFonts w:ascii="Times New Roman" w:hAnsi="Times New Roman" w:cs="Times New Roman"/>
          <w:sz w:val="28"/>
          <w:szCs w:val="28"/>
        </w:rPr>
      </w:pPr>
      <w:r w:rsidRPr="0009704D">
        <w:rPr>
          <w:rFonts w:ascii="Times New Roman" w:hAnsi="Times New Roman" w:cs="Times New Roman"/>
          <w:sz w:val="28"/>
          <w:szCs w:val="28"/>
        </w:rPr>
        <w:t xml:space="preserve">согласие получателя субсидии, лиц, получающих средства на основании договоров, заключенных с получателями субсидий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проверки главным распорядителем бюджетных средств соблюдения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(муниципального) финансового контроля в соответствии со </w:t>
      </w:r>
      <w:hyperlink r:id="rId12">
        <w:r w:rsidRPr="0009704D">
          <w:rPr>
            <w:rFonts w:ascii="Times New Roman" w:hAnsi="Times New Roman" w:cs="Times New Roman"/>
            <w:sz w:val="28"/>
            <w:szCs w:val="28"/>
          </w:rPr>
          <w:t>статьями 268.1</w:t>
        </w:r>
      </w:hyperlink>
      <w:r w:rsidRPr="0009704D">
        <w:rPr>
          <w:rFonts w:ascii="Times New Roman" w:hAnsi="Times New Roman" w:cs="Times New Roman"/>
          <w:sz w:val="28"/>
          <w:szCs w:val="28"/>
        </w:rPr>
        <w:t xml:space="preserve"> и </w:t>
      </w:r>
      <w:hyperlink r:id="rId13">
        <w:r w:rsidRPr="0009704D">
          <w:rPr>
            <w:rFonts w:ascii="Times New Roman" w:hAnsi="Times New Roman" w:cs="Times New Roman"/>
            <w:sz w:val="28"/>
            <w:szCs w:val="28"/>
          </w:rPr>
          <w:t>269.2</w:t>
        </w:r>
      </w:hyperlink>
      <w:r w:rsidRPr="0009704D">
        <w:rPr>
          <w:rFonts w:ascii="Times New Roman" w:hAnsi="Times New Roman" w:cs="Times New Roman"/>
          <w:sz w:val="28"/>
          <w:szCs w:val="28"/>
        </w:rPr>
        <w:t xml:space="preserve"> Бюджетного кодекса Российской Федерации и на включение таких положений в соглашение</w:t>
      </w:r>
      <w:r w:rsidR="00B42FD9" w:rsidRPr="0009704D">
        <w:rPr>
          <w:rFonts w:ascii="Times New Roman" w:hAnsi="Times New Roman" w:cs="Times New Roman"/>
          <w:sz w:val="28"/>
          <w:szCs w:val="28"/>
        </w:rPr>
        <w:t>.</w:t>
      </w:r>
    </w:p>
    <w:p w14:paraId="634939F0" w14:textId="0B409FBB" w:rsidR="00BF56B7" w:rsidRPr="0009704D" w:rsidRDefault="00BF56B7" w:rsidP="00B42FD9"/>
    <w:p w14:paraId="0466F106" w14:textId="3D99A185" w:rsidR="001C21D6" w:rsidRPr="0009704D" w:rsidRDefault="001C21D6" w:rsidP="001C21D6">
      <w:pPr>
        <w:jc w:val="center"/>
        <w:rPr>
          <w:b/>
          <w:bCs/>
          <w:sz w:val="28"/>
          <w:szCs w:val="28"/>
        </w:rPr>
      </w:pPr>
      <w:r w:rsidRPr="0009704D">
        <w:rPr>
          <w:b/>
          <w:bCs/>
          <w:sz w:val="28"/>
          <w:szCs w:val="28"/>
          <w:lang w:val="en-US"/>
        </w:rPr>
        <w:t>III</w:t>
      </w:r>
      <w:r w:rsidRPr="0009704D">
        <w:rPr>
          <w:b/>
          <w:bCs/>
          <w:sz w:val="28"/>
          <w:szCs w:val="28"/>
        </w:rPr>
        <w:t>. Отчетность и осуществление контроля (мониторинга)</w:t>
      </w:r>
    </w:p>
    <w:p w14:paraId="7C393676" w14:textId="77777777" w:rsidR="001C21D6" w:rsidRPr="0009704D" w:rsidRDefault="001C21D6" w:rsidP="001C21D6">
      <w:pPr>
        <w:jc w:val="center"/>
        <w:rPr>
          <w:b/>
          <w:bCs/>
          <w:sz w:val="28"/>
          <w:szCs w:val="28"/>
        </w:rPr>
      </w:pPr>
      <w:r w:rsidRPr="0009704D">
        <w:rPr>
          <w:b/>
          <w:bCs/>
          <w:sz w:val="28"/>
          <w:szCs w:val="28"/>
        </w:rPr>
        <w:t>за соблюдением условий и порядка предоставления субсидий</w:t>
      </w:r>
    </w:p>
    <w:p w14:paraId="493C7FDB" w14:textId="39EB516B" w:rsidR="00BF56B7" w:rsidRPr="0009704D" w:rsidRDefault="001C21D6" w:rsidP="001C21D6">
      <w:pPr>
        <w:jc w:val="center"/>
        <w:rPr>
          <w:b/>
          <w:bCs/>
          <w:sz w:val="28"/>
          <w:szCs w:val="28"/>
        </w:rPr>
      </w:pPr>
      <w:r w:rsidRPr="0009704D">
        <w:rPr>
          <w:b/>
          <w:bCs/>
          <w:sz w:val="28"/>
          <w:szCs w:val="28"/>
        </w:rPr>
        <w:t>и ответственности за их нарушение</w:t>
      </w:r>
    </w:p>
    <w:p w14:paraId="2E29C74A" w14:textId="13CF1AFB" w:rsidR="00BF56B7" w:rsidRPr="0009704D" w:rsidRDefault="00BF56B7" w:rsidP="00BF56B7"/>
    <w:p w14:paraId="0B4AD266" w14:textId="77777777" w:rsidR="00BF56B7" w:rsidRPr="0009704D" w:rsidRDefault="00BF56B7" w:rsidP="00BF56B7"/>
    <w:p w14:paraId="3D8FA934" w14:textId="4BE42553" w:rsidR="001C21D6" w:rsidRPr="0009704D" w:rsidRDefault="003A7DB5" w:rsidP="00554FE2">
      <w:pPr>
        <w:pStyle w:val="1"/>
        <w:spacing w:before="0" w:after="0"/>
        <w:ind w:firstLine="720"/>
        <w:jc w:val="both"/>
        <w:rPr>
          <w:b w:val="0"/>
          <w:bCs w:val="0"/>
          <w:color w:val="auto"/>
          <w:sz w:val="28"/>
          <w:szCs w:val="28"/>
        </w:rPr>
      </w:pPr>
      <w:r>
        <w:rPr>
          <w:b w:val="0"/>
          <w:bCs w:val="0"/>
          <w:color w:val="auto"/>
          <w:sz w:val="28"/>
          <w:szCs w:val="28"/>
        </w:rPr>
        <w:t>20</w:t>
      </w:r>
      <w:r w:rsidR="001C21D6" w:rsidRPr="0009704D">
        <w:rPr>
          <w:b w:val="0"/>
          <w:bCs w:val="0"/>
          <w:color w:val="auto"/>
          <w:sz w:val="28"/>
          <w:szCs w:val="28"/>
        </w:rPr>
        <w:t xml:space="preserve">. </w:t>
      </w:r>
      <w:r w:rsidR="00EA303E" w:rsidRPr="0009704D">
        <w:rPr>
          <w:b w:val="0"/>
          <w:bCs w:val="0"/>
          <w:color w:val="auto"/>
          <w:sz w:val="28"/>
          <w:szCs w:val="28"/>
        </w:rPr>
        <w:t xml:space="preserve">Получатель субсидии предоставляет в Администрацию не позднее 10 числа месяца, следующего за отчетным кварталом, </w:t>
      </w:r>
      <w:r w:rsidR="001C21D6" w:rsidRPr="0009704D">
        <w:rPr>
          <w:b w:val="0"/>
          <w:bCs w:val="0"/>
          <w:color w:val="auto"/>
          <w:sz w:val="28"/>
          <w:szCs w:val="28"/>
        </w:rPr>
        <w:t xml:space="preserve">по формам, определенным </w:t>
      </w:r>
      <w:r w:rsidR="00300E8F" w:rsidRPr="0009704D">
        <w:rPr>
          <w:b w:val="0"/>
          <w:bCs w:val="0"/>
          <w:color w:val="auto"/>
          <w:sz w:val="28"/>
          <w:szCs w:val="28"/>
        </w:rPr>
        <w:t>Соглашением о предоставлении субсидии:</w:t>
      </w:r>
    </w:p>
    <w:p w14:paraId="4B5B1678" w14:textId="2FFCC773" w:rsidR="001C21D6" w:rsidRPr="0009704D" w:rsidRDefault="00D412C8" w:rsidP="00457866">
      <w:pPr>
        <w:pStyle w:val="1"/>
        <w:spacing w:before="0" w:after="0"/>
        <w:ind w:firstLine="720"/>
        <w:jc w:val="both"/>
        <w:rPr>
          <w:b w:val="0"/>
          <w:bCs w:val="0"/>
          <w:color w:val="auto"/>
          <w:sz w:val="28"/>
          <w:szCs w:val="28"/>
        </w:rPr>
      </w:pPr>
      <w:r>
        <w:rPr>
          <w:b w:val="0"/>
          <w:bCs w:val="0"/>
          <w:color w:val="auto"/>
          <w:sz w:val="28"/>
          <w:szCs w:val="28"/>
        </w:rPr>
        <w:t>отчет</w:t>
      </w:r>
      <w:r w:rsidR="001C21D6" w:rsidRPr="0009704D">
        <w:rPr>
          <w:b w:val="0"/>
          <w:bCs w:val="0"/>
          <w:color w:val="auto"/>
          <w:sz w:val="28"/>
          <w:szCs w:val="28"/>
        </w:rPr>
        <w:t xml:space="preserve"> о достижении значений результатов предоставления субсидии, а также характеристик результата (при их установлении);</w:t>
      </w:r>
    </w:p>
    <w:p w14:paraId="0079C6A0" w14:textId="2DA26C77" w:rsidR="001C21D6" w:rsidRPr="0009704D" w:rsidRDefault="00D412C8" w:rsidP="00457866">
      <w:pPr>
        <w:pStyle w:val="1"/>
        <w:spacing w:before="0" w:after="0"/>
        <w:ind w:firstLine="720"/>
        <w:jc w:val="both"/>
        <w:rPr>
          <w:b w:val="0"/>
          <w:bCs w:val="0"/>
          <w:color w:val="auto"/>
          <w:sz w:val="28"/>
          <w:szCs w:val="28"/>
        </w:rPr>
      </w:pPr>
      <w:r>
        <w:rPr>
          <w:b w:val="0"/>
          <w:bCs w:val="0"/>
          <w:color w:val="auto"/>
          <w:sz w:val="28"/>
          <w:szCs w:val="28"/>
        </w:rPr>
        <w:t>отчет</w:t>
      </w:r>
      <w:r w:rsidR="001C21D6" w:rsidRPr="0009704D">
        <w:rPr>
          <w:b w:val="0"/>
          <w:bCs w:val="0"/>
          <w:color w:val="auto"/>
          <w:sz w:val="28"/>
          <w:szCs w:val="28"/>
        </w:rPr>
        <w:t xml:space="preserve"> об осуществлении расходов, источником финансового обеспечения которых является субсидия.</w:t>
      </w:r>
    </w:p>
    <w:p w14:paraId="5AC5911C" w14:textId="58CEE727" w:rsidR="001C21D6" w:rsidRPr="0009704D" w:rsidRDefault="001C21D6" w:rsidP="00047EB8">
      <w:pPr>
        <w:pStyle w:val="1"/>
        <w:spacing w:before="0" w:after="0"/>
        <w:ind w:firstLine="720"/>
        <w:jc w:val="both"/>
        <w:rPr>
          <w:b w:val="0"/>
          <w:bCs w:val="0"/>
          <w:color w:val="auto"/>
          <w:sz w:val="28"/>
          <w:szCs w:val="28"/>
        </w:rPr>
      </w:pPr>
      <w:r w:rsidRPr="0009704D">
        <w:rPr>
          <w:b w:val="0"/>
          <w:bCs w:val="0"/>
          <w:color w:val="auto"/>
          <w:sz w:val="28"/>
          <w:szCs w:val="28"/>
        </w:rPr>
        <w:t>При предоставлении субсидий из бюджета</w:t>
      </w:r>
      <w:r w:rsidR="00576DDF" w:rsidRPr="0009704D">
        <w:rPr>
          <w:b w:val="0"/>
          <w:bCs w:val="0"/>
          <w:color w:val="auto"/>
          <w:sz w:val="28"/>
          <w:szCs w:val="28"/>
        </w:rPr>
        <w:t xml:space="preserve"> Кочковского района</w:t>
      </w:r>
      <w:r w:rsidRPr="0009704D">
        <w:rPr>
          <w:b w:val="0"/>
          <w:bCs w:val="0"/>
          <w:color w:val="auto"/>
          <w:sz w:val="28"/>
          <w:szCs w:val="28"/>
        </w:rPr>
        <w:t xml:space="preserve">, </w:t>
      </w:r>
      <w:r w:rsidRPr="0009704D">
        <w:rPr>
          <w:b w:val="0"/>
          <w:bCs w:val="0"/>
          <w:color w:val="auto"/>
          <w:sz w:val="28"/>
          <w:szCs w:val="28"/>
        </w:rPr>
        <w:lastRenderedPageBreak/>
        <w:t xml:space="preserve">источником финансового обеспечения расходных обязательств </w:t>
      </w:r>
      <w:r w:rsidR="00576DDF" w:rsidRPr="0009704D">
        <w:rPr>
          <w:b w:val="0"/>
          <w:bCs w:val="0"/>
          <w:color w:val="auto"/>
          <w:sz w:val="28"/>
          <w:szCs w:val="28"/>
        </w:rPr>
        <w:t>Кочковского ра</w:t>
      </w:r>
      <w:r w:rsidR="007A7DFD" w:rsidRPr="0009704D">
        <w:rPr>
          <w:b w:val="0"/>
          <w:bCs w:val="0"/>
          <w:color w:val="auto"/>
          <w:sz w:val="28"/>
          <w:szCs w:val="28"/>
        </w:rPr>
        <w:t>йо</w:t>
      </w:r>
      <w:r w:rsidR="00576DDF" w:rsidRPr="0009704D">
        <w:rPr>
          <w:b w:val="0"/>
          <w:bCs w:val="0"/>
          <w:color w:val="auto"/>
          <w:sz w:val="28"/>
          <w:szCs w:val="28"/>
        </w:rPr>
        <w:t>на</w:t>
      </w:r>
      <w:r w:rsidRPr="0009704D">
        <w:rPr>
          <w:b w:val="0"/>
          <w:bCs w:val="0"/>
          <w:color w:val="auto"/>
          <w:sz w:val="28"/>
          <w:szCs w:val="28"/>
        </w:rPr>
        <w:t xml:space="preserve"> по предоставлению которых являются межбюджетные трансферты, имеющие целевое назначение, из федерального бюджета бюджету субъекта Российской Федерации, получател</w:t>
      </w:r>
      <w:r w:rsidR="00576DDF" w:rsidRPr="0009704D">
        <w:rPr>
          <w:b w:val="0"/>
          <w:bCs w:val="0"/>
          <w:color w:val="auto"/>
          <w:sz w:val="28"/>
          <w:szCs w:val="28"/>
        </w:rPr>
        <w:t>ь</w:t>
      </w:r>
      <w:r w:rsidRPr="0009704D">
        <w:rPr>
          <w:b w:val="0"/>
          <w:bCs w:val="0"/>
          <w:color w:val="auto"/>
          <w:sz w:val="28"/>
          <w:szCs w:val="28"/>
        </w:rPr>
        <w:t xml:space="preserve"> субсидии </w:t>
      </w:r>
      <w:r w:rsidR="00576DDF" w:rsidRPr="0009704D">
        <w:rPr>
          <w:b w:val="0"/>
          <w:bCs w:val="0"/>
          <w:color w:val="auto"/>
          <w:sz w:val="28"/>
          <w:szCs w:val="28"/>
        </w:rPr>
        <w:t xml:space="preserve">предоставляет отчетность </w:t>
      </w:r>
      <w:r w:rsidRPr="0009704D">
        <w:rPr>
          <w:b w:val="0"/>
          <w:bCs w:val="0"/>
          <w:color w:val="auto"/>
          <w:sz w:val="28"/>
          <w:szCs w:val="28"/>
        </w:rPr>
        <w:t>по формам, предусмотренным типовыми формами, установленными Министерством финансов Российской Федерации для соглашений, в системе "Электронный бюджет"</w:t>
      </w:r>
      <w:r w:rsidR="00576DDF" w:rsidRPr="0009704D">
        <w:rPr>
          <w:b w:val="0"/>
          <w:bCs w:val="0"/>
          <w:color w:val="auto"/>
          <w:sz w:val="28"/>
          <w:szCs w:val="28"/>
        </w:rPr>
        <w:t>.</w:t>
      </w:r>
    </w:p>
    <w:p w14:paraId="2FC266A5" w14:textId="592A8603" w:rsidR="00911742" w:rsidRPr="0009704D" w:rsidRDefault="003A7DB5" w:rsidP="00911742">
      <w:pPr>
        <w:pStyle w:val="1"/>
        <w:spacing w:before="0" w:after="0"/>
        <w:ind w:firstLine="720"/>
        <w:jc w:val="both"/>
        <w:rPr>
          <w:b w:val="0"/>
          <w:bCs w:val="0"/>
          <w:color w:val="auto"/>
          <w:sz w:val="28"/>
          <w:szCs w:val="28"/>
        </w:rPr>
      </w:pPr>
      <w:r>
        <w:rPr>
          <w:b w:val="0"/>
          <w:bCs w:val="0"/>
          <w:color w:val="auto"/>
          <w:sz w:val="28"/>
          <w:szCs w:val="28"/>
        </w:rPr>
        <w:t>21</w:t>
      </w:r>
      <w:r w:rsidR="007A7DFD" w:rsidRPr="0009704D">
        <w:rPr>
          <w:b w:val="0"/>
          <w:bCs w:val="0"/>
          <w:color w:val="auto"/>
          <w:sz w:val="28"/>
          <w:szCs w:val="28"/>
        </w:rPr>
        <w:t>.Администрация и органы муниципального финансового контроля</w:t>
      </w:r>
      <w:r w:rsidR="00911742" w:rsidRPr="0009704D">
        <w:rPr>
          <w:b w:val="0"/>
          <w:bCs w:val="0"/>
          <w:color w:val="auto"/>
          <w:sz w:val="28"/>
          <w:szCs w:val="28"/>
        </w:rPr>
        <w:t>:</w:t>
      </w:r>
    </w:p>
    <w:p w14:paraId="06E27C16" w14:textId="4B27DF4E" w:rsidR="007A7DFD" w:rsidRPr="0009704D" w:rsidRDefault="007A7DFD" w:rsidP="00911742">
      <w:pPr>
        <w:pStyle w:val="1"/>
        <w:spacing w:before="0" w:after="0"/>
        <w:jc w:val="both"/>
        <w:rPr>
          <w:color w:val="auto"/>
        </w:rPr>
      </w:pPr>
      <w:r w:rsidRPr="0009704D">
        <w:rPr>
          <w:b w:val="0"/>
          <w:bCs w:val="0"/>
          <w:color w:val="auto"/>
          <w:sz w:val="28"/>
          <w:szCs w:val="28"/>
        </w:rPr>
        <w:t xml:space="preserve"> </w:t>
      </w:r>
      <w:r w:rsidR="00911742" w:rsidRPr="0009704D">
        <w:rPr>
          <w:b w:val="0"/>
          <w:bCs w:val="0"/>
          <w:color w:val="auto"/>
          <w:sz w:val="28"/>
          <w:szCs w:val="28"/>
        </w:rPr>
        <w:tab/>
        <w:t xml:space="preserve">- </w:t>
      </w:r>
      <w:r w:rsidRPr="0009704D">
        <w:rPr>
          <w:b w:val="0"/>
          <w:bCs w:val="0"/>
          <w:color w:val="auto"/>
          <w:sz w:val="28"/>
          <w:szCs w:val="28"/>
        </w:rPr>
        <w:t>осуществляют</w:t>
      </w:r>
      <w:r w:rsidR="00911742" w:rsidRPr="0009704D">
        <w:rPr>
          <w:b w:val="0"/>
          <w:bCs w:val="0"/>
          <w:color w:val="auto"/>
          <w:sz w:val="28"/>
          <w:szCs w:val="28"/>
        </w:rPr>
        <w:t xml:space="preserve"> проверку</w:t>
      </w:r>
      <w:r w:rsidRPr="0009704D">
        <w:rPr>
          <w:b w:val="0"/>
          <w:bCs w:val="0"/>
          <w:color w:val="auto"/>
          <w:sz w:val="28"/>
          <w:szCs w:val="28"/>
        </w:rPr>
        <w:t xml:space="preserve"> соблюдения получателем субсидии условий и порядка предоставления субсидий, в том числе в части достижения результатов предоставления субсидии, а также об осуществлении органами муниципального финансового контроля проверок в соответствии со статьями 268.1 и 269.2 Бюджетного кодекса Российской Федерации;</w:t>
      </w:r>
    </w:p>
    <w:p w14:paraId="39BF19EE" w14:textId="53AE9784" w:rsidR="007A7DFD" w:rsidRPr="0009704D" w:rsidRDefault="00911742" w:rsidP="00457866">
      <w:pPr>
        <w:rPr>
          <w:sz w:val="28"/>
          <w:szCs w:val="28"/>
        </w:rPr>
      </w:pPr>
      <w:r w:rsidRPr="0009704D">
        <w:rPr>
          <w:sz w:val="28"/>
          <w:szCs w:val="28"/>
        </w:rPr>
        <w:t xml:space="preserve">- применяют </w:t>
      </w:r>
      <w:r w:rsidR="007A7DFD" w:rsidRPr="0009704D">
        <w:rPr>
          <w:sz w:val="28"/>
          <w:szCs w:val="28"/>
        </w:rPr>
        <w:t>следующие меры ответственности за нарушение условий и порядка предоставления субсидий, в том числе за недостижение результатов предоставления субсидий:</w:t>
      </w:r>
    </w:p>
    <w:p w14:paraId="7352934E" w14:textId="0FA3B31F" w:rsidR="007A7DFD" w:rsidRPr="0009704D" w:rsidRDefault="007A7DFD" w:rsidP="00457866">
      <w:pPr>
        <w:rPr>
          <w:sz w:val="28"/>
          <w:szCs w:val="28"/>
        </w:rPr>
      </w:pPr>
      <w:r w:rsidRPr="0009704D">
        <w:rPr>
          <w:sz w:val="28"/>
          <w:szCs w:val="28"/>
        </w:rPr>
        <w:t xml:space="preserve">возврат субсидий в бюджет </w:t>
      </w:r>
      <w:r w:rsidR="00911742" w:rsidRPr="0009704D">
        <w:rPr>
          <w:sz w:val="28"/>
          <w:szCs w:val="28"/>
        </w:rPr>
        <w:t xml:space="preserve">Кочковского </w:t>
      </w:r>
      <w:r w:rsidR="00D412C8">
        <w:rPr>
          <w:sz w:val="28"/>
          <w:szCs w:val="28"/>
        </w:rPr>
        <w:t>района</w:t>
      </w:r>
      <w:r w:rsidRPr="0009704D">
        <w:rPr>
          <w:sz w:val="28"/>
          <w:szCs w:val="28"/>
        </w:rPr>
        <w:t>, 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бюджетных средств и органами государственного (муниципального) финансового контроля, а также в случае недостижения значений результатов предоставления субсидии;</w:t>
      </w:r>
    </w:p>
    <w:p w14:paraId="41E9FAFE" w14:textId="77777777" w:rsidR="007A7DFD" w:rsidRPr="0009704D" w:rsidRDefault="007A7DFD" w:rsidP="00911742">
      <w:pPr>
        <w:rPr>
          <w:sz w:val="28"/>
          <w:szCs w:val="28"/>
        </w:rPr>
      </w:pPr>
      <w:r w:rsidRPr="0009704D">
        <w:rPr>
          <w:sz w:val="28"/>
          <w:szCs w:val="28"/>
        </w:rPr>
        <w:t xml:space="preserve">уплата получателем субсидии пени в случае недостижения в установленные соглашением сроки значения результата предоставления субсидии в размере одной </w:t>
      </w:r>
      <w:proofErr w:type="spellStart"/>
      <w:r w:rsidRPr="0009704D">
        <w:rPr>
          <w:sz w:val="28"/>
          <w:szCs w:val="28"/>
        </w:rPr>
        <w:t>трехсотшестидесятой</w:t>
      </w:r>
      <w:proofErr w:type="spellEnd"/>
      <w:r w:rsidRPr="0009704D">
        <w:rPr>
          <w:sz w:val="28"/>
          <w:szCs w:val="28"/>
        </w:rPr>
        <w:t xml:space="preserve"> ключевой ставки Центрального банка Российской Федерации, действующей на дату начала начисления пени, от суммы субсидии, подлежащей возврату, за каждый день просрочки (с первого дня, следующего за плановой датой достижения результата предоставления субсидии до дня возврата субсидии (части субсидии) в соответствующий бюджет) (при необходимости);</w:t>
      </w:r>
    </w:p>
    <w:p w14:paraId="613E9F96" w14:textId="041915CE" w:rsidR="007A7DFD" w:rsidRPr="0009704D" w:rsidRDefault="00911742" w:rsidP="00911742">
      <w:pPr>
        <w:rPr>
          <w:sz w:val="28"/>
          <w:szCs w:val="28"/>
        </w:rPr>
      </w:pPr>
      <w:r w:rsidRPr="0009704D">
        <w:rPr>
          <w:sz w:val="28"/>
          <w:szCs w:val="28"/>
        </w:rPr>
        <w:t xml:space="preserve">- </w:t>
      </w:r>
      <w:r w:rsidR="007A7DFD" w:rsidRPr="0009704D">
        <w:rPr>
          <w:sz w:val="28"/>
          <w:szCs w:val="28"/>
        </w:rPr>
        <w:t>примен</w:t>
      </w:r>
      <w:r w:rsidRPr="0009704D">
        <w:rPr>
          <w:sz w:val="28"/>
          <w:szCs w:val="28"/>
        </w:rPr>
        <w:t>яют</w:t>
      </w:r>
      <w:r w:rsidR="007A7DFD" w:rsidRPr="0009704D">
        <w:rPr>
          <w:sz w:val="28"/>
          <w:szCs w:val="28"/>
        </w:rPr>
        <w:t xml:space="preserve"> штрафны</w:t>
      </w:r>
      <w:r w:rsidRPr="0009704D">
        <w:rPr>
          <w:sz w:val="28"/>
          <w:szCs w:val="28"/>
        </w:rPr>
        <w:t>е</w:t>
      </w:r>
      <w:r w:rsidR="007A7DFD" w:rsidRPr="0009704D">
        <w:rPr>
          <w:sz w:val="28"/>
          <w:szCs w:val="28"/>
        </w:rPr>
        <w:t xml:space="preserve"> санкци</w:t>
      </w:r>
      <w:r w:rsidRPr="0009704D">
        <w:rPr>
          <w:sz w:val="28"/>
          <w:szCs w:val="28"/>
        </w:rPr>
        <w:t>и</w:t>
      </w:r>
      <w:r w:rsidR="007A7DFD" w:rsidRPr="0009704D">
        <w:rPr>
          <w:sz w:val="28"/>
          <w:szCs w:val="28"/>
        </w:rPr>
        <w:t xml:space="preserve"> к получателю субсидии в случае нарушения получателем субсидии условий, установленных при предоставлении субсидии, выявленного в том числе по фактам проверок, проведенных </w:t>
      </w:r>
      <w:r w:rsidRPr="0009704D">
        <w:rPr>
          <w:sz w:val="28"/>
          <w:szCs w:val="28"/>
        </w:rPr>
        <w:t>Администрацией</w:t>
      </w:r>
      <w:r w:rsidR="007A7DFD" w:rsidRPr="0009704D">
        <w:rPr>
          <w:sz w:val="28"/>
          <w:szCs w:val="28"/>
        </w:rPr>
        <w:t xml:space="preserve"> и органами муниципального финансового контроля (за исключением случая недостижения значения результата предоставления субсидии) (при необходимости).</w:t>
      </w:r>
    </w:p>
    <w:p w14:paraId="76B5E27D" w14:textId="4A7E840C" w:rsidR="001C21D6" w:rsidRPr="0009704D" w:rsidRDefault="007A7DFD" w:rsidP="00911742">
      <w:pPr>
        <w:pStyle w:val="1"/>
        <w:spacing w:before="0" w:after="0"/>
        <w:ind w:firstLine="720"/>
        <w:jc w:val="both"/>
        <w:rPr>
          <w:b w:val="0"/>
          <w:bCs w:val="0"/>
          <w:color w:val="auto"/>
          <w:sz w:val="28"/>
          <w:szCs w:val="28"/>
        </w:rPr>
      </w:pPr>
      <w:r w:rsidRPr="0009704D">
        <w:rPr>
          <w:b w:val="0"/>
          <w:bCs w:val="0"/>
          <w:color w:val="auto"/>
          <w:sz w:val="28"/>
          <w:szCs w:val="28"/>
        </w:rPr>
        <w:t>2</w:t>
      </w:r>
      <w:r w:rsidR="003A7DB5">
        <w:rPr>
          <w:b w:val="0"/>
          <w:bCs w:val="0"/>
          <w:color w:val="auto"/>
          <w:sz w:val="28"/>
          <w:szCs w:val="28"/>
        </w:rPr>
        <w:t>2</w:t>
      </w:r>
      <w:r w:rsidR="001C21D6" w:rsidRPr="0009704D">
        <w:rPr>
          <w:b w:val="0"/>
          <w:bCs w:val="0"/>
          <w:color w:val="auto"/>
          <w:sz w:val="28"/>
          <w:szCs w:val="28"/>
        </w:rPr>
        <w:t xml:space="preserve">. </w:t>
      </w:r>
      <w:r w:rsidRPr="0009704D">
        <w:rPr>
          <w:b w:val="0"/>
          <w:bCs w:val="0"/>
          <w:color w:val="auto"/>
          <w:sz w:val="28"/>
          <w:szCs w:val="28"/>
        </w:rPr>
        <w:t xml:space="preserve">Администрацией в порядке и по формам, которые установлены порядком проведения мониторинга достижения результатов, проводится </w:t>
      </w:r>
      <w:r w:rsidR="001C21D6" w:rsidRPr="0009704D">
        <w:rPr>
          <w:b w:val="0"/>
          <w:bCs w:val="0"/>
          <w:color w:val="auto"/>
          <w:sz w:val="28"/>
          <w:szCs w:val="28"/>
        </w:rPr>
        <w:t>мониторинг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w:t>
      </w:r>
    </w:p>
    <w:p w14:paraId="575B52A5" w14:textId="7A958210" w:rsidR="001C21D6" w:rsidRPr="0009704D" w:rsidRDefault="00911742" w:rsidP="00A36852">
      <w:pPr>
        <w:pStyle w:val="1"/>
        <w:ind w:firstLine="720"/>
        <w:jc w:val="both"/>
        <w:rPr>
          <w:b w:val="0"/>
          <w:bCs w:val="0"/>
          <w:color w:val="auto"/>
          <w:sz w:val="28"/>
          <w:szCs w:val="28"/>
        </w:rPr>
      </w:pPr>
      <w:r w:rsidRPr="0009704D">
        <w:rPr>
          <w:b w:val="0"/>
          <w:bCs w:val="0"/>
          <w:color w:val="auto"/>
          <w:sz w:val="28"/>
          <w:szCs w:val="28"/>
        </w:rPr>
        <w:t>2</w:t>
      </w:r>
      <w:r w:rsidR="003A7DB5">
        <w:rPr>
          <w:b w:val="0"/>
          <w:bCs w:val="0"/>
          <w:color w:val="auto"/>
          <w:sz w:val="28"/>
          <w:szCs w:val="28"/>
        </w:rPr>
        <w:t>3</w:t>
      </w:r>
      <w:r w:rsidR="00A36852" w:rsidRPr="0009704D">
        <w:rPr>
          <w:b w:val="0"/>
          <w:bCs w:val="0"/>
          <w:color w:val="auto"/>
          <w:sz w:val="28"/>
          <w:szCs w:val="28"/>
        </w:rPr>
        <w:t>. П</w:t>
      </w:r>
      <w:r w:rsidR="001C21D6" w:rsidRPr="0009704D">
        <w:rPr>
          <w:b w:val="0"/>
          <w:bCs w:val="0"/>
          <w:color w:val="auto"/>
          <w:sz w:val="28"/>
          <w:szCs w:val="28"/>
        </w:rPr>
        <w:t>орядок и сроки возврата субсидий</w:t>
      </w:r>
      <w:r w:rsidR="00A36852" w:rsidRPr="0009704D">
        <w:rPr>
          <w:b w:val="0"/>
          <w:bCs w:val="0"/>
          <w:color w:val="auto"/>
          <w:sz w:val="28"/>
          <w:szCs w:val="28"/>
        </w:rPr>
        <w:t>.</w:t>
      </w:r>
      <w:r w:rsidR="001C21D6" w:rsidRPr="0009704D">
        <w:rPr>
          <w:b w:val="0"/>
          <w:bCs w:val="0"/>
          <w:color w:val="auto"/>
          <w:sz w:val="28"/>
          <w:szCs w:val="28"/>
        </w:rPr>
        <w:t xml:space="preserve"> </w:t>
      </w:r>
    </w:p>
    <w:p w14:paraId="6357AFFC" w14:textId="04B1B626" w:rsidR="00385944" w:rsidRPr="0009704D" w:rsidRDefault="00385944" w:rsidP="00457866">
      <w:pPr>
        <w:pStyle w:val="1"/>
        <w:spacing w:before="0" w:after="0"/>
        <w:ind w:firstLine="720"/>
        <w:jc w:val="both"/>
        <w:rPr>
          <w:b w:val="0"/>
          <w:bCs w:val="0"/>
          <w:color w:val="auto"/>
          <w:sz w:val="28"/>
          <w:szCs w:val="28"/>
        </w:rPr>
      </w:pPr>
      <w:r w:rsidRPr="0009704D">
        <w:rPr>
          <w:b w:val="0"/>
          <w:bCs w:val="0"/>
          <w:color w:val="auto"/>
          <w:sz w:val="28"/>
          <w:szCs w:val="28"/>
        </w:rPr>
        <w:t xml:space="preserve">В случае выявления органами муниципального финансового контроля </w:t>
      </w:r>
      <w:r w:rsidRPr="0009704D">
        <w:rPr>
          <w:b w:val="0"/>
          <w:bCs w:val="0"/>
          <w:color w:val="auto"/>
          <w:sz w:val="28"/>
          <w:szCs w:val="28"/>
        </w:rPr>
        <w:lastRenderedPageBreak/>
        <w:t>фактов причинения ущерба Кочковскому району Новосибирской области нарушением бюджетного законодательства Российской Федерации и иных нормативных правовых актов, регулирующих бюджетные правоотношения, его сумма подлежит возмещению в доход бюджета Кочковского района Новосибирской области в течение срока, указанного в предписании (представлении) органа муниципального финансового контроля.</w:t>
      </w:r>
    </w:p>
    <w:p w14:paraId="3EF9EFA2" w14:textId="05ED5753" w:rsidR="001C21D6" w:rsidRPr="0009704D" w:rsidRDefault="00385944" w:rsidP="00457866">
      <w:pPr>
        <w:pStyle w:val="1"/>
        <w:spacing w:before="0" w:after="0"/>
        <w:ind w:firstLine="720"/>
        <w:jc w:val="both"/>
        <w:rPr>
          <w:b w:val="0"/>
          <w:bCs w:val="0"/>
          <w:color w:val="auto"/>
          <w:sz w:val="28"/>
          <w:szCs w:val="28"/>
        </w:rPr>
      </w:pPr>
      <w:r w:rsidRPr="0009704D">
        <w:rPr>
          <w:b w:val="0"/>
          <w:bCs w:val="0"/>
          <w:color w:val="auto"/>
          <w:sz w:val="28"/>
          <w:szCs w:val="28"/>
        </w:rPr>
        <w:t>Не использованные в отчетном финансовом году остатки субсидий, предоставляемых в соответствии с соглашением (дополнительными соглашениями), возвращаются получателями субсидий в бюджет Кочковского района Новосибирской области не позднее 20 января года, следующего за отчетным финансовым годом.</w:t>
      </w:r>
    </w:p>
    <w:p w14:paraId="4507C878" w14:textId="77777777" w:rsidR="001C21D6" w:rsidRPr="0009704D" w:rsidRDefault="001C21D6">
      <w:pPr>
        <w:pStyle w:val="1"/>
        <w:rPr>
          <w:color w:val="auto"/>
          <w:sz w:val="28"/>
          <w:szCs w:val="28"/>
        </w:rPr>
      </w:pPr>
    </w:p>
    <w:p w14:paraId="0CD25354" w14:textId="77777777" w:rsidR="00335771" w:rsidRPr="0009704D" w:rsidRDefault="00335771" w:rsidP="00335771"/>
    <w:p w14:paraId="17F3E70D" w14:textId="77777777" w:rsidR="00CB38EE" w:rsidRPr="0009704D" w:rsidRDefault="00CB38EE" w:rsidP="00CB38EE">
      <w:pPr>
        <w:jc w:val="right"/>
        <w:rPr>
          <w:sz w:val="20"/>
          <w:szCs w:val="20"/>
        </w:rPr>
      </w:pPr>
      <w:bookmarkStart w:id="12" w:name="sub_1053"/>
      <w:bookmarkEnd w:id="7"/>
      <w:r w:rsidRPr="0009704D">
        <w:rPr>
          <w:sz w:val="20"/>
          <w:szCs w:val="20"/>
        </w:rPr>
        <w:t xml:space="preserve">Приложение </w:t>
      </w:r>
    </w:p>
    <w:p w14:paraId="47A28AC9" w14:textId="77777777" w:rsidR="00A16540" w:rsidRDefault="00CB38EE" w:rsidP="00A16540">
      <w:pPr>
        <w:jc w:val="right"/>
        <w:rPr>
          <w:bCs/>
          <w:sz w:val="20"/>
          <w:szCs w:val="20"/>
        </w:rPr>
      </w:pPr>
      <w:r w:rsidRPr="0009704D">
        <w:rPr>
          <w:sz w:val="20"/>
          <w:szCs w:val="20"/>
        </w:rPr>
        <w:t xml:space="preserve">к Порядку </w:t>
      </w:r>
      <w:bookmarkEnd w:id="12"/>
      <w:r w:rsidR="00A16540" w:rsidRPr="00A16540">
        <w:rPr>
          <w:bCs/>
          <w:sz w:val="20"/>
          <w:szCs w:val="20"/>
        </w:rPr>
        <w:t xml:space="preserve">предоставления субсидии некоммерческим организациям </w:t>
      </w:r>
    </w:p>
    <w:p w14:paraId="102B4F50" w14:textId="77777777" w:rsidR="00A16540" w:rsidRDefault="00A16540" w:rsidP="00A16540">
      <w:pPr>
        <w:jc w:val="right"/>
        <w:rPr>
          <w:bCs/>
          <w:sz w:val="20"/>
          <w:szCs w:val="20"/>
        </w:rPr>
      </w:pPr>
      <w:r w:rsidRPr="00A16540">
        <w:rPr>
          <w:bCs/>
          <w:sz w:val="20"/>
          <w:szCs w:val="20"/>
        </w:rPr>
        <w:t xml:space="preserve">из бюджета Кочковского района Новосибирской области </w:t>
      </w:r>
    </w:p>
    <w:p w14:paraId="384E6529" w14:textId="77777777" w:rsidR="00A16540" w:rsidRDefault="00A16540" w:rsidP="00A16540">
      <w:pPr>
        <w:jc w:val="right"/>
        <w:rPr>
          <w:bCs/>
          <w:sz w:val="20"/>
          <w:szCs w:val="20"/>
        </w:rPr>
      </w:pPr>
      <w:r w:rsidRPr="00A16540">
        <w:rPr>
          <w:bCs/>
          <w:sz w:val="20"/>
          <w:szCs w:val="20"/>
        </w:rPr>
        <w:t xml:space="preserve">для проведения траурных мероприятий, связанных </w:t>
      </w:r>
    </w:p>
    <w:p w14:paraId="336036CA" w14:textId="77777777" w:rsidR="00A16540" w:rsidRDefault="00A16540" w:rsidP="00A16540">
      <w:pPr>
        <w:jc w:val="right"/>
        <w:rPr>
          <w:bCs/>
          <w:sz w:val="20"/>
          <w:szCs w:val="20"/>
        </w:rPr>
      </w:pPr>
      <w:r w:rsidRPr="00A16540">
        <w:rPr>
          <w:bCs/>
          <w:sz w:val="20"/>
          <w:szCs w:val="20"/>
        </w:rPr>
        <w:t>с захоронением на территории Кочковского района Новосибирской области</w:t>
      </w:r>
    </w:p>
    <w:p w14:paraId="07BC7127" w14:textId="77777777" w:rsidR="00A16540" w:rsidRDefault="00A16540" w:rsidP="00A16540">
      <w:pPr>
        <w:jc w:val="right"/>
        <w:rPr>
          <w:bCs/>
          <w:sz w:val="20"/>
          <w:szCs w:val="20"/>
        </w:rPr>
      </w:pPr>
      <w:r w:rsidRPr="00A16540">
        <w:rPr>
          <w:bCs/>
          <w:sz w:val="20"/>
          <w:szCs w:val="20"/>
        </w:rPr>
        <w:t xml:space="preserve"> лиц, погибших в ходе проведения специальной военной операции</w:t>
      </w:r>
    </w:p>
    <w:p w14:paraId="3189F343" w14:textId="77777777" w:rsidR="00A16540" w:rsidRDefault="00A16540" w:rsidP="00A16540">
      <w:pPr>
        <w:jc w:val="right"/>
        <w:rPr>
          <w:bCs/>
          <w:sz w:val="20"/>
          <w:szCs w:val="20"/>
        </w:rPr>
      </w:pPr>
      <w:r w:rsidRPr="00A16540">
        <w:rPr>
          <w:bCs/>
          <w:sz w:val="20"/>
          <w:szCs w:val="20"/>
        </w:rPr>
        <w:t xml:space="preserve"> на территориях Украины, Донецкой Народной Республики</w:t>
      </w:r>
    </w:p>
    <w:p w14:paraId="14D7514D" w14:textId="14462AA8" w:rsidR="00C55B3F" w:rsidRPr="0009704D" w:rsidRDefault="00A16540" w:rsidP="00A16540">
      <w:pPr>
        <w:jc w:val="right"/>
        <w:rPr>
          <w:rFonts w:ascii="Times New Roman" w:hAnsi="Times New Roman" w:cs="Times New Roman"/>
          <w:b/>
        </w:rPr>
      </w:pPr>
      <w:r w:rsidRPr="00A16540">
        <w:rPr>
          <w:bCs/>
          <w:sz w:val="20"/>
          <w:szCs w:val="20"/>
        </w:rPr>
        <w:t xml:space="preserve"> и Луганской Народной Республики</w:t>
      </w:r>
    </w:p>
    <w:p w14:paraId="2356B1DE" w14:textId="77777777" w:rsidR="00C55B3F" w:rsidRPr="0009704D" w:rsidRDefault="00C55B3F" w:rsidP="00A80BF9">
      <w:pPr>
        <w:jc w:val="center"/>
        <w:rPr>
          <w:rFonts w:ascii="Times New Roman" w:hAnsi="Times New Roman" w:cs="Times New Roman"/>
          <w:b/>
        </w:rPr>
      </w:pPr>
    </w:p>
    <w:p w14:paraId="3FDCB827" w14:textId="77777777" w:rsidR="00C55B3F" w:rsidRPr="0009704D" w:rsidRDefault="00C55B3F" w:rsidP="00A80BF9">
      <w:pPr>
        <w:jc w:val="center"/>
        <w:rPr>
          <w:rFonts w:ascii="Times New Roman" w:hAnsi="Times New Roman" w:cs="Times New Roman"/>
          <w:b/>
        </w:rPr>
      </w:pPr>
    </w:p>
    <w:p w14:paraId="691580FE" w14:textId="77777777" w:rsidR="00C55B3F" w:rsidRPr="0009704D" w:rsidRDefault="00C55B3F" w:rsidP="00C55B3F">
      <w:pPr>
        <w:pStyle w:val="af3"/>
        <w:jc w:val="center"/>
        <w:rPr>
          <w:rFonts w:ascii="Times New Roman" w:hAnsi="Times New Roman" w:cs="Times New Roman"/>
          <w:b/>
          <w:i/>
          <w:sz w:val="22"/>
          <w:szCs w:val="22"/>
        </w:rPr>
      </w:pPr>
      <w:r w:rsidRPr="0009704D">
        <w:rPr>
          <w:rFonts w:ascii="Times New Roman" w:hAnsi="Times New Roman" w:cs="Times New Roman"/>
          <w:sz w:val="22"/>
          <w:szCs w:val="22"/>
        </w:rPr>
        <w:t>(</w:t>
      </w:r>
      <w:r w:rsidRPr="0009704D">
        <w:rPr>
          <w:rFonts w:ascii="Times New Roman" w:hAnsi="Times New Roman" w:cs="Times New Roman"/>
          <w:b/>
          <w:i/>
          <w:sz w:val="22"/>
          <w:szCs w:val="22"/>
        </w:rPr>
        <w:t>полное наименование и ИНН юридического лица или фамилия, имя,</w:t>
      </w:r>
    </w:p>
    <w:p w14:paraId="79026D55" w14:textId="77777777" w:rsidR="00C55B3F" w:rsidRPr="0009704D" w:rsidRDefault="00C55B3F" w:rsidP="00C55B3F">
      <w:pPr>
        <w:pStyle w:val="af3"/>
        <w:jc w:val="center"/>
        <w:rPr>
          <w:rFonts w:ascii="Times New Roman" w:hAnsi="Times New Roman" w:cs="Times New Roman"/>
          <w:sz w:val="22"/>
          <w:szCs w:val="22"/>
        </w:rPr>
      </w:pPr>
      <w:r w:rsidRPr="0009704D">
        <w:rPr>
          <w:rFonts w:ascii="Times New Roman" w:hAnsi="Times New Roman" w:cs="Times New Roman"/>
          <w:b/>
          <w:i/>
          <w:sz w:val="22"/>
          <w:szCs w:val="22"/>
        </w:rPr>
        <w:t>отчество (при наличии) индивидуального предпринимателя и ИНН</w:t>
      </w:r>
      <w:r w:rsidRPr="0009704D">
        <w:rPr>
          <w:rFonts w:ascii="Times New Roman" w:hAnsi="Times New Roman" w:cs="Times New Roman"/>
          <w:sz w:val="22"/>
          <w:szCs w:val="22"/>
        </w:rPr>
        <w:t>)</w:t>
      </w:r>
    </w:p>
    <w:p w14:paraId="11919360" w14:textId="77777777" w:rsidR="00C55B3F" w:rsidRPr="0009704D" w:rsidRDefault="00C55B3F" w:rsidP="00A80BF9">
      <w:pPr>
        <w:jc w:val="center"/>
        <w:rPr>
          <w:rFonts w:ascii="Times New Roman" w:hAnsi="Times New Roman" w:cs="Times New Roman"/>
          <w:b/>
        </w:rPr>
      </w:pPr>
    </w:p>
    <w:p w14:paraId="18CF903C" w14:textId="77777777" w:rsidR="00C55B3F" w:rsidRPr="0009704D" w:rsidRDefault="00C55B3F" w:rsidP="00A80BF9">
      <w:pPr>
        <w:jc w:val="center"/>
        <w:rPr>
          <w:rFonts w:ascii="Times New Roman" w:hAnsi="Times New Roman" w:cs="Times New Roman"/>
          <w:b/>
        </w:rPr>
      </w:pPr>
    </w:p>
    <w:p w14:paraId="283284C2" w14:textId="77777777" w:rsidR="00A16540" w:rsidRDefault="00CB38EE" w:rsidP="00A16540">
      <w:pPr>
        <w:jc w:val="center"/>
        <w:rPr>
          <w:b/>
          <w:bCs/>
          <w:szCs w:val="28"/>
        </w:rPr>
      </w:pPr>
      <w:r w:rsidRPr="0009704D">
        <w:rPr>
          <w:rFonts w:ascii="Times New Roman" w:hAnsi="Times New Roman" w:cs="Times New Roman"/>
          <w:b/>
        </w:rPr>
        <w:t>Заявка</w:t>
      </w:r>
      <w:r w:rsidRPr="0009704D">
        <w:rPr>
          <w:rFonts w:ascii="Times New Roman" w:hAnsi="Times New Roman" w:cs="Times New Roman"/>
          <w:b/>
        </w:rPr>
        <w:br/>
        <w:t xml:space="preserve">на </w:t>
      </w:r>
      <w:r w:rsidR="00275837" w:rsidRPr="0009704D">
        <w:rPr>
          <w:rFonts w:ascii="Times New Roman" w:hAnsi="Times New Roman" w:cs="Times New Roman"/>
          <w:b/>
        </w:rPr>
        <w:t xml:space="preserve">получение </w:t>
      </w:r>
      <w:proofErr w:type="gramStart"/>
      <w:r w:rsidR="00275837" w:rsidRPr="0009704D">
        <w:rPr>
          <w:rFonts w:ascii="Times New Roman" w:hAnsi="Times New Roman" w:cs="Times New Roman"/>
          <w:b/>
        </w:rPr>
        <w:t>субсидии</w:t>
      </w:r>
      <w:r w:rsidR="00C55B3F" w:rsidRPr="0009704D">
        <w:rPr>
          <w:rFonts w:ascii="Times New Roman" w:hAnsi="Times New Roman" w:cs="Times New Roman"/>
          <w:b/>
        </w:rPr>
        <w:t xml:space="preserve"> </w:t>
      </w:r>
      <w:r w:rsidR="001A4D03" w:rsidRPr="0009704D">
        <w:rPr>
          <w:rFonts w:ascii="Times New Roman" w:hAnsi="Times New Roman" w:cs="Times New Roman"/>
          <w:b/>
        </w:rPr>
        <w:t xml:space="preserve"> </w:t>
      </w:r>
      <w:r w:rsidR="00A80BF9" w:rsidRPr="0009704D">
        <w:rPr>
          <w:b/>
          <w:bCs/>
          <w:szCs w:val="28"/>
        </w:rPr>
        <w:t>из</w:t>
      </w:r>
      <w:proofErr w:type="gramEnd"/>
      <w:r w:rsidR="00A80BF9" w:rsidRPr="0009704D">
        <w:rPr>
          <w:b/>
          <w:bCs/>
          <w:szCs w:val="28"/>
        </w:rPr>
        <w:t xml:space="preserve"> бюджета Кочковского района Новосибирской </w:t>
      </w:r>
    </w:p>
    <w:p w14:paraId="07572DAC" w14:textId="77777777" w:rsidR="00A16540" w:rsidRDefault="00A16540" w:rsidP="00A16540">
      <w:pPr>
        <w:rPr>
          <w:b/>
          <w:bCs/>
          <w:szCs w:val="28"/>
        </w:rPr>
      </w:pPr>
    </w:p>
    <w:p w14:paraId="43332F11" w14:textId="351BD215" w:rsidR="00CB38EE" w:rsidRPr="0009704D" w:rsidRDefault="00C55B3F" w:rsidP="00A16540">
      <w:r w:rsidRPr="0009704D">
        <w:t xml:space="preserve">Прошу предоставить субсидию </w:t>
      </w:r>
    </w:p>
    <w:p w14:paraId="1DA16E01" w14:textId="12DD9EA5" w:rsidR="00CB38EE" w:rsidRPr="0009704D" w:rsidRDefault="00CB38EE" w:rsidP="0009704D">
      <w:pPr>
        <w:pStyle w:val="af3"/>
        <w:ind w:left="426"/>
        <w:rPr>
          <w:sz w:val="22"/>
          <w:szCs w:val="22"/>
        </w:rPr>
      </w:pPr>
      <w:r w:rsidRPr="0009704D">
        <w:rPr>
          <w:sz w:val="22"/>
          <w:szCs w:val="22"/>
        </w:rPr>
        <w:t>____________________________________</w:t>
      </w:r>
      <w:r w:rsidR="0009704D" w:rsidRPr="0009704D">
        <w:rPr>
          <w:sz w:val="22"/>
          <w:szCs w:val="22"/>
        </w:rPr>
        <w:t xml:space="preserve">_______________________________  </w:t>
      </w:r>
    </w:p>
    <w:p w14:paraId="12B78277" w14:textId="7DA820F6" w:rsidR="00CB38EE" w:rsidRPr="0009704D" w:rsidRDefault="00C55B3F" w:rsidP="0009704D">
      <w:pPr>
        <w:pStyle w:val="af3"/>
        <w:jc w:val="center"/>
        <w:rPr>
          <w:rFonts w:ascii="Times New Roman" w:hAnsi="Times New Roman" w:cs="Times New Roman"/>
          <w:sz w:val="22"/>
          <w:szCs w:val="22"/>
        </w:rPr>
      </w:pPr>
      <w:r w:rsidRPr="0009704D">
        <w:rPr>
          <w:rFonts w:ascii="Times New Roman" w:hAnsi="Times New Roman" w:cs="Times New Roman"/>
          <w:sz w:val="22"/>
          <w:szCs w:val="22"/>
        </w:rPr>
        <w:t xml:space="preserve"> </w:t>
      </w:r>
      <w:r w:rsidR="0009704D" w:rsidRPr="0009704D">
        <w:rPr>
          <w:rFonts w:ascii="Times New Roman" w:hAnsi="Times New Roman" w:cs="Times New Roman"/>
          <w:sz w:val="22"/>
          <w:szCs w:val="22"/>
        </w:rPr>
        <w:t>(</w:t>
      </w:r>
      <w:proofErr w:type="gramStart"/>
      <w:r w:rsidR="0009704D" w:rsidRPr="0009704D">
        <w:rPr>
          <w:rFonts w:ascii="Times New Roman" w:hAnsi="Times New Roman" w:cs="Times New Roman"/>
          <w:sz w:val="22"/>
          <w:szCs w:val="22"/>
        </w:rPr>
        <w:t>наименование,  направление</w:t>
      </w:r>
      <w:proofErr w:type="gramEnd"/>
      <w:r w:rsidR="0009704D" w:rsidRPr="0009704D">
        <w:rPr>
          <w:rFonts w:ascii="Times New Roman" w:hAnsi="Times New Roman" w:cs="Times New Roman"/>
          <w:sz w:val="22"/>
          <w:szCs w:val="22"/>
        </w:rPr>
        <w:t>, размер  субсидии)</w:t>
      </w:r>
    </w:p>
    <w:p w14:paraId="71F8C07D" w14:textId="17ABBA41" w:rsidR="0009704D" w:rsidRPr="0009704D" w:rsidRDefault="0009704D" w:rsidP="0009704D">
      <w:pPr>
        <w:ind w:left="426" w:firstLine="0"/>
      </w:pPr>
      <w:r w:rsidRPr="0009704D">
        <w:t>_________________________________________________________________________</w:t>
      </w:r>
    </w:p>
    <w:p w14:paraId="244078B8" w14:textId="3E05BE78" w:rsidR="0009704D" w:rsidRPr="0009704D" w:rsidRDefault="0009704D" w:rsidP="00CB38EE">
      <w:r w:rsidRPr="0009704D">
        <w:t>Информирую о согласии на публикацию (размещение) в информационно-телекоммуникационной сети «</w:t>
      </w:r>
      <w:r w:rsidR="00BD547B">
        <w:t>Инт</w:t>
      </w:r>
      <w:r w:rsidRPr="0009704D">
        <w:t>ернет» информации о подаваемой заявке.</w:t>
      </w:r>
    </w:p>
    <w:p w14:paraId="500F582E" w14:textId="77777777" w:rsidR="0009704D" w:rsidRPr="0009704D" w:rsidRDefault="0009704D" w:rsidP="00CB38EE"/>
    <w:p w14:paraId="6D98BD21" w14:textId="77777777" w:rsidR="0009704D" w:rsidRPr="0009704D" w:rsidRDefault="0009704D" w:rsidP="00CB38EE">
      <w:r w:rsidRPr="0009704D">
        <w:t>К заявке прилагаются следующие документы:</w:t>
      </w:r>
    </w:p>
    <w:p w14:paraId="0D135BC9" w14:textId="179C85C4" w:rsidR="00CB38EE" w:rsidRPr="0009704D" w:rsidRDefault="0009704D" w:rsidP="00CB38EE">
      <w:r w:rsidRPr="0009704D">
        <w:t xml:space="preserve"> </w:t>
      </w:r>
    </w:p>
    <w:tbl>
      <w:tblPr>
        <w:tblW w:w="921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7380"/>
        <w:gridCol w:w="1134"/>
      </w:tblGrid>
      <w:tr w:rsidR="0009704D" w:rsidRPr="0009704D" w14:paraId="5716B765" w14:textId="77777777" w:rsidTr="00600AC9">
        <w:tc>
          <w:tcPr>
            <w:tcW w:w="700" w:type="dxa"/>
            <w:tcBorders>
              <w:top w:val="single" w:sz="4" w:space="0" w:color="auto"/>
              <w:bottom w:val="single" w:sz="4" w:space="0" w:color="auto"/>
              <w:right w:val="single" w:sz="4" w:space="0" w:color="auto"/>
            </w:tcBorders>
          </w:tcPr>
          <w:p w14:paraId="3AB4D44F" w14:textId="77777777" w:rsidR="00CB38EE" w:rsidRPr="0009704D" w:rsidRDefault="00CB38EE" w:rsidP="00301B4B">
            <w:pPr>
              <w:pStyle w:val="a7"/>
              <w:jc w:val="center"/>
            </w:pPr>
            <w:r w:rsidRPr="0009704D">
              <w:t>N</w:t>
            </w:r>
            <w:r w:rsidRPr="0009704D">
              <w:br/>
              <w:t>п/п</w:t>
            </w:r>
          </w:p>
        </w:tc>
        <w:tc>
          <w:tcPr>
            <w:tcW w:w="7380" w:type="dxa"/>
            <w:tcBorders>
              <w:top w:val="single" w:sz="4" w:space="0" w:color="auto"/>
              <w:left w:val="single" w:sz="4" w:space="0" w:color="auto"/>
              <w:bottom w:val="nil"/>
              <w:right w:val="nil"/>
            </w:tcBorders>
          </w:tcPr>
          <w:p w14:paraId="4641AD92" w14:textId="77777777" w:rsidR="00CB38EE" w:rsidRPr="0009704D" w:rsidRDefault="00CB38EE" w:rsidP="00301B4B">
            <w:pPr>
              <w:pStyle w:val="a7"/>
              <w:jc w:val="center"/>
            </w:pPr>
            <w:r w:rsidRPr="0009704D">
              <w:t>Перечень прилагаемых документов</w:t>
            </w:r>
          </w:p>
        </w:tc>
        <w:tc>
          <w:tcPr>
            <w:tcW w:w="1134" w:type="dxa"/>
            <w:tcBorders>
              <w:top w:val="single" w:sz="4" w:space="0" w:color="auto"/>
              <w:left w:val="single" w:sz="4" w:space="0" w:color="auto"/>
              <w:bottom w:val="nil"/>
            </w:tcBorders>
          </w:tcPr>
          <w:p w14:paraId="60AC8FD5" w14:textId="77777777" w:rsidR="00CB38EE" w:rsidRPr="0009704D" w:rsidRDefault="00CB38EE" w:rsidP="00301B4B">
            <w:pPr>
              <w:pStyle w:val="a7"/>
              <w:jc w:val="center"/>
            </w:pPr>
            <w:r w:rsidRPr="0009704D">
              <w:t>Количество листов</w:t>
            </w:r>
          </w:p>
        </w:tc>
      </w:tr>
      <w:tr w:rsidR="0009704D" w:rsidRPr="0009704D" w14:paraId="7815FB5B" w14:textId="77777777" w:rsidTr="00600AC9">
        <w:tc>
          <w:tcPr>
            <w:tcW w:w="700" w:type="dxa"/>
            <w:tcBorders>
              <w:top w:val="single" w:sz="4" w:space="0" w:color="auto"/>
              <w:bottom w:val="single" w:sz="4" w:space="0" w:color="auto"/>
              <w:right w:val="single" w:sz="4" w:space="0" w:color="auto"/>
            </w:tcBorders>
          </w:tcPr>
          <w:p w14:paraId="1D866F71" w14:textId="77777777" w:rsidR="00CB38EE" w:rsidRPr="0009704D" w:rsidRDefault="00CB38EE" w:rsidP="00301B4B">
            <w:pPr>
              <w:pStyle w:val="a7"/>
              <w:jc w:val="center"/>
            </w:pPr>
            <w:r w:rsidRPr="0009704D">
              <w:t>1</w:t>
            </w:r>
          </w:p>
        </w:tc>
        <w:tc>
          <w:tcPr>
            <w:tcW w:w="7380" w:type="dxa"/>
            <w:tcBorders>
              <w:top w:val="single" w:sz="4" w:space="0" w:color="auto"/>
              <w:left w:val="single" w:sz="4" w:space="0" w:color="auto"/>
              <w:bottom w:val="nil"/>
              <w:right w:val="nil"/>
            </w:tcBorders>
          </w:tcPr>
          <w:p w14:paraId="496DFC0C" w14:textId="77777777" w:rsidR="00CB38EE" w:rsidRPr="0009704D" w:rsidRDefault="00CB38EE" w:rsidP="00301B4B">
            <w:pPr>
              <w:pStyle w:val="a7"/>
              <w:jc w:val="center"/>
            </w:pPr>
            <w:r w:rsidRPr="0009704D">
              <w:t>2</w:t>
            </w:r>
          </w:p>
        </w:tc>
        <w:tc>
          <w:tcPr>
            <w:tcW w:w="1134" w:type="dxa"/>
            <w:tcBorders>
              <w:top w:val="single" w:sz="4" w:space="0" w:color="auto"/>
              <w:left w:val="single" w:sz="4" w:space="0" w:color="auto"/>
              <w:bottom w:val="nil"/>
            </w:tcBorders>
          </w:tcPr>
          <w:p w14:paraId="1B6B2277" w14:textId="77777777" w:rsidR="00CB38EE" w:rsidRPr="0009704D" w:rsidRDefault="00CB38EE" w:rsidP="00301B4B">
            <w:pPr>
              <w:pStyle w:val="a7"/>
              <w:jc w:val="center"/>
            </w:pPr>
            <w:r w:rsidRPr="0009704D">
              <w:t>3</w:t>
            </w:r>
          </w:p>
        </w:tc>
      </w:tr>
      <w:tr w:rsidR="0009704D" w:rsidRPr="0009704D" w14:paraId="148749A2" w14:textId="77777777" w:rsidTr="00600AC9">
        <w:tc>
          <w:tcPr>
            <w:tcW w:w="700" w:type="dxa"/>
            <w:tcBorders>
              <w:top w:val="single" w:sz="4" w:space="0" w:color="auto"/>
              <w:bottom w:val="single" w:sz="4" w:space="0" w:color="auto"/>
              <w:right w:val="single" w:sz="4" w:space="0" w:color="auto"/>
            </w:tcBorders>
          </w:tcPr>
          <w:p w14:paraId="7E58C0E0" w14:textId="77777777" w:rsidR="00CB38EE" w:rsidRPr="0009704D" w:rsidRDefault="00CB38EE" w:rsidP="00301B4B">
            <w:pPr>
              <w:pStyle w:val="a7"/>
            </w:pPr>
            <w:r w:rsidRPr="0009704D">
              <w:t>1.</w:t>
            </w:r>
          </w:p>
        </w:tc>
        <w:tc>
          <w:tcPr>
            <w:tcW w:w="7380" w:type="dxa"/>
            <w:tcBorders>
              <w:top w:val="single" w:sz="4" w:space="0" w:color="auto"/>
              <w:left w:val="single" w:sz="4" w:space="0" w:color="auto"/>
              <w:bottom w:val="nil"/>
              <w:right w:val="nil"/>
            </w:tcBorders>
          </w:tcPr>
          <w:p w14:paraId="0A45267E" w14:textId="77777777" w:rsidR="00CB38EE" w:rsidRPr="0009704D" w:rsidRDefault="00CB38EE" w:rsidP="00301B4B">
            <w:pPr>
              <w:pStyle w:val="a7"/>
            </w:pPr>
          </w:p>
          <w:p w14:paraId="2DEC4417" w14:textId="6AC45D88" w:rsidR="0009704D" w:rsidRPr="0009704D" w:rsidRDefault="0009704D" w:rsidP="0009704D"/>
        </w:tc>
        <w:tc>
          <w:tcPr>
            <w:tcW w:w="1134" w:type="dxa"/>
            <w:tcBorders>
              <w:top w:val="single" w:sz="4" w:space="0" w:color="auto"/>
              <w:left w:val="single" w:sz="4" w:space="0" w:color="auto"/>
              <w:bottom w:val="nil"/>
            </w:tcBorders>
          </w:tcPr>
          <w:p w14:paraId="5BFD03CA" w14:textId="77777777" w:rsidR="00CB38EE" w:rsidRPr="0009704D" w:rsidRDefault="00CB38EE" w:rsidP="00301B4B">
            <w:pPr>
              <w:pStyle w:val="a7"/>
            </w:pPr>
          </w:p>
        </w:tc>
      </w:tr>
      <w:tr w:rsidR="0009704D" w:rsidRPr="0009704D" w14:paraId="39E266CE" w14:textId="77777777" w:rsidTr="00600AC9">
        <w:tc>
          <w:tcPr>
            <w:tcW w:w="700" w:type="dxa"/>
            <w:tcBorders>
              <w:top w:val="single" w:sz="4" w:space="0" w:color="auto"/>
              <w:bottom w:val="single" w:sz="4" w:space="0" w:color="auto"/>
              <w:right w:val="single" w:sz="4" w:space="0" w:color="auto"/>
            </w:tcBorders>
          </w:tcPr>
          <w:p w14:paraId="252078E3" w14:textId="77777777" w:rsidR="00CB38EE" w:rsidRPr="0009704D" w:rsidRDefault="00CB38EE" w:rsidP="00301B4B">
            <w:pPr>
              <w:pStyle w:val="a7"/>
            </w:pPr>
            <w:r w:rsidRPr="0009704D">
              <w:t>2.</w:t>
            </w:r>
          </w:p>
        </w:tc>
        <w:tc>
          <w:tcPr>
            <w:tcW w:w="7380" w:type="dxa"/>
            <w:tcBorders>
              <w:top w:val="single" w:sz="4" w:space="0" w:color="auto"/>
              <w:left w:val="single" w:sz="4" w:space="0" w:color="auto"/>
              <w:bottom w:val="nil"/>
              <w:right w:val="nil"/>
            </w:tcBorders>
          </w:tcPr>
          <w:p w14:paraId="1BDB6D60" w14:textId="77777777" w:rsidR="00CB38EE" w:rsidRPr="0009704D" w:rsidRDefault="00CB38EE" w:rsidP="00301B4B">
            <w:pPr>
              <w:pStyle w:val="a7"/>
            </w:pPr>
          </w:p>
          <w:p w14:paraId="69CA564F" w14:textId="19E25B76" w:rsidR="0009704D" w:rsidRPr="0009704D" w:rsidRDefault="0009704D" w:rsidP="0009704D"/>
        </w:tc>
        <w:tc>
          <w:tcPr>
            <w:tcW w:w="1134" w:type="dxa"/>
            <w:tcBorders>
              <w:top w:val="single" w:sz="4" w:space="0" w:color="auto"/>
              <w:left w:val="single" w:sz="4" w:space="0" w:color="auto"/>
              <w:bottom w:val="nil"/>
            </w:tcBorders>
          </w:tcPr>
          <w:p w14:paraId="125DF73C" w14:textId="77777777" w:rsidR="00CB38EE" w:rsidRPr="0009704D" w:rsidRDefault="00CB38EE" w:rsidP="00301B4B">
            <w:pPr>
              <w:pStyle w:val="a7"/>
            </w:pPr>
          </w:p>
        </w:tc>
      </w:tr>
      <w:tr w:rsidR="0009704D" w:rsidRPr="0009704D" w14:paraId="53A173E9" w14:textId="77777777" w:rsidTr="00600AC9">
        <w:tc>
          <w:tcPr>
            <w:tcW w:w="700" w:type="dxa"/>
            <w:tcBorders>
              <w:top w:val="single" w:sz="4" w:space="0" w:color="auto"/>
              <w:bottom w:val="single" w:sz="4" w:space="0" w:color="auto"/>
              <w:right w:val="single" w:sz="4" w:space="0" w:color="auto"/>
            </w:tcBorders>
          </w:tcPr>
          <w:p w14:paraId="3D8EB48B" w14:textId="77777777" w:rsidR="00CB38EE" w:rsidRPr="0009704D" w:rsidRDefault="00CB38EE" w:rsidP="00301B4B">
            <w:pPr>
              <w:pStyle w:val="a7"/>
            </w:pPr>
            <w:r w:rsidRPr="0009704D">
              <w:t>3.</w:t>
            </w:r>
          </w:p>
        </w:tc>
        <w:tc>
          <w:tcPr>
            <w:tcW w:w="7380" w:type="dxa"/>
            <w:tcBorders>
              <w:top w:val="single" w:sz="4" w:space="0" w:color="auto"/>
              <w:left w:val="single" w:sz="4" w:space="0" w:color="auto"/>
              <w:bottom w:val="nil"/>
              <w:right w:val="nil"/>
            </w:tcBorders>
          </w:tcPr>
          <w:p w14:paraId="2BE296C4" w14:textId="77777777" w:rsidR="00CB38EE" w:rsidRPr="0009704D" w:rsidRDefault="00CB38EE" w:rsidP="00301B4B">
            <w:pPr>
              <w:pStyle w:val="a7"/>
            </w:pPr>
          </w:p>
          <w:p w14:paraId="26B10BD1" w14:textId="4BFFB57F" w:rsidR="0009704D" w:rsidRPr="0009704D" w:rsidRDefault="0009704D" w:rsidP="0009704D"/>
        </w:tc>
        <w:tc>
          <w:tcPr>
            <w:tcW w:w="1134" w:type="dxa"/>
            <w:tcBorders>
              <w:top w:val="single" w:sz="4" w:space="0" w:color="auto"/>
              <w:left w:val="single" w:sz="4" w:space="0" w:color="auto"/>
              <w:bottom w:val="nil"/>
            </w:tcBorders>
          </w:tcPr>
          <w:p w14:paraId="711F2A2A" w14:textId="77777777" w:rsidR="00CB38EE" w:rsidRPr="0009704D" w:rsidRDefault="00CB38EE" w:rsidP="00301B4B">
            <w:pPr>
              <w:pStyle w:val="a7"/>
            </w:pPr>
          </w:p>
        </w:tc>
      </w:tr>
      <w:tr w:rsidR="0009704D" w:rsidRPr="0009704D" w14:paraId="0399F6AD" w14:textId="77777777" w:rsidTr="00600AC9">
        <w:tc>
          <w:tcPr>
            <w:tcW w:w="700" w:type="dxa"/>
            <w:tcBorders>
              <w:top w:val="single" w:sz="4" w:space="0" w:color="auto"/>
              <w:bottom w:val="single" w:sz="4" w:space="0" w:color="auto"/>
              <w:right w:val="single" w:sz="4" w:space="0" w:color="auto"/>
            </w:tcBorders>
          </w:tcPr>
          <w:p w14:paraId="73E885C9" w14:textId="77777777" w:rsidR="00CB38EE" w:rsidRPr="0009704D" w:rsidRDefault="00CB38EE" w:rsidP="00301B4B">
            <w:pPr>
              <w:pStyle w:val="a7"/>
            </w:pPr>
            <w:r w:rsidRPr="0009704D">
              <w:t>4.</w:t>
            </w:r>
          </w:p>
        </w:tc>
        <w:tc>
          <w:tcPr>
            <w:tcW w:w="7380" w:type="dxa"/>
            <w:tcBorders>
              <w:top w:val="single" w:sz="4" w:space="0" w:color="auto"/>
              <w:left w:val="single" w:sz="4" w:space="0" w:color="auto"/>
              <w:bottom w:val="single" w:sz="4" w:space="0" w:color="auto"/>
              <w:right w:val="nil"/>
            </w:tcBorders>
          </w:tcPr>
          <w:p w14:paraId="2EBE9793" w14:textId="77777777" w:rsidR="00CB38EE" w:rsidRPr="0009704D" w:rsidRDefault="00CB38EE" w:rsidP="00301B4B">
            <w:pPr>
              <w:pStyle w:val="a7"/>
            </w:pPr>
          </w:p>
          <w:p w14:paraId="47012DB1" w14:textId="77777777" w:rsidR="0009704D" w:rsidRPr="0009704D" w:rsidRDefault="0009704D" w:rsidP="0009704D"/>
        </w:tc>
        <w:tc>
          <w:tcPr>
            <w:tcW w:w="1134" w:type="dxa"/>
            <w:tcBorders>
              <w:top w:val="single" w:sz="4" w:space="0" w:color="auto"/>
              <w:left w:val="single" w:sz="4" w:space="0" w:color="auto"/>
              <w:bottom w:val="single" w:sz="4" w:space="0" w:color="auto"/>
            </w:tcBorders>
          </w:tcPr>
          <w:p w14:paraId="1342C55B" w14:textId="77777777" w:rsidR="00CB38EE" w:rsidRPr="0009704D" w:rsidRDefault="00CB38EE" w:rsidP="00301B4B">
            <w:pPr>
              <w:pStyle w:val="a7"/>
            </w:pPr>
          </w:p>
        </w:tc>
      </w:tr>
      <w:tr w:rsidR="0009704D" w:rsidRPr="0009704D" w14:paraId="45AC6515" w14:textId="77777777" w:rsidTr="00600AC9">
        <w:tc>
          <w:tcPr>
            <w:tcW w:w="700" w:type="dxa"/>
            <w:tcBorders>
              <w:top w:val="single" w:sz="4" w:space="0" w:color="auto"/>
              <w:bottom w:val="single" w:sz="4" w:space="0" w:color="auto"/>
              <w:right w:val="single" w:sz="4" w:space="0" w:color="auto"/>
            </w:tcBorders>
          </w:tcPr>
          <w:p w14:paraId="4498EA51" w14:textId="77777777" w:rsidR="00CB38EE" w:rsidRPr="0009704D" w:rsidRDefault="00CB38EE" w:rsidP="00301B4B">
            <w:pPr>
              <w:pStyle w:val="a7"/>
            </w:pPr>
            <w:r w:rsidRPr="0009704D">
              <w:lastRenderedPageBreak/>
              <w:t>5.</w:t>
            </w:r>
          </w:p>
        </w:tc>
        <w:tc>
          <w:tcPr>
            <w:tcW w:w="7380" w:type="dxa"/>
            <w:tcBorders>
              <w:top w:val="single" w:sz="4" w:space="0" w:color="auto"/>
              <w:left w:val="single" w:sz="4" w:space="0" w:color="auto"/>
              <w:bottom w:val="single" w:sz="4" w:space="0" w:color="auto"/>
              <w:right w:val="nil"/>
            </w:tcBorders>
          </w:tcPr>
          <w:p w14:paraId="3364A96F" w14:textId="77777777" w:rsidR="00CB38EE" w:rsidRPr="0009704D" w:rsidRDefault="00CB38EE" w:rsidP="00301B4B">
            <w:pPr>
              <w:ind w:firstLine="0"/>
            </w:pPr>
          </w:p>
          <w:p w14:paraId="39620A5B" w14:textId="60C9A8FC" w:rsidR="0009704D" w:rsidRPr="0009704D" w:rsidRDefault="0009704D" w:rsidP="00301B4B">
            <w:pPr>
              <w:ind w:firstLine="0"/>
            </w:pPr>
          </w:p>
        </w:tc>
        <w:tc>
          <w:tcPr>
            <w:tcW w:w="1134" w:type="dxa"/>
            <w:tcBorders>
              <w:top w:val="single" w:sz="4" w:space="0" w:color="auto"/>
              <w:left w:val="single" w:sz="4" w:space="0" w:color="auto"/>
              <w:bottom w:val="single" w:sz="4" w:space="0" w:color="auto"/>
            </w:tcBorders>
          </w:tcPr>
          <w:p w14:paraId="0134123D" w14:textId="77777777" w:rsidR="00CB38EE" w:rsidRPr="0009704D" w:rsidRDefault="00CB38EE" w:rsidP="00301B4B">
            <w:pPr>
              <w:pStyle w:val="a7"/>
            </w:pPr>
          </w:p>
        </w:tc>
      </w:tr>
      <w:tr w:rsidR="0009704D" w:rsidRPr="0009704D" w14:paraId="4434AD05" w14:textId="77777777" w:rsidTr="00600AC9">
        <w:tc>
          <w:tcPr>
            <w:tcW w:w="700" w:type="dxa"/>
            <w:tcBorders>
              <w:top w:val="single" w:sz="4" w:space="0" w:color="auto"/>
              <w:bottom w:val="single" w:sz="4" w:space="0" w:color="auto"/>
              <w:right w:val="single" w:sz="4" w:space="0" w:color="auto"/>
            </w:tcBorders>
          </w:tcPr>
          <w:p w14:paraId="01AEB5F1" w14:textId="77777777" w:rsidR="00CB38EE" w:rsidRPr="0009704D" w:rsidRDefault="00CB38EE" w:rsidP="00301B4B">
            <w:pPr>
              <w:pStyle w:val="a7"/>
            </w:pPr>
            <w:r w:rsidRPr="0009704D">
              <w:t>6.</w:t>
            </w:r>
          </w:p>
        </w:tc>
        <w:tc>
          <w:tcPr>
            <w:tcW w:w="7380" w:type="dxa"/>
            <w:tcBorders>
              <w:top w:val="single" w:sz="4" w:space="0" w:color="auto"/>
              <w:left w:val="single" w:sz="4" w:space="0" w:color="auto"/>
              <w:bottom w:val="single" w:sz="4" w:space="0" w:color="auto"/>
              <w:right w:val="nil"/>
            </w:tcBorders>
          </w:tcPr>
          <w:p w14:paraId="14ABD4B4" w14:textId="77777777" w:rsidR="00CB38EE" w:rsidRPr="0009704D" w:rsidRDefault="00CB38EE" w:rsidP="00301B4B">
            <w:pPr>
              <w:ind w:firstLine="0"/>
            </w:pPr>
          </w:p>
          <w:p w14:paraId="26869F4A" w14:textId="37C4D1A7" w:rsidR="0009704D" w:rsidRPr="0009704D" w:rsidRDefault="0009704D" w:rsidP="00301B4B">
            <w:pPr>
              <w:ind w:firstLine="0"/>
            </w:pPr>
          </w:p>
        </w:tc>
        <w:tc>
          <w:tcPr>
            <w:tcW w:w="1134" w:type="dxa"/>
            <w:tcBorders>
              <w:top w:val="single" w:sz="4" w:space="0" w:color="auto"/>
              <w:left w:val="single" w:sz="4" w:space="0" w:color="auto"/>
              <w:bottom w:val="single" w:sz="4" w:space="0" w:color="auto"/>
            </w:tcBorders>
          </w:tcPr>
          <w:p w14:paraId="1599B154" w14:textId="77777777" w:rsidR="00CB38EE" w:rsidRPr="0009704D" w:rsidRDefault="00CB38EE" w:rsidP="00301B4B">
            <w:pPr>
              <w:pStyle w:val="a7"/>
            </w:pPr>
          </w:p>
        </w:tc>
      </w:tr>
      <w:tr w:rsidR="0009704D" w:rsidRPr="0009704D" w14:paraId="437B1CB3" w14:textId="77777777" w:rsidTr="00600AC9">
        <w:tc>
          <w:tcPr>
            <w:tcW w:w="700" w:type="dxa"/>
            <w:tcBorders>
              <w:top w:val="single" w:sz="4" w:space="0" w:color="auto"/>
              <w:bottom w:val="single" w:sz="4" w:space="0" w:color="auto"/>
              <w:right w:val="single" w:sz="4" w:space="0" w:color="auto"/>
            </w:tcBorders>
          </w:tcPr>
          <w:p w14:paraId="33DE79ED" w14:textId="77777777" w:rsidR="00CB38EE" w:rsidRPr="0009704D" w:rsidRDefault="00CB38EE" w:rsidP="00301B4B">
            <w:pPr>
              <w:pStyle w:val="a7"/>
            </w:pPr>
            <w:r w:rsidRPr="0009704D">
              <w:t>7.</w:t>
            </w:r>
          </w:p>
        </w:tc>
        <w:tc>
          <w:tcPr>
            <w:tcW w:w="7380" w:type="dxa"/>
            <w:tcBorders>
              <w:top w:val="single" w:sz="4" w:space="0" w:color="auto"/>
              <w:left w:val="single" w:sz="4" w:space="0" w:color="auto"/>
              <w:bottom w:val="single" w:sz="4" w:space="0" w:color="auto"/>
              <w:right w:val="nil"/>
            </w:tcBorders>
          </w:tcPr>
          <w:p w14:paraId="1FD79773" w14:textId="77777777" w:rsidR="00CB38EE" w:rsidRPr="0009704D" w:rsidRDefault="00CB38EE" w:rsidP="00301B4B">
            <w:pPr>
              <w:ind w:firstLine="0"/>
            </w:pPr>
          </w:p>
          <w:p w14:paraId="78F83C28" w14:textId="1F0BB97C" w:rsidR="0009704D" w:rsidRPr="0009704D" w:rsidRDefault="0009704D" w:rsidP="00301B4B">
            <w:pPr>
              <w:ind w:firstLine="0"/>
            </w:pPr>
          </w:p>
        </w:tc>
        <w:tc>
          <w:tcPr>
            <w:tcW w:w="1134" w:type="dxa"/>
            <w:tcBorders>
              <w:top w:val="single" w:sz="4" w:space="0" w:color="auto"/>
              <w:left w:val="single" w:sz="4" w:space="0" w:color="auto"/>
              <w:bottom w:val="single" w:sz="4" w:space="0" w:color="auto"/>
            </w:tcBorders>
          </w:tcPr>
          <w:p w14:paraId="6628BA2C" w14:textId="77777777" w:rsidR="00CB38EE" w:rsidRPr="0009704D" w:rsidRDefault="00CB38EE" w:rsidP="00301B4B">
            <w:pPr>
              <w:pStyle w:val="a7"/>
            </w:pPr>
          </w:p>
        </w:tc>
      </w:tr>
    </w:tbl>
    <w:p w14:paraId="2CD9E29B" w14:textId="77777777" w:rsidR="0009704D" w:rsidRPr="0009704D" w:rsidRDefault="0009704D" w:rsidP="00CB38EE">
      <w:pPr>
        <w:pStyle w:val="af3"/>
        <w:rPr>
          <w:sz w:val="22"/>
          <w:szCs w:val="22"/>
        </w:rPr>
      </w:pPr>
    </w:p>
    <w:p w14:paraId="7B5EFC5F" w14:textId="77777777" w:rsidR="00CB38EE" w:rsidRPr="0009704D" w:rsidRDefault="00CB38EE" w:rsidP="00CB38EE">
      <w:pPr>
        <w:pStyle w:val="af3"/>
        <w:rPr>
          <w:rFonts w:ascii="Times New Roman" w:hAnsi="Times New Roman" w:cs="Times New Roman"/>
          <w:sz w:val="22"/>
          <w:szCs w:val="22"/>
        </w:rPr>
      </w:pPr>
      <w:r w:rsidRPr="0009704D">
        <w:rPr>
          <w:sz w:val="22"/>
          <w:szCs w:val="22"/>
        </w:rPr>
        <w:t xml:space="preserve">     </w:t>
      </w:r>
      <w:r w:rsidRPr="0009704D">
        <w:rPr>
          <w:rFonts w:ascii="Times New Roman" w:hAnsi="Times New Roman" w:cs="Times New Roman"/>
          <w:sz w:val="22"/>
          <w:szCs w:val="22"/>
        </w:rPr>
        <w:t>Руководитель организации/</w:t>
      </w:r>
    </w:p>
    <w:p w14:paraId="0604B649"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индивидуальный предприниматель   ______________________________</w:t>
      </w:r>
    </w:p>
    <w:p w14:paraId="7DD1C60A"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(подпись) (Ф.И.О. полностью)</w:t>
      </w:r>
    </w:p>
    <w:p w14:paraId="73A75E52"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Главный бухгалтер</w:t>
      </w:r>
    </w:p>
    <w:p w14:paraId="76DA772E"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(при </w:t>
      </w:r>
      <w:proofErr w:type="gramStart"/>
      <w:r w:rsidRPr="0009704D">
        <w:rPr>
          <w:rFonts w:ascii="Times New Roman" w:hAnsi="Times New Roman" w:cs="Times New Roman"/>
          <w:sz w:val="22"/>
          <w:szCs w:val="22"/>
        </w:rPr>
        <w:t xml:space="preserve">наличии)   </w:t>
      </w:r>
      <w:proofErr w:type="gramEnd"/>
      <w:r w:rsidRPr="0009704D">
        <w:rPr>
          <w:rFonts w:ascii="Times New Roman" w:hAnsi="Times New Roman" w:cs="Times New Roman"/>
          <w:sz w:val="22"/>
          <w:szCs w:val="22"/>
        </w:rPr>
        <w:t xml:space="preserve">                 ______________________________</w:t>
      </w:r>
    </w:p>
    <w:p w14:paraId="361B289B" w14:textId="77777777" w:rsidR="00CB38EE" w:rsidRPr="0009704D" w:rsidRDefault="00CB38EE"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(подпись) (Ф.И.О. полностью)</w:t>
      </w:r>
    </w:p>
    <w:p w14:paraId="4AF196C1" w14:textId="0209C561" w:rsidR="00CB38EE" w:rsidRPr="0009704D" w:rsidRDefault="0009704D" w:rsidP="00CB38EE">
      <w:pPr>
        <w:pStyle w:val="af3"/>
        <w:rPr>
          <w:rFonts w:ascii="Times New Roman" w:hAnsi="Times New Roman" w:cs="Times New Roman"/>
          <w:sz w:val="22"/>
          <w:szCs w:val="22"/>
        </w:rPr>
      </w:pPr>
      <w:r w:rsidRPr="0009704D">
        <w:rPr>
          <w:rFonts w:ascii="Times New Roman" w:hAnsi="Times New Roman" w:cs="Times New Roman"/>
          <w:sz w:val="22"/>
          <w:szCs w:val="22"/>
        </w:rPr>
        <w:t xml:space="preserve">     "____" ____________ 202_</w:t>
      </w:r>
      <w:r w:rsidR="00CB38EE" w:rsidRPr="0009704D">
        <w:rPr>
          <w:rFonts w:ascii="Times New Roman" w:hAnsi="Times New Roman" w:cs="Times New Roman"/>
          <w:sz w:val="22"/>
          <w:szCs w:val="22"/>
        </w:rPr>
        <w:t> г.</w:t>
      </w:r>
    </w:p>
    <w:p w14:paraId="485C6C95" w14:textId="14052BD4" w:rsidR="00DC2B4C" w:rsidRPr="0009704D" w:rsidRDefault="00CB38EE" w:rsidP="00135FDB">
      <w:pPr>
        <w:pStyle w:val="af3"/>
        <w:rPr>
          <w:sz w:val="28"/>
          <w:szCs w:val="28"/>
        </w:rPr>
      </w:pPr>
      <w:r w:rsidRPr="0009704D">
        <w:rPr>
          <w:rFonts w:ascii="Times New Roman" w:hAnsi="Times New Roman" w:cs="Times New Roman"/>
          <w:sz w:val="22"/>
          <w:szCs w:val="22"/>
        </w:rPr>
        <w:t xml:space="preserve">     М.П. (при наличии)</w:t>
      </w:r>
    </w:p>
    <w:sectPr w:rsidR="00DC2B4C" w:rsidRPr="0009704D" w:rsidSect="00600AC9">
      <w:headerReference w:type="default" r:id="rId14"/>
      <w:footerReference w:type="default" r:id="rId15"/>
      <w:pgSz w:w="11900" w:h="1680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5C3C38" w14:textId="77777777" w:rsidR="00157A8A" w:rsidRDefault="00157A8A">
      <w:r>
        <w:separator/>
      </w:r>
    </w:p>
  </w:endnote>
  <w:endnote w:type="continuationSeparator" w:id="0">
    <w:p w14:paraId="6BB6D5C4" w14:textId="77777777" w:rsidR="00157A8A" w:rsidRDefault="00157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3334"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3119"/>
      <w:gridCol w:w="3115"/>
    </w:tblGrid>
    <w:tr w:rsidR="00D75F75" w14:paraId="60ABEF8B" w14:textId="77777777" w:rsidTr="00D75F75">
      <w:tc>
        <w:tcPr>
          <w:tcW w:w="3436" w:type="dxa"/>
          <w:tcBorders>
            <w:top w:val="nil"/>
            <w:left w:val="nil"/>
            <w:bottom w:val="nil"/>
            <w:right w:val="nil"/>
          </w:tcBorders>
        </w:tcPr>
        <w:p w14:paraId="7B93A4E5" w14:textId="77777777" w:rsidR="00D75F75" w:rsidRDefault="00D75F75">
          <w:pPr>
            <w:ind w:firstLine="0"/>
            <w:jc w:val="left"/>
            <w:rPr>
              <w:rFonts w:ascii="Times New Roman" w:hAnsi="Times New Roman" w:cs="Times New Roman"/>
              <w:sz w:val="20"/>
              <w:szCs w:val="20"/>
            </w:rPr>
          </w:pPr>
        </w:p>
      </w:tc>
      <w:tc>
        <w:tcPr>
          <w:tcW w:w="3432" w:type="dxa"/>
          <w:tcBorders>
            <w:top w:val="nil"/>
            <w:left w:val="nil"/>
            <w:bottom w:val="nil"/>
            <w:right w:val="nil"/>
          </w:tcBorders>
        </w:tcPr>
        <w:p w14:paraId="6A29CD0A" w14:textId="77777777" w:rsidR="00D75F75" w:rsidRDefault="00D75F75">
          <w:pPr>
            <w:ind w:firstLine="0"/>
            <w:jc w:val="center"/>
            <w:rPr>
              <w:rFonts w:ascii="Times New Roman" w:hAnsi="Times New Roman" w:cs="Times New Roman"/>
              <w:sz w:val="20"/>
              <w:szCs w:val="20"/>
            </w:rPr>
          </w:pPr>
        </w:p>
      </w:tc>
    </w:tr>
  </w:tbl>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BE1711" w14:textId="77777777" w:rsidR="00157A8A" w:rsidRDefault="00157A8A">
      <w:r>
        <w:separator/>
      </w:r>
    </w:p>
  </w:footnote>
  <w:footnote w:type="continuationSeparator" w:id="0">
    <w:p w14:paraId="65C54AF8" w14:textId="77777777" w:rsidR="00157A8A" w:rsidRDefault="00157A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F7F251" w14:textId="77777777" w:rsidR="00E5083E" w:rsidRDefault="00E5083E">
    <w:pPr>
      <w:ind w:firstLine="0"/>
      <w:jc w:val="left"/>
      <w:rPr>
        <w:rFonts w:ascii="Times New Roman" w:hAnsi="Times New Roman" w:cs="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813"/>
    <w:rsid w:val="00010AF6"/>
    <w:rsid w:val="00024547"/>
    <w:rsid w:val="0003598A"/>
    <w:rsid w:val="000378BD"/>
    <w:rsid w:val="000402FD"/>
    <w:rsid w:val="00041CD6"/>
    <w:rsid w:val="00044E1F"/>
    <w:rsid w:val="00047EB8"/>
    <w:rsid w:val="000613F7"/>
    <w:rsid w:val="00067B53"/>
    <w:rsid w:val="000812FA"/>
    <w:rsid w:val="0009704D"/>
    <w:rsid w:val="000A1A91"/>
    <w:rsid w:val="000A3494"/>
    <w:rsid w:val="000A4882"/>
    <w:rsid w:val="000A4BDC"/>
    <w:rsid w:val="000A7C9B"/>
    <w:rsid w:val="000B3D7A"/>
    <w:rsid w:val="000C3F99"/>
    <w:rsid w:val="000D53BE"/>
    <w:rsid w:val="000D7490"/>
    <w:rsid w:val="000E68D7"/>
    <w:rsid w:val="000F45BF"/>
    <w:rsid w:val="0010170F"/>
    <w:rsid w:val="00134A43"/>
    <w:rsid w:val="00135FDB"/>
    <w:rsid w:val="00136B4A"/>
    <w:rsid w:val="00142842"/>
    <w:rsid w:val="00144993"/>
    <w:rsid w:val="0014651E"/>
    <w:rsid w:val="00157A8A"/>
    <w:rsid w:val="00166BA6"/>
    <w:rsid w:val="00170352"/>
    <w:rsid w:val="00175814"/>
    <w:rsid w:val="001759C1"/>
    <w:rsid w:val="00177517"/>
    <w:rsid w:val="0018550E"/>
    <w:rsid w:val="00186070"/>
    <w:rsid w:val="00192AAF"/>
    <w:rsid w:val="0019515D"/>
    <w:rsid w:val="001976AF"/>
    <w:rsid w:val="001A4D03"/>
    <w:rsid w:val="001A6795"/>
    <w:rsid w:val="001B34EF"/>
    <w:rsid w:val="001B54B8"/>
    <w:rsid w:val="001B6D19"/>
    <w:rsid w:val="001C21D6"/>
    <w:rsid w:val="001C615C"/>
    <w:rsid w:val="001C6EDF"/>
    <w:rsid w:val="001C7DC9"/>
    <w:rsid w:val="001D2294"/>
    <w:rsid w:val="001D4D9F"/>
    <w:rsid w:val="001E6730"/>
    <w:rsid w:val="001E673D"/>
    <w:rsid w:val="001E780F"/>
    <w:rsid w:val="002050E4"/>
    <w:rsid w:val="002168C7"/>
    <w:rsid w:val="00220941"/>
    <w:rsid w:val="002253FA"/>
    <w:rsid w:val="00237DD6"/>
    <w:rsid w:val="0025156B"/>
    <w:rsid w:val="00255B90"/>
    <w:rsid w:val="00262C4D"/>
    <w:rsid w:val="0026487B"/>
    <w:rsid w:val="002710D7"/>
    <w:rsid w:val="00275837"/>
    <w:rsid w:val="002845A6"/>
    <w:rsid w:val="00287179"/>
    <w:rsid w:val="002E005F"/>
    <w:rsid w:val="002E2676"/>
    <w:rsid w:val="002E2CBA"/>
    <w:rsid w:val="002E602B"/>
    <w:rsid w:val="00300E8F"/>
    <w:rsid w:val="0031222E"/>
    <w:rsid w:val="00312F0B"/>
    <w:rsid w:val="0031334E"/>
    <w:rsid w:val="0031775C"/>
    <w:rsid w:val="00327E1B"/>
    <w:rsid w:val="00335771"/>
    <w:rsid w:val="0034660D"/>
    <w:rsid w:val="00347373"/>
    <w:rsid w:val="00352BBD"/>
    <w:rsid w:val="003540E4"/>
    <w:rsid w:val="003567D3"/>
    <w:rsid w:val="00361C0C"/>
    <w:rsid w:val="003622DA"/>
    <w:rsid w:val="00377050"/>
    <w:rsid w:val="00385944"/>
    <w:rsid w:val="00392E62"/>
    <w:rsid w:val="003A7DB5"/>
    <w:rsid w:val="003B2095"/>
    <w:rsid w:val="003B4989"/>
    <w:rsid w:val="003B7CF6"/>
    <w:rsid w:val="003C07D2"/>
    <w:rsid w:val="00400C25"/>
    <w:rsid w:val="00401075"/>
    <w:rsid w:val="00416FE1"/>
    <w:rsid w:val="00424020"/>
    <w:rsid w:val="0044504A"/>
    <w:rsid w:val="00457866"/>
    <w:rsid w:val="004A4314"/>
    <w:rsid w:val="004B4360"/>
    <w:rsid w:val="004C7493"/>
    <w:rsid w:val="004D1645"/>
    <w:rsid w:val="004D428E"/>
    <w:rsid w:val="004F61B4"/>
    <w:rsid w:val="004F6C45"/>
    <w:rsid w:val="00507D96"/>
    <w:rsid w:val="00515119"/>
    <w:rsid w:val="00523D65"/>
    <w:rsid w:val="00537863"/>
    <w:rsid w:val="00545990"/>
    <w:rsid w:val="00547B3A"/>
    <w:rsid w:val="005506CD"/>
    <w:rsid w:val="00554FE2"/>
    <w:rsid w:val="005615E8"/>
    <w:rsid w:val="0056679C"/>
    <w:rsid w:val="00570A0D"/>
    <w:rsid w:val="00576DDF"/>
    <w:rsid w:val="00591DF9"/>
    <w:rsid w:val="005926B4"/>
    <w:rsid w:val="005C002E"/>
    <w:rsid w:val="005C7E2E"/>
    <w:rsid w:val="005E6064"/>
    <w:rsid w:val="005F1AD9"/>
    <w:rsid w:val="005F2319"/>
    <w:rsid w:val="006004B4"/>
    <w:rsid w:val="00600AC9"/>
    <w:rsid w:val="0061597E"/>
    <w:rsid w:val="00621052"/>
    <w:rsid w:val="00637E0B"/>
    <w:rsid w:val="006415A4"/>
    <w:rsid w:val="0067622B"/>
    <w:rsid w:val="00684FBA"/>
    <w:rsid w:val="006A0D0B"/>
    <w:rsid w:val="006A3942"/>
    <w:rsid w:val="006C080C"/>
    <w:rsid w:val="006C6A88"/>
    <w:rsid w:val="006C7465"/>
    <w:rsid w:val="006D0EF6"/>
    <w:rsid w:val="006D38C0"/>
    <w:rsid w:val="007065BF"/>
    <w:rsid w:val="007250A1"/>
    <w:rsid w:val="00733B9D"/>
    <w:rsid w:val="00741D2D"/>
    <w:rsid w:val="007462B2"/>
    <w:rsid w:val="00751313"/>
    <w:rsid w:val="00752742"/>
    <w:rsid w:val="00760D04"/>
    <w:rsid w:val="00763C71"/>
    <w:rsid w:val="00771A72"/>
    <w:rsid w:val="00771E9E"/>
    <w:rsid w:val="0078197B"/>
    <w:rsid w:val="007870F2"/>
    <w:rsid w:val="00791CC3"/>
    <w:rsid w:val="00796C01"/>
    <w:rsid w:val="007972CB"/>
    <w:rsid w:val="007A11D9"/>
    <w:rsid w:val="007A7D4F"/>
    <w:rsid w:val="007A7DFD"/>
    <w:rsid w:val="007B75B1"/>
    <w:rsid w:val="007D0732"/>
    <w:rsid w:val="007E0DED"/>
    <w:rsid w:val="007F2CAE"/>
    <w:rsid w:val="007F4B23"/>
    <w:rsid w:val="00800071"/>
    <w:rsid w:val="00802BE9"/>
    <w:rsid w:val="0080782D"/>
    <w:rsid w:val="00815B78"/>
    <w:rsid w:val="0081726F"/>
    <w:rsid w:val="00827972"/>
    <w:rsid w:val="00830D03"/>
    <w:rsid w:val="00836AE9"/>
    <w:rsid w:val="008402AE"/>
    <w:rsid w:val="008455F3"/>
    <w:rsid w:val="008475DE"/>
    <w:rsid w:val="00853031"/>
    <w:rsid w:val="0086463C"/>
    <w:rsid w:val="00864DD6"/>
    <w:rsid w:val="00873BFC"/>
    <w:rsid w:val="008769B3"/>
    <w:rsid w:val="008916CF"/>
    <w:rsid w:val="008921E2"/>
    <w:rsid w:val="0089327B"/>
    <w:rsid w:val="008A75CE"/>
    <w:rsid w:val="008B5D29"/>
    <w:rsid w:val="008D10D0"/>
    <w:rsid w:val="008D2397"/>
    <w:rsid w:val="008D5FEB"/>
    <w:rsid w:val="008E0DD3"/>
    <w:rsid w:val="008F6B3F"/>
    <w:rsid w:val="00901240"/>
    <w:rsid w:val="0090125E"/>
    <w:rsid w:val="00907ECD"/>
    <w:rsid w:val="0091157E"/>
    <w:rsid w:val="00911742"/>
    <w:rsid w:val="00923079"/>
    <w:rsid w:val="009306AE"/>
    <w:rsid w:val="009358F0"/>
    <w:rsid w:val="00941F4A"/>
    <w:rsid w:val="00955C69"/>
    <w:rsid w:val="00956B94"/>
    <w:rsid w:val="00956CB3"/>
    <w:rsid w:val="009703B7"/>
    <w:rsid w:val="009713E4"/>
    <w:rsid w:val="00974494"/>
    <w:rsid w:val="0097646B"/>
    <w:rsid w:val="00990013"/>
    <w:rsid w:val="00993A90"/>
    <w:rsid w:val="009A0E15"/>
    <w:rsid w:val="009A4193"/>
    <w:rsid w:val="009A5CB7"/>
    <w:rsid w:val="009B2932"/>
    <w:rsid w:val="009B3113"/>
    <w:rsid w:val="009D35BD"/>
    <w:rsid w:val="009F5EEB"/>
    <w:rsid w:val="00A16540"/>
    <w:rsid w:val="00A234AD"/>
    <w:rsid w:val="00A362CB"/>
    <w:rsid w:val="00A36852"/>
    <w:rsid w:val="00A45EE0"/>
    <w:rsid w:val="00A66EB4"/>
    <w:rsid w:val="00A66EF8"/>
    <w:rsid w:val="00A80BF9"/>
    <w:rsid w:val="00A835CF"/>
    <w:rsid w:val="00A86B15"/>
    <w:rsid w:val="00AA47A2"/>
    <w:rsid w:val="00AA5A65"/>
    <w:rsid w:val="00AD1701"/>
    <w:rsid w:val="00AE7236"/>
    <w:rsid w:val="00B14383"/>
    <w:rsid w:val="00B40513"/>
    <w:rsid w:val="00B42FD9"/>
    <w:rsid w:val="00B53813"/>
    <w:rsid w:val="00B6593A"/>
    <w:rsid w:val="00B90B46"/>
    <w:rsid w:val="00B953D2"/>
    <w:rsid w:val="00BA1961"/>
    <w:rsid w:val="00BA34DA"/>
    <w:rsid w:val="00BB3666"/>
    <w:rsid w:val="00BC42DD"/>
    <w:rsid w:val="00BC78E4"/>
    <w:rsid w:val="00BD37CA"/>
    <w:rsid w:val="00BD547B"/>
    <w:rsid w:val="00BE6C0B"/>
    <w:rsid w:val="00BF4364"/>
    <w:rsid w:val="00BF56B7"/>
    <w:rsid w:val="00C130F7"/>
    <w:rsid w:val="00C14740"/>
    <w:rsid w:val="00C337CE"/>
    <w:rsid w:val="00C44505"/>
    <w:rsid w:val="00C474DC"/>
    <w:rsid w:val="00C55B3F"/>
    <w:rsid w:val="00C67FD2"/>
    <w:rsid w:val="00C73467"/>
    <w:rsid w:val="00C75593"/>
    <w:rsid w:val="00CB38EE"/>
    <w:rsid w:val="00CB792D"/>
    <w:rsid w:val="00CB7AD3"/>
    <w:rsid w:val="00CD792F"/>
    <w:rsid w:val="00D02C29"/>
    <w:rsid w:val="00D11925"/>
    <w:rsid w:val="00D23874"/>
    <w:rsid w:val="00D40174"/>
    <w:rsid w:val="00D412C8"/>
    <w:rsid w:val="00D47E1B"/>
    <w:rsid w:val="00D5575C"/>
    <w:rsid w:val="00D74D8D"/>
    <w:rsid w:val="00D75F75"/>
    <w:rsid w:val="00D75FF1"/>
    <w:rsid w:val="00D8784F"/>
    <w:rsid w:val="00D914BA"/>
    <w:rsid w:val="00DB4131"/>
    <w:rsid w:val="00DC2B4C"/>
    <w:rsid w:val="00DC3ADC"/>
    <w:rsid w:val="00DD2413"/>
    <w:rsid w:val="00DD6CAE"/>
    <w:rsid w:val="00DE1538"/>
    <w:rsid w:val="00DE6170"/>
    <w:rsid w:val="00DF2FC3"/>
    <w:rsid w:val="00E0222F"/>
    <w:rsid w:val="00E045AF"/>
    <w:rsid w:val="00E10EDA"/>
    <w:rsid w:val="00E37B0C"/>
    <w:rsid w:val="00E430CA"/>
    <w:rsid w:val="00E5083E"/>
    <w:rsid w:val="00E62189"/>
    <w:rsid w:val="00E6748A"/>
    <w:rsid w:val="00E704EB"/>
    <w:rsid w:val="00E70FE9"/>
    <w:rsid w:val="00E739F1"/>
    <w:rsid w:val="00E867D5"/>
    <w:rsid w:val="00E915E4"/>
    <w:rsid w:val="00E95EED"/>
    <w:rsid w:val="00EA303E"/>
    <w:rsid w:val="00EC3940"/>
    <w:rsid w:val="00EF61EC"/>
    <w:rsid w:val="00F0616E"/>
    <w:rsid w:val="00F07DF2"/>
    <w:rsid w:val="00F138E1"/>
    <w:rsid w:val="00F17A17"/>
    <w:rsid w:val="00F24394"/>
    <w:rsid w:val="00F32AB5"/>
    <w:rsid w:val="00F501EE"/>
    <w:rsid w:val="00F56519"/>
    <w:rsid w:val="00F6265A"/>
    <w:rsid w:val="00F705E0"/>
    <w:rsid w:val="00F8499E"/>
    <w:rsid w:val="00F9088F"/>
    <w:rsid w:val="00F91AC4"/>
    <w:rsid w:val="00FA02EA"/>
    <w:rsid w:val="00FA2A20"/>
    <w:rsid w:val="00FA5F32"/>
    <w:rsid w:val="00FB00E9"/>
    <w:rsid w:val="00FB15CD"/>
    <w:rsid w:val="00FB2386"/>
    <w:rsid w:val="00FC6181"/>
    <w:rsid w:val="00FD3567"/>
    <w:rsid w:val="00FD4261"/>
    <w:rsid w:val="00FD6999"/>
    <w:rsid w:val="00FF56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7ED21FF"/>
  <w15:docId w15:val="{66C23EC0-ED05-43B1-8039-C93B3191AB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83E"/>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rsid w:val="00E5083E"/>
    <w:pPr>
      <w:spacing w:before="108" w:after="108"/>
      <w:ind w:firstLine="0"/>
      <w:jc w:val="center"/>
      <w:outlineLvl w:val="0"/>
    </w:pPr>
    <w:rPr>
      <w:b/>
      <w:bCs/>
      <w:color w:val="26282F"/>
    </w:rPr>
  </w:style>
  <w:style w:type="paragraph" w:styleId="3">
    <w:name w:val="heading 3"/>
    <w:basedOn w:val="a"/>
    <w:next w:val="a"/>
    <w:link w:val="30"/>
    <w:uiPriority w:val="9"/>
    <w:semiHidden/>
    <w:unhideWhenUsed/>
    <w:qFormat/>
    <w:rsid w:val="001C615C"/>
    <w:pPr>
      <w:keepNext/>
      <w:keepLines/>
      <w:spacing w:before="40"/>
      <w:outlineLvl w:val="2"/>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sid w:val="00E5083E"/>
    <w:rPr>
      <w:b/>
      <w:bCs/>
      <w:color w:val="26282F"/>
    </w:rPr>
  </w:style>
  <w:style w:type="character" w:customStyle="1" w:styleId="a4">
    <w:name w:val="Гипертекстовая ссылка"/>
    <w:basedOn w:val="a3"/>
    <w:uiPriority w:val="99"/>
    <w:rsid w:val="00E5083E"/>
    <w:rPr>
      <w:b/>
      <w:bCs/>
      <w:color w:val="106BBE"/>
    </w:rPr>
  </w:style>
  <w:style w:type="character" w:customStyle="1" w:styleId="10">
    <w:name w:val="Заголовок 1 Знак"/>
    <w:basedOn w:val="a0"/>
    <w:link w:val="1"/>
    <w:uiPriority w:val="9"/>
    <w:rsid w:val="00E5083E"/>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rsid w:val="00E5083E"/>
    <w:pPr>
      <w:ind w:left="170" w:right="170" w:firstLine="0"/>
      <w:jc w:val="left"/>
    </w:pPr>
  </w:style>
  <w:style w:type="paragraph" w:customStyle="1" w:styleId="a6">
    <w:name w:val="Комментарий"/>
    <w:basedOn w:val="a5"/>
    <w:next w:val="a"/>
    <w:uiPriority w:val="99"/>
    <w:rsid w:val="00E5083E"/>
    <w:pPr>
      <w:spacing w:before="75"/>
      <w:ind w:right="0"/>
      <w:jc w:val="both"/>
    </w:pPr>
    <w:rPr>
      <w:color w:val="353842"/>
    </w:rPr>
  </w:style>
  <w:style w:type="paragraph" w:customStyle="1" w:styleId="a7">
    <w:name w:val="Нормальный (таблица)"/>
    <w:basedOn w:val="a"/>
    <w:next w:val="a"/>
    <w:uiPriority w:val="99"/>
    <w:rsid w:val="00E5083E"/>
    <w:pPr>
      <w:ind w:firstLine="0"/>
    </w:pPr>
  </w:style>
  <w:style w:type="paragraph" w:customStyle="1" w:styleId="a8">
    <w:name w:val="Прижатый влево"/>
    <w:basedOn w:val="a"/>
    <w:next w:val="a"/>
    <w:uiPriority w:val="99"/>
    <w:rsid w:val="00E5083E"/>
    <w:pPr>
      <w:ind w:firstLine="0"/>
      <w:jc w:val="left"/>
    </w:pPr>
  </w:style>
  <w:style w:type="character" w:customStyle="1" w:styleId="a9">
    <w:name w:val="Цветовое выделение для Текст"/>
    <w:uiPriority w:val="99"/>
    <w:rsid w:val="00E5083E"/>
    <w:rPr>
      <w:rFonts w:ascii="Times New Roman CYR" w:hAnsi="Times New Roman CYR" w:cs="Times New Roman CYR"/>
    </w:rPr>
  </w:style>
  <w:style w:type="paragraph" w:styleId="aa">
    <w:name w:val="header"/>
    <w:basedOn w:val="a"/>
    <w:link w:val="ab"/>
    <w:uiPriority w:val="99"/>
    <w:semiHidden/>
    <w:unhideWhenUsed/>
    <w:rsid w:val="00E5083E"/>
    <w:pPr>
      <w:tabs>
        <w:tab w:val="center" w:pos="4677"/>
        <w:tab w:val="right" w:pos="9355"/>
      </w:tabs>
    </w:pPr>
  </w:style>
  <w:style w:type="character" w:customStyle="1" w:styleId="ab">
    <w:name w:val="Верхний колонтитул Знак"/>
    <w:basedOn w:val="a0"/>
    <w:link w:val="aa"/>
    <w:uiPriority w:val="99"/>
    <w:semiHidden/>
    <w:rsid w:val="00E5083E"/>
    <w:rPr>
      <w:rFonts w:ascii="Times New Roman CYR" w:hAnsi="Times New Roman CYR" w:cs="Times New Roman CYR"/>
      <w:sz w:val="24"/>
      <w:szCs w:val="24"/>
    </w:rPr>
  </w:style>
  <w:style w:type="paragraph" w:styleId="ac">
    <w:name w:val="footer"/>
    <w:basedOn w:val="a"/>
    <w:link w:val="ad"/>
    <w:uiPriority w:val="99"/>
    <w:semiHidden/>
    <w:unhideWhenUsed/>
    <w:rsid w:val="00E5083E"/>
    <w:pPr>
      <w:tabs>
        <w:tab w:val="center" w:pos="4677"/>
        <w:tab w:val="right" w:pos="9355"/>
      </w:tabs>
    </w:pPr>
  </w:style>
  <w:style w:type="character" w:customStyle="1" w:styleId="ad">
    <w:name w:val="Нижний колонтитул Знак"/>
    <w:basedOn w:val="a0"/>
    <w:link w:val="ac"/>
    <w:uiPriority w:val="99"/>
    <w:semiHidden/>
    <w:rsid w:val="00E5083E"/>
    <w:rPr>
      <w:rFonts w:ascii="Times New Roman CYR" w:hAnsi="Times New Roman CYR" w:cs="Times New Roman CYR"/>
      <w:sz w:val="24"/>
      <w:szCs w:val="24"/>
    </w:rPr>
  </w:style>
  <w:style w:type="paragraph" w:styleId="ae">
    <w:name w:val="Balloon Text"/>
    <w:basedOn w:val="a"/>
    <w:link w:val="af"/>
    <w:uiPriority w:val="99"/>
    <w:semiHidden/>
    <w:unhideWhenUsed/>
    <w:rsid w:val="00F705E0"/>
    <w:rPr>
      <w:rFonts w:ascii="Tahoma" w:hAnsi="Tahoma" w:cs="Tahoma"/>
      <w:sz w:val="16"/>
      <w:szCs w:val="16"/>
    </w:rPr>
  </w:style>
  <w:style w:type="character" w:customStyle="1" w:styleId="af">
    <w:name w:val="Текст выноски Знак"/>
    <w:basedOn w:val="a0"/>
    <w:link w:val="ae"/>
    <w:uiPriority w:val="99"/>
    <w:semiHidden/>
    <w:rsid w:val="00F705E0"/>
    <w:rPr>
      <w:rFonts w:ascii="Tahoma" w:hAnsi="Tahoma" w:cs="Tahoma"/>
      <w:sz w:val="16"/>
      <w:szCs w:val="16"/>
    </w:rPr>
  </w:style>
  <w:style w:type="paragraph" w:styleId="af0">
    <w:name w:val="Normal (Web)"/>
    <w:basedOn w:val="a"/>
    <w:unhideWhenUsed/>
    <w:rsid w:val="00D75F75"/>
    <w:pPr>
      <w:widowControl/>
      <w:autoSpaceDE/>
      <w:autoSpaceDN/>
      <w:adjustRightInd/>
      <w:spacing w:before="100" w:beforeAutospacing="1" w:after="100" w:afterAutospacing="1"/>
      <w:ind w:firstLine="0"/>
      <w:jc w:val="left"/>
    </w:pPr>
    <w:rPr>
      <w:rFonts w:ascii="Times New Roman" w:eastAsia="Times New Roman" w:hAnsi="Times New Roman" w:cs="Times New Roman"/>
    </w:rPr>
  </w:style>
  <w:style w:type="table" w:styleId="af1">
    <w:name w:val="Table Grid"/>
    <w:basedOn w:val="a1"/>
    <w:uiPriority w:val="59"/>
    <w:rsid w:val="00C130F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Информация о версии"/>
    <w:basedOn w:val="a6"/>
    <w:next w:val="a"/>
    <w:uiPriority w:val="99"/>
    <w:rsid w:val="00BD37CA"/>
    <w:rPr>
      <w:i/>
      <w:iCs/>
    </w:rPr>
  </w:style>
  <w:style w:type="paragraph" w:customStyle="1" w:styleId="af3">
    <w:name w:val="Таблицы (моноширинный)"/>
    <w:basedOn w:val="a"/>
    <w:next w:val="a"/>
    <w:uiPriority w:val="99"/>
    <w:rsid w:val="00CB38EE"/>
    <w:pPr>
      <w:ind w:firstLine="0"/>
      <w:jc w:val="left"/>
    </w:pPr>
    <w:rPr>
      <w:rFonts w:ascii="Courier New" w:hAnsi="Courier New" w:cs="Courier New"/>
    </w:rPr>
  </w:style>
  <w:style w:type="character" w:customStyle="1" w:styleId="30">
    <w:name w:val="Заголовок 3 Знак"/>
    <w:basedOn w:val="a0"/>
    <w:link w:val="3"/>
    <w:uiPriority w:val="9"/>
    <w:semiHidden/>
    <w:rsid w:val="001C615C"/>
    <w:rPr>
      <w:rFonts w:asciiTheme="majorHAnsi" w:eastAsiaTheme="majorEastAsia" w:hAnsiTheme="majorHAnsi" w:cstheme="majorBidi"/>
      <w:color w:val="243F60" w:themeColor="accent1" w:themeShade="7F"/>
      <w:sz w:val="24"/>
      <w:szCs w:val="24"/>
    </w:rPr>
  </w:style>
  <w:style w:type="paragraph" w:customStyle="1" w:styleId="s1">
    <w:name w:val="s_1"/>
    <w:basedOn w:val="a"/>
    <w:rsid w:val="00D74D8D"/>
    <w:pPr>
      <w:widowControl/>
      <w:autoSpaceDE/>
      <w:autoSpaceDN/>
      <w:adjustRightInd/>
      <w:spacing w:before="100" w:beforeAutospacing="1" w:after="100" w:afterAutospacing="1"/>
      <w:ind w:firstLine="0"/>
      <w:jc w:val="left"/>
    </w:pPr>
    <w:rPr>
      <w:rFonts w:ascii="Times New Roman" w:eastAsia="Times New Roman" w:hAnsi="Times New Roman" w:cs="Times New Roman"/>
    </w:rPr>
  </w:style>
  <w:style w:type="character" w:styleId="af4">
    <w:name w:val="Hyperlink"/>
    <w:basedOn w:val="a0"/>
    <w:uiPriority w:val="99"/>
    <w:semiHidden/>
    <w:unhideWhenUsed/>
    <w:rsid w:val="00D74D8D"/>
    <w:rPr>
      <w:color w:val="0000FF"/>
      <w:u w:val="single"/>
    </w:rPr>
  </w:style>
  <w:style w:type="character" w:styleId="af5">
    <w:name w:val="annotation reference"/>
    <w:basedOn w:val="a0"/>
    <w:uiPriority w:val="99"/>
    <w:semiHidden/>
    <w:unhideWhenUsed/>
    <w:rsid w:val="0031775C"/>
    <w:rPr>
      <w:sz w:val="16"/>
      <w:szCs w:val="16"/>
    </w:rPr>
  </w:style>
  <w:style w:type="paragraph" w:styleId="af6">
    <w:name w:val="annotation text"/>
    <w:basedOn w:val="a"/>
    <w:link w:val="af7"/>
    <w:uiPriority w:val="99"/>
    <w:semiHidden/>
    <w:unhideWhenUsed/>
    <w:rsid w:val="0031775C"/>
    <w:rPr>
      <w:sz w:val="20"/>
      <w:szCs w:val="20"/>
    </w:rPr>
  </w:style>
  <w:style w:type="character" w:customStyle="1" w:styleId="af7">
    <w:name w:val="Текст примечания Знак"/>
    <w:basedOn w:val="a0"/>
    <w:link w:val="af6"/>
    <w:uiPriority w:val="99"/>
    <w:semiHidden/>
    <w:rsid w:val="0031775C"/>
    <w:rPr>
      <w:rFonts w:ascii="Times New Roman CYR" w:hAnsi="Times New Roman CYR" w:cs="Times New Roman CYR"/>
      <w:sz w:val="20"/>
      <w:szCs w:val="20"/>
    </w:rPr>
  </w:style>
  <w:style w:type="paragraph" w:styleId="af8">
    <w:name w:val="annotation subject"/>
    <w:basedOn w:val="af6"/>
    <w:next w:val="af6"/>
    <w:link w:val="af9"/>
    <w:uiPriority w:val="99"/>
    <w:semiHidden/>
    <w:unhideWhenUsed/>
    <w:rsid w:val="0031775C"/>
    <w:rPr>
      <w:b/>
      <w:bCs/>
    </w:rPr>
  </w:style>
  <w:style w:type="character" w:customStyle="1" w:styleId="af9">
    <w:name w:val="Тема примечания Знак"/>
    <w:basedOn w:val="af7"/>
    <w:link w:val="af8"/>
    <w:uiPriority w:val="99"/>
    <w:semiHidden/>
    <w:rsid w:val="0031775C"/>
    <w:rPr>
      <w:rFonts w:ascii="Times New Roman CYR" w:hAnsi="Times New Roman CYR" w:cs="Times New Roman CYR"/>
      <w:b/>
      <w:bCs/>
      <w:sz w:val="20"/>
      <w:szCs w:val="20"/>
    </w:rPr>
  </w:style>
  <w:style w:type="paragraph" w:customStyle="1" w:styleId="ConsPlusNormal">
    <w:name w:val="ConsPlusNormal"/>
    <w:rsid w:val="002E2676"/>
    <w:pPr>
      <w:widowControl w:val="0"/>
      <w:autoSpaceDE w:val="0"/>
      <w:autoSpaceDN w:val="0"/>
      <w:spacing w:after="0" w:line="240" w:lineRule="auto"/>
    </w:pPr>
    <w:rPr>
      <w:rFonts w:ascii="Calibri" w:hAnsi="Calibri" w:cs="Calibri"/>
    </w:rPr>
  </w:style>
  <w:style w:type="paragraph" w:customStyle="1" w:styleId="ConsPlusTitle">
    <w:name w:val="ConsPlusTitle"/>
    <w:rsid w:val="007E0DED"/>
    <w:pPr>
      <w:widowControl w:val="0"/>
      <w:autoSpaceDE w:val="0"/>
      <w:autoSpaceDN w:val="0"/>
      <w:adjustRightInd w:val="0"/>
      <w:spacing w:after="0" w:line="240" w:lineRule="auto"/>
    </w:pPr>
    <w:rPr>
      <w:rFonts w:ascii="Arial" w:eastAsia="Times New Roman"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7160881">
      <w:bodyDiv w:val="1"/>
      <w:marLeft w:val="0"/>
      <w:marRight w:val="0"/>
      <w:marTop w:val="0"/>
      <w:marBottom w:val="0"/>
      <w:divBdr>
        <w:top w:val="none" w:sz="0" w:space="0" w:color="auto"/>
        <w:left w:val="none" w:sz="0" w:space="0" w:color="auto"/>
        <w:bottom w:val="none" w:sz="0" w:space="0" w:color="auto"/>
        <w:right w:val="none" w:sz="0" w:space="0" w:color="auto"/>
      </w:divBdr>
    </w:div>
    <w:div w:id="1994332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ogin.consultant.ru/link/?req=doc&amp;base=RZB&amp;n=434861&amp;dst=372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ogin.consultant.ru/link/?req=doc&amp;base=RZB&amp;n=434861&amp;dst=370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RZB&amp;n=452991&amp;dst=217"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login.consultant.ru/link/?req=doc&amp;base=RZB&amp;n=396428&amp;dst=100006" TargetMode="External"/><Relationship Id="rId4" Type="http://schemas.openxmlformats.org/officeDocument/2006/relationships/settings" Target="settings.xml"/><Relationship Id="rId9" Type="http://schemas.openxmlformats.org/officeDocument/2006/relationships/hyperlink" Target="http://internet.garant.ru/document/redirect/15500001/10017"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9AA141-7856-4D97-8396-4CDEA41C7F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1244</TotalTime>
  <Pages>12</Pages>
  <Words>3958</Words>
  <Characters>22566</Characters>
  <Application>Microsoft Office Word</Application>
  <DocSecurity>0</DocSecurity>
  <Lines>188</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26472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Админ</cp:lastModifiedBy>
  <cp:revision>55</cp:revision>
  <cp:lastPrinted>2021-04-21T08:55:00Z</cp:lastPrinted>
  <dcterms:created xsi:type="dcterms:W3CDTF">2025-01-15T09:29:00Z</dcterms:created>
  <dcterms:modified xsi:type="dcterms:W3CDTF">2025-02-17T08:01:00Z</dcterms:modified>
</cp:coreProperties>
</file>