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4E" w:rsidRPr="0019744E" w:rsidRDefault="0019744E" w:rsidP="0019744E">
      <w:pPr>
        <w:ind w:firstLine="0"/>
        <w:jc w:val="center"/>
        <w:rPr>
          <w:b/>
          <w:szCs w:val="28"/>
        </w:rPr>
      </w:pPr>
      <w:r w:rsidRPr="0019744E">
        <w:rPr>
          <w:b/>
          <w:noProof/>
          <w:sz w:val="22"/>
          <w:szCs w:val="22"/>
        </w:rPr>
        <w:drawing>
          <wp:inline distT="0" distB="0" distL="0" distR="0" wp14:anchorId="671C19D7" wp14:editId="3C182B5E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44E" w:rsidRPr="0019744E" w:rsidRDefault="0019744E" w:rsidP="0019744E">
      <w:pPr>
        <w:ind w:firstLine="0"/>
        <w:jc w:val="left"/>
        <w:rPr>
          <w:b/>
          <w:szCs w:val="28"/>
        </w:rPr>
      </w:pPr>
    </w:p>
    <w:p w:rsidR="0019744E" w:rsidRPr="0019744E" w:rsidRDefault="0019744E" w:rsidP="0019744E">
      <w:pPr>
        <w:ind w:firstLine="0"/>
        <w:jc w:val="center"/>
        <w:rPr>
          <w:b/>
          <w:szCs w:val="28"/>
        </w:rPr>
      </w:pPr>
      <w:r w:rsidRPr="0019744E">
        <w:rPr>
          <w:b/>
          <w:szCs w:val="28"/>
        </w:rPr>
        <w:t>АДМИНИСТРАЦИЯ КОЧКОВСКОГО РАЙОНА</w:t>
      </w:r>
    </w:p>
    <w:p w:rsidR="0019744E" w:rsidRPr="0019744E" w:rsidRDefault="0019744E" w:rsidP="0019744E">
      <w:pPr>
        <w:ind w:firstLine="0"/>
        <w:jc w:val="center"/>
        <w:rPr>
          <w:b/>
          <w:szCs w:val="28"/>
        </w:rPr>
      </w:pPr>
      <w:r w:rsidRPr="0019744E">
        <w:rPr>
          <w:b/>
          <w:szCs w:val="28"/>
        </w:rPr>
        <w:t>НОВОСИБИРСКОЙ ОБЛАСТИ</w:t>
      </w:r>
    </w:p>
    <w:p w:rsidR="0019744E" w:rsidRPr="0019744E" w:rsidRDefault="0019744E" w:rsidP="0019744E">
      <w:pPr>
        <w:ind w:firstLine="0"/>
        <w:jc w:val="center"/>
        <w:rPr>
          <w:b/>
          <w:szCs w:val="28"/>
        </w:rPr>
      </w:pPr>
    </w:p>
    <w:p w:rsidR="0019744E" w:rsidRPr="0019744E" w:rsidRDefault="0019744E" w:rsidP="0019744E">
      <w:pPr>
        <w:ind w:firstLine="0"/>
        <w:jc w:val="center"/>
        <w:rPr>
          <w:b/>
          <w:szCs w:val="28"/>
        </w:rPr>
      </w:pPr>
      <w:r w:rsidRPr="0019744E">
        <w:rPr>
          <w:b/>
          <w:szCs w:val="28"/>
        </w:rPr>
        <w:t>ПОСТАНОВЛЕНИЕ</w:t>
      </w:r>
    </w:p>
    <w:p w:rsidR="0019744E" w:rsidRPr="0019744E" w:rsidRDefault="0019744E" w:rsidP="0019744E">
      <w:pPr>
        <w:ind w:firstLine="0"/>
        <w:jc w:val="center"/>
        <w:rPr>
          <w:b/>
          <w:szCs w:val="28"/>
        </w:rPr>
      </w:pPr>
    </w:p>
    <w:p w:rsidR="0019744E" w:rsidRPr="0019744E" w:rsidRDefault="0019744E" w:rsidP="0019744E">
      <w:pPr>
        <w:tabs>
          <w:tab w:val="left" w:pos="0"/>
          <w:tab w:val="left" w:pos="6300"/>
        </w:tabs>
        <w:ind w:firstLine="0"/>
        <w:rPr>
          <w:szCs w:val="28"/>
        </w:rPr>
      </w:pPr>
      <w:r w:rsidRPr="0019744E">
        <w:rPr>
          <w:szCs w:val="28"/>
        </w:rPr>
        <w:t xml:space="preserve">                                                 от </w:t>
      </w:r>
      <w:r w:rsidR="001F16A1">
        <w:rPr>
          <w:szCs w:val="28"/>
        </w:rPr>
        <w:t>17</w:t>
      </w:r>
      <w:r w:rsidRPr="0019744E">
        <w:rPr>
          <w:szCs w:val="28"/>
        </w:rPr>
        <w:t>.</w:t>
      </w:r>
      <w:r w:rsidR="001F16A1">
        <w:rPr>
          <w:szCs w:val="28"/>
        </w:rPr>
        <w:t>01</w:t>
      </w:r>
      <w:r w:rsidRPr="0019744E">
        <w:rPr>
          <w:szCs w:val="28"/>
        </w:rPr>
        <w:t>.202</w:t>
      </w:r>
      <w:r w:rsidR="001F16A1">
        <w:rPr>
          <w:szCs w:val="28"/>
        </w:rPr>
        <w:t>5</w:t>
      </w:r>
      <w:r w:rsidRPr="0019744E">
        <w:rPr>
          <w:szCs w:val="28"/>
        </w:rPr>
        <w:t xml:space="preserve"> № </w:t>
      </w:r>
      <w:r w:rsidR="001F16A1">
        <w:rPr>
          <w:szCs w:val="28"/>
        </w:rPr>
        <w:t>25</w:t>
      </w:r>
      <w:r w:rsidRPr="0019744E">
        <w:rPr>
          <w:szCs w:val="28"/>
        </w:rPr>
        <w:t xml:space="preserve">-па </w:t>
      </w:r>
    </w:p>
    <w:p w:rsidR="0019744E" w:rsidRPr="0019744E" w:rsidRDefault="0019744E" w:rsidP="0019744E">
      <w:pPr>
        <w:tabs>
          <w:tab w:val="left" w:pos="708"/>
          <w:tab w:val="center" w:pos="4536"/>
          <w:tab w:val="right" w:pos="9072"/>
        </w:tabs>
        <w:ind w:right="21" w:firstLine="0"/>
        <w:jc w:val="center"/>
      </w:pPr>
    </w:p>
    <w:p w:rsidR="0019744E" w:rsidRPr="0019744E" w:rsidRDefault="0019744E" w:rsidP="0019744E">
      <w:pPr>
        <w:autoSpaceDE w:val="0"/>
        <w:autoSpaceDN w:val="0"/>
        <w:adjustRightInd w:val="0"/>
        <w:ind w:firstLine="0"/>
        <w:jc w:val="left"/>
        <w:rPr>
          <w:rFonts w:eastAsia="Calibri"/>
          <w:bCs/>
          <w:szCs w:val="28"/>
          <w:lang w:eastAsia="en-US"/>
        </w:rPr>
      </w:pPr>
      <w:r w:rsidRPr="0019744E">
        <w:t xml:space="preserve">Об утверждении </w:t>
      </w:r>
      <w:r w:rsidRPr="0019744E">
        <w:rPr>
          <w:rFonts w:eastAsia="Calibri"/>
          <w:bCs/>
          <w:szCs w:val="28"/>
          <w:lang w:eastAsia="en-US"/>
        </w:rPr>
        <w:t>Порядка составления и ведения кассового плана исполнения</w:t>
      </w:r>
    </w:p>
    <w:p w:rsidR="0019744E" w:rsidRPr="0019744E" w:rsidRDefault="001F16A1" w:rsidP="0019744E">
      <w:pPr>
        <w:tabs>
          <w:tab w:val="left" w:pos="708"/>
          <w:tab w:val="center" w:pos="4536"/>
          <w:tab w:val="right" w:pos="9072"/>
        </w:tabs>
        <w:ind w:right="21" w:firstLine="0"/>
        <w:jc w:val="center"/>
        <w:rPr>
          <w:szCs w:val="28"/>
        </w:rPr>
      </w:pPr>
      <w:r>
        <w:rPr>
          <w:rFonts w:eastAsia="Calibri"/>
          <w:bCs/>
          <w:szCs w:val="28"/>
          <w:lang w:eastAsia="en-US"/>
        </w:rPr>
        <w:t>местного</w:t>
      </w:r>
      <w:r w:rsidR="0019744E" w:rsidRPr="0019744E">
        <w:rPr>
          <w:rFonts w:eastAsia="Calibri"/>
          <w:bCs/>
          <w:szCs w:val="28"/>
          <w:lang w:eastAsia="en-US"/>
        </w:rPr>
        <w:t xml:space="preserve"> бюджета Кочковского района Новосибирской области</w:t>
      </w:r>
    </w:p>
    <w:p w:rsidR="0019744E" w:rsidRPr="0019744E" w:rsidRDefault="0019744E" w:rsidP="0019744E">
      <w:pPr>
        <w:tabs>
          <w:tab w:val="left" w:pos="708"/>
          <w:tab w:val="center" w:pos="4536"/>
          <w:tab w:val="right" w:pos="9072"/>
        </w:tabs>
        <w:ind w:right="21" w:firstLine="0"/>
        <w:jc w:val="center"/>
      </w:pPr>
    </w:p>
    <w:p w:rsidR="0019744E" w:rsidRPr="0019744E" w:rsidRDefault="0019744E" w:rsidP="0019744E">
      <w:pPr>
        <w:ind w:firstLine="0"/>
        <w:rPr>
          <w:szCs w:val="28"/>
        </w:rPr>
      </w:pPr>
      <w:r w:rsidRPr="0019744E">
        <w:rPr>
          <w:szCs w:val="28"/>
        </w:rPr>
        <w:t xml:space="preserve">          В соответствии со статьей 217.1 Бюджетного кодекса Российской Федерации в целях организации составления и ведения кассового плана по исполнению </w:t>
      </w:r>
      <w:r w:rsidR="001F16A1">
        <w:rPr>
          <w:szCs w:val="28"/>
        </w:rPr>
        <w:t>местного</w:t>
      </w:r>
      <w:r w:rsidRPr="0019744E">
        <w:rPr>
          <w:szCs w:val="28"/>
        </w:rPr>
        <w:t xml:space="preserve"> бюджета Кочковского района Новосибирской области, </w:t>
      </w:r>
    </w:p>
    <w:p w:rsidR="0019744E" w:rsidRPr="0019744E" w:rsidRDefault="0019744E" w:rsidP="0019744E">
      <w:pPr>
        <w:rPr>
          <w:szCs w:val="28"/>
        </w:rPr>
      </w:pPr>
      <w:r w:rsidRPr="0019744E">
        <w:rPr>
          <w:szCs w:val="28"/>
        </w:rPr>
        <w:t>ПОСТАНОВЛЯЮ:</w:t>
      </w:r>
    </w:p>
    <w:p w:rsidR="0019744E" w:rsidRPr="0019744E" w:rsidRDefault="0019744E" w:rsidP="0019744E">
      <w:pPr>
        <w:numPr>
          <w:ilvl w:val="0"/>
          <w:numId w:val="1"/>
        </w:numPr>
        <w:spacing w:after="200" w:line="276" w:lineRule="auto"/>
        <w:contextualSpacing/>
        <w:jc w:val="left"/>
        <w:rPr>
          <w:szCs w:val="28"/>
        </w:rPr>
      </w:pPr>
      <w:r w:rsidRPr="0019744E">
        <w:rPr>
          <w:szCs w:val="28"/>
        </w:rPr>
        <w:t>Утвердить прилагаемый Порядок составления и ведения кассового</w:t>
      </w:r>
    </w:p>
    <w:p w:rsidR="0019744E" w:rsidRPr="0019744E" w:rsidRDefault="0019744E" w:rsidP="0019744E">
      <w:pPr>
        <w:ind w:firstLine="0"/>
        <w:rPr>
          <w:szCs w:val="28"/>
        </w:rPr>
      </w:pPr>
      <w:r w:rsidRPr="0019744E">
        <w:rPr>
          <w:szCs w:val="28"/>
        </w:rPr>
        <w:t xml:space="preserve">плана исполнения </w:t>
      </w:r>
      <w:r w:rsidR="001F16A1">
        <w:rPr>
          <w:szCs w:val="28"/>
        </w:rPr>
        <w:t>местного</w:t>
      </w:r>
      <w:r w:rsidRPr="0019744E">
        <w:rPr>
          <w:szCs w:val="28"/>
        </w:rPr>
        <w:t xml:space="preserve"> бюджета Кочковского района Новосибирской области. </w:t>
      </w:r>
    </w:p>
    <w:p w:rsidR="0019744E" w:rsidRPr="0019744E" w:rsidRDefault="0019744E" w:rsidP="0019744E">
      <w:pPr>
        <w:numPr>
          <w:ilvl w:val="0"/>
          <w:numId w:val="1"/>
        </w:numPr>
        <w:spacing w:after="200" w:line="276" w:lineRule="auto"/>
        <w:contextualSpacing/>
        <w:jc w:val="left"/>
        <w:rPr>
          <w:szCs w:val="28"/>
        </w:rPr>
      </w:pPr>
      <w:r w:rsidRPr="0019744E">
        <w:rPr>
          <w:szCs w:val="28"/>
        </w:rPr>
        <w:t>Постановление применяется к правоотношениям, возникающим при</w:t>
      </w:r>
    </w:p>
    <w:p w:rsidR="0019744E" w:rsidRPr="0019744E" w:rsidRDefault="0019744E" w:rsidP="0019744E">
      <w:pPr>
        <w:ind w:firstLine="0"/>
        <w:rPr>
          <w:szCs w:val="28"/>
        </w:rPr>
      </w:pPr>
      <w:r w:rsidRPr="0019744E">
        <w:rPr>
          <w:szCs w:val="28"/>
        </w:rPr>
        <w:t xml:space="preserve">составлении и ведении кассового плана исполнения </w:t>
      </w:r>
      <w:r w:rsidR="001F16A1">
        <w:rPr>
          <w:szCs w:val="28"/>
        </w:rPr>
        <w:t>местного</w:t>
      </w:r>
      <w:r w:rsidRPr="0019744E">
        <w:rPr>
          <w:bCs/>
          <w:szCs w:val="28"/>
        </w:rPr>
        <w:t xml:space="preserve"> бюджета Кочковского района Новосибирской области начиная с 01 января 202</w:t>
      </w:r>
      <w:r w:rsidR="009C753B">
        <w:rPr>
          <w:bCs/>
          <w:szCs w:val="28"/>
        </w:rPr>
        <w:t>5</w:t>
      </w:r>
      <w:r w:rsidRPr="0019744E">
        <w:rPr>
          <w:bCs/>
          <w:szCs w:val="28"/>
        </w:rPr>
        <w:t xml:space="preserve"> года.</w:t>
      </w:r>
    </w:p>
    <w:p w:rsidR="0019744E" w:rsidRPr="0019744E" w:rsidRDefault="0019744E" w:rsidP="0019744E">
      <w:pPr>
        <w:ind w:firstLine="709"/>
        <w:rPr>
          <w:szCs w:val="28"/>
        </w:rPr>
      </w:pPr>
      <w:r w:rsidRPr="0019744E">
        <w:rPr>
          <w:szCs w:val="28"/>
        </w:rPr>
        <w:t xml:space="preserve">3. Признать утратившим силу постановление администрации Кочковского района Новосибирской области от </w:t>
      </w:r>
      <w:r w:rsidR="001F16A1">
        <w:rPr>
          <w:szCs w:val="28"/>
        </w:rPr>
        <w:t>25</w:t>
      </w:r>
      <w:r w:rsidRPr="0019744E">
        <w:rPr>
          <w:szCs w:val="28"/>
        </w:rPr>
        <w:t>.1</w:t>
      </w:r>
      <w:r w:rsidR="001F16A1">
        <w:rPr>
          <w:szCs w:val="28"/>
        </w:rPr>
        <w:t>0</w:t>
      </w:r>
      <w:r w:rsidRPr="0019744E">
        <w:rPr>
          <w:szCs w:val="28"/>
        </w:rPr>
        <w:t>.20</w:t>
      </w:r>
      <w:r>
        <w:rPr>
          <w:szCs w:val="28"/>
        </w:rPr>
        <w:t>2</w:t>
      </w:r>
      <w:r w:rsidR="001F16A1">
        <w:rPr>
          <w:szCs w:val="28"/>
        </w:rPr>
        <w:t>4</w:t>
      </w:r>
      <w:r w:rsidRPr="0019744E">
        <w:rPr>
          <w:szCs w:val="28"/>
        </w:rPr>
        <w:t xml:space="preserve"> № </w:t>
      </w:r>
      <w:r w:rsidR="009C753B">
        <w:rPr>
          <w:szCs w:val="28"/>
        </w:rPr>
        <w:t>6</w:t>
      </w:r>
      <w:r w:rsidR="001F16A1">
        <w:rPr>
          <w:szCs w:val="28"/>
        </w:rPr>
        <w:t>29</w:t>
      </w:r>
      <w:r w:rsidRPr="0019744E">
        <w:rPr>
          <w:szCs w:val="28"/>
        </w:rPr>
        <w:t xml:space="preserve">-па «Об утверждении Порядка составления и ведения кассового плана исполнения </w:t>
      </w:r>
      <w:r w:rsidR="00AB20C6">
        <w:rPr>
          <w:szCs w:val="28"/>
        </w:rPr>
        <w:t>районного</w:t>
      </w:r>
      <w:r w:rsidRPr="0019744E">
        <w:rPr>
          <w:szCs w:val="28"/>
        </w:rPr>
        <w:t xml:space="preserve"> бюджета Кочковского района Новосибирской области»</w:t>
      </w:r>
      <w:r w:rsidR="009C753B">
        <w:rPr>
          <w:szCs w:val="28"/>
        </w:rPr>
        <w:t xml:space="preserve"> </w:t>
      </w:r>
      <w:r w:rsidRPr="0019744E">
        <w:rPr>
          <w:szCs w:val="28"/>
        </w:rPr>
        <w:t>с 01 января 202</w:t>
      </w:r>
      <w:r w:rsidR="009C753B">
        <w:rPr>
          <w:szCs w:val="28"/>
        </w:rPr>
        <w:t>5</w:t>
      </w:r>
      <w:r w:rsidRPr="0019744E">
        <w:rPr>
          <w:szCs w:val="28"/>
        </w:rPr>
        <w:t xml:space="preserve"> года.</w:t>
      </w:r>
    </w:p>
    <w:p w:rsidR="0019744E" w:rsidRPr="0019744E" w:rsidRDefault="0019744E" w:rsidP="0019744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bCs/>
          <w:szCs w:val="28"/>
        </w:rPr>
      </w:pPr>
      <w:r w:rsidRPr="0019744E">
        <w:rPr>
          <w:bCs/>
          <w:szCs w:val="28"/>
        </w:rPr>
        <w:t>Управляющему делами администрации Кочковского района</w:t>
      </w:r>
    </w:p>
    <w:p w:rsidR="0019744E" w:rsidRPr="0019744E" w:rsidRDefault="0019744E" w:rsidP="0019744E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  <w:r w:rsidRPr="0019744E">
        <w:rPr>
          <w:bCs/>
          <w:szCs w:val="28"/>
        </w:rPr>
        <w:t xml:space="preserve">Новосибирской области (Н.Н. </w:t>
      </w:r>
      <w:proofErr w:type="spellStart"/>
      <w:r w:rsidRPr="0019744E">
        <w:rPr>
          <w:bCs/>
          <w:szCs w:val="28"/>
        </w:rPr>
        <w:t>Храпаль</w:t>
      </w:r>
      <w:proofErr w:type="spellEnd"/>
      <w:r w:rsidRPr="0019744E">
        <w:rPr>
          <w:bCs/>
          <w:szCs w:val="28"/>
        </w:rPr>
        <w:t xml:space="preserve">) разместить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</w:t>
      </w:r>
      <w:r w:rsidR="001F16A1">
        <w:rPr>
          <w:bCs/>
          <w:szCs w:val="28"/>
        </w:rPr>
        <w:t>местного</w:t>
      </w:r>
      <w:r w:rsidRPr="0019744E">
        <w:rPr>
          <w:bCs/>
          <w:szCs w:val="28"/>
        </w:rPr>
        <w:t xml:space="preserve"> самоуправления Кочковского района Новосибирской области «Вестник Кочковского района».</w:t>
      </w:r>
    </w:p>
    <w:p w:rsidR="0019744E" w:rsidRPr="0019744E" w:rsidRDefault="0019744E" w:rsidP="0019744E">
      <w:pPr>
        <w:widowControl w:val="0"/>
        <w:ind w:firstLine="709"/>
      </w:pPr>
      <w:r w:rsidRPr="0019744E">
        <w:rPr>
          <w:szCs w:val="28"/>
        </w:rPr>
        <w:t xml:space="preserve">5. </w:t>
      </w:r>
      <w:r w:rsidRPr="0019744E">
        <w:t>Контроль за исполнением постановления возложить на заместителя главы администрации Кочковского района Новосибирской области Белоус М.В.</w:t>
      </w:r>
    </w:p>
    <w:p w:rsidR="0019744E" w:rsidRDefault="0019744E" w:rsidP="0019744E">
      <w:pPr>
        <w:widowControl w:val="0"/>
        <w:ind w:firstLine="709"/>
      </w:pPr>
    </w:p>
    <w:p w:rsidR="009C753B" w:rsidRDefault="009C753B" w:rsidP="0019744E">
      <w:pPr>
        <w:widowControl w:val="0"/>
        <w:ind w:firstLine="709"/>
      </w:pPr>
    </w:p>
    <w:p w:rsidR="009C753B" w:rsidRDefault="009C753B" w:rsidP="0019744E">
      <w:pPr>
        <w:widowControl w:val="0"/>
        <w:ind w:firstLine="709"/>
      </w:pPr>
    </w:p>
    <w:p w:rsidR="009C753B" w:rsidRPr="0019744E" w:rsidRDefault="009C753B" w:rsidP="0019744E">
      <w:pPr>
        <w:widowControl w:val="0"/>
        <w:ind w:firstLine="709"/>
      </w:pPr>
    </w:p>
    <w:p w:rsidR="0019744E" w:rsidRPr="0019744E" w:rsidRDefault="0019744E" w:rsidP="0019744E">
      <w:pPr>
        <w:ind w:firstLine="0"/>
        <w:rPr>
          <w:szCs w:val="28"/>
        </w:rPr>
      </w:pPr>
      <w:r w:rsidRPr="0019744E">
        <w:rPr>
          <w:szCs w:val="28"/>
        </w:rPr>
        <w:t>Глав</w:t>
      </w:r>
      <w:r w:rsidR="001F16A1">
        <w:rPr>
          <w:szCs w:val="28"/>
        </w:rPr>
        <w:t>а</w:t>
      </w:r>
      <w:r w:rsidRPr="0019744E">
        <w:rPr>
          <w:szCs w:val="28"/>
        </w:rPr>
        <w:t xml:space="preserve"> Кочковского района </w:t>
      </w:r>
    </w:p>
    <w:p w:rsidR="0019744E" w:rsidRPr="0019744E" w:rsidRDefault="0019744E" w:rsidP="0019744E">
      <w:pPr>
        <w:ind w:firstLine="0"/>
        <w:rPr>
          <w:szCs w:val="28"/>
        </w:rPr>
      </w:pPr>
      <w:r w:rsidRPr="0019744E">
        <w:rPr>
          <w:szCs w:val="28"/>
        </w:rPr>
        <w:t xml:space="preserve">Новосибирской области </w:t>
      </w:r>
      <w:r w:rsidRPr="0019744E">
        <w:rPr>
          <w:szCs w:val="28"/>
        </w:rPr>
        <w:tab/>
      </w:r>
      <w:r w:rsidRPr="0019744E">
        <w:rPr>
          <w:szCs w:val="28"/>
        </w:rPr>
        <w:tab/>
      </w:r>
      <w:r w:rsidRPr="0019744E">
        <w:rPr>
          <w:szCs w:val="28"/>
        </w:rPr>
        <w:tab/>
      </w:r>
      <w:r w:rsidRPr="0019744E">
        <w:rPr>
          <w:szCs w:val="28"/>
        </w:rPr>
        <w:tab/>
      </w:r>
      <w:r w:rsidRPr="0019744E">
        <w:rPr>
          <w:szCs w:val="28"/>
        </w:rPr>
        <w:tab/>
        <w:t xml:space="preserve">                      </w:t>
      </w:r>
      <w:proofErr w:type="spellStart"/>
      <w:r w:rsidR="001F16A1">
        <w:rPr>
          <w:szCs w:val="28"/>
        </w:rPr>
        <w:t>П.А.Шилин</w:t>
      </w:r>
      <w:proofErr w:type="spellEnd"/>
    </w:p>
    <w:p w:rsidR="0019744E" w:rsidRDefault="0019744E" w:rsidP="0019744E">
      <w:pPr>
        <w:ind w:firstLine="0"/>
        <w:jc w:val="left"/>
        <w:rPr>
          <w:sz w:val="20"/>
        </w:rPr>
      </w:pPr>
    </w:p>
    <w:p w:rsidR="001F16A1" w:rsidRPr="0019744E" w:rsidRDefault="001F16A1" w:rsidP="0019744E">
      <w:pPr>
        <w:ind w:firstLine="0"/>
        <w:jc w:val="left"/>
        <w:rPr>
          <w:sz w:val="20"/>
        </w:rPr>
      </w:pPr>
    </w:p>
    <w:p w:rsidR="0019744E" w:rsidRPr="0019744E" w:rsidRDefault="0019744E" w:rsidP="0019744E">
      <w:pPr>
        <w:ind w:firstLine="0"/>
        <w:jc w:val="left"/>
        <w:rPr>
          <w:sz w:val="20"/>
        </w:rPr>
      </w:pPr>
      <w:proofErr w:type="spellStart"/>
      <w:r w:rsidRPr="0019744E">
        <w:rPr>
          <w:sz w:val="20"/>
        </w:rPr>
        <w:t>Гусаренко</w:t>
      </w:r>
      <w:proofErr w:type="spellEnd"/>
      <w:r w:rsidRPr="0019744E">
        <w:rPr>
          <w:sz w:val="20"/>
        </w:rPr>
        <w:t xml:space="preserve"> Н.А.</w:t>
      </w:r>
    </w:p>
    <w:p w:rsidR="0019744E" w:rsidRPr="0019744E" w:rsidRDefault="0019744E" w:rsidP="0019744E">
      <w:pPr>
        <w:ind w:firstLine="0"/>
        <w:jc w:val="left"/>
        <w:rPr>
          <w:sz w:val="20"/>
        </w:rPr>
      </w:pPr>
      <w:r w:rsidRPr="0019744E">
        <w:rPr>
          <w:sz w:val="20"/>
        </w:rPr>
        <w:t>22418</w:t>
      </w:r>
    </w:p>
    <w:p w:rsidR="0019744E" w:rsidRPr="0019744E" w:rsidRDefault="0019744E" w:rsidP="0019744E">
      <w:pPr>
        <w:autoSpaceDE w:val="0"/>
        <w:autoSpaceDN w:val="0"/>
        <w:adjustRightInd w:val="0"/>
        <w:ind w:firstLine="5529"/>
        <w:jc w:val="right"/>
        <w:outlineLvl w:val="0"/>
        <w:rPr>
          <w:szCs w:val="28"/>
        </w:rPr>
      </w:pPr>
      <w:r w:rsidRPr="0019744E">
        <w:rPr>
          <w:szCs w:val="28"/>
        </w:rPr>
        <w:t>Приложение</w:t>
      </w:r>
    </w:p>
    <w:p w:rsidR="0019744E" w:rsidRPr="0019744E" w:rsidRDefault="00183F33" w:rsidP="0019744E">
      <w:pPr>
        <w:autoSpaceDE w:val="0"/>
        <w:autoSpaceDN w:val="0"/>
        <w:adjustRightInd w:val="0"/>
        <w:ind w:firstLine="5529"/>
        <w:jc w:val="left"/>
        <w:outlineLvl w:val="0"/>
        <w:rPr>
          <w:szCs w:val="28"/>
        </w:rPr>
      </w:pPr>
      <w:r>
        <w:rPr>
          <w:szCs w:val="28"/>
        </w:rPr>
        <w:lastRenderedPageBreak/>
        <w:t xml:space="preserve">     </w:t>
      </w:r>
      <w:r w:rsidR="0019744E" w:rsidRPr="0019744E">
        <w:rPr>
          <w:szCs w:val="28"/>
        </w:rPr>
        <w:t>к постановлению администрации</w:t>
      </w:r>
    </w:p>
    <w:p w:rsidR="0019744E" w:rsidRPr="0019744E" w:rsidRDefault="0019744E" w:rsidP="0019744E">
      <w:pPr>
        <w:autoSpaceDE w:val="0"/>
        <w:autoSpaceDN w:val="0"/>
        <w:adjustRightInd w:val="0"/>
        <w:ind w:firstLine="5529"/>
        <w:jc w:val="right"/>
        <w:outlineLvl w:val="0"/>
        <w:rPr>
          <w:szCs w:val="28"/>
        </w:rPr>
      </w:pPr>
      <w:r w:rsidRPr="0019744E">
        <w:rPr>
          <w:szCs w:val="28"/>
        </w:rPr>
        <w:t>Кочковского района</w:t>
      </w:r>
    </w:p>
    <w:p w:rsidR="0019744E" w:rsidRPr="0019744E" w:rsidRDefault="0019744E" w:rsidP="0019744E">
      <w:pPr>
        <w:autoSpaceDE w:val="0"/>
        <w:autoSpaceDN w:val="0"/>
        <w:adjustRightInd w:val="0"/>
        <w:ind w:firstLine="5529"/>
        <w:jc w:val="right"/>
        <w:outlineLvl w:val="0"/>
        <w:rPr>
          <w:szCs w:val="28"/>
        </w:rPr>
      </w:pPr>
      <w:r w:rsidRPr="0019744E">
        <w:rPr>
          <w:szCs w:val="28"/>
        </w:rPr>
        <w:t>Новосибирской области</w:t>
      </w:r>
    </w:p>
    <w:p w:rsidR="0019744E" w:rsidRPr="0019744E" w:rsidRDefault="0019744E" w:rsidP="0019744E">
      <w:pPr>
        <w:autoSpaceDE w:val="0"/>
        <w:autoSpaceDN w:val="0"/>
        <w:adjustRightInd w:val="0"/>
        <w:ind w:firstLine="5529"/>
        <w:jc w:val="right"/>
        <w:outlineLvl w:val="0"/>
        <w:rPr>
          <w:szCs w:val="28"/>
        </w:rPr>
      </w:pPr>
      <w:r w:rsidRPr="0019744E">
        <w:rPr>
          <w:szCs w:val="28"/>
        </w:rPr>
        <w:t xml:space="preserve">от </w:t>
      </w:r>
      <w:r w:rsidR="001F16A1">
        <w:rPr>
          <w:szCs w:val="28"/>
        </w:rPr>
        <w:t>17</w:t>
      </w:r>
      <w:r w:rsidRPr="0019744E">
        <w:rPr>
          <w:szCs w:val="28"/>
        </w:rPr>
        <w:t>.</w:t>
      </w:r>
      <w:r w:rsidR="001F16A1">
        <w:rPr>
          <w:szCs w:val="28"/>
        </w:rPr>
        <w:t>01</w:t>
      </w:r>
      <w:r w:rsidRPr="0019744E">
        <w:rPr>
          <w:szCs w:val="28"/>
        </w:rPr>
        <w:t>.202</w:t>
      </w:r>
      <w:r w:rsidR="001F16A1">
        <w:rPr>
          <w:szCs w:val="28"/>
        </w:rPr>
        <w:t>5</w:t>
      </w:r>
      <w:r w:rsidRPr="0019744E">
        <w:rPr>
          <w:szCs w:val="28"/>
        </w:rPr>
        <w:t xml:space="preserve"> № </w:t>
      </w:r>
      <w:r w:rsidR="001F16A1">
        <w:rPr>
          <w:szCs w:val="28"/>
        </w:rPr>
        <w:t>25</w:t>
      </w:r>
      <w:r w:rsidRPr="0019744E">
        <w:rPr>
          <w:szCs w:val="28"/>
        </w:rPr>
        <w:t>-па</w:t>
      </w:r>
    </w:p>
    <w:p w:rsidR="00B5564B" w:rsidRPr="0019744E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5E1B55" w:rsidRDefault="005E1B55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ПОРЯДОК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Pr="00242754" w:rsidRDefault="001F16A1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местного</w:t>
      </w:r>
      <w:r w:rsidR="00B5564B" w:rsidRPr="00242754">
        <w:rPr>
          <w:b/>
          <w:bCs/>
          <w:szCs w:val="28"/>
        </w:rPr>
        <w:t xml:space="preserve"> бюджета </w:t>
      </w:r>
      <w:r w:rsidR="0019744E">
        <w:rPr>
          <w:b/>
          <w:bCs/>
          <w:szCs w:val="28"/>
        </w:rPr>
        <w:t>Кочковского района</w:t>
      </w:r>
      <w:r w:rsidR="00EE47B8" w:rsidRPr="00242754">
        <w:rPr>
          <w:b/>
          <w:bCs/>
          <w:szCs w:val="28"/>
        </w:rPr>
        <w:t xml:space="preserve"> </w:t>
      </w:r>
      <w:r w:rsidR="004D57C6" w:rsidRPr="00242754">
        <w:rPr>
          <w:b/>
          <w:bCs/>
          <w:szCs w:val="28"/>
        </w:rPr>
        <w:t>Новосибирской области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242754">
        <w:rPr>
          <w:szCs w:val="28"/>
        </w:rPr>
        <w:t>I. Общие положения</w:t>
      </w: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Pr="00FE2DD9" w:rsidRDefault="009C753B" w:rsidP="009C753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 w:rsidR="001F16A1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 </w:t>
      </w:r>
      <w:r w:rsidR="0020069E">
        <w:rPr>
          <w:color w:val="0D0D0D" w:themeColor="text1" w:themeTint="F2"/>
          <w:szCs w:val="28"/>
        </w:rPr>
        <w:t>Кочковского района</w:t>
      </w:r>
      <w:r w:rsidRPr="00242754">
        <w:rPr>
          <w:color w:val="0D0D0D" w:themeColor="text1" w:themeTint="F2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6C039E">
        <w:rPr>
          <w:color w:val="0D0D0D" w:themeColor="text1" w:themeTint="F2"/>
          <w:szCs w:val="28"/>
        </w:rPr>
        <w:t>местный</w:t>
      </w:r>
      <w:r w:rsidRPr="00242754">
        <w:rPr>
          <w:color w:val="0D0D0D" w:themeColor="text1" w:themeTint="F2"/>
          <w:szCs w:val="28"/>
        </w:rPr>
        <w:t xml:space="preserve"> бюджет), а также состав и сроки представления главными распорядителями средств</w:t>
      </w:r>
      <w:r>
        <w:rPr>
          <w:color w:val="0D0D0D" w:themeColor="text1" w:themeTint="F2"/>
          <w:szCs w:val="28"/>
        </w:rPr>
        <w:t xml:space="preserve"> </w:t>
      </w:r>
      <w:r w:rsidR="001F16A1">
        <w:rPr>
          <w:color w:val="0D0D0D" w:themeColor="text1" w:themeTint="F2"/>
          <w:szCs w:val="28"/>
        </w:rPr>
        <w:t>местного</w:t>
      </w:r>
      <w:r>
        <w:rPr>
          <w:color w:val="0D0D0D" w:themeColor="text1" w:themeTint="F2"/>
          <w:szCs w:val="28"/>
        </w:rPr>
        <w:t xml:space="preserve"> бюджета,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1F16A1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1F16A1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</w:t>
      </w:r>
      <w:r>
        <w:rPr>
          <w:color w:val="0D0D0D" w:themeColor="text1" w:themeTint="F2"/>
          <w:szCs w:val="28"/>
        </w:rPr>
        <w:t xml:space="preserve"> </w:t>
      </w:r>
      <w:r w:rsidRPr="002A1BC5">
        <w:rPr>
          <w:color w:val="0D0D0D" w:themeColor="text1" w:themeTint="F2"/>
          <w:szCs w:val="28"/>
        </w:rPr>
        <w:t>(далее - гла</w:t>
      </w:r>
      <w:r w:rsidR="00067B69">
        <w:rPr>
          <w:color w:val="0D0D0D" w:themeColor="text1" w:themeTint="F2"/>
          <w:szCs w:val="28"/>
        </w:rPr>
        <w:t>вные администраторы источников)</w:t>
      </w:r>
      <w:r w:rsidRPr="00FE2DD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(далее совместно </w:t>
      </w:r>
      <w:r w:rsidRPr="00242754">
        <w:rPr>
          <w:color w:val="0D0D0D" w:themeColor="text1" w:themeTint="F2"/>
          <w:szCs w:val="28"/>
        </w:rPr>
        <w:t>–</w:t>
      </w:r>
      <w:r>
        <w:rPr>
          <w:rFonts w:eastAsiaTheme="minorHAnsi"/>
          <w:szCs w:val="28"/>
          <w:lang w:eastAsia="en-US"/>
        </w:rPr>
        <w:t xml:space="preserve"> участники бюджетного процесса)</w:t>
      </w:r>
      <w:r>
        <w:rPr>
          <w:color w:val="0D0D0D" w:themeColor="text1" w:themeTint="F2"/>
          <w:szCs w:val="28"/>
        </w:rPr>
        <w:t xml:space="preserve"> 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 плана (далее – Сведения).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1F16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прогнозное состояние единого счета </w:t>
      </w:r>
      <w:r w:rsidR="001F16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включая временный кассовый разрыв и объем временно свободных средств.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 xml:space="preserve">в электронном виде                              в </w:t>
      </w:r>
      <w:r>
        <w:rPr>
          <w:szCs w:val="28"/>
        </w:rPr>
        <w:t>программном комплексе «</w:t>
      </w:r>
      <w:r w:rsidRPr="00387D71">
        <w:rPr>
          <w:szCs w:val="28"/>
        </w:rPr>
        <w:t xml:space="preserve">Региональный электронный </w:t>
      </w:r>
      <w:r>
        <w:rPr>
          <w:szCs w:val="28"/>
        </w:rPr>
        <w:t>бюджет. Исполнение бюджета (ПК 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-исполнение»)»</w:t>
      </w:r>
      <w:r w:rsidRPr="00387D71">
        <w:rPr>
          <w:szCs w:val="28"/>
        </w:rPr>
        <w:t xml:space="preserve"> государствен</w:t>
      </w:r>
      <w:r>
        <w:rPr>
          <w:szCs w:val="28"/>
        </w:rPr>
        <w:t>ной информационной системы «</w:t>
      </w:r>
      <w:r w:rsidRPr="00387D71">
        <w:rPr>
          <w:szCs w:val="28"/>
        </w:rPr>
        <w:t>Автоматизированная система управления бюджетными п</w:t>
      </w:r>
      <w:r>
        <w:rPr>
          <w:szCs w:val="28"/>
        </w:rPr>
        <w:t xml:space="preserve">роцессами Новосибирской области» (далее соответственно </w:t>
      </w:r>
      <w:r w:rsidRPr="0085521C">
        <w:rPr>
          <w:szCs w:val="28"/>
        </w:rPr>
        <w:t>–</w:t>
      </w:r>
      <w:r>
        <w:rPr>
          <w:szCs w:val="28"/>
        </w:rPr>
        <w:t xml:space="preserve"> ПК 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-исполнение», ГИС «</w:t>
      </w:r>
      <w:r w:rsidRPr="00387D71">
        <w:rPr>
          <w:szCs w:val="28"/>
        </w:rPr>
        <w:t>У</w:t>
      </w:r>
      <w:r>
        <w:rPr>
          <w:szCs w:val="28"/>
        </w:rPr>
        <w:t>правление бюджетными процессами»</w:t>
      </w:r>
      <w:r w:rsidRPr="00387D71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Pr="00242754" w:rsidRDefault="009C753B" w:rsidP="009C753B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242754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9C753B" w:rsidRPr="00242754" w:rsidRDefault="009C753B" w:rsidP="009C753B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242754">
        <w:rPr>
          <w:bCs/>
          <w:szCs w:val="28"/>
        </w:rPr>
        <w:tab/>
      </w:r>
    </w:p>
    <w:p w:rsidR="009C753B" w:rsidRPr="00242754" w:rsidRDefault="009C753B" w:rsidP="009C753B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:rsidR="009C753B" w:rsidRPr="00242754" w:rsidRDefault="009C753B" w:rsidP="009C753B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9C753B" w:rsidRDefault="009C753B" w:rsidP="009C753B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242754">
        <w:rPr>
          <w:bCs/>
          <w:szCs w:val="28"/>
        </w:rPr>
        <w:t>Состав кассового плана</w:t>
      </w:r>
    </w:p>
    <w:p w:rsidR="009C753B" w:rsidRPr="00242754" w:rsidRDefault="009C753B" w:rsidP="009C753B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Кочковского района</w:t>
      </w:r>
      <w:r w:rsidR="00067B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уполномоченным органом местной администрации (далее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финансовый орган, </w:t>
      </w:r>
      <w:r w:rsidR="006C03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бюджет) на очередной финансовый год в разрезе кварталов с детализацией по месяцам финансового года.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067B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финансовый год и плановый период (далее – Решение о </w:t>
      </w:r>
      <w:r w:rsidR="00067B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районном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участниками бюджетного процесса.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</w:t>
      </w:r>
      <w:r w:rsidR="006C03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 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1F16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1F16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целевых статей муниципальных программ и непрограммных направлений деятельности;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1F16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9C753B" w:rsidRPr="00680D41" w:rsidRDefault="009C753B" w:rsidP="009C753B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</w:t>
      </w:r>
      <w:r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СубКОСГУ</w:t>
      </w:r>
      <w:proofErr w:type="spellEnd"/>
      <w:r>
        <w:rPr>
          <w:szCs w:val="28"/>
        </w:rPr>
        <w:t>,</w:t>
      </w:r>
      <w:r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>
        <w:rPr>
          <w:szCs w:val="28"/>
        </w:rPr>
        <w:t xml:space="preserve"> кодам мероприятий, кодам объекта,</w:t>
      </w:r>
      <w:r w:rsidRPr="0085521C">
        <w:rPr>
          <w:szCs w:val="28"/>
        </w:rPr>
        <w:t xml:space="preserve"> по межбюджетным трансфертам в разрезе муниципальных образований </w:t>
      </w:r>
      <w:r w:rsidR="00067B69">
        <w:rPr>
          <w:szCs w:val="28"/>
        </w:rPr>
        <w:t xml:space="preserve">Кочковского района Новосибирской области </w:t>
      </w:r>
      <w:r w:rsidRPr="0085521C">
        <w:rPr>
          <w:szCs w:val="28"/>
        </w:rPr>
        <w:t>и кодов целевых средств</w:t>
      </w:r>
      <w:r>
        <w:rPr>
          <w:rFonts w:eastAsiaTheme="minorHAnsi"/>
          <w:szCs w:val="28"/>
          <w:lang w:eastAsia="en-US"/>
        </w:rPr>
        <w:t>)</w:t>
      </w:r>
      <w:r w:rsidRPr="00663223">
        <w:rPr>
          <w:color w:val="0D0D0D" w:themeColor="text1" w:themeTint="F2"/>
          <w:szCs w:val="28"/>
        </w:rPr>
        <w:t>;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 прогноз поступлений в </w:t>
      </w:r>
      <w:r w:rsidR="006C03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 и перечислений из </w:t>
      </w:r>
      <w:r w:rsidR="001F16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по источникам финансирования дефицита </w:t>
      </w:r>
      <w:r w:rsidR="001F16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9C753B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источников финансирования дефицита </w:t>
      </w:r>
      <w:r w:rsidR="001F16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9C753B" w:rsidRPr="00391D92" w:rsidRDefault="009C753B" w:rsidP="009C753B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91D92">
        <w:rPr>
          <w:color w:val="0D0D0D" w:themeColor="text1" w:themeTint="F2"/>
          <w:szCs w:val="28"/>
        </w:rPr>
        <w:t xml:space="preserve">4) </w:t>
      </w:r>
      <w:r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едином счете </w:t>
      </w:r>
      <w:r w:rsidR="001F16A1">
        <w:rPr>
          <w:rFonts w:eastAsiaTheme="minorHAnsi"/>
          <w:szCs w:val="28"/>
          <w:lang w:eastAsia="en-US"/>
        </w:rPr>
        <w:t>местного</w:t>
      </w:r>
      <w:r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:rsidR="009C753B" w:rsidRPr="00927E85" w:rsidRDefault="009C753B" w:rsidP="009C753B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1F16A1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планируемого периода (месяц, квартал, год) (далее – планируемый период), прогноз поступлений в </w:t>
      </w:r>
      <w:r w:rsidR="006C039E">
        <w:rPr>
          <w:rFonts w:eastAsiaTheme="minorHAnsi"/>
          <w:szCs w:val="28"/>
          <w:lang w:eastAsia="en-US"/>
        </w:rPr>
        <w:t>местный</w:t>
      </w:r>
      <w:r w:rsidRPr="00992268">
        <w:rPr>
          <w:rFonts w:eastAsiaTheme="minorHAnsi"/>
          <w:szCs w:val="28"/>
          <w:lang w:eastAsia="en-US"/>
        </w:rPr>
        <w:t xml:space="preserve"> бюджет на очередной финансовый год, прогноз перечислений из </w:t>
      </w:r>
      <w:r w:rsidR="001F16A1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очередной финансовый год, управление остатками средств на едином счете </w:t>
      </w:r>
      <w:r w:rsidR="001F16A1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1F16A1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планируемого периода.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Составление кассового плана по доходам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 Кассовый план по доходам составляется на основании сведений о доходах главных администраторов доходов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F16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в разрезе кодов бюджетной классификации по администрируемым источникам доходов </w:t>
      </w:r>
      <w:r w:rsidR="001F16A1">
        <w:rPr>
          <w:rFonts w:ascii="Times New Roman" w:hAnsi="Times New Roman" w:cs="Times New Roman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A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9C753B" w:rsidRPr="00242754" w:rsidRDefault="009C753B" w:rsidP="009C75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42754">
        <w:rPr>
          <w:rFonts w:ascii="Times New Roman" w:hAnsi="Times New Roman" w:cs="Times New Roman"/>
          <w:sz w:val="28"/>
          <w:szCs w:val="28"/>
        </w:rPr>
        <w:t>. Показатели кассового плана по доходам должны соответствовать: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b/>
          <w:bCs/>
          <w:szCs w:val="28"/>
        </w:rPr>
        <w:t xml:space="preserve"> 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:rsidR="009C753B" w:rsidRPr="00242754" w:rsidRDefault="009C753B" w:rsidP="009C75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:rsidR="009C753B" w:rsidRPr="00242754" w:rsidRDefault="009C753B" w:rsidP="009C75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9C753B" w:rsidRPr="00597E92" w:rsidRDefault="009C753B" w:rsidP="009C753B">
      <w:pPr>
        <w:pStyle w:val="ConsPlusNormal"/>
        <w:ind w:firstLine="709"/>
        <w:jc w:val="both"/>
        <w:rPr>
          <w:color w:val="0D0D0D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 Кассовый план по доходам составляется по форме согласно </w:t>
      </w:r>
      <w:r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Составление кассового плана по расходам 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>. В целях составления кассового плана</w:t>
      </w:r>
      <w:r w:rsidRPr="00242754">
        <w:rPr>
          <w:color w:val="0D0D0D" w:themeColor="text1" w:themeTint="F2"/>
          <w:szCs w:val="28"/>
        </w:rPr>
        <w:t xml:space="preserve"> по расходам </w:t>
      </w:r>
      <w:r>
        <w:rPr>
          <w:color w:val="0D0D0D" w:themeColor="text1" w:themeTint="F2"/>
          <w:szCs w:val="28"/>
        </w:rPr>
        <w:t xml:space="preserve">главные распорядители средств </w:t>
      </w:r>
      <w:r w:rsidR="001F16A1">
        <w:rPr>
          <w:color w:val="0D0D0D" w:themeColor="text1" w:themeTint="F2"/>
          <w:szCs w:val="28"/>
        </w:rPr>
        <w:t>местного</w:t>
      </w:r>
      <w:r>
        <w:rPr>
          <w:color w:val="0D0D0D" w:themeColor="text1" w:themeTint="F2"/>
          <w:szCs w:val="28"/>
        </w:rPr>
        <w:t xml:space="preserve"> бюджета</w:t>
      </w:r>
      <w:r w:rsidRPr="00242754">
        <w:rPr>
          <w:color w:val="0D0D0D" w:themeColor="text1" w:themeTint="F2"/>
          <w:szCs w:val="28"/>
        </w:rPr>
        <w:t xml:space="preserve">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обоснования поквартального распределения расходов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месяцам очередного финансового года.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Поквартальное распределение расходов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 </w:t>
      </w:r>
      <w:r>
        <w:rPr>
          <w:color w:val="0D0D0D"/>
          <w:szCs w:val="28"/>
        </w:rPr>
        <w:t>формируется</w:t>
      </w:r>
      <w:r w:rsidRPr="00242754">
        <w:rPr>
          <w:color w:val="0D0D0D"/>
          <w:szCs w:val="28"/>
        </w:rPr>
        <w:t xml:space="preserve"> с учетом: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>
        <w:rPr>
          <w:color w:val="0D0D0D"/>
          <w:szCs w:val="28"/>
        </w:rPr>
        <w:t xml:space="preserve">перечислений из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В поквартальном распределении расходов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 подлежат отражению в декабре очередного финансового года: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расходы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 (формирование резерва осуществляется по отдельному типу средств «Средства, зарезервированные на реализацию Указов Президента Российской Федерации в части повышения оплаты труда отдельных категорий работников»);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Pr="00242754">
        <w:rPr>
          <w:szCs w:val="28"/>
        </w:rPr>
        <w:t xml:space="preserve">расходы </w:t>
      </w:r>
      <w:r w:rsidR="001F16A1">
        <w:rPr>
          <w:szCs w:val="28"/>
        </w:rPr>
        <w:t>местного</w:t>
      </w:r>
      <w:r w:rsidRPr="00242754">
        <w:rPr>
          <w:szCs w:val="28"/>
        </w:rPr>
        <w:t xml:space="preserve"> 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20069E">
        <w:rPr>
          <w:szCs w:val="28"/>
        </w:rPr>
        <w:t>Кочковского района</w:t>
      </w:r>
      <w:r w:rsidRPr="00242754">
        <w:rPr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расходы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20069E">
        <w:rPr>
          <w:color w:val="0D0D0D"/>
          <w:szCs w:val="28"/>
        </w:rPr>
        <w:t>Кочковского района</w:t>
      </w:r>
      <w:r w:rsidR="00A74E5A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. Поступившие </w:t>
      </w:r>
      <w:r>
        <w:rPr>
          <w:color w:val="0D0D0D"/>
          <w:szCs w:val="28"/>
        </w:rPr>
        <w:t>от главного распорядителя</w:t>
      </w:r>
      <w:r w:rsidRPr="00242754">
        <w:rPr>
          <w:color w:val="0D0D0D"/>
          <w:szCs w:val="28"/>
        </w:rPr>
        <w:t xml:space="preserve"> средств</w:t>
      </w:r>
      <w:r>
        <w:rPr>
          <w:color w:val="0D0D0D"/>
          <w:szCs w:val="28"/>
        </w:rPr>
        <w:t xml:space="preserve">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</w:t>
      </w:r>
      <w:r>
        <w:rPr>
          <w:color w:val="0D0D0D"/>
          <w:szCs w:val="28"/>
        </w:rPr>
        <w:t xml:space="preserve">финансовым органом </w:t>
      </w:r>
      <w:r w:rsidRPr="00242754">
        <w:rPr>
          <w:color w:val="0D0D0D"/>
          <w:szCs w:val="28"/>
        </w:rPr>
        <w:t>в течение трех рабочих дней со дня поступления.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13. </w:t>
      </w:r>
      <w:r w:rsidRPr="00242754">
        <w:rPr>
          <w:color w:val="0D0D0D"/>
          <w:szCs w:val="28"/>
        </w:rPr>
        <w:t>В течение срока</w:t>
      </w:r>
      <w:r>
        <w:rPr>
          <w:color w:val="0D0D0D"/>
          <w:szCs w:val="28"/>
        </w:rPr>
        <w:t>, указанного в пункте 12 настоящего Порядка,</w:t>
      </w:r>
      <w:r w:rsidRPr="00242754">
        <w:rPr>
          <w:color w:val="0D0D0D"/>
          <w:szCs w:val="28"/>
        </w:rPr>
        <w:t xml:space="preserve"> финансовы</w:t>
      </w:r>
      <w:r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проверк</w:t>
      </w:r>
      <w:r>
        <w:rPr>
          <w:color w:val="0D0D0D"/>
          <w:szCs w:val="28"/>
        </w:rPr>
        <w:t>у</w:t>
      </w:r>
      <w:r w:rsidRPr="00242754">
        <w:rPr>
          <w:color w:val="0D0D0D"/>
          <w:szCs w:val="28"/>
        </w:rPr>
        <w:t xml:space="preserve"> поступивших документов и материалов на предмет: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</w:t>
      </w:r>
      <w:r>
        <w:rPr>
          <w:color w:val="0D0D0D"/>
          <w:szCs w:val="28"/>
        </w:rPr>
        <w:t xml:space="preserve">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лимитам бюджетных обязательств на очередной финансовый год;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 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15. Доработка Сведений для составления кассового плана по расходам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="001F16A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их возврата финансовым органом.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 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456C1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</w:t>
      </w:r>
      <w:r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:rsidR="009C753B" w:rsidRPr="00456C17" w:rsidRDefault="009C753B" w:rsidP="009C753B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C753B" w:rsidRPr="00924BEF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r w:rsidRPr="00924BEF">
        <w:rPr>
          <w:color w:val="0D0D0D"/>
          <w:szCs w:val="28"/>
        </w:rPr>
        <w:t xml:space="preserve">В целях составления кассового плана по источникам финансирования дефицита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 финансовый орган после утверждения Решения о </w:t>
      </w:r>
      <w:r w:rsidR="00067B69">
        <w:rPr>
          <w:color w:val="0D0D0D"/>
          <w:szCs w:val="28"/>
        </w:rPr>
        <w:t>районном</w:t>
      </w:r>
      <w:r w:rsidRPr="00924BEF">
        <w:rPr>
          <w:color w:val="0D0D0D"/>
          <w:szCs w:val="28"/>
        </w:rPr>
        <w:t xml:space="preserve"> бюджете на очередной финансовый год и плановый период (далее </w:t>
      </w:r>
      <w:r w:rsidRPr="00242754">
        <w:rPr>
          <w:color w:val="0D0D0D" w:themeColor="text1" w:themeTint="F2"/>
          <w:szCs w:val="28"/>
        </w:rPr>
        <w:t>–</w:t>
      </w:r>
      <w:r w:rsidRPr="00924BEF">
        <w:rPr>
          <w:color w:val="0D0D0D"/>
          <w:szCs w:val="28"/>
        </w:rPr>
        <w:t xml:space="preserve"> Решение о </w:t>
      </w:r>
      <w:r w:rsidR="00067B69">
        <w:rPr>
          <w:color w:val="0D0D0D"/>
          <w:szCs w:val="28"/>
        </w:rPr>
        <w:t>районном</w:t>
      </w:r>
      <w:r w:rsidRPr="00924BEF">
        <w:rPr>
          <w:color w:val="0D0D0D"/>
          <w:szCs w:val="28"/>
        </w:rPr>
        <w:t xml:space="preserve"> бюджете) осуществляет поквартальное распределение источников финансирования дефицита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бюджета, поступлений и выплат по источникам и формирует кассовый план по источникам финансирования дефицита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 по форме согласно приложению № 1 к настоящему </w:t>
      </w:r>
      <w:r>
        <w:rPr>
          <w:color w:val="0D0D0D"/>
          <w:szCs w:val="28"/>
        </w:rPr>
        <w:t>П</w:t>
      </w:r>
      <w:r w:rsidRPr="00924BEF">
        <w:rPr>
          <w:color w:val="0D0D0D"/>
          <w:szCs w:val="28"/>
        </w:rPr>
        <w:t>орядку.</w:t>
      </w:r>
    </w:p>
    <w:p w:rsidR="009C753B" w:rsidRPr="00924BEF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924BEF">
        <w:rPr>
          <w:color w:val="0D0D0D"/>
          <w:szCs w:val="28"/>
        </w:rPr>
        <w:t xml:space="preserve">Показатели кассового плана по источникам финансирования дефицита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 формируются в соответствии с бюджетной росписью источников финансирования дефицита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 на текущий финансовый год и плановый период на основании прогноза поступлений доходов в </w:t>
      </w:r>
      <w:r w:rsidR="006C039E">
        <w:rPr>
          <w:color w:val="0D0D0D"/>
          <w:szCs w:val="28"/>
        </w:rPr>
        <w:t>местный</w:t>
      </w:r>
      <w:r w:rsidRPr="00924BEF">
        <w:rPr>
          <w:color w:val="0D0D0D"/>
          <w:szCs w:val="28"/>
        </w:rPr>
        <w:t xml:space="preserve"> бюджет, перечислений по расходам из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бюджета, поступлений в </w:t>
      </w:r>
      <w:r w:rsidR="006C039E">
        <w:rPr>
          <w:color w:val="0D0D0D"/>
          <w:szCs w:val="28"/>
        </w:rPr>
        <w:t>местный</w:t>
      </w:r>
      <w:r w:rsidRPr="00924BEF">
        <w:rPr>
          <w:color w:val="0D0D0D"/>
          <w:szCs w:val="28"/>
        </w:rPr>
        <w:t xml:space="preserve"> бюджет и перечислений из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 по источникам финансирования дефицита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бюджета, а также остатка средств на едином счете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 на начало и конец планируемого периода.</w:t>
      </w:r>
    </w:p>
    <w:p w:rsidR="009C753B" w:rsidRPr="004A4C87" w:rsidRDefault="009C753B" w:rsidP="009C753B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t>19. </w:t>
      </w:r>
      <w:r w:rsidRPr="00924BEF">
        <w:rPr>
          <w:color w:val="0D0D0D"/>
          <w:szCs w:val="28"/>
        </w:rPr>
        <w:t xml:space="preserve">Поквартальное распределение </w:t>
      </w:r>
      <w:r>
        <w:rPr>
          <w:color w:val="0D0D0D"/>
          <w:szCs w:val="28"/>
        </w:rPr>
        <w:t>под</w:t>
      </w:r>
      <w:r w:rsidRPr="00924BEF">
        <w:rPr>
          <w:color w:val="0D0D0D"/>
          <w:szCs w:val="28"/>
        </w:rPr>
        <w:t xml:space="preserve">группы источников финансирования дефицита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 «Изменение остатков средств на счетах по учету средств бюджетов» формируется автоматически в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924BEF">
        <w:rPr>
          <w:color w:val="0D0D0D"/>
          <w:szCs w:val="28"/>
        </w:rPr>
        <w:t xml:space="preserve"> в соответствии с поквартальным распределением в разрезе месяцев доходов, расходов и источников финансирования дефицита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 с учетом сведений об остатках бюджетных средств на едином счете </w:t>
      </w:r>
      <w:r w:rsidR="001F16A1">
        <w:rPr>
          <w:color w:val="0D0D0D"/>
          <w:szCs w:val="28"/>
        </w:rPr>
        <w:t>местного</w:t>
      </w:r>
      <w:r w:rsidRPr="00924BEF">
        <w:rPr>
          <w:color w:val="0D0D0D"/>
          <w:szCs w:val="28"/>
        </w:rPr>
        <w:t xml:space="preserve"> бюджета на начало и конец планируемого периода.</w:t>
      </w:r>
    </w:p>
    <w:p w:rsidR="009C753B" w:rsidRPr="00242754" w:rsidRDefault="009C753B" w:rsidP="009C753B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Pr="00242754" w:rsidRDefault="009C753B" w:rsidP="009C753B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 График финансирования</w:t>
      </w:r>
    </w:p>
    <w:p w:rsidR="009C753B" w:rsidRPr="00242754" w:rsidRDefault="009C753B" w:rsidP="009C753B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 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До муниципальных образований главными распорядителями средств</w:t>
      </w:r>
      <w:r>
        <w:rPr>
          <w:color w:val="0D0D0D"/>
          <w:szCs w:val="28"/>
        </w:rPr>
        <w:t xml:space="preserve">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доводятся уведомления о поквартальном распределении расходов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к настоящему Порядку.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перечислений из </w:t>
      </w:r>
      <w:r w:rsidR="001F16A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3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C753B" w:rsidRPr="00242754" w:rsidRDefault="009C753B" w:rsidP="009C753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</w:t>
      </w:r>
      <w:r w:rsidR="002006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Кочковского района</w:t>
      </w:r>
      <w:r w:rsidR="005C49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23. 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24. </w:t>
      </w:r>
      <w:r>
        <w:rPr>
          <w:rFonts w:ascii="Times New Roman" w:hAnsi="Times New Roman" w:cs="Times New Roman"/>
          <w:sz w:val="28"/>
          <w:szCs w:val="28"/>
        </w:rPr>
        <w:t xml:space="preserve">Перечисления из </w:t>
      </w:r>
      <w:r w:rsidR="001F16A1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20069E">
        <w:rPr>
          <w:rFonts w:ascii="Times New Roman" w:hAnsi="Times New Roman" w:cs="Times New Roman"/>
          <w:sz w:val="28"/>
          <w:szCs w:val="28"/>
        </w:rPr>
        <w:t>Кочковского района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</w:t>
      </w:r>
      <w:r>
        <w:rPr>
          <w:rFonts w:ascii="Times New Roman" w:hAnsi="Times New Roman" w:cs="Times New Roman"/>
          <w:sz w:val="28"/>
          <w:szCs w:val="28"/>
        </w:rPr>
        <w:t>участника бюджетного процесса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25. 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C753B" w:rsidRPr="00242754" w:rsidRDefault="009C753B" w:rsidP="009C7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9C753B" w:rsidRPr="00242754" w:rsidRDefault="009C753B" w:rsidP="009C753B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t>III</w:t>
      </w:r>
      <w:r w:rsidRPr="00242754">
        <w:rPr>
          <w:szCs w:val="28"/>
        </w:rPr>
        <w:t xml:space="preserve">. Ведение кассового плана 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Pr="00242754" w:rsidRDefault="009C753B" w:rsidP="009C753B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  <w:t>1. Ведение кассового плана по доходам</w:t>
      </w:r>
    </w:p>
    <w:p w:rsidR="009C753B" w:rsidRPr="00242754" w:rsidRDefault="009C753B" w:rsidP="009C753B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27. Внесение изменений в кассовый план по доходам осуществляется                        по следующим основаниям: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067B69">
        <w:rPr>
          <w:color w:val="0D0D0D"/>
          <w:szCs w:val="28"/>
        </w:rPr>
        <w:t>районном</w:t>
      </w:r>
      <w:r w:rsidRPr="00242754">
        <w:rPr>
          <w:color w:val="0D0D0D"/>
          <w:szCs w:val="28"/>
        </w:rPr>
        <w:t xml:space="preserve"> бюджете</w:t>
      </w:r>
      <w:r w:rsidRPr="00242754">
        <w:rPr>
          <w:color w:val="FF0000"/>
          <w:szCs w:val="28"/>
        </w:rPr>
        <w:t xml:space="preserve"> </w:t>
      </w:r>
      <w:r w:rsidRPr="00242754">
        <w:rPr>
          <w:color w:val="0D0D0D"/>
          <w:szCs w:val="28"/>
        </w:rPr>
        <w:t xml:space="preserve">в части, затрагивающей объемы поступлений доходов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6C039E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067B69">
        <w:rPr>
          <w:color w:val="0D0D0D"/>
          <w:szCs w:val="28"/>
        </w:rPr>
        <w:t>районном</w:t>
      </w:r>
      <w:r w:rsidRPr="00242754">
        <w:rPr>
          <w:color w:val="0D0D0D"/>
          <w:szCs w:val="28"/>
        </w:rPr>
        <w:t xml:space="preserve"> бюджете;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6C039E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28. Предложения главного администратора доходов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внесении изменений </w:t>
      </w:r>
      <w:bookmarkStart w:id="0" w:name="_GoBack"/>
      <w:bookmarkEnd w:id="0"/>
      <w:r w:rsidRPr="00242754">
        <w:rPr>
          <w:color w:val="0D0D0D"/>
          <w:szCs w:val="28"/>
        </w:rPr>
        <w:t>в кассовый план по доходам по основанию, предусмотренному подпунктом 1</w:t>
      </w:r>
      <w:r w:rsidRPr="00242754">
        <w:t xml:space="preserve"> – </w:t>
      </w:r>
      <w:r w:rsidRPr="00242754">
        <w:rPr>
          <w:color w:val="0D0D0D"/>
          <w:szCs w:val="28"/>
        </w:rPr>
        <w:t>5 пункта 27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r>
        <w:rPr>
          <w:color w:val="0D0D0D"/>
          <w:szCs w:val="28"/>
        </w:rPr>
        <w:t>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29. В целях изменения показателей кассового плана по доходам главный </w:t>
      </w:r>
      <w:r>
        <w:rPr>
          <w:color w:val="0D0D0D"/>
          <w:szCs w:val="28"/>
        </w:rPr>
        <w:t>администратор доходов</w:t>
      </w:r>
      <w:r w:rsidRPr="00242754">
        <w:rPr>
          <w:color w:val="0D0D0D"/>
          <w:szCs w:val="28"/>
        </w:rPr>
        <w:t xml:space="preserve">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доходам;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 xml:space="preserve"> и обоснования предлагаемых изменений;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30. Поступившее предложение рассматривается финансовым органом в течение десяти рабочих дней со дня его поступления.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проверк</w:t>
      </w:r>
      <w:r>
        <w:rPr>
          <w:color w:val="0D0D0D"/>
          <w:szCs w:val="28"/>
        </w:rPr>
        <w:t>у</w:t>
      </w:r>
      <w:r w:rsidRPr="00242754">
        <w:rPr>
          <w:color w:val="0D0D0D"/>
          <w:szCs w:val="28"/>
        </w:rPr>
        <w:t xml:space="preserve"> поступившего предложения на: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31. В случае наличия замечаний по результатам проверки предложения главного администратора доходов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</w:t>
      </w:r>
      <w:r>
        <w:rPr>
          <w:color w:val="0D0D0D"/>
          <w:szCs w:val="28"/>
        </w:rPr>
        <w:t xml:space="preserve">финансовый орган </w:t>
      </w:r>
      <w:r w:rsidRPr="00242754">
        <w:rPr>
          <w:color w:val="0D0D0D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администратору доходов</w:t>
      </w:r>
      <w:r>
        <w:rPr>
          <w:color w:val="0D0D0D"/>
          <w:szCs w:val="28"/>
        </w:rPr>
        <w:t xml:space="preserve">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с указанием причины возврата.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администратора доходов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9" w:history="1">
        <w:r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32. В случае отсутствия замечаний по результатам проверки предложения главного администратора доходов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>
        <w:rPr>
          <w:color w:val="0D0D0D"/>
          <w:szCs w:val="28"/>
        </w:rPr>
        <w:t xml:space="preserve"> рассматривает</w:t>
      </w:r>
      <w:r w:rsidRPr="00242754">
        <w:rPr>
          <w:color w:val="0D0D0D"/>
          <w:szCs w:val="28"/>
        </w:rPr>
        <w:t xml:space="preserve"> руководитель финансового органа</w:t>
      </w:r>
      <w:r>
        <w:rPr>
          <w:color w:val="0D0D0D"/>
          <w:szCs w:val="28"/>
        </w:rPr>
        <w:t xml:space="preserve"> и</w:t>
      </w:r>
      <w:r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33. В случае принятия руководителем финансового органа решения об утверждении предложенных главным администратором доходов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изменений в кассовый план</w:t>
      </w:r>
      <w:r>
        <w:rPr>
          <w:color w:val="0D0D0D"/>
          <w:szCs w:val="28"/>
        </w:rPr>
        <w:t xml:space="preserve"> по доходам</w:t>
      </w:r>
      <w:r w:rsidRPr="00242754">
        <w:rPr>
          <w:color w:val="0D0D0D"/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>
        <w:rPr>
          <w:color w:val="0D0D0D"/>
          <w:szCs w:val="28"/>
        </w:rPr>
        <w:t xml:space="preserve"> по доходам</w:t>
      </w:r>
      <w:r w:rsidRPr="00242754">
        <w:rPr>
          <w:color w:val="0D0D0D"/>
          <w:szCs w:val="28"/>
        </w:rPr>
        <w:t>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34. В случае принятия руководителем финансового органа решения об отклонении предложенных главным администратором доходов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изменений в кассовый план по доходам, финансовый орган в течение одного рабочего дня уведомляет </w:t>
      </w:r>
      <w:r>
        <w:rPr>
          <w:color w:val="0D0D0D"/>
          <w:szCs w:val="28"/>
        </w:rPr>
        <w:t xml:space="preserve">главного администратора доходов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 </w:t>
      </w:r>
      <w:r w:rsidRPr="00242754">
        <w:rPr>
          <w:color w:val="0D0D0D"/>
          <w:szCs w:val="28"/>
        </w:rPr>
        <w:t>о причинах отклонения предложенных изменений.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35. </w:t>
      </w:r>
      <w:r w:rsidRPr="00717671">
        <w:rPr>
          <w:color w:val="0D0D0D"/>
          <w:szCs w:val="28"/>
        </w:rPr>
        <w:t>Утвержденные руководителем финансового органа изменения</w:t>
      </w:r>
      <w:r>
        <w:rPr>
          <w:color w:val="0D0D0D"/>
          <w:szCs w:val="28"/>
        </w:rPr>
        <w:t xml:space="preserve"> в </w:t>
      </w:r>
      <w:r w:rsidRPr="00717671">
        <w:rPr>
          <w:color w:val="0D0D0D"/>
          <w:szCs w:val="28"/>
        </w:rPr>
        <w:t>показатели кассового плана</w:t>
      </w:r>
      <w:r>
        <w:rPr>
          <w:color w:val="0D0D0D"/>
          <w:szCs w:val="28"/>
        </w:rPr>
        <w:t xml:space="preserve"> по доходам</w:t>
      </w:r>
      <w:r w:rsidRPr="00717671">
        <w:rPr>
          <w:color w:val="0D0D0D"/>
          <w:szCs w:val="28"/>
        </w:rPr>
        <w:t xml:space="preserve"> считаются доведенными до </w:t>
      </w:r>
      <w:r w:rsidRPr="00242754">
        <w:rPr>
          <w:color w:val="0D0D0D"/>
          <w:szCs w:val="28"/>
        </w:rPr>
        <w:t>главн</w:t>
      </w:r>
      <w:r>
        <w:rPr>
          <w:color w:val="0D0D0D"/>
          <w:szCs w:val="28"/>
        </w:rPr>
        <w:t>ого</w:t>
      </w:r>
      <w:r w:rsidRPr="00242754">
        <w:rPr>
          <w:color w:val="0D0D0D"/>
          <w:szCs w:val="28"/>
        </w:rPr>
        <w:t xml:space="preserve"> администратор</w:t>
      </w:r>
      <w:r>
        <w:rPr>
          <w:color w:val="0D0D0D"/>
          <w:szCs w:val="28"/>
        </w:rPr>
        <w:t>а</w:t>
      </w:r>
      <w:r w:rsidRPr="00242754">
        <w:rPr>
          <w:color w:val="0D0D0D"/>
          <w:szCs w:val="28"/>
        </w:rPr>
        <w:t xml:space="preserve"> доходов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>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2. Ведение кассового плана по расходам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36. </w:t>
      </w:r>
      <w:bookmarkStart w:id="1" w:name="_Hlk164091248"/>
      <w:r w:rsidRPr="00242754">
        <w:rPr>
          <w:color w:val="0D0D0D"/>
          <w:szCs w:val="28"/>
        </w:rPr>
        <w:t xml:space="preserve">Внесение изменений в кассовый план по расходам с одновременным внесением изменений в сводную бюджетную роспись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бюджета. </w:t>
      </w:r>
    </w:p>
    <w:bookmarkEnd w:id="1"/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4"/>
      <w:bookmarkEnd w:id="2"/>
      <w:r w:rsidRPr="00242754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                   за счет целевых средств;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администрации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в случае уточнения расходов в соответствующем периоде (месяце) текущего финансового года в целях не превышения объема прогнозируемых поступлений </w:t>
      </w:r>
      <w:r>
        <w:rPr>
          <w:color w:val="0D0D0D"/>
          <w:szCs w:val="28"/>
        </w:rPr>
        <w:t xml:space="preserve">доходов и источников финансирования дефицита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 </w:t>
      </w:r>
      <w:r w:rsidRPr="00242754">
        <w:rPr>
          <w:color w:val="0D0D0D"/>
          <w:szCs w:val="28"/>
        </w:rPr>
        <w:t>на соответствующий период (месяц);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</w:t>
      </w:r>
      <w:r>
        <w:rPr>
          <w:rFonts w:eastAsiaTheme="minorHAnsi"/>
          <w:szCs w:val="28"/>
          <w:lang w:eastAsia="en-US"/>
        </w:rPr>
        <w:t>в случае корректировки показателей кассового плана по расходам в объеме невостребованных остатков по текущий период (месяц) и в целях приведения объемов текущего периода (месяца) в соответствие с фактической потребностью.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38. Предложения главного распорядителя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</w:t>
      </w:r>
      <w:r w:rsidR="003E123D">
        <w:rPr>
          <w:color w:val="0D0D0D"/>
          <w:szCs w:val="28"/>
        </w:rPr>
        <w:t xml:space="preserve">не позднее 25 числа текущего месяца </w:t>
      </w:r>
      <w:r w:rsidRPr="00242754">
        <w:rPr>
          <w:color w:val="0D0D0D"/>
          <w:szCs w:val="28"/>
        </w:rPr>
        <w:t>и не позднее десяти рабочих дней до завершения текущего финансового года, за исключением предложений: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направляемых с целью: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д) финансирования осуществления капитальных вложений;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 на условиях </w:t>
      </w:r>
      <w:proofErr w:type="spellStart"/>
      <w:r w:rsidRPr="00242754">
        <w:rPr>
          <w:color w:val="0D0D0D"/>
          <w:szCs w:val="28"/>
        </w:rPr>
        <w:t>софинансирования</w:t>
      </w:r>
      <w:proofErr w:type="spellEnd"/>
      <w:r w:rsidRPr="00242754">
        <w:rPr>
          <w:color w:val="0D0D0D"/>
          <w:szCs w:val="28"/>
        </w:rPr>
        <w:t xml:space="preserve"> с областным и федеральным бюджетами; 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к) обеспечения исполнения судебных актов, предусматривающих обращение взыскания на средства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 w:rsidR="00A74E5A">
        <w:rPr>
          <w:color w:val="0D0D0D"/>
          <w:szCs w:val="28"/>
        </w:rPr>
        <w:t>Ко</w:t>
      </w:r>
      <w:r w:rsidR="0020069E">
        <w:rPr>
          <w:color w:val="0D0D0D"/>
          <w:szCs w:val="28"/>
        </w:rPr>
        <w:t>чковского района</w:t>
      </w:r>
      <w:r w:rsidRPr="00242754">
        <w:rPr>
          <w:color w:val="0D0D0D"/>
          <w:szCs w:val="28"/>
        </w:rPr>
        <w:t xml:space="preserve"> Новосибирской области.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39. В целях изменения показателей кассового плана по расходам главный распорядитель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расходам</w:t>
      </w:r>
      <w:r>
        <w:rPr>
          <w:color w:val="0D0D0D"/>
          <w:szCs w:val="28"/>
        </w:rPr>
        <w:t>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 xml:space="preserve"> и обоснования предлагаемых изменений;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области; расходов, осуществляемых за счет средств</w:t>
      </w:r>
      <w:r w:rsidR="00641B0A">
        <w:rPr>
          <w:color w:val="0D0D0D"/>
          <w:szCs w:val="28"/>
        </w:rPr>
        <w:t xml:space="preserve"> резервного фонда администрации</w:t>
      </w:r>
      <w:r w:rsidRPr="00242754">
        <w:rPr>
          <w:color w:val="0D0D0D"/>
          <w:szCs w:val="28"/>
        </w:rPr>
        <w:t xml:space="preserve">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области);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641B0A" w:rsidRDefault="00641B0A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Одновременно с письменным обращением предоставляется </w:t>
      </w:r>
      <w:r>
        <w:rPr>
          <w:rFonts w:eastAsia="Calibri"/>
          <w:bCs/>
          <w:szCs w:val="28"/>
          <w:lang w:eastAsia="en-US"/>
        </w:rPr>
        <w:t>з</w:t>
      </w:r>
      <w:r w:rsidRPr="007F57A7">
        <w:rPr>
          <w:rFonts w:eastAsia="Calibri"/>
          <w:bCs/>
          <w:szCs w:val="28"/>
          <w:lang w:eastAsia="en-US"/>
        </w:rPr>
        <w:t>аявка на внесение изменений в кассовый план по расходам</w:t>
      </w:r>
      <w:r>
        <w:rPr>
          <w:rFonts w:eastAsia="Calibri"/>
          <w:bCs/>
          <w:szCs w:val="28"/>
          <w:lang w:eastAsia="en-US"/>
        </w:rPr>
        <w:t>,</w:t>
      </w:r>
      <w:r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по форме согласно приложению № </w:t>
      </w:r>
      <w:r>
        <w:rPr>
          <w:color w:val="0D0D0D"/>
          <w:szCs w:val="28"/>
        </w:rPr>
        <w:t xml:space="preserve">6 </w:t>
      </w:r>
      <w:r w:rsidRPr="00242754">
        <w:rPr>
          <w:color w:val="0D0D0D"/>
          <w:szCs w:val="28"/>
        </w:rPr>
        <w:t>к настоящему Порядку.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40.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финансовым органом осуществляется проверка поступившего предложения на: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t>41. 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</w:t>
      </w:r>
      <w:r>
        <w:rPr>
          <w:szCs w:val="28"/>
        </w:rPr>
        <w:t xml:space="preserve">главному распорядителю средств </w:t>
      </w:r>
      <w:r w:rsidR="001F16A1">
        <w:rPr>
          <w:szCs w:val="28"/>
        </w:rPr>
        <w:t>местного</w:t>
      </w:r>
      <w:r>
        <w:rPr>
          <w:szCs w:val="28"/>
        </w:rPr>
        <w:t xml:space="preserve"> бюджета</w:t>
      </w:r>
      <w:r w:rsidRPr="00242754">
        <w:rPr>
          <w:szCs w:val="28"/>
        </w:rPr>
        <w:t xml:space="preserve"> с указанием причины возврата.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10" w:history="1">
        <w:r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42</w:t>
      </w:r>
      <w:r>
        <w:rPr>
          <w:szCs w:val="28"/>
        </w:rPr>
        <w:t>.</w:t>
      </w:r>
      <w:r w:rsidRPr="00242754">
        <w:rPr>
          <w:szCs w:val="28"/>
        </w:rPr>
        <w:t xml:space="preserve"> В случае отсутствия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>
        <w:rPr>
          <w:color w:val="0D0D0D"/>
          <w:szCs w:val="28"/>
        </w:rPr>
        <w:t xml:space="preserve"> рассматривает</w:t>
      </w:r>
      <w:r w:rsidRPr="00242754">
        <w:rPr>
          <w:szCs w:val="28"/>
        </w:rPr>
        <w:t xml:space="preserve"> руководитель финансового органа </w:t>
      </w:r>
      <w:r>
        <w:rPr>
          <w:szCs w:val="28"/>
        </w:rPr>
        <w:t xml:space="preserve">и </w:t>
      </w:r>
      <w:r w:rsidRPr="00242754">
        <w:rPr>
          <w:szCs w:val="28"/>
        </w:rPr>
        <w:t>принимает решение об утверждении предлагаемых изменений либо об их отклонении.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43. В случае принятия руководителем финансового органа решения об утверждении предложенных </w:t>
      </w:r>
      <w:r w:rsidRPr="00242754">
        <w:rPr>
          <w:color w:val="0D0D0D"/>
          <w:szCs w:val="28"/>
        </w:rPr>
        <w:t xml:space="preserve">главным распорядителем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 xml:space="preserve"> изменений в кассовый план</w:t>
      </w:r>
      <w:r>
        <w:rPr>
          <w:szCs w:val="28"/>
        </w:rPr>
        <w:t xml:space="preserve"> по расходам</w:t>
      </w:r>
      <w:r w:rsidRPr="00242754">
        <w:rPr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>
        <w:rPr>
          <w:szCs w:val="28"/>
        </w:rPr>
        <w:t xml:space="preserve"> по расходам</w:t>
      </w:r>
      <w:r w:rsidRPr="00242754">
        <w:rPr>
          <w:szCs w:val="28"/>
        </w:rPr>
        <w:t>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44. В случае принятия руководителем финансового органа решения об отклонении предложенных </w:t>
      </w:r>
      <w:r w:rsidRPr="00242754">
        <w:rPr>
          <w:color w:val="0D0D0D"/>
          <w:szCs w:val="28"/>
        </w:rPr>
        <w:t xml:space="preserve">главным распорядителем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 xml:space="preserve"> изменений в кассовый план по расходам, финансовый орган в течение одного рабочего дня уведомляет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 xml:space="preserve"> о причинах отклонения предложенных изменений.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45. В течение трех рабочих дней со дня утверждения изменений в кассовый план по расходам </w:t>
      </w:r>
      <w:r>
        <w:rPr>
          <w:color w:val="0D0D0D"/>
          <w:szCs w:val="28"/>
        </w:rPr>
        <w:t>финансовый орган доводит</w:t>
      </w:r>
      <w:r w:rsidRPr="00242754">
        <w:rPr>
          <w:color w:val="0D0D0D"/>
          <w:szCs w:val="28"/>
        </w:rPr>
        <w:t xml:space="preserve"> до главного распорядителя</w:t>
      </w:r>
      <w:r>
        <w:rPr>
          <w:color w:val="0D0D0D"/>
          <w:szCs w:val="28"/>
        </w:rPr>
        <w:t xml:space="preserve"> средств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 уведомление</w:t>
      </w:r>
      <w:r w:rsidRPr="00242754">
        <w:rPr>
          <w:color w:val="0D0D0D"/>
          <w:szCs w:val="28"/>
        </w:rPr>
        <w:t xml:space="preserve"> об изменении поквартального распределения расходов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с детализацией по месяцам по межбюджетным трансфертам, по форме согласно приложению № </w:t>
      </w:r>
      <w:r>
        <w:rPr>
          <w:color w:val="0D0D0D"/>
          <w:szCs w:val="28"/>
        </w:rPr>
        <w:t xml:space="preserve">5 </w:t>
      </w:r>
      <w:r w:rsidRPr="00242754">
        <w:rPr>
          <w:color w:val="0D0D0D"/>
          <w:szCs w:val="28"/>
        </w:rPr>
        <w:t>к настоящему Порядку.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46. При направлении предложения о внесении изменений в кассовый план по расходам в целях использования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, главным распорядителем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дополнительно направляется: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копия распоряжения администрации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 о выделение средств из резервного фонда администрации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>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 xml:space="preserve">3. Ведение кассового плана по источникам финансирования дефицита </w:t>
      </w:r>
    </w:p>
    <w:p w:rsidR="009C753B" w:rsidRPr="00242754" w:rsidRDefault="009C753B" w:rsidP="009C753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C753B" w:rsidRPr="008D5EAD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3" w:name="Par1"/>
      <w:bookmarkEnd w:id="3"/>
      <w:r w:rsidRPr="00242754">
        <w:rPr>
          <w:color w:val="0D0D0D"/>
          <w:szCs w:val="28"/>
        </w:rPr>
        <w:t>47. </w:t>
      </w:r>
      <w:r w:rsidRPr="008D5EAD">
        <w:rPr>
          <w:color w:val="0D0D0D"/>
          <w:szCs w:val="28"/>
        </w:rPr>
        <w:t xml:space="preserve">Внесение изменений в кассовый план по источникам финансирования дефицита с одновременным внесением изменений в сводную бюджетную роспись </w:t>
      </w:r>
      <w:r w:rsidR="001F16A1">
        <w:rPr>
          <w:color w:val="0D0D0D"/>
          <w:szCs w:val="28"/>
        </w:rPr>
        <w:t>местного</w:t>
      </w:r>
      <w:r w:rsidRPr="008D5EAD">
        <w:rPr>
          <w:color w:val="0D0D0D"/>
          <w:szCs w:val="28"/>
        </w:rPr>
        <w:t xml:space="preserve"> бюджета на текущий финансовый год осуществляется в соответствии с Порядком составления и ведения сводной бюджетной росписи </w:t>
      </w:r>
      <w:r w:rsidR="001F16A1">
        <w:rPr>
          <w:color w:val="0D0D0D"/>
          <w:szCs w:val="28"/>
        </w:rPr>
        <w:t>местного</w:t>
      </w:r>
      <w:r w:rsidRPr="008D5EAD">
        <w:rPr>
          <w:color w:val="0D0D0D"/>
          <w:szCs w:val="28"/>
        </w:rPr>
        <w:t xml:space="preserve"> бюджета.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48. Внесение изменений в </w:t>
      </w:r>
      <w:r w:rsidRPr="00766FF8">
        <w:rPr>
          <w:color w:val="0D0D0D"/>
          <w:szCs w:val="28"/>
        </w:rPr>
        <w:t>кассовый план по источникам финансирования дефицита без изменения сводной бюджетной росписи</w:t>
      </w:r>
      <w:r w:rsidRPr="00242754">
        <w:rPr>
          <w:color w:val="0D0D0D"/>
          <w:szCs w:val="28"/>
        </w:rPr>
        <w:t xml:space="preserve"> осуществляется </w:t>
      </w:r>
      <w:r>
        <w:rPr>
          <w:color w:val="0D0D0D"/>
          <w:szCs w:val="28"/>
        </w:rPr>
        <w:t xml:space="preserve">по предложениям </w:t>
      </w:r>
      <w:r w:rsidRPr="00242754">
        <w:rPr>
          <w:color w:val="0D0D0D"/>
          <w:szCs w:val="28"/>
        </w:rPr>
        <w:t>главн</w:t>
      </w:r>
      <w:r>
        <w:rPr>
          <w:color w:val="0D0D0D"/>
          <w:szCs w:val="28"/>
        </w:rPr>
        <w:t>ых</w:t>
      </w:r>
      <w:r w:rsidRPr="00242754">
        <w:rPr>
          <w:color w:val="0D0D0D"/>
          <w:szCs w:val="28"/>
        </w:rPr>
        <w:t xml:space="preserve"> администратор</w:t>
      </w:r>
      <w:r>
        <w:rPr>
          <w:color w:val="0D0D0D"/>
          <w:szCs w:val="28"/>
        </w:rPr>
        <w:t>ов</w:t>
      </w:r>
      <w:r w:rsidRPr="00242754">
        <w:rPr>
          <w:color w:val="0D0D0D"/>
          <w:szCs w:val="28"/>
        </w:rPr>
        <w:t xml:space="preserve"> источников</w:t>
      </w:r>
      <w:r>
        <w:rPr>
          <w:color w:val="0D0D0D"/>
          <w:szCs w:val="28"/>
        </w:rPr>
        <w:t>,</w:t>
      </w:r>
      <w:r w:rsidRPr="00242754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в случае </w:t>
      </w:r>
      <w:r w:rsidRPr="00242754">
        <w:rPr>
          <w:color w:val="0D0D0D"/>
          <w:szCs w:val="28"/>
        </w:rPr>
        <w:t>изменения объема и (или) срока прогнозируемых поступлений и (или) выплат по источникам финансирования дефицита.</w:t>
      </w:r>
    </w:p>
    <w:p w:rsidR="009C753B" w:rsidRDefault="009C753B" w:rsidP="009C753B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t xml:space="preserve">48.1. </w:t>
      </w:r>
      <w:r>
        <w:rPr>
          <w:rFonts w:eastAsiaTheme="minorHAnsi"/>
          <w:szCs w:val="28"/>
          <w:lang w:eastAsia="en-US"/>
        </w:rPr>
        <w:t xml:space="preserve">Внесение изменений в сумму остатков бюджетных средств на едином счете </w:t>
      </w:r>
      <w:r w:rsidR="001F16A1">
        <w:rPr>
          <w:rFonts w:eastAsiaTheme="minorHAnsi"/>
          <w:szCs w:val="28"/>
          <w:lang w:eastAsia="en-US"/>
        </w:rPr>
        <w:t>местного</w:t>
      </w:r>
      <w:r>
        <w:rPr>
          <w:rFonts w:eastAsiaTheme="minorHAnsi"/>
          <w:szCs w:val="28"/>
          <w:lang w:eastAsia="en-US"/>
        </w:rPr>
        <w:t xml:space="preserve"> бюджета на начало и конец планируемого периода осуществляется финансовым органом самостоятельно.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 xml:space="preserve">50. В целях изменения показателей кассового плана по источникам финансирования дефицита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главный администратор источников направляет в финансовый орган предложение о внесении изменений, которое включает: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</w:pPr>
      <w:r w:rsidRPr="00242754">
        <w:rPr>
          <w:color w:val="0D0D0D"/>
          <w:szCs w:val="28"/>
        </w:rPr>
        <w:t>1)</w:t>
      </w:r>
      <w:r>
        <w:rPr>
          <w:color w:val="0D0D0D"/>
          <w:szCs w:val="28"/>
        </w:rPr>
        <w:t> </w:t>
      </w:r>
      <w:r>
        <w:t xml:space="preserve">основание </w:t>
      </w:r>
      <w:r w:rsidRPr="00944277">
        <w:rPr>
          <w:color w:val="0D0D0D"/>
          <w:szCs w:val="28"/>
        </w:rPr>
        <w:t>для внесения изменений в кассовый план по источникам финансирования дефицита</w:t>
      </w:r>
      <w:r>
        <w:t>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t>2) </w:t>
      </w:r>
      <w:r w:rsidRPr="00944277">
        <w:rPr>
          <w:color w:val="0D0D0D"/>
          <w:szCs w:val="28"/>
        </w:rPr>
        <w:t>причины и о</w:t>
      </w:r>
      <w:r>
        <w:rPr>
          <w:color w:val="0D0D0D"/>
          <w:szCs w:val="28"/>
        </w:rPr>
        <w:t>боснования</w:t>
      </w:r>
      <w:r w:rsidRPr="00944277">
        <w:rPr>
          <w:color w:val="0D0D0D"/>
          <w:szCs w:val="28"/>
        </w:rPr>
        <w:t xml:space="preserve"> для внесения изменений в кассовый план по источникам финансирования дефицита</w:t>
      </w:r>
      <w:r w:rsidRPr="00242754">
        <w:rPr>
          <w:color w:val="0D0D0D"/>
          <w:szCs w:val="28"/>
        </w:rPr>
        <w:t>;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51.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</w:t>
      </w:r>
      <w:r w:rsidRPr="00714E30">
        <w:rPr>
          <w:color w:val="0D0D0D"/>
          <w:szCs w:val="28"/>
        </w:rPr>
        <w:t>проверк</w:t>
      </w:r>
      <w:r>
        <w:rPr>
          <w:color w:val="0D0D0D"/>
          <w:szCs w:val="28"/>
        </w:rPr>
        <w:t>у</w:t>
      </w:r>
      <w:r w:rsidRPr="00714E30">
        <w:rPr>
          <w:color w:val="0D0D0D"/>
          <w:szCs w:val="28"/>
        </w:rPr>
        <w:t xml:space="preserve"> поступившего предложения с прилагаемыми материалами на</w:t>
      </w:r>
      <w:r w:rsidRPr="00242754">
        <w:rPr>
          <w:color w:val="0D0D0D"/>
          <w:szCs w:val="28"/>
        </w:rPr>
        <w:t>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соответствие </w:t>
      </w:r>
      <w:r w:rsidRPr="00714E30">
        <w:rPr>
          <w:color w:val="0D0D0D"/>
          <w:szCs w:val="28"/>
        </w:rPr>
        <w:t>предложенных</w:t>
      </w:r>
      <w:r>
        <w:rPr>
          <w:color w:val="0D0D0D"/>
          <w:szCs w:val="28"/>
        </w:rPr>
        <w:t xml:space="preserve"> </w:t>
      </w:r>
      <w:r w:rsidRPr="00714E30">
        <w:rPr>
          <w:color w:val="0D0D0D"/>
          <w:szCs w:val="28"/>
        </w:rPr>
        <w:t xml:space="preserve">изменений </w:t>
      </w:r>
      <w:r w:rsidRPr="00242754">
        <w:rPr>
          <w:color w:val="0D0D0D"/>
          <w:szCs w:val="28"/>
        </w:rPr>
        <w:t>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szCs w:val="28"/>
        </w:rPr>
      </w:pPr>
      <w:r w:rsidRPr="00242754">
        <w:rPr>
          <w:color w:val="0D0D0D"/>
          <w:szCs w:val="28"/>
        </w:rPr>
        <w:t>52. 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</w:t>
      </w:r>
      <w:r w:rsidRPr="00242754">
        <w:rPr>
          <w:szCs w:val="28"/>
        </w:rPr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В отношении предложения главного администратора источников, поступившего с доработки, осуществляется проверка, предусмотренная пунктом 51 настоящего Порядка.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53. В случае отсутствия замечаний по результатам проверки предложения главного администратора источников </w:t>
      </w:r>
      <w:r>
        <w:rPr>
          <w:color w:val="0D0D0D"/>
          <w:szCs w:val="28"/>
        </w:rPr>
        <w:t>рассматривает</w:t>
      </w:r>
      <w:r w:rsidRPr="00242754">
        <w:rPr>
          <w:color w:val="0D0D0D"/>
          <w:szCs w:val="28"/>
        </w:rPr>
        <w:t xml:space="preserve"> руководитель финансового органа</w:t>
      </w:r>
      <w:r>
        <w:rPr>
          <w:color w:val="0D0D0D"/>
          <w:szCs w:val="28"/>
        </w:rPr>
        <w:t xml:space="preserve"> и</w:t>
      </w:r>
      <w:r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54. В случае принятия руководителем финансового органа решения об утверждении предложенных главным администратором источников изменений в кассовый план, финансовый орган в течение одного рабочего дня после принятия данного решения </w:t>
      </w:r>
      <w:r>
        <w:rPr>
          <w:color w:val="0D0D0D"/>
          <w:szCs w:val="28"/>
        </w:rPr>
        <w:t>вносит</w:t>
      </w:r>
      <w:r w:rsidRPr="00242754">
        <w:rPr>
          <w:color w:val="0D0D0D"/>
          <w:szCs w:val="28"/>
        </w:rPr>
        <w:t xml:space="preserve"> соответствующих изменений в кассовый план</w:t>
      </w:r>
      <w:r>
        <w:rPr>
          <w:color w:val="0D0D0D"/>
          <w:szCs w:val="28"/>
        </w:rPr>
        <w:t xml:space="preserve"> по источникам </w:t>
      </w:r>
      <w:r w:rsidRPr="00242754">
        <w:rPr>
          <w:color w:val="0D0D0D"/>
          <w:szCs w:val="28"/>
        </w:rPr>
        <w:t xml:space="preserve">дефицита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55. В случае принятия руководителем финансового органа решения об отклонении предложенных главным администратором </w:t>
      </w:r>
      <w:r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 изменений в кассовый план по источникам финансирования дефицита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финансовый орган в течение одного рабочего дня уведомляет </w:t>
      </w:r>
      <w:r>
        <w:rPr>
          <w:color w:val="0D0D0D"/>
          <w:szCs w:val="28"/>
        </w:rPr>
        <w:t>главного администратора источников</w:t>
      </w:r>
      <w:r w:rsidRPr="00242754">
        <w:rPr>
          <w:color w:val="0D0D0D"/>
          <w:szCs w:val="28"/>
        </w:rPr>
        <w:t xml:space="preserve"> о причинах отклонения предложенных изменений.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56. </w:t>
      </w:r>
      <w:r w:rsidRPr="00717671">
        <w:rPr>
          <w:color w:val="0D0D0D"/>
          <w:szCs w:val="28"/>
        </w:rPr>
        <w:t>Утвержденные руководителем финансового органа изменения</w:t>
      </w:r>
      <w:r>
        <w:rPr>
          <w:color w:val="0D0D0D"/>
          <w:szCs w:val="28"/>
        </w:rPr>
        <w:t xml:space="preserve"> в </w:t>
      </w:r>
      <w:r w:rsidRPr="00717671">
        <w:rPr>
          <w:color w:val="0D0D0D"/>
          <w:szCs w:val="28"/>
        </w:rPr>
        <w:t>показатели кассового плана</w:t>
      </w:r>
      <w:r>
        <w:rPr>
          <w:color w:val="0D0D0D"/>
          <w:szCs w:val="28"/>
        </w:rPr>
        <w:t xml:space="preserve"> по источникам финансирования дефицита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</w:t>
      </w:r>
      <w:r w:rsidRPr="00717671">
        <w:rPr>
          <w:color w:val="0D0D0D"/>
          <w:szCs w:val="28"/>
        </w:rPr>
        <w:t xml:space="preserve"> считаются доведенными до </w:t>
      </w:r>
      <w:r w:rsidRPr="00242754">
        <w:rPr>
          <w:color w:val="0D0D0D"/>
          <w:szCs w:val="28"/>
        </w:rPr>
        <w:t>главн</w:t>
      </w:r>
      <w:r>
        <w:rPr>
          <w:color w:val="0D0D0D"/>
          <w:szCs w:val="28"/>
        </w:rPr>
        <w:t>ого</w:t>
      </w:r>
      <w:r w:rsidRPr="00242754">
        <w:rPr>
          <w:color w:val="0D0D0D"/>
          <w:szCs w:val="28"/>
        </w:rPr>
        <w:t xml:space="preserve"> администратор</w:t>
      </w:r>
      <w:r>
        <w:rPr>
          <w:color w:val="0D0D0D"/>
          <w:szCs w:val="28"/>
        </w:rPr>
        <w:t>а</w:t>
      </w:r>
      <w:r w:rsidRPr="00242754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>.</w:t>
      </w:r>
    </w:p>
    <w:p w:rsidR="009C753B" w:rsidRPr="00A87FF6" w:rsidRDefault="009C753B" w:rsidP="009C753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57</w:t>
      </w:r>
      <w:r w:rsidRPr="00A87FF6">
        <w:rPr>
          <w:color w:val="0D0D0D"/>
          <w:szCs w:val="28"/>
        </w:rPr>
        <w:t>. </w:t>
      </w:r>
      <w:r w:rsidRPr="00363F67">
        <w:rPr>
          <w:color w:val="0D0D0D"/>
          <w:szCs w:val="28"/>
        </w:rPr>
        <w:t xml:space="preserve">Изменения помесячного распределения с детализацией по месяцам группы источников </w:t>
      </w:r>
      <w:r>
        <w:rPr>
          <w:color w:val="0D0D0D"/>
          <w:szCs w:val="28"/>
        </w:rPr>
        <w:t>«</w:t>
      </w:r>
      <w:r w:rsidRPr="00363F67">
        <w:rPr>
          <w:color w:val="0D0D0D"/>
          <w:szCs w:val="28"/>
        </w:rPr>
        <w:t>Изменение остатков средств на счетах по учету средств бюджетов</w:t>
      </w:r>
      <w:r>
        <w:rPr>
          <w:color w:val="0D0D0D"/>
          <w:szCs w:val="28"/>
        </w:rPr>
        <w:t>»</w:t>
      </w:r>
      <w:r w:rsidRPr="00363F67">
        <w:rPr>
          <w:color w:val="0D0D0D"/>
          <w:szCs w:val="28"/>
        </w:rPr>
        <w:t xml:space="preserve"> формируются в ПК </w:t>
      </w:r>
      <w:r>
        <w:rPr>
          <w:color w:val="0D0D0D"/>
          <w:szCs w:val="28"/>
        </w:rPr>
        <w:t>«</w:t>
      </w:r>
      <w:proofErr w:type="spellStart"/>
      <w:r>
        <w:rPr>
          <w:color w:val="0D0D0D"/>
          <w:szCs w:val="28"/>
        </w:rPr>
        <w:t>Web</w:t>
      </w:r>
      <w:proofErr w:type="spellEnd"/>
      <w:r>
        <w:rPr>
          <w:color w:val="0D0D0D"/>
          <w:szCs w:val="28"/>
        </w:rPr>
        <w:t>-исполнение»</w:t>
      </w:r>
      <w:r w:rsidRPr="00363F67">
        <w:rPr>
          <w:color w:val="0D0D0D"/>
          <w:szCs w:val="28"/>
        </w:rPr>
        <w:t xml:space="preserve"> автоматически в соответствии с изменениями доходов, расходов и источников в разрезе соответствующих главных администраторов источников.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</w:p>
    <w:p w:rsidR="009C753B" w:rsidRPr="00242754" w:rsidRDefault="001F16A1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</w:rPr>
        <w:t>местного</w:t>
      </w:r>
      <w:r w:rsidR="009C753B" w:rsidRPr="00242754">
        <w:rPr>
          <w:szCs w:val="28"/>
        </w:rPr>
        <w:t xml:space="preserve"> бюджета за счет федеральных целевых средств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  58. Внесение изменений в кассовый план по доходам и расходам бюджета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</w:t>
      </w:r>
      <w:r w:rsidRPr="00242754">
        <w:rPr>
          <w:szCs w:val="28"/>
        </w:rPr>
        <w:t xml:space="preserve">за счет целевых федеральных средств осуществляется на основании и в соответствии с </w:t>
      </w:r>
      <w:r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59.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 установленные соглашением цели в рамках </w:t>
      </w:r>
      <w:proofErr w:type="spellStart"/>
      <w:r w:rsidRPr="00242754">
        <w:rPr>
          <w:color w:val="0D0D0D"/>
          <w:szCs w:val="28"/>
        </w:rPr>
        <w:t>софинансирования</w:t>
      </w:r>
      <w:proofErr w:type="spellEnd"/>
      <w:r w:rsidRPr="00242754">
        <w:rPr>
          <w:color w:val="0D0D0D"/>
          <w:szCs w:val="28"/>
        </w:rPr>
        <w:t>, главный распорядитель</w:t>
      </w:r>
      <w:r>
        <w:rPr>
          <w:color w:val="0D0D0D"/>
          <w:szCs w:val="28"/>
        </w:rPr>
        <w:t xml:space="preserve"> средств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уточняет показатели кассового плана по расходам по кодам аналитического учета для отражения указанных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типу средств «Средства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для </w:t>
      </w:r>
      <w:proofErr w:type="spellStart"/>
      <w:r w:rsidRPr="00242754">
        <w:rPr>
          <w:color w:val="0D0D0D"/>
          <w:szCs w:val="28"/>
        </w:rPr>
        <w:t>софинансирования</w:t>
      </w:r>
      <w:proofErr w:type="spellEnd"/>
      <w:r w:rsidRPr="00242754">
        <w:rPr>
          <w:color w:val="0D0D0D"/>
          <w:szCs w:val="28"/>
        </w:rPr>
        <w:t>».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rPr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C753B" w:rsidRPr="00C24D3D" w:rsidRDefault="009C753B" w:rsidP="009C753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 xml:space="preserve">60. В целях изменения показателей кассового плана по доходам по коду аналитического учета (тип средств, код </w:t>
      </w:r>
      <w:r>
        <w:rPr>
          <w:color w:val="0D0D0D"/>
          <w:szCs w:val="28"/>
        </w:rPr>
        <w:t>цели</w:t>
      </w:r>
      <w:r w:rsidRPr="00242754">
        <w:rPr>
          <w:color w:val="0D0D0D"/>
          <w:szCs w:val="28"/>
        </w:rPr>
        <w:t>) главный администратор доходов</w:t>
      </w:r>
      <w:r>
        <w:rPr>
          <w:color w:val="0D0D0D"/>
          <w:szCs w:val="28"/>
        </w:rPr>
        <w:t xml:space="preserve"> </w:t>
      </w:r>
      <w:r w:rsidR="001F16A1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</w:t>
      </w:r>
      <w:r w:rsidRPr="00242754">
        <w:rPr>
          <w:color w:val="0D0D0D"/>
          <w:szCs w:val="28"/>
        </w:rPr>
        <w:t xml:space="preserve"> </w:t>
      </w:r>
      <w:r>
        <w:rPr>
          <w:color w:val="0D0D0D"/>
          <w:szCs w:val="28"/>
        </w:rPr>
        <w:t xml:space="preserve">вносит изменения в </w:t>
      </w:r>
      <w:r w:rsidRPr="00242754">
        <w:rPr>
          <w:color w:val="0D0D0D"/>
          <w:szCs w:val="28"/>
        </w:rPr>
        <w:t xml:space="preserve">кассовый план в соответствии с уведомлениями, полученными от главных </w:t>
      </w:r>
      <w:r>
        <w:rPr>
          <w:color w:val="0D0D0D"/>
          <w:szCs w:val="28"/>
        </w:rPr>
        <w:t>администраторов доходов</w:t>
      </w:r>
      <w:r w:rsidRPr="00242754">
        <w:rPr>
          <w:color w:val="0D0D0D"/>
          <w:szCs w:val="28"/>
        </w:rPr>
        <w:t xml:space="preserve"> областного бюджета</w:t>
      </w:r>
      <w:r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, приказами министерств Новосибирской области и ины</w:t>
      </w:r>
      <w:r>
        <w:rPr>
          <w:color w:val="0D0D0D"/>
          <w:szCs w:val="28"/>
        </w:rPr>
        <w:t>ми</w:t>
      </w:r>
      <w:r w:rsidRPr="00242754">
        <w:rPr>
          <w:color w:val="0D0D0D"/>
          <w:szCs w:val="28"/>
        </w:rPr>
        <w:t xml:space="preserve"> документ</w:t>
      </w:r>
      <w:r>
        <w:rPr>
          <w:color w:val="0D0D0D"/>
          <w:szCs w:val="28"/>
        </w:rPr>
        <w:t>ами</w:t>
      </w:r>
      <w:r w:rsidRPr="00242754">
        <w:rPr>
          <w:color w:val="0D0D0D"/>
          <w:szCs w:val="28"/>
        </w:rPr>
        <w:t>, содержащи</w:t>
      </w:r>
      <w:r>
        <w:rPr>
          <w:color w:val="0D0D0D"/>
          <w:szCs w:val="28"/>
        </w:rPr>
        <w:t>ми</w:t>
      </w:r>
      <w:r w:rsidRPr="00242754">
        <w:rPr>
          <w:color w:val="0D0D0D"/>
          <w:szCs w:val="28"/>
        </w:rPr>
        <w:t xml:space="preserve"> указанную информацию.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расходам по кодам аналитического учета</w:t>
      </w:r>
    </w:p>
    <w:p w:rsidR="009C753B" w:rsidRPr="00242754" w:rsidRDefault="009C753B" w:rsidP="009C753B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C753B" w:rsidRPr="00C24D3D" w:rsidRDefault="009C753B" w:rsidP="009C753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61. Изменение показателей кассового плана по расходам по кодам аналитического учета (</w:t>
      </w:r>
      <w:r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СубКОСГУ</w:t>
      </w:r>
      <w:proofErr w:type="spellEnd"/>
      <w:r>
        <w:rPr>
          <w:szCs w:val="28"/>
        </w:rPr>
        <w:t>,</w:t>
      </w:r>
      <w:r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>
        <w:rPr>
          <w:szCs w:val="28"/>
        </w:rPr>
        <w:t xml:space="preserve"> кодам мероприятий, кодам объекта,</w:t>
      </w:r>
      <w:r w:rsidRPr="0085521C">
        <w:rPr>
          <w:szCs w:val="28"/>
        </w:rPr>
        <w:t xml:space="preserve"> по межбюджетным трансфертам в разрезе муниципальных образований и кодов целевых средств</w:t>
      </w:r>
      <w:r w:rsidRPr="00242754">
        <w:rPr>
          <w:color w:val="0D0D0D"/>
          <w:szCs w:val="28"/>
        </w:rPr>
        <w:t xml:space="preserve">) осуществляется финансовым органом по предложению главных распорядителей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в соответствии с уведомлениями, полученными от главных распорядителей средств областного бюджета</w:t>
      </w:r>
      <w:r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, приказами министерств Новосибирской области и ины</w:t>
      </w:r>
      <w:r>
        <w:rPr>
          <w:color w:val="0D0D0D"/>
          <w:szCs w:val="28"/>
        </w:rPr>
        <w:t>ми</w:t>
      </w:r>
      <w:r w:rsidRPr="00242754">
        <w:rPr>
          <w:color w:val="0D0D0D"/>
          <w:szCs w:val="28"/>
        </w:rPr>
        <w:t xml:space="preserve"> документ</w:t>
      </w:r>
      <w:r>
        <w:rPr>
          <w:color w:val="0D0D0D"/>
          <w:szCs w:val="28"/>
        </w:rPr>
        <w:t>ами</w:t>
      </w:r>
      <w:r w:rsidRPr="00242754">
        <w:rPr>
          <w:color w:val="0D0D0D"/>
          <w:szCs w:val="28"/>
        </w:rPr>
        <w:t>, содержащи</w:t>
      </w:r>
      <w:r>
        <w:rPr>
          <w:color w:val="0D0D0D"/>
          <w:szCs w:val="28"/>
        </w:rPr>
        <w:t>ми</w:t>
      </w:r>
      <w:r w:rsidRPr="00242754">
        <w:rPr>
          <w:color w:val="0D0D0D"/>
          <w:szCs w:val="28"/>
        </w:rPr>
        <w:t xml:space="preserve"> указанную информацию.</w:t>
      </w:r>
    </w:p>
    <w:p w:rsidR="009C753B" w:rsidRPr="00242754" w:rsidRDefault="009C753B" w:rsidP="009C753B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9C753B" w:rsidRPr="00242754" w:rsidRDefault="009C753B" w:rsidP="009C753B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кассового </w:t>
      </w:r>
      <w:r>
        <w:rPr>
          <w:szCs w:val="28"/>
        </w:rPr>
        <w:t xml:space="preserve">плана </w:t>
      </w:r>
      <w:r w:rsidRPr="00242754">
        <w:rPr>
          <w:szCs w:val="28"/>
        </w:rPr>
        <w:t xml:space="preserve">исполнения </w:t>
      </w:r>
      <w:r w:rsidR="001F16A1">
        <w:rPr>
          <w:szCs w:val="28"/>
        </w:rPr>
        <w:t>местного</w:t>
      </w:r>
      <w:r w:rsidRPr="00242754">
        <w:rPr>
          <w:szCs w:val="28"/>
        </w:rPr>
        <w:t xml:space="preserve"> бюджета 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62. </w:t>
      </w:r>
      <w:r w:rsidRPr="00242754">
        <w:rPr>
          <w:color w:val="0D0D0D"/>
          <w:szCs w:val="28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color w:val="0D0D0D"/>
          <w:szCs w:val="28"/>
        </w:rPr>
        <w:t xml:space="preserve"> с применением ЭП.</w:t>
      </w:r>
    </w:p>
    <w:p w:rsidR="009C753B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63. Наряду с электронными документами в рамках настоящего Порядка финансовый орган </w:t>
      </w:r>
      <w:r w:rsidR="0020069E">
        <w:rPr>
          <w:color w:val="0D0D0D"/>
          <w:szCs w:val="28"/>
        </w:rPr>
        <w:t>Кочковского района</w:t>
      </w:r>
      <w:r w:rsidRPr="00242754">
        <w:rPr>
          <w:color w:val="0D0D0D"/>
          <w:szCs w:val="28"/>
        </w:rPr>
        <w:t xml:space="preserve"> Новосибирской области на бумажном носителе утверждает и подписывает и (или) подписывает следующие документы: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Pr="005A2469">
        <w:t xml:space="preserve"> кассовый план </w:t>
      </w:r>
      <w:r w:rsidR="001F16A1">
        <w:rPr>
          <w:color w:val="0D0D0D"/>
          <w:szCs w:val="28"/>
        </w:rPr>
        <w:t>местного</w:t>
      </w:r>
      <w:r w:rsidRPr="005A2469">
        <w:rPr>
          <w:color w:val="0D0D0D"/>
          <w:szCs w:val="28"/>
        </w:rPr>
        <w:t xml:space="preserve"> бюджета </w:t>
      </w:r>
      <w:r w:rsidR="0020069E">
        <w:rPr>
          <w:color w:val="0D0D0D"/>
          <w:szCs w:val="28"/>
        </w:rPr>
        <w:t>Кочковского района</w:t>
      </w:r>
      <w:r w:rsidRPr="005A2469">
        <w:rPr>
          <w:color w:val="0D0D0D"/>
          <w:szCs w:val="28"/>
        </w:rPr>
        <w:t xml:space="preserve"> Новосибирской области на 20 __ год с детализацией по месяцам</w:t>
      </w:r>
      <w:r w:rsidRPr="005A2469">
        <w:t xml:space="preserve"> </w:t>
      </w:r>
      <w:r w:rsidRPr="005A2469">
        <w:rPr>
          <w:color w:val="0D0D0D"/>
          <w:szCs w:val="28"/>
        </w:rPr>
        <w:t>согласно приложению № 1 к настоящему Порядку;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) график финансирования на (месяц_______) 20___ года согласно приложению № </w:t>
      </w:r>
      <w:r>
        <w:rPr>
          <w:color w:val="0D0D0D"/>
          <w:szCs w:val="28"/>
        </w:rPr>
        <w:t xml:space="preserve">3 </w:t>
      </w:r>
      <w:r w:rsidRPr="00242754">
        <w:rPr>
          <w:color w:val="0D0D0D"/>
          <w:szCs w:val="28"/>
        </w:rPr>
        <w:t>к настоящему Порядку;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Pr="00242754">
        <w:rPr>
          <w:color w:val="0D0D0D"/>
          <w:szCs w:val="28"/>
        </w:rPr>
        <w:t>) изменения в График финансирования на (месяц_______) 20___ года согласно приложению № </w:t>
      </w:r>
      <w:r>
        <w:rPr>
          <w:color w:val="0D0D0D"/>
          <w:szCs w:val="28"/>
        </w:rPr>
        <w:t xml:space="preserve">4 </w:t>
      </w:r>
      <w:r w:rsidRPr="00242754">
        <w:rPr>
          <w:color w:val="0D0D0D"/>
          <w:szCs w:val="28"/>
        </w:rPr>
        <w:t>к настоящему Порядку.</w:t>
      </w:r>
    </w:p>
    <w:p w:rsidR="009C753B" w:rsidRPr="00242754" w:rsidRDefault="009C753B" w:rsidP="009C753B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64.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</w:t>
      </w:r>
      <w:r w:rsidRPr="00537237">
        <w:t xml:space="preserve"> </w:t>
      </w:r>
      <w:r>
        <w:rPr>
          <w:color w:val="0D0D0D"/>
          <w:szCs w:val="28"/>
        </w:rPr>
        <w:t>главным</w:t>
      </w:r>
      <w:r w:rsidRPr="00537237">
        <w:rPr>
          <w:color w:val="0D0D0D"/>
          <w:szCs w:val="28"/>
        </w:rPr>
        <w:t xml:space="preserve"> администраторо</w:t>
      </w:r>
      <w:r>
        <w:rPr>
          <w:color w:val="0D0D0D"/>
          <w:szCs w:val="28"/>
        </w:rPr>
        <w:t>м</w:t>
      </w:r>
      <w:r w:rsidRPr="00537237">
        <w:rPr>
          <w:color w:val="0D0D0D"/>
          <w:szCs w:val="28"/>
        </w:rPr>
        <w:t xml:space="preserve"> доходов </w:t>
      </w:r>
      <w:r w:rsidRPr="00242754">
        <w:rPr>
          <w:color w:val="0D0D0D"/>
          <w:szCs w:val="28"/>
        </w:rPr>
        <w:t xml:space="preserve">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>
        <w:rPr>
          <w:color w:val="0D0D0D"/>
          <w:szCs w:val="28"/>
        </w:rPr>
        <w:t>,</w:t>
      </w:r>
      <w:r w:rsidRPr="00242754">
        <w:rPr>
          <w:color w:val="0D0D0D"/>
          <w:szCs w:val="28"/>
        </w:rPr>
        <w:t xml:space="preserve"> главным администратором источников следует считать соответственно руководителя финансового органа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(уполномоченное лицо), руководителя главного распорядителя средств </w:t>
      </w:r>
      <w:r w:rsidR="001F16A1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(уполномоченное лицо)</w:t>
      </w:r>
      <w:r>
        <w:rPr>
          <w:color w:val="0D0D0D"/>
          <w:szCs w:val="28"/>
        </w:rPr>
        <w:t xml:space="preserve">, руководителя </w:t>
      </w:r>
      <w:r w:rsidRPr="00B50466">
        <w:rPr>
          <w:color w:val="0D0D0D"/>
          <w:szCs w:val="28"/>
        </w:rPr>
        <w:t>главн</w:t>
      </w:r>
      <w:r>
        <w:rPr>
          <w:color w:val="0D0D0D"/>
          <w:szCs w:val="28"/>
        </w:rPr>
        <w:t>ого администратора</w:t>
      </w:r>
      <w:r w:rsidRPr="00B50466">
        <w:rPr>
          <w:color w:val="0D0D0D"/>
          <w:szCs w:val="28"/>
        </w:rPr>
        <w:t xml:space="preserve"> доходов средств </w:t>
      </w:r>
      <w:r w:rsidR="001F16A1">
        <w:rPr>
          <w:color w:val="0D0D0D"/>
          <w:szCs w:val="28"/>
        </w:rPr>
        <w:t>местного</w:t>
      </w:r>
      <w:r w:rsidRPr="00B50466">
        <w:rPr>
          <w:color w:val="0D0D0D"/>
          <w:szCs w:val="28"/>
        </w:rPr>
        <w:t xml:space="preserve"> бюджета</w:t>
      </w:r>
      <w:r>
        <w:rPr>
          <w:color w:val="0D0D0D"/>
          <w:szCs w:val="28"/>
        </w:rPr>
        <w:t xml:space="preserve"> (уполномоченное лицо)</w:t>
      </w:r>
      <w:r w:rsidRPr="00242754">
        <w:rPr>
          <w:color w:val="0D0D0D"/>
          <w:szCs w:val="28"/>
        </w:rPr>
        <w:t xml:space="preserve"> и руководителя главного администратора источников финансирования дефицита бюджета (уполномоченное лицо). 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65. В целях формирования электронных документов, их направления и иного информационного обмена в связи с исполнением настоящего Порядка</w:t>
      </w:r>
      <w:r>
        <w:rPr>
          <w:szCs w:val="28"/>
        </w:rPr>
        <w:t>,</w:t>
      </w:r>
      <w:r w:rsidRPr="00242754">
        <w:rPr>
          <w:szCs w:val="28"/>
        </w:rPr>
        <w:t xml:space="preserve"> </w:t>
      </w:r>
      <w:r>
        <w:rPr>
          <w:szCs w:val="28"/>
        </w:rPr>
        <w:t>участникам бюджетного процесса</w:t>
      </w:r>
      <w:r w:rsidRPr="00242754">
        <w:rPr>
          <w:color w:val="000000" w:themeColor="text1"/>
          <w:szCs w:val="28"/>
        </w:rPr>
        <w:t xml:space="preserve"> </w:t>
      </w:r>
      <w:r w:rsidRPr="00242754">
        <w:rPr>
          <w:szCs w:val="28"/>
        </w:rPr>
        <w:t xml:space="preserve">предоставляется доступ к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>.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Объем прав доступа к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 xml:space="preserve">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66. В случае отсутствия у </w:t>
      </w:r>
      <w:r w:rsidRPr="00FB6C33">
        <w:rPr>
          <w:szCs w:val="28"/>
        </w:rPr>
        <w:t>участник</w:t>
      </w:r>
      <w:r>
        <w:rPr>
          <w:szCs w:val="28"/>
        </w:rPr>
        <w:t>ов</w:t>
      </w:r>
      <w:r w:rsidRPr="00FB6C33">
        <w:rPr>
          <w:szCs w:val="28"/>
        </w:rPr>
        <w:t xml:space="preserve"> бюджетного процесса </w:t>
      </w:r>
      <w:r w:rsidRPr="00242754">
        <w:rPr>
          <w:szCs w:val="28"/>
        </w:rPr>
        <w:t xml:space="preserve">технической возможности информационного взаимодействия в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 xml:space="preserve">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67</w:t>
      </w:r>
      <w:r w:rsidRPr="00242754">
        <w:rPr>
          <w:szCs w:val="28"/>
        </w:rPr>
        <w:t xml:space="preserve">. Документы, оформленные и направленные </w:t>
      </w:r>
      <w:r>
        <w:rPr>
          <w:rFonts w:eastAsiaTheme="minorHAnsi"/>
          <w:szCs w:val="28"/>
          <w:lang w:eastAsia="en-US"/>
        </w:rPr>
        <w:t>участниками бюджетного процесса</w:t>
      </w:r>
      <w:r w:rsidRPr="00242754">
        <w:rPr>
          <w:szCs w:val="28"/>
        </w:rPr>
        <w:t xml:space="preserve"> в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>.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68</w:t>
      </w:r>
      <w:r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Pr="00242754">
        <w:rPr>
          <w:i/>
          <w:szCs w:val="28"/>
        </w:rPr>
        <w:t xml:space="preserve"> </w:t>
      </w:r>
      <w:r>
        <w:rPr>
          <w:szCs w:val="28"/>
        </w:rPr>
        <w:t>участниками</w:t>
      </w:r>
      <w:r w:rsidRPr="00034D25">
        <w:rPr>
          <w:szCs w:val="28"/>
        </w:rPr>
        <w:t xml:space="preserve"> бюджетного процесса</w:t>
      </w:r>
      <w:r w:rsidRPr="00242754">
        <w:rPr>
          <w:szCs w:val="28"/>
        </w:rPr>
        <w:t xml:space="preserve"> </w:t>
      </w:r>
      <w:r>
        <w:rPr>
          <w:szCs w:val="28"/>
        </w:rPr>
        <w:t>в</w:t>
      </w:r>
      <w:r w:rsidRPr="00242754">
        <w:rPr>
          <w:szCs w:val="28"/>
        </w:rPr>
        <w:t xml:space="preserve">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-исполнение»,</w:t>
      </w:r>
      <w:r w:rsidRPr="00242754">
        <w:rPr>
          <w:szCs w:val="28"/>
        </w:rPr>
        <w:t xml:space="preserve"> финансовый орган в письменной форме</w:t>
      </w:r>
      <w:r w:rsidRPr="00242754">
        <w:rPr>
          <w:i/>
          <w:szCs w:val="28"/>
        </w:rPr>
        <w:t xml:space="preserve"> </w:t>
      </w:r>
      <w:r w:rsidRPr="00242754">
        <w:rPr>
          <w:szCs w:val="28"/>
        </w:rPr>
        <w:t xml:space="preserve">уведомляет </w:t>
      </w:r>
      <w:r>
        <w:rPr>
          <w:rFonts w:eastAsiaTheme="minorHAnsi"/>
          <w:szCs w:val="28"/>
          <w:lang w:eastAsia="en-US"/>
        </w:rPr>
        <w:t>участников бюджетного процесса</w:t>
      </w:r>
      <w:r w:rsidRPr="00242754">
        <w:rPr>
          <w:szCs w:val="28"/>
        </w:rPr>
        <w:t xml:space="preserve"> о необходимости устранения выявленных недостатков с указанием срока устранения.</w:t>
      </w:r>
    </w:p>
    <w:p w:rsidR="009C753B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bookmarkStart w:id="4" w:name="P302"/>
      <w:bookmarkEnd w:id="4"/>
      <w:r>
        <w:rPr>
          <w:szCs w:val="28"/>
        </w:rPr>
        <w:t>69</w:t>
      </w:r>
      <w:r w:rsidRPr="00242754">
        <w:rPr>
          <w:szCs w:val="28"/>
        </w:rPr>
        <w:t>. </w:t>
      </w:r>
      <w:r>
        <w:rPr>
          <w:rFonts w:eastAsiaTheme="minorHAnsi"/>
          <w:szCs w:val="28"/>
          <w:lang w:eastAsia="en-US"/>
        </w:rPr>
        <w:t>Участники бюджетного процесса</w:t>
      </w:r>
      <w:r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>
        <w:rPr>
          <w:szCs w:val="28"/>
        </w:rPr>
        <w:t>ПК «</w:t>
      </w:r>
      <w:proofErr w:type="spellStart"/>
      <w:r>
        <w:rPr>
          <w:szCs w:val="28"/>
        </w:rPr>
        <w:t>Web</w:t>
      </w:r>
      <w:proofErr w:type="spellEnd"/>
      <w:r>
        <w:rPr>
          <w:szCs w:val="28"/>
        </w:rPr>
        <w:t>-исполнение»</w:t>
      </w:r>
      <w:r w:rsidRPr="00242754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>
        <w:rPr>
          <w:rFonts w:eastAsiaTheme="minorHAnsi"/>
          <w:szCs w:val="28"/>
          <w:lang w:eastAsia="en-US"/>
        </w:rPr>
        <w:t>участниками бюджетного процесса</w:t>
      </w:r>
      <w:r w:rsidRPr="00242754">
        <w:rPr>
          <w:szCs w:val="28"/>
        </w:rPr>
        <w:t xml:space="preserve"> исправления.</w:t>
      </w:r>
    </w:p>
    <w:p w:rsidR="009C753B" w:rsidRPr="00242754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В случае наличия замечаний в результате проверки, представленные электронные документы возвращаются участникам бюджетного процесса для доработки.</w:t>
      </w:r>
    </w:p>
    <w:p w:rsidR="009C753B" w:rsidRPr="001A5277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:rsidR="009C753B" w:rsidRPr="00D355C3" w:rsidRDefault="009C753B" w:rsidP="009C753B">
      <w:pPr>
        <w:widowControl w:val="0"/>
        <w:autoSpaceDE w:val="0"/>
        <w:autoSpaceDN w:val="0"/>
        <w:ind w:firstLine="709"/>
        <w:rPr>
          <w:szCs w:val="28"/>
        </w:rPr>
      </w:pPr>
    </w:p>
    <w:p w:rsidR="00BD79CC" w:rsidRDefault="00BD79CC"/>
    <w:sectPr w:rsidR="00BD79CC" w:rsidSect="003A458E">
      <w:footerReference w:type="even" r:id="rId11"/>
      <w:footerReference w:type="default" r:id="rId12"/>
      <w:footerReference w:type="first" r:id="rId13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B7" w:rsidRDefault="00B138B7">
      <w:r>
        <w:separator/>
      </w:r>
    </w:p>
  </w:endnote>
  <w:endnote w:type="continuationSeparator" w:id="0">
    <w:p w:rsidR="00B138B7" w:rsidRDefault="00B1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B138B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B138B7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B138B7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B7" w:rsidRDefault="00B138B7">
      <w:r>
        <w:separator/>
      </w:r>
    </w:p>
  </w:footnote>
  <w:footnote w:type="continuationSeparator" w:id="0">
    <w:p w:rsidR="00B138B7" w:rsidRDefault="00B1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6FDF"/>
    <w:multiLevelType w:val="hybridMultilevel"/>
    <w:tmpl w:val="3034C124"/>
    <w:lvl w:ilvl="0" w:tplc="01F2F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BF1EC7"/>
    <w:multiLevelType w:val="hybridMultilevel"/>
    <w:tmpl w:val="29CE5324"/>
    <w:lvl w:ilvl="0" w:tplc="7F96048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D"/>
    <w:rsid w:val="0001329C"/>
    <w:rsid w:val="00023AED"/>
    <w:rsid w:val="00024275"/>
    <w:rsid w:val="00034D25"/>
    <w:rsid w:val="00041299"/>
    <w:rsid w:val="000430C4"/>
    <w:rsid w:val="000643CD"/>
    <w:rsid w:val="00067B69"/>
    <w:rsid w:val="00067F6B"/>
    <w:rsid w:val="000B0B2B"/>
    <w:rsid w:val="000D0B8D"/>
    <w:rsid w:val="000D2E3F"/>
    <w:rsid w:val="000F07FC"/>
    <w:rsid w:val="000F40DB"/>
    <w:rsid w:val="0010208E"/>
    <w:rsid w:val="00123FFF"/>
    <w:rsid w:val="001313D0"/>
    <w:rsid w:val="00140464"/>
    <w:rsid w:val="00153AEF"/>
    <w:rsid w:val="00183F33"/>
    <w:rsid w:val="00184BF7"/>
    <w:rsid w:val="0019744E"/>
    <w:rsid w:val="001A1BAD"/>
    <w:rsid w:val="001A6AAB"/>
    <w:rsid w:val="001A6C5D"/>
    <w:rsid w:val="001C727B"/>
    <w:rsid w:val="001D1DED"/>
    <w:rsid w:val="001E0D0E"/>
    <w:rsid w:val="001F16A1"/>
    <w:rsid w:val="0020069E"/>
    <w:rsid w:val="00204B4E"/>
    <w:rsid w:val="00205EAF"/>
    <w:rsid w:val="002161C7"/>
    <w:rsid w:val="00225720"/>
    <w:rsid w:val="00227EF1"/>
    <w:rsid w:val="00242078"/>
    <w:rsid w:val="00242754"/>
    <w:rsid w:val="00252209"/>
    <w:rsid w:val="00257D18"/>
    <w:rsid w:val="002636BE"/>
    <w:rsid w:val="00274509"/>
    <w:rsid w:val="00280BD7"/>
    <w:rsid w:val="00293FC4"/>
    <w:rsid w:val="002A1991"/>
    <w:rsid w:val="002A4A85"/>
    <w:rsid w:val="002A7C02"/>
    <w:rsid w:val="002B6877"/>
    <w:rsid w:val="002C37C9"/>
    <w:rsid w:val="002E1669"/>
    <w:rsid w:val="002E6D63"/>
    <w:rsid w:val="00303B96"/>
    <w:rsid w:val="003053BC"/>
    <w:rsid w:val="00307BB2"/>
    <w:rsid w:val="00307CD1"/>
    <w:rsid w:val="00315122"/>
    <w:rsid w:val="00330C61"/>
    <w:rsid w:val="003431A9"/>
    <w:rsid w:val="003475D4"/>
    <w:rsid w:val="0035034E"/>
    <w:rsid w:val="003714C1"/>
    <w:rsid w:val="00384645"/>
    <w:rsid w:val="00391D92"/>
    <w:rsid w:val="00393934"/>
    <w:rsid w:val="003A1C70"/>
    <w:rsid w:val="003A458E"/>
    <w:rsid w:val="003B36D8"/>
    <w:rsid w:val="003B6388"/>
    <w:rsid w:val="003C2A4F"/>
    <w:rsid w:val="003C3735"/>
    <w:rsid w:val="003C6353"/>
    <w:rsid w:val="003E123D"/>
    <w:rsid w:val="003E79EC"/>
    <w:rsid w:val="003F438F"/>
    <w:rsid w:val="00401005"/>
    <w:rsid w:val="00415EBF"/>
    <w:rsid w:val="004337D8"/>
    <w:rsid w:val="00443F1F"/>
    <w:rsid w:val="00456C17"/>
    <w:rsid w:val="00470C50"/>
    <w:rsid w:val="0047236F"/>
    <w:rsid w:val="0049658F"/>
    <w:rsid w:val="004A13D2"/>
    <w:rsid w:val="004A48B5"/>
    <w:rsid w:val="004A4C87"/>
    <w:rsid w:val="004C3B7D"/>
    <w:rsid w:val="004C5A77"/>
    <w:rsid w:val="004C5E54"/>
    <w:rsid w:val="004D09F5"/>
    <w:rsid w:val="004D57C6"/>
    <w:rsid w:val="00506B0E"/>
    <w:rsid w:val="00531699"/>
    <w:rsid w:val="005364DA"/>
    <w:rsid w:val="00537237"/>
    <w:rsid w:val="0054280F"/>
    <w:rsid w:val="005525ED"/>
    <w:rsid w:val="00573DB2"/>
    <w:rsid w:val="00576934"/>
    <w:rsid w:val="005802C4"/>
    <w:rsid w:val="00583207"/>
    <w:rsid w:val="00597E92"/>
    <w:rsid w:val="005A2469"/>
    <w:rsid w:val="005A5A34"/>
    <w:rsid w:val="005B0B1C"/>
    <w:rsid w:val="005C1A42"/>
    <w:rsid w:val="005C287D"/>
    <w:rsid w:val="005C4988"/>
    <w:rsid w:val="005D1EAF"/>
    <w:rsid w:val="005E1B55"/>
    <w:rsid w:val="005E554B"/>
    <w:rsid w:val="005F1E64"/>
    <w:rsid w:val="005F560B"/>
    <w:rsid w:val="00625B5B"/>
    <w:rsid w:val="006264D1"/>
    <w:rsid w:val="006419CD"/>
    <w:rsid w:val="00641B0A"/>
    <w:rsid w:val="00647D80"/>
    <w:rsid w:val="00663223"/>
    <w:rsid w:val="00680D41"/>
    <w:rsid w:val="0068644D"/>
    <w:rsid w:val="00695314"/>
    <w:rsid w:val="006A0D3F"/>
    <w:rsid w:val="006A55BD"/>
    <w:rsid w:val="006B1267"/>
    <w:rsid w:val="006B1DA4"/>
    <w:rsid w:val="006B2722"/>
    <w:rsid w:val="006C039E"/>
    <w:rsid w:val="006D04E1"/>
    <w:rsid w:val="006E3965"/>
    <w:rsid w:val="006F51D9"/>
    <w:rsid w:val="00704E32"/>
    <w:rsid w:val="00712785"/>
    <w:rsid w:val="00714E69"/>
    <w:rsid w:val="007204D4"/>
    <w:rsid w:val="00722313"/>
    <w:rsid w:val="00724567"/>
    <w:rsid w:val="007461B0"/>
    <w:rsid w:val="0074756E"/>
    <w:rsid w:val="00755DA9"/>
    <w:rsid w:val="007634FF"/>
    <w:rsid w:val="00772CD7"/>
    <w:rsid w:val="00773DC3"/>
    <w:rsid w:val="007754C5"/>
    <w:rsid w:val="00780884"/>
    <w:rsid w:val="007812E3"/>
    <w:rsid w:val="00782416"/>
    <w:rsid w:val="0079391D"/>
    <w:rsid w:val="00794C45"/>
    <w:rsid w:val="007A6071"/>
    <w:rsid w:val="007B07A8"/>
    <w:rsid w:val="007B199A"/>
    <w:rsid w:val="007D5665"/>
    <w:rsid w:val="007F2526"/>
    <w:rsid w:val="007F3372"/>
    <w:rsid w:val="007F3746"/>
    <w:rsid w:val="007F57A7"/>
    <w:rsid w:val="0080534E"/>
    <w:rsid w:val="0082643A"/>
    <w:rsid w:val="00827EA3"/>
    <w:rsid w:val="008354ED"/>
    <w:rsid w:val="00836631"/>
    <w:rsid w:val="008412F5"/>
    <w:rsid w:val="00842EC3"/>
    <w:rsid w:val="008445BB"/>
    <w:rsid w:val="00853D5F"/>
    <w:rsid w:val="00861A88"/>
    <w:rsid w:val="00865A75"/>
    <w:rsid w:val="0088358D"/>
    <w:rsid w:val="00891649"/>
    <w:rsid w:val="00891C1C"/>
    <w:rsid w:val="008A7B59"/>
    <w:rsid w:val="008B0818"/>
    <w:rsid w:val="008B2E0A"/>
    <w:rsid w:val="008D1D96"/>
    <w:rsid w:val="008D3D2D"/>
    <w:rsid w:val="008E11EB"/>
    <w:rsid w:val="008E63EA"/>
    <w:rsid w:val="008F5794"/>
    <w:rsid w:val="009104CD"/>
    <w:rsid w:val="009207A6"/>
    <w:rsid w:val="00924BEF"/>
    <w:rsid w:val="00927E85"/>
    <w:rsid w:val="009617A0"/>
    <w:rsid w:val="009700C0"/>
    <w:rsid w:val="009709CA"/>
    <w:rsid w:val="00971B4C"/>
    <w:rsid w:val="00975745"/>
    <w:rsid w:val="00992268"/>
    <w:rsid w:val="0099721A"/>
    <w:rsid w:val="009C753B"/>
    <w:rsid w:val="009D1ED1"/>
    <w:rsid w:val="009D3B7C"/>
    <w:rsid w:val="009D6A22"/>
    <w:rsid w:val="009E0113"/>
    <w:rsid w:val="009F2889"/>
    <w:rsid w:val="009F4CB9"/>
    <w:rsid w:val="009F5155"/>
    <w:rsid w:val="009F7863"/>
    <w:rsid w:val="00A05588"/>
    <w:rsid w:val="00A06941"/>
    <w:rsid w:val="00A07F78"/>
    <w:rsid w:val="00A13353"/>
    <w:rsid w:val="00A169CE"/>
    <w:rsid w:val="00A25B31"/>
    <w:rsid w:val="00A27874"/>
    <w:rsid w:val="00A32FA2"/>
    <w:rsid w:val="00A3672C"/>
    <w:rsid w:val="00A74E5A"/>
    <w:rsid w:val="00A84575"/>
    <w:rsid w:val="00A8681C"/>
    <w:rsid w:val="00A87FF6"/>
    <w:rsid w:val="00AA0D14"/>
    <w:rsid w:val="00AA76E9"/>
    <w:rsid w:val="00AB20C6"/>
    <w:rsid w:val="00AB4E82"/>
    <w:rsid w:val="00AD3621"/>
    <w:rsid w:val="00AD7369"/>
    <w:rsid w:val="00AE3CD6"/>
    <w:rsid w:val="00AF4E49"/>
    <w:rsid w:val="00AF7141"/>
    <w:rsid w:val="00B00289"/>
    <w:rsid w:val="00B06AC0"/>
    <w:rsid w:val="00B138B7"/>
    <w:rsid w:val="00B3610B"/>
    <w:rsid w:val="00B50466"/>
    <w:rsid w:val="00B53CEA"/>
    <w:rsid w:val="00B5564B"/>
    <w:rsid w:val="00B639B2"/>
    <w:rsid w:val="00B6522E"/>
    <w:rsid w:val="00B65751"/>
    <w:rsid w:val="00B929C5"/>
    <w:rsid w:val="00BA38F6"/>
    <w:rsid w:val="00BA4E62"/>
    <w:rsid w:val="00BB0AB7"/>
    <w:rsid w:val="00BB0E5B"/>
    <w:rsid w:val="00BB0E6F"/>
    <w:rsid w:val="00BB5E93"/>
    <w:rsid w:val="00BB6ACE"/>
    <w:rsid w:val="00BB7252"/>
    <w:rsid w:val="00BC25E7"/>
    <w:rsid w:val="00BC31D6"/>
    <w:rsid w:val="00BD3426"/>
    <w:rsid w:val="00BD79CC"/>
    <w:rsid w:val="00C03491"/>
    <w:rsid w:val="00C11206"/>
    <w:rsid w:val="00C13AE6"/>
    <w:rsid w:val="00C163DA"/>
    <w:rsid w:val="00C17F3D"/>
    <w:rsid w:val="00C220B3"/>
    <w:rsid w:val="00C2281B"/>
    <w:rsid w:val="00C24D3D"/>
    <w:rsid w:val="00C50102"/>
    <w:rsid w:val="00C71D39"/>
    <w:rsid w:val="00C849A0"/>
    <w:rsid w:val="00C92736"/>
    <w:rsid w:val="00C9366D"/>
    <w:rsid w:val="00CC7A85"/>
    <w:rsid w:val="00CD0378"/>
    <w:rsid w:val="00CE1858"/>
    <w:rsid w:val="00D2188C"/>
    <w:rsid w:val="00D26661"/>
    <w:rsid w:val="00D567DD"/>
    <w:rsid w:val="00D726F1"/>
    <w:rsid w:val="00D86F54"/>
    <w:rsid w:val="00D95904"/>
    <w:rsid w:val="00DA016A"/>
    <w:rsid w:val="00DB504F"/>
    <w:rsid w:val="00DB57A7"/>
    <w:rsid w:val="00DB78BE"/>
    <w:rsid w:val="00DE299B"/>
    <w:rsid w:val="00DF5CE9"/>
    <w:rsid w:val="00E21CA9"/>
    <w:rsid w:val="00E60979"/>
    <w:rsid w:val="00E61759"/>
    <w:rsid w:val="00E62805"/>
    <w:rsid w:val="00E70CAB"/>
    <w:rsid w:val="00E87E15"/>
    <w:rsid w:val="00E90644"/>
    <w:rsid w:val="00E922C9"/>
    <w:rsid w:val="00EE47B8"/>
    <w:rsid w:val="00EF31B4"/>
    <w:rsid w:val="00F00323"/>
    <w:rsid w:val="00F0449E"/>
    <w:rsid w:val="00F12C30"/>
    <w:rsid w:val="00F308EB"/>
    <w:rsid w:val="00F54129"/>
    <w:rsid w:val="00F62ED0"/>
    <w:rsid w:val="00F90324"/>
    <w:rsid w:val="00FA1FF3"/>
    <w:rsid w:val="00FB19DF"/>
    <w:rsid w:val="00FB6C33"/>
    <w:rsid w:val="00FB77E3"/>
    <w:rsid w:val="00FE252B"/>
    <w:rsid w:val="00FE2DD9"/>
    <w:rsid w:val="00FE5FE3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D484"/>
  <w15:chartTrackingRefBased/>
  <w15:docId w15:val="{2F067F40-ADF4-46CF-9900-65E5D853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F5BD47F9F875A3C2D42750FEA17ED59817BD1B8D4F87402F65A6BCB4CE7A0C34DD9BA72C041C8974D45E94n2J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1722-FD1E-49CD-B1D0-285ECF93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5402</Words>
  <Characters>30794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Приложение</vt:lpstr>
      <vt:lpstr>к постановлению администрации</vt:lpstr>
      <vt:lpstr>Кочковского района</vt:lpstr>
      <vt:lpstr>Новосибирской области</vt:lpstr>
      <vt:lpstr>от 17.01.2025 № 25-па</vt:lpstr>
      <vt:lpstr>Составление кассового плана по доходам</vt:lpstr>
      <vt:lpstr/>
      <vt:lpstr>1) бюджетному законодательству Российской Федерации, нормативным правовым актам,</vt:lpstr>
      <vt:lpstr/>
      <vt:lpstr>Составление кассового плана по расходам </vt:lpstr>
      <vt:lpstr/>
      <vt:lpstr>III. Ведение кассового плана </vt:lpstr>
      <vt:lpstr/>
      <vt:lpstr/>
      <vt:lpstr>1. Ведение кассового плана по доходам</vt:lpstr>
      <vt:lpstr/>
      <vt:lpstr>3. Ведение кассового плана в части доходов и расходов</vt:lpstr>
      <vt:lpstr>местного бюджета за счет федеральных целевых средств</vt:lpstr>
      <vt:lpstr/>
      <vt:lpstr>58. Внесение изменений в кассовый план по доходам и расходам бюджета Коч</vt:lpstr>
      <vt:lpstr/>
      <vt:lpstr>    IV. Правила и особенности подготовки документов и взаимодействия администраторов</vt:lpstr>
      <vt:lpstr>    </vt:lpstr>
    </vt:vector>
  </TitlesOfParts>
  <Company>MFNSO</Company>
  <LinksUpToDate>false</LinksUpToDate>
  <CharactersWithSpaces>36124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zhunenko_ia</cp:lastModifiedBy>
  <cp:revision>5</cp:revision>
  <cp:lastPrinted>2025-01-17T08:58:00Z</cp:lastPrinted>
  <dcterms:created xsi:type="dcterms:W3CDTF">2025-01-17T08:22:00Z</dcterms:created>
  <dcterms:modified xsi:type="dcterms:W3CDTF">2025-01-17T09:07:00Z</dcterms:modified>
</cp:coreProperties>
</file>