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4A" w:rsidRDefault="009641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5D064A" w:rsidRDefault="0096413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5D064A" w:rsidRDefault="0096413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64A" w:rsidRDefault="0096413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CD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Кочковский район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64A" w:rsidRDefault="0096413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CD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с.Кочки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64A" w:rsidRDefault="0096413F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CD2E9E" w:rsidRPr="00CD2E9E">
        <w:rPr>
          <w:u w:val="single"/>
        </w:rPr>
        <w:t>54:12:010101, 54:12:010102, 54:12:010103, 54:12:010104, 54:12:010105, 54:12:010106, 54:12:010107, 54:12:010110</w:t>
      </w:r>
    </w:p>
    <w:p w:rsidR="005D064A" w:rsidRDefault="0096413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(Иные сведения, позволяющие определить местоположение территории, на которой выполняются комплексные кадастровые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работы)</w:t>
      </w:r>
    </w:p>
    <w:p w:rsidR="005D064A" w:rsidRDefault="0096413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государственным (муниципальным) контрактом от «</w:t>
      </w:r>
      <w:r w:rsidR="00CD2E9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 2025 № </w:t>
      </w:r>
      <w:r w:rsidR="00CD2E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между </w:t>
      </w:r>
      <w:r w:rsidR="00CD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 «ГеоИнвестГрупп»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D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администрацией Кочковского района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комплексные кадастровые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аботы.</w:t>
      </w:r>
    </w:p>
    <w:p w:rsidR="005D064A" w:rsidRDefault="0096413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5D064A" w:rsidRDefault="0096413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CD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CD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</w:t>
      </w:r>
      <w:r w:rsidR="00CD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Революционная, 11, каб. 112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D064A" w:rsidRDefault="0096413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сительной комиссии)</w:t>
      </w:r>
    </w:p>
    <w:p w:rsidR="005D064A" w:rsidRDefault="009641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064A" w:rsidRDefault="005D06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D064A" w:rsidRDefault="009641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</w:t>
      </w:r>
    </w:p>
    <w:p w:rsidR="005D064A" w:rsidRDefault="009641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земельных отношений 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https://dizo.nso.ru/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5D064A" w:rsidRDefault="005D06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D064A" w:rsidRDefault="009641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CD2E9E">
        <w:rPr>
          <w:rFonts w:ascii="Times New Roman" w:hAnsi="Times New Roman" w:cs="Times New Roman"/>
          <w:sz w:val="24"/>
          <w:szCs w:val="24"/>
          <w:u w:val="single"/>
        </w:rPr>
        <w:t>Кочковского района</w:t>
      </w:r>
    </w:p>
    <w:p w:rsidR="005D064A" w:rsidRDefault="009641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Pr="00CD2E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</w:t>
      </w:r>
      <w:r w:rsidR="00CD2E9E" w:rsidRPr="00CD2E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kochki</w:t>
      </w:r>
      <w:r w:rsidRPr="00CD2E9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.nso.ru/</w:t>
      </w:r>
    </w:p>
    <w:p w:rsidR="005D064A" w:rsidRDefault="009641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</w:p>
    <w:p w:rsidR="005D064A" w:rsidRDefault="0096413F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:rsidR="005D064A" w:rsidRDefault="0096413F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регистрации, кадастра и картографии </w:t>
      </w:r>
    </w:p>
    <w:p w:rsidR="005D064A" w:rsidRDefault="009641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64A" w:rsidRDefault="0096413F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5D064A" w:rsidRDefault="0096413F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u w:val="single"/>
        </w:rPr>
      </w:pPr>
      <w:r>
        <w:t>Заседание согласительной комиссии по вопросу согласов</w:t>
      </w:r>
      <w:r>
        <w:t>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</w:t>
      </w:r>
      <w:r>
        <w:t xml:space="preserve">: </w:t>
      </w:r>
      <w:r w:rsidR="00CD2E9E" w:rsidRPr="00CD2E9E">
        <w:rPr>
          <w:u w:val="single"/>
        </w:rPr>
        <w:t>54:12:010101, 54:12:010102, 54:12:010103, 54:12:010104, 54:12:010105, 54:12:010106, 54:12:010107, 54:12:010110</w:t>
      </w:r>
    </w:p>
    <w:p w:rsidR="005D064A" w:rsidRDefault="0096413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ибирская область, </w:t>
      </w:r>
      <w:r w:rsidR="00CD2E9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CD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</w:t>
      </w:r>
      <w:r w:rsidR="00CD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Революционная, 11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D064A" w:rsidRDefault="0096413F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CD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сентября 2025 г. в </w:t>
      </w:r>
      <w:r w:rsidR="00CD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00 минут</w:t>
      </w:r>
      <w:r w:rsidR="00CD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(время новосибирское)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D064A" w:rsidRDefault="0096413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5D064A" w:rsidRDefault="0096413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5D064A" w:rsidRDefault="0096413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"</w:t>
      </w:r>
      <w:r w:rsidR="00CD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 w:rsidR="00CD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 по "</w:t>
      </w:r>
      <w:r w:rsidR="0015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сентября 2025 г. и</w:t>
      </w:r>
    </w:p>
    <w:p w:rsidR="005D064A" w:rsidRDefault="0096413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"</w:t>
      </w:r>
      <w:r w:rsidR="0015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сентября 2025 г. по "</w:t>
      </w:r>
      <w:r w:rsidR="00FE7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октября 2025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064A" w:rsidRDefault="0096413F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 </w:t>
      </w:r>
      <w:hyperlink r:id="rId6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№ 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1-ФЗ «О государственном кадастре недвижимости»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умента, удостоверяющего его личность, обоснование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документы, определяющие (определявшие) местоположение границ при образовании такого земельного участка (при наличии).</w:t>
      </w:r>
    </w:p>
    <w:p w:rsidR="005D064A" w:rsidRDefault="0096413F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5D064A" w:rsidSect="005D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3F" w:rsidRDefault="0096413F">
      <w:pPr>
        <w:spacing w:after="0" w:line="240" w:lineRule="auto"/>
      </w:pPr>
      <w:r>
        <w:separator/>
      </w:r>
    </w:p>
  </w:endnote>
  <w:endnote w:type="continuationSeparator" w:id="0">
    <w:p w:rsidR="0096413F" w:rsidRDefault="0096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3F" w:rsidRDefault="0096413F">
      <w:pPr>
        <w:spacing w:after="0" w:line="240" w:lineRule="auto"/>
      </w:pPr>
      <w:r>
        <w:separator/>
      </w:r>
    </w:p>
  </w:footnote>
  <w:footnote w:type="continuationSeparator" w:id="0">
    <w:p w:rsidR="0096413F" w:rsidRDefault="00964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4A"/>
    <w:rsid w:val="0015796E"/>
    <w:rsid w:val="005D064A"/>
    <w:rsid w:val="0096413F"/>
    <w:rsid w:val="00CD2E9E"/>
    <w:rsid w:val="00FE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D06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D06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06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D06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06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D06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06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D06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064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D06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064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D06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06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D06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064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D06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06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D064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D064A"/>
    <w:pPr>
      <w:ind w:left="720"/>
      <w:contextualSpacing/>
    </w:pPr>
  </w:style>
  <w:style w:type="paragraph" w:styleId="a4">
    <w:name w:val="No Spacing"/>
    <w:uiPriority w:val="1"/>
    <w:qFormat/>
    <w:rsid w:val="005D064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D064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D064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D064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D06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06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D064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D06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D064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064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D064A"/>
  </w:style>
  <w:style w:type="paragraph" w:customStyle="1" w:styleId="Footer">
    <w:name w:val="Footer"/>
    <w:basedOn w:val="a"/>
    <w:link w:val="CaptionChar"/>
    <w:uiPriority w:val="99"/>
    <w:unhideWhenUsed/>
    <w:rsid w:val="005D064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D06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064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D064A"/>
  </w:style>
  <w:style w:type="table" w:styleId="ab">
    <w:name w:val="Table Grid"/>
    <w:basedOn w:val="a1"/>
    <w:uiPriority w:val="59"/>
    <w:rsid w:val="005D06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D06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06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D0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06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06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D064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D064A"/>
    <w:rPr>
      <w:sz w:val="18"/>
    </w:rPr>
  </w:style>
  <w:style w:type="character" w:styleId="ae">
    <w:name w:val="footnote reference"/>
    <w:basedOn w:val="a0"/>
    <w:uiPriority w:val="99"/>
    <w:unhideWhenUsed/>
    <w:rsid w:val="005D064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D064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D064A"/>
    <w:rPr>
      <w:sz w:val="20"/>
    </w:rPr>
  </w:style>
  <w:style w:type="character" w:styleId="af1">
    <w:name w:val="endnote reference"/>
    <w:basedOn w:val="a0"/>
    <w:uiPriority w:val="99"/>
    <w:semiHidden/>
    <w:unhideWhenUsed/>
    <w:rsid w:val="005D06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D064A"/>
    <w:pPr>
      <w:spacing w:after="57"/>
    </w:pPr>
  </w:style>
  <w:style w:type="paragraph" w:styleId="21">
    <w:name w:val="toc 2"/>
    <w:basedOn w:val="a"/>
    <w:next w:val="a"/>
    <w:uiPriority w:val="39"/>
    <w:unhideWhenUsed/>
    <w:rsid w:val="005D06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D06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D06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D06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D06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D06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D06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D064A"/>
    <w:pPr>
      <w:spacing w:after="57"/>
      <w:ind w:left="2268"/>
    </w:pPr>
  </w:style>
  <w:style w:type="paragraph" w:styleId="af2">
    <w:name w:val="TOC Heading"/>
    <w:uiPriority w:val="39"/>
    <w:unhideWhenUsed/>
    <w:rsid w:val="005D064A"/>
  </w:style>
  <w:style w:type="paragraph" w:styleId="af3">
    <w:name w:val="table of figures"/>
    <w:basedOn w:val="a"/>
    <w:next w:val="a"/>
    <w:uiPriority w:val="99"/>
    <w:unhideWhenUsed/>
    <w:rsid w:val="005D064A"/>
    <w:pPr>
      <w:spacing w:after="0"/>
    </w:pPr>
  </w:style>
  <w:style w:type="paragraph" w:customStyle="1" w:styleId="s1">
    <w:name w:val="s_1"/>
    <w:basedOn w:val="a"/>
    <w:rsid w:val="005D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5D064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D064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D064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D06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D064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D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D064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5D06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6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09b49a6c83ffcd64d6ad8d2e4a1483df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2025-09-04T07:31:00Z</dcterms:created>
  <dcterms:modified xsi:type="dcterms:W3CDTF">2025-09-04T07:32:00Z</dcterms:modified>
</cp:coreProperties>
</file>