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44" w:rsidRPr="00FB6A7B" w:rsidRDefault="00C3308F" w:rsidP="00FB6A7B">
      <w:pPr>
        <w:spacing w:after="0" w:line="240" w:lineRule="auto"/>
        <w:jc w:val="center"/>
        <w:rPr>
          <w:rFonts w:ascii="Times New Roman" w:hAnsi="Times New Roman"/>
          <w:b/>
          <w:sz w:val="28"/>
          <w:szCs w:val="28"/>
        </w:rPr>
      </w:pPr>
      <w:r w:rsidRPr="00FB6A7B">
        <w:rPr>
          <w:rFonts w:ascii="Times New Roman" w:hAnsi="Times New Roman"/>
          <w:b/>
          <w:sz w:val="28"/>
          <w:szCs w:val="28"/>
        </w:rPr>
        <w:t>ОТЧЕТ</w:t>
      </w:r>
      <w:r w:rsidR="00527944" w:rsidRPr="00FB6A7B">
        <w:rPr>
          <w:rFonts w:ascii="Times New Roman" w:hAnsi="Times New Roman"/>
          <w:b/>
          <w:sz w:val="28"/>
          <w:szCs w:val="28"/>
        </w:rPr>
        <w:t xml:space="preserve"> </w:t>
      </w:r>
    </w:p>
    <w:p w:rsidR="007D0DC1" w:rsidRPr="00FB6A7B" w:rsidRDefault="007D0DC1" w:rsidP="00FB6A7B">
      <w:pPr>
        <w:spacing w:after="0" w:line="240" w:lineRule="auto"/>
        <w:jc w:val="center"/>
        <w:rPr>
          <w:rFonts w:ascii="Times New Roman" w:hAnsi="Times New Roman"/>
          <w:b/>
          <w:sz w:val="28"/>
          <w:szCs w:val="28"/>
          <w:shd w:val="clear" w:color="auto" w:fill="FFFFFF"/>
        </w:rPr>
      </w:pPr>
      <w:r w:rsidRPr="00FB6A7B">
        <w:rPr>
          <w:rFonts w:ascii="Times New Roman" w:hAnsi="Times New Roman"/>
          <w:b/>
          <w:sz w:val="28"/>
          <w:szCs w:val="28"/>
        </w:rPr>
        <w:t xml:space="preserve">Главы Кочковского района </w:t>
      </w:r>
      <w:r w:rsidRPr="00FB6A7B">
        <w:rPr>
          <w:rFonts w:ascii="Times New Roman" w:hAnsi="Times New Roman"/>
          <w:b/>
          <w:sz w:val="28"/>
          <w:szCs w:val="28"/>
          <w:shd w:val="clear" w:color="auto" w:fill="FFFFFF"/>
        </w:rPr>
        <w:t>о результатах своей деятельности, деятельности администрации и иных подведомственных ор</w:t>
      </w:r>
      <w:r w:rsidR="00FD31B9" w:rsidRPr="00FB6A7B">
        <w:rPr>
          <w:rFonts w:ascii="Times New Roman" w:hAnsi="Times New Roman"/>
          <w:b/>
          <w:sz w:val="28"/>
          <w:szCs w:val="28"/>
          <w:shd w:val="clear" w:color="auto" w:fill="FFFFFF"/>
        </w:rPr>
        <w:t>ганов местного самоуправления в 20</w:t>
      </w:r>
      <w:r w:rsidR="00DD1194" w:rsidRPr="00FB6A7B">
        <w:rPr>
          <w:rFonts w:ascii="Times New Roman" w:hAnsi="Times New Roman"/>
          <w:b/>
          <w:sz w:val="28"/>
          <w:szCs w:val="28"/>
          <w:shd w:val="clear" w:color="auto" w:fill="FFFFFF"/>
        </w:rPr>
        <w:t>2</w:t>
      </w:r>
      <w:r w:rsidR="006E6F50" w:rsidRPr="00FB6A7B">
        <w:rPr>
          <w:rFonts w:ascii="Times New Roman" w:hAnsi="Times New Roman"/>
          <w:b/>
          <w:sz w:val="28"/>
          <w:szCs w:val="28"/>
          <w:shd w:val="clear" w:color="auto" w:fill="FFFFFF"/>
        </w:rPr>
        <w:t>2</w:t>
      </w:r>
      <w:r w:rsidR="00FD31B9" w:rsidRPr="00FB6A7B">
        <w:rPr>
          <w:rFonts w:ascii="Times New Roman" w:hAnsi="Times New Roman"/>
          <w:b/>
          <w:sz w:val="28"/>
          <w:szCs w:val="28"/>
          <w:shd w:val="clear" w:color="auto" w:fill="FFFFFF"/>
        </w:rPr>
        <w:t xml:space="preserve"> году</w:t>
      </w:r>
    </w:p>
    <w:p w:rsidR="001C2AA2" w:rsidRPr="00FB6A7B" w:rsidRDefault="001C2AA2" w:rsidP="00FB6A7B">
      <w:pPr>
        <w:spacing w:after="0" w:line="240" w:lineRule="auto"/>
        <w:ind w:firstLine="709"/>
        <w:jc w:val="center"/>
        <w:rPr>
          <w:rFonts w:ascii="Times New Roman" w:hAnsi="Times New Roman"/>
          <w:sz w:val="28"/>
          <w:szCs w:val="28"/>
        </w:rPr>
      </w:pPr>
    </w:p>
    <w:p w:rsidR="00DF7FAA" w:rsidRPr="00FB6A7B" w:rsidRDefault="007B4FD1" w:rsidP="00FB6A7B">
      <w:pPr>
        <w:spacing w:after="0" w:line="240" w:lineRule="auto"/>
        <w:ind w:firstLine="709"/>
        <w:jc w:val="center"/>
        <w:rPr>
          <w:rFonts w:ascii="Times New Roman" w:hAnsi="Times New Roman"/>
          <w:sz w:val="28"/>
          <w:szCs w:val="28"/>
        </w:rPr>
      </w:pPr>
      <w:r w:rsidRPr="00FB6A7B">
        <w:rPr>
          <w:rFonts w:ascii="Times New Roman" w:hAnsi="Times New Roman"/>
          <w:sz w:val="28"/>
          <w:szCs w:val="28"/>
        </w:rPr>
        <w:t>Добрый день, уважаемые депутаты и</w:t>
      </w:r>
      <w:r w:rsidR="00DF7FAA" w:rsidRPr="00FB6A7B">
        <w:rPr>
          <w:rFonts w:ascii="Times New Roman" w:hAnsi="Times New Roman"/>
          <w:sz w:val="28"/>
          <w:szCs w:val="28"/>
        </w:rPr>
        <w:t xml:space="preserve"> </w:t>
      </w:r>
      <w:r w:rsidRPr="00FB6A7B">
        <w:rPr>
          <w:rFonts w:ascii="Times New Roman" w:hAnsi="Times New Roman"/>
          <w:sz w:val="28"/>
          <w:szCs w:val="28"/>
        </w:rPr>
        <w:t>приглашенные</w:t>
      </w:r>
      <w:r w:rsidR="00DF7FAA" w:rsidRPr="00FB6A7B">
        <w:rPr>
          <w:rFonts w:ascii="Times New Roman" w:hAnsi="Times New Roman"/>
          <w:sz w:val="28"/>
          <w:szCs w:val="28"/>
        </w:rPr>
        <w:t>!</w:t>
      </w:r>
    </w:p>
    <w:p w:rsidR="001E52CC" w:rsidRPr="00FB6A7B" w:rsidRDefault="001E52CC" w:rsidP="00FB6A7B">
      <w:pPr>
        <w:spacing w:after="0" w:line="240" w:lineRule="auto"/>
        <w:ind w:firstLine="709"/>
        <w:jc w:val="center"/>
        <w:rPr>
          <w:rFonts w:ascii="Times New Roman" w:hAnsi="Times New Roman"/>
          <w:sz w:val="28"/>
          <w:szCs w:val="28"/>
        </w:rPr>
      </w:pPr>
    </w:p>
    <w:p w:rsidR="00C14E4F" w:rsidRPr="00FB6A7B" w:rsidRDefault="00DF7C38" w:rsidP="00FB6A7B">
      <w:pPr>
        <w:suppressAutoHyphens/>
        <w:autoSpaceDE w:val="0"/>
        <w:autoSpaceDN w:val="0"/>
        <w:spacing w:after="0" w:line="240" w:lineRule="auto"/>
        <w:ind w:firstLine="709"/>
        <w:contextualSpacing/>
        <w:jc w:val="both"/>
        <w:rPr>
          <w:rFonts w:ascii="Times New Roman" w:hAnsi="Times New Roman"/>
          <w:sz w:val="28"/>
          <w:szCs w:val="28"/>
          <w:shd w:val="clear" w:color="auto" w:fill="FFFFFF"/>
          <w:lang w:eastAsia="ru-RU"/>
        </w:rPr>
      </w:pPr>
      <w:r w:rsidRPr="00FB6A7B">
        <w:rPr>
          <w:rFonts w:ascii="Times New Roman" w:hAnsi="Times New Roman"/>
          <w:sz w:val="28"/>
          <w:szCs w:val="28"/>
        </w:rPr>
        <w:t>В соответствии с Уставом Кочковского района п</w:t>
      </w:r>
      <w:r w:rsidR="00DF7FAA" w:rsidRPr="00FB6A7B">
        <w:rPr>
          <w:rFonts w:ascii="Times New Roman" w:hAnsi="Times New Roman"/>
          <w:sz w:val="28"/>
          <w:szCs w:val="28"/>
        </w:rPr>
        <w:t xml:space="preserve">редставляю вашему вниманию отчет о </w:t>
      </w:r>
      <w:r w:rsidR="007D0DC1" w:rsidRPr="00FB6A7B">
        <w:rPr>
          <w:rFonts w:ascii="Times New Roman" w:hAnsi="Times New Roman"/>
          <w:sz w:val="28"/>
          <w:szCs w:val="28"/>
        </w:rPr>
        <w:t xml:space="preserve">результатах деятельности    администрации района </w:t>
      </w:r>
      <w:r w:rsidR="00DF7FAA" w:rsidRPr="00FB6A7B">
        <w:rPr>
          <w:rFonts w:ascii="Times New Roman" w:hAnsi="Times New Roman"/>
          <w:sz w:val="28"/>
          <w:szCs w:val="28"/>
        </w:rPr>
        <w:t>в 20</w:t>
      </w:r>
      <w:r w:rsidR="00DD1194" w:rsidRPr="00FB6A7B">
        <w:rPr>
          <w:rFonts w:ascii="Times New Roman" w:hAnsi="Times New Roman"/>
          <w:sz w:val="28"/>
          <w:szCs w:val="28"/>
        </w:rPr>
        <w:t>2</w:t>
      </w:r>
      <w:r w:rsidR="006E6F50" w:rsidRPr="00FB6A7B">
        <w:rPr>
          <w:rFonts w:ascii="Times New Roman" w:hAnsi="Times New Roman"/>
          <w:sz w:val="28"/>
          <w:szCs w:val="28"/>
        </w:rPr>
        <w:t xml:space="preserve">2 </w:t>
      </w:r>
      <w:r w:rsidR="00DF7FAA" w:rsidRPr="00FB6A7B">
        <w:rPr>
          <w:rFonts w:ascii="Times New Roman" w:hAnsi="Times New Roman"/>
          <w:sz w:val="28"/>
          <w:szCs w:val="28"/>
        </w:rPr>
        <w:t xml:space="preserve">году. </w:t>
      </w:r>
    </w:p>
    <w:p w:rsidR="003B1EC8" w:rsidRPr="00FB6A7B" w:rsidRDefault="00271962"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 xml:space="preserve">2022 год – юбилейный для Новосибирской области.  Логотип «Новосибирь-85» </w:t>
      </w:r>
      <w:r w:rsidR="003B1EC8" w:rsidRPr="00FB6A7B">
        <w:rPr>
          <w:rFonts w:ascii="Times New Roman" w:hAnsi="Times New Roman"/>
          <w:sz w:val="28"/>
          <w:szCs w:val="28"/>
          <w:shd w:val="clear" w:color="auto" w:fill="FFFFFF"/>
          <w:lang w:eastAsia="ru-RU"/>
        </w:rPr>
        <w:t xml:space="preserve">сопровождал на протяжении этого года практически каждое значимое мероприятие в районе. </w:t>
      </w:r>
      <w:r w:rsidR="001853FB" w:rsidRPr="00FB6A7B">
        <w:rPr>
          <w:rFonts w:ascii="Times New Roman" w:hAnsi="Times New Roman"/>
          <w:sz w:val="28"/>
          <w:szCs w:val="28"/>
          <w:shd w:val="clear" w:color="auto" w:fill="FFFFFF"/>
          <w:lang w:eastAsia="ru-RU"/>
        </w:rPr>
        <w:t xml:space="preserve">Социально-экономическое развитие Кочковского района в юбилейный для области год </w:t>
      </w:r>
      <w:r w:rsidR="00351A9C" w:rsidRPr="00FB6A7B">
        <w:rPr>
          <w:rFonts w:ascii="Times New Roman" w:hAnsi="Times New Roman"/>
          <w:sz w:val="28"/>
          <w:szCs w:val="28"/>
          <w:shd w:val="clear" w:color="auto" w:fill="FFFFFF"/>
          <w:lang w:eastAsia="ru-RU"/>
        </w:rPr>
        <w:t>в целом можно охарактеризовать как стабильное. Есть и проблемы, часть из которых остаются острыми  и на сегодня.</w:t>
      </w:r>
    </w:p>
    <w:p w:rsidR="00B33FB7" w:rsidRPr="00FB6A7B" w:rsidRDefault="00B33FB7"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 xml:space="preserve">Одна из важных составляющих стабильности – устойчивый бюджет. В основном органами местного самоуправления района  сформированы корректные плановые значения доходных источников. В результате,  формирование в отчетном году собственной доходной базы сложилось на уровне 125,1% к плану.  Выше плановых значений получены все доходные источники, за исключением  земельного налога. </w:t>
      </w:r>
    </w:p>
    <w:p w:rsidR="00B33FB7" w:rsidRPr="00FB6A7B" w:rsidRDefault="00B33FB7"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 xml:space="preserve">Основной удельный вес в структуре собственных доходов консолидированного бюджета района составляют отчисления от налога на доходы физических лиц. В отчетном году по сравнению с первоначальными плановыми показателями НДФЛ выполнен на 140%.  Такое перевыполнение связано, в том числе с ростом минимального размера оплаты труда, а также увеличением по решению Правительства Новосибирской области фондов оплаты труда организаций бюджетной сферы с 1 июля и 1октября, соответственно на 10% и 4% и заработной платы работников по категориям в организациях социальной сферы и культуры, в соответствии с Указом Президента РФ от 07.05.2012 N 597 . На общий прирост поступления НДФЛ оказало положительное влияние и решение Совета депутатов о замене части дотации на налог на доходы физических лиц – практика, которая полностью оправдывает себя на протяжении последних лет. </w:t>
      </w:r>
    </w:p>
    <w:p w:rsidR="00B33FB7" w:rsidRPr="00FB6A7B" w:rsidRDefault="00B33FB7"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В 5ти сельских поселениях района за отчетный год обозначилась проблема с выполнением плана по земельному налогу. Это связано с уменьшением сумм начислений этого налога физическим лицам из-за уменьшения кадастровой стоимости земель.   Что будет учтено при формировании бюджета в 2023 году. Сложившаяся экономическая ситуация повлияла на то, что недоимка по налогам  в консолидированный бюджет области с территории Кочковского района по сравнению с началом отчетного года ожидается с увеличением в целом на 22 %, в том числе  за счет имущественных налогов физических лиц, и налога по упрощенной системе налогообложения.   Работа по взысканию недоимки ведется с налогоплательщиками в индивидуальном порядке в тесном взаимодействии с федеральной налоговой службой.</w:t>
      </w:r>
    </w:p>
    <w:p w:rsidR="00B33FB7" w:rsidRPr="00FB6A7B" w:rsidRDefault="00B33FB7"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 xml:space="preserve">В целом прогноз доходной части консолидированного бюджета района с учетом безвозмездных поступлений областного бюджета  составляет </w:t>
      </w:r>
      <w:r w:rsidRPr="00FB6A7B">
        <w:rPr>
          <w:rFonts w:ascii="Times New Roman" w:hAnsi="Times New Roman"/>
          <w:sz w:val="28"/>
          <w:szCs w:val="28"/>
        </w:rPr>
        <w:t xml:space="preserve">987,5  </w:t>
      </w:r>
      <w:r w:rsidRPr="00FB6A7B">
        <w:rPr>
          <w:rFonts w:ascii="Times New Roman" w:hAnsi="Times New Roman"/>
          <w:sz w:val="28"/>
          <w:szCs w:val="28"/>
          <w:shd w:val="clear" w:color="auto" w:fill="FFFFFF"/>
          <w:lang w:eastAsia="ru-RU"/>
        </w:rPr>
        <w:t xml:space="preserve">миллионов рублей, или 91,7 % от плана, расходная часть – 92 % к плановым назначениям. </w:t>
      </w:r>
    </w:p>
    <w:p w:rsidR="007E7868" w:rsidRPr="00FB6A7B" w:rsidRDefault="00B33FB7" w:rsidP="00FB6A7B">
      <w:pPr>
        <w:spacing w:after="0" w:line="240" w:lineRule="auto"/>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lastRenderedPageBreak/>
        <w:tab/>
        <w:t>Бюджет 2022 года традиционно обеспечил выполнение всех принятых обязательств, не допустил просроченной задолженности перед поставщиками и подрядчиками.</w:t>
      </w:r>
      <w:r w:rsidRPr="00FB6A7B">
        <w:rPr>
          <w:rFonts w:ascii="Times New Roman" w:hAnsi="Times New Roman"/>
          <w:sz w:val="28"/>
          <w:szCs w:val="28"/>
          <w:shd w:val="clear" w:color="auto" w:fill="FFFFFF"/>
          <w:lang w:eastAsia="ru-RU"/>
        </w:rPr>
        <w:tab/>
      </w:r>
      <w:r w:rsidR="002B35A6" w:rsidRPr="00FB6A7B">
        <w:rPr>
          <w:rFonts w:ascii="Times New Roman" w:hAnsi="Times New Roman"/>
          <w:sz w:val="28"/>
          <w:szCs w:val="28"/>
          <w:shd w:val="clear" w:color="auto" w:fill="FFFFFF"/>
          <w:lang w:eastAsia="ru-RU"/>
        </w:rPr>
        <w:tab/>
      </w:r>
      <w:r w:rsidR="003B4B3D" w:rsidRPr="00FB6A7B">
        <w:rPr>
          <w:rFonts w:ascii="Times New Roman" w:hAnsi="Times New Roman"/>
          <w:sz w:val="28"/>
          <w:szCs w:val="28"/>
          <w:shd w:val="clear" w:color="auto" w:fill="FFFFFF"/>
          <w:lang w:eastAsia="ru-RU"/>
        </w:rPr>
        <w:t xml:space="preserve"> </w:t>
      </w:r>
    </w:p>
    <w:p w:rsidR="0097420D" w:rsidRPr="00FB6A7B" w:rsidRDefault="003316BD" w:rsidP="00FB6A7B">
      <w:pPr>
        <w:spacing w:after="0" w:line="240" w:lineRule="auto"/>
        <w:ind w:firstLine="709"/>
        <w:jc w:val="both"/>
        <w:rPr>
          <w:rFonts w:ascii="Times New Roman" w:hAnsi="Times New Roman"/>
          <w:sz w:val="28"/>
          <w:szCs w:val="28"/>
          <w:shd w:val="clear" w:color="auto" w:fill="FFFFFF"/>
          <w:lang w:eastAsia="ru-RU"/>
        </w:rPr>
      </w:pPr>
      <w:r w:rsidRPr="00FB6A7B">
        <w:rPr>
          <w:rFonts w:ascii="Times New Roman" w:hAnsi="Times New Roman"/>
          <w:sz w:val="28"/>
          <w:szCs w:val="28"/>
          <w:shd w:val="clear" w:color="auto" w:fill="FFFFFF"/>
          <w:lang w:eastAsia="ru-RU"/>
        </w:rPr>
        <w:t>Основа собственной доходной базы муниципалитетов -  их экономический потенциал.</w:t>
      </w:r>
      <w:r w:rsidR="005C0B26" w:rsidRPr="00FB6A7B">
        <w:rPr>
          <w:rFonts w:ascii="Times New Roman" w:hAnsi="Times New Roman"/>
          <w:sz w:val="28"/>
          <w:szCs w:val="28"/>
          <w:shd w:val="clear" w:color="auto" w:fill="FFFFFF"/>
          <w:lang w:eastAsia="ru-RU"/>
        </w:rPr>
        <w:t xml:space="preserve">  </w:t>
      </w:r>
    </w:p>
    <w:p w:rsidR="008A0B0B" w:rsidRPr="00FB6A7B" w:rsidRDefault="008A0B0B"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Ведущей отраслью экономики района является </w:t>
      </w:r>
      <w:r w:rsidRPr="00FB6A7B">
        <w:rPr>
          <w:rFonts w:ascii="Times New Roman" w:hAnsi="Times New Roman"/>
          <w:b/>
          <w:sz w:val="28"/>
          <w:szCs w:val="28"/>
        </w:rPr>
        <w:t>сельскохозяйственное</w:t>
      </w:r>
      <w:r w:rsidRPr="00FB6A7B">
        <w:rPr>
          <w:rFonts w:ascii="Times New Roman" w:hAnsi="Times New Roman"/>
          <w:sz w:val="28"/>
          <w:szCs w:val="28"/>
        </w:rPr>
        <w:t xml:space="preserve"> производство.  В 2022 году зерновые и зернобобовые культуры посеяны на площади 75,8 тыс. гектара, что составляет 108,9% к уровню предыдущего года. В районе наметилась тенденция ежегодного дополнительного вовлечения в оборот земель сельскохозяйственного назначения по этим видам продукции. Что является положительным фактором для развития отрасли. Для успешного проведения посевной кампании сельхозтоваропроизводителями района закуплено 2,3 тысячи тонн  элитных семян: пшеницы, ячменя, овса и гречихи.  </w:t>
      </w:r>
    </w:p>
    <w:p w:rsidR="008A0B0B" w:rsidRPr="00FB6A7B" w:rsidRDefault="008A0B0B" w:rsidP="00FB6A7B">
      <w:pPr>
        <w:pStyle w:val="a8"/>
        <w:spacing w:line="240" w:lineRule="auto"/>
        <w:ind w:left="0" w:firstLine="708"/>
        <w:jc w:val="both"/>
        <w:rPr>
          <w:rFonts w:ascii="Times New Roman" w:hAnsi="Times New Roman"/>
          <w:sz w:val="28"/>
          <w:szCs w:val="28"/>
        </w:rPr>
      </w:pPr>
      <w:r w:rsidRPr="00FB6A7B">
        <w:rPr>
          <w:rFonts w:ascii="Times New Roman" w:hAnsi="Times New Roman"/>
          <w:sz w:val="28"/>
          <w:szCs w:val="28"/>
        </w:rPr>
        <w:t xml:space="preserve">По итогам уборочной кампании  валовой сбор зерновых составил 166,9 тыс. тонн при урожайности - 22,0 ц/га.  Лидеры по урожайности  ОАО «Жуланка» - 35,0 ц/га, ООО «Агроторг» - 33,7 ц/га,  ООО «МТС Кулунда»  -  25,5 ц/га. </w:t>
      </w:r>
    </w:p>
    <w:p w:rsidR="008A0B0B" w:rsidRPr="00FB6A7B" w:rsidRDefault="008A0B0B" w:rsidP="00FB6A7B">
      <w:pPr>
        <w:pStyle w:val="a8"/>
        <w:spacing w:line="240" w:lineRule="auto"/>
        <w:ind w:left="0"/>
        <w:jc w:val="both"/>
        <w:rPr>
          <w:rFonts w:ascii="Times New Roman" w:hAnsi="Times New Roman"/>
          <w:sz w:val="28"/>
          <w:szCs w:val="28"/>
        </w:rPr>
      </w:pPr>
      <w:r w:rsidRPr="00FB6A7B">
        <w:rPr>
          <w:rFonts w:ascii="Times New Roman" w:hAnsi="Times New Roman"/>
          <w:sz w:val="28"/>
          <w:szCs w:val="28"/>
        </w:rPr>
        <w:tab/>
        <w:t>В 2022 году обострилась проблема в животноводстве. Численность поголовья крупного рогатого скота снизилась на 424 головы, при этом  поголовье дойного стада осталось на уровне прошлого года. Ожидаемый объем производства молока прогнозируется на уровне предыдущего года, благодаря стабильной положительной динамике животноводства в акционерном обществе «Решетовское», где поголовье КРС за год приросло на 322 головы племенных нетелей и телок, а надой на фуражную корову составит более 5100 кг.</w:t>
      </w:r>
    </w:p>
    <w:p w:rsidR="008A0B0B" w:rsidRPr="00FB6A7B" w:rsidRDefault="008A0B0B" w:rsidP="00FB6A7B">
      <w:pPr>
        <w:pStyle w:val="a8"/>
        <w:spacing w:line="240" w:lineRule="auto"/>
        <w:ind w:left="0"/>
        <w:jc w:val="both"/>
        <w:rPr>
          <w:rFonts w:ascii="Times New Roman" w:hAnsi="Times New Roman"/>
          <w:sz w:val="28"/>
          <w:szCs w:val="28"/>
        </w:rPr>
      </w:pPr>
      <w:r w:rsidRPr="00FB6A7B">
        <w:rPr>
          <w:rFonts w:ascii="Times New Roman" w:hAnsi="Times New Roman"/>
          <w:sz w:val="28"/>
          <w:szCs w:val="28"/>
        </w:rPr>
        <w:tab/>
        <w:t>Наряду с этим, сложилась крайне негативная ситуация у животноводов ООО «Покровское» и ООО «Алтайский продукт 22». Отсутствие достаточного количества кормов, неудовлетворительные условия содержания скота под открытым небом, падеж, не готовность собственников решить эти проблемы – стали причиной обращения администрации в правоохранительные и контрольные органы, где могут дать компетентную оценку состояния дел в этих хозяйствах с точки зрения действующего законодательства.</w:t>
      </w:r>
    </w:p>
    <w:p w:rsidR="008A0B0B" w:rsidRPr="00FB6A7B" w:rsidRDefault="008A0B0B" w:rsidP="00FB6A7B">
      <w:pPr>
        <w:pStyle w:val="a8"/>
        <w:spacing w:after="0" w:line="240" w:lineRule="auto"/>
        <w:ind w:left="0"/>
        <w:jc w:val="both"/>
        <w:rPr>
          <w:rFonts w:ascii="Times New Roman" w:hAnsi="Times New Roman"/>
          <w:sz w:val="28"/>
          <w:szCs w:val="28"/>
          <w:lang w:eastAsia="ru-RU"/>
        </w:rPr>
      </w:pPr>
      <w:r w:rsidRPr="00FB6A7B">
        <w:rPr>
          <w:rFonts w:ascii="Times New Roman" w:hAnsi="Times New Roman"/>
          <w:sz w:val="28"/>
          <w:szCs w:val="28"/>
        </w:rPr>
        <w:tab/>
      </w:r>
      <w:r w:rsidRPr="00FB6A7B">
        <w:rPr>
          <w:rFonts w:ascii="Times New Roman" w:hAnsi="Times New Roman"/>
          <w:sz w:val="28"/>
          <w:szCs w:val="28"/>
          <w:lang w:eastAsia="ru-RU"/>
        </w:rPr>
        <w:t xml:space="preserve">Ожидаемый объем субсидий из бюджетов всех уровней, полученный  за отчетный период сельскохозпредприятиями, КФХ и ЛПХ, составляет 130,0 млн. рублей. </w:t>
      </w:r>
    </w:p>
    <w:p w:rsidR="008A0B0B" w:rsidRPr="00FB6A7B" w:rsidRDefault="008A0B0B" w:rsidP="00FB6A7B">
      <w:pPr>
        <w:spacing w:after="0" w:line="240" w:lineRule="auto"/>
        <w:ind w:firstLine="709"/>
        <w:jc w:val="both"/>
        <w:rPr>
          <w:rFonts w:ascii="Times New Roman" w:hAnsi="Times New Roman"/>
          <w:bCs/>
          <w:sz w:val="28"/>
          <w:szCs w:val="28"/>
          <w:highlight w:val="yellow"/>
          <w:lang w:eastAsia="ru-RU"/>
        </w:rPr>
      </w:pPr>
      <w:r w:rsidRPr="00FB6A7B">
        <w:rPr>
          <w:rFonts w:ascii="Times New Roman" w:hAnsi="Times New Roman"/>
          <w:sz w:val="28"/>
          <w:szCs w:val="28"/>
          <w:lang w:eastAsia="ru-RU"/>
        </w:rPr>
        <w:t xml:space="preserve">Государственная поддержка сельскохозяйственного производства Кочковского района в целом за 2022 год осуществлялась из федерального (15,0 млн. руб.) и областного (115,0 млн. руб.) бюджетов по следующим направлениям: на поддержку племенного дела  12,0 млн. руб., возмещение части стоимости приобретаемых минеральных удобрений – 33,0 млн. руб. средств защиты растений – 10,0 млн. рублей, </w:t>
      </w:r>
      <w:r w:rsidRPr="00FB6A7B">
        <w:rPr>
          <w:rFonts w:ascii="Times New Roman" w:hAnsi="Times New Roman"/>
          <w:bCs/>
          <w:sz w:val="28"/>
          <w:szCs w:val="28"/>
          <w:lang w:eastAsia="ru-RU"/>
        </w:rPr>
        <w:t>компенсация затрат по приобретению техники и оборудования в сумме 56,0 млн. руб.,  и другие направления.</w:t>
      </w:r>
    </w:p>
    <w:p w:rsidR="008A0B0B" w:rsidRPr="00FB6A7B" w:rsidRDefault="008A0B0B"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Финансовый результат отрасли за 2022 год в целом по району ожидается в сумме 196,5 млн. рублей.  </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Уверенными темпами продолжается восстановление сферы </w:t>
      </w:r>
      <w:r w:rsidRPr="00FB6A7B">
        <w:rPr>
          <w:rFonts w:ascii="Times New Roman" w:hAnsi="Times New Roman"/>
          <w:b/>
          <w:sz w:val="28"/>
          <w:szCs w:val="28"/>
        </w:rPr>
        <w:t>потребительского рынка</w:t>
      </w:r>
      <w:r w:rsidRPr="00FB6A7B">
        <w:rPr>
          <w:rFonts w:ascii="Times New Roman" w:hAnsi="Times New Roman"/>
          <w:sz w:val="28"/>
          <w:szCs w:val="28"/>
        </w:rPr>
        <w:t xml:space="preserve"> после отмены ограничительных мер предыдущих периодов. Увеличение </w:t>
      </w:r>
      <w:r w:rsidRPr="00FB6A7B">
        <w:rPr>
          <w:rFonts w:ascii="Times New Roman" w:hAnsi="Times New Roman"/>
          <w:sz w:val="28"/>
          <w:szCs w:val="28"/>
        </w:rPr>
        <w:lastRenderedPageBreak/>
        <w:t>показателей к аналогичному периоду прошлого года наблюдается по всем отраслям потребительского рынка:</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-оборот розничной торговли за 2022 год увеличился по сравнению с прошлым годом на 112,4</w:t>
      </w:r>
      <w:r w:rsidR="00CA588D" w:rsidRPr="00FB6A7B">
        <w:rPr>
          <w:rFonts w:ascii="Times New Roman" w:hAnsi="Times New Roman"/>
          <w:sz w:val="28"/>
          <w:szCs w:val="28"/>
        </w:rPr>
        <w:t xml:space="preserve"> % и составил 1180 млн. рублей</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-оборот общественного питания </w:t>
      </w:r>
      <w:r w:rsidR="00CA588D" w:rsidRPr="00FB6A7B">
        <w:rPr>
          <w:rFonts w:ascii="Times New Roman" w:hAnsi="Times New Roman"/>
          <w:sz w:val="28"/>
          <w:szCs w:val="28"/>
        </w:rPr>
        <w:t>-</w:t>
      </w:r>
      <w:r w:rsidRPr="00FB6A7B">
        <w:rPr>
          <w:rFonts w:ascii="Times New Roman" w:hAnsi="Times New Roman"/>
          <w:sz w:val="28"/>
          <w:szCs w:val="28"/>
        </w:rPr>
        <w:t xml:space="preserve"> на 19,6 % и </w:t>
      </w:r>
      <w:r w:rsidR="00CA588D" w:rsidRPr="00FB6A7B">
        <w:rPr>
          <w:rFonts w:ascii="Times New Roman" w:hAnsi="Times New Roman"/>
          <w:sz w:val="28"/>
          <w:szCs w:val="28"/>
        </w:rPr>
        <w:t xml:space="preserve">возрос до </w:t>
      </w:r>
      <w:r w:rsidRPr="00FB6A7B">
        <w:rPr>
          <w:rFonts w:ascii="Times New Roman" w:hAnsi="Times New Roman"/>
          <w:sz w:val="28"/>
          <w:szCs w:val="28"/>
        </w:rPr>
        <w:t xml:space="preserve"> 31 млн. рублей.</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-объем платных услуг составил 135,8 млн. рублей или 102,5 % к уровню прошлого года. </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В 2022 году на территории Кочковского района открылось 2 торговых объекта.</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Уходящий год продолжил испытывать на прочность </w:t>
      </w:r>
      <w:r w:rsidRPr="00FB6A7B">
        <w:rPr>
          <w:rFonts w:ascii="Times New Roman" w:hAnsi="Times New Roman"/>
          <w:b/>
          <w:sz w:val="28"/>
          <w:szCs w:val="28"/>
        </w:rPr>
        <w:t>субъекты малого и среднего предпринимательства.</w:t>
      </w:r>
      <w:r w:rsidRPr="00FB6A7B">
        <w:rPr>
          <w:rFonts w:ascii="Times New Roman" w:hAnsi="Times New Roman"/>
          <w:sz w:val="28"/>
          <w:szCs w:val="28"/>
        </w:rPr>
        <w:t xml:space="preserve"> Столкнувшись с новыми проблемами, связанными со сбоем поставок, нарушением технологических цепочек, значительным ростом закупочных цен на отдельные виды товаров, тем не менее, хозяйствующие субъекты района в очередной раз проявили свою готовность к преодолению кризисных ситуаций.</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На территории района действуют 34 малых предприятия и 294 индивидуальных предпринимателя, которыми обеспечивается 1100 рабочих мест.</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В рамках реализации национального проекта «Малое и среднее предпринимательство и поддержка индивидуальной предпринимательской инициативы» организована встреча предпринимателей и самозанятых граждан с представителями Новосибирского фонда микрофинансирования в результате чего 2 предпринимателя из района воспользовались услугами фонда микрофинансирования по сниженной ставке кредитования на сумму 1,8 млн. рублей и 2 предпринимателя услугами фонда поручительства –на сумму 12 млн. рублей.</w:t>
      </w:r>
    </w:p>
    <w:p w:rsidR="0016110E" w:rsidRPr="00FB6A7B" w:rsidRDefault="0016110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Кроме этого, в текущем году состоялся конкурс на оказание финансовой поддержки в форме возмещения части затрат на приобретение основных средств субъектами малого бизнеса, в результате за счет средств муниципального бюджета оказана поддержка индивидуальному  предпринимателю в размере 228 тыс. рублей.</w:t>
      </w:r>
    </w:p>
    <w:p w:rsidR="00D554C2" w:rsidRPr="00FB6A7B" w:rsidRDefault="00D554C2" w:rsidP="00FB6A7B">
      <w:pPr>
        <w:tabs>
          <w:tab w:val="left" w:pos="5750"/>
        </w:tabs>
        <w:spacing w:after="0" w:line="240" w:lineRule="auto"/>
        <w:ind w:firstLine="709"/>
        <w:jc w:val="both"/>
        <w:rPr>
          <w:rFonts w:ascii="Times New Roman" w:hAnsi="Times New Roman"/>
          <w:bCs/>
          <w:sz w:val="28"/>
          <w:szCs w:val="28"/>
        </w:rPr>
      </w:pPr>
    </w:p>
    <w:p w:rsidR="00D554C2" w:rsidRPr="00FB6A7B" w:rsidRDefault="00D554C2" w:rsidP="00FB6A7B">
      <w:pPr>
        <w:spacing w:after="0" w:line="240" w:lineRule="auto"/>
        <w:ind w:firstLine="709"/>
        <w:jc w:val="both"/>
        <w:rPr>
          <w:rFonts w:ascii="Times New Roman" w:hAnsi="Times New Roman"/>
          <w:sz w:val="28"/>
          <w:szCs w:val="28"/>
        </w:rPr>
      </w:pPr>
      <w:r w:rsidRPr="00FB6A7B">
        <w:rPr>
          <w:rFonts w:ascii="Times New Roman" w:hAnsi="Times New Roman"/>
          <w:bCs/>
          <w:sz w:val="28"/>
          <w:szCs w:val="28"/>
        </w:rPr>
        <w:t xml:space="preserve">Ожидается рост на 3,5 % объема автобусных </w:t>
      </w:r>
      <w:r w:rsidRPr="00FB6A7B">
        <w:rPr>
          <w:rFonts w:ascii="Times New Roman" w:hAnsi="Times New Roman"/>
          <w:b/>
          <w:bCs/>
          <w:sz w:val="28"/>
          <w:szCs w:val="28"/>
        </w:rPr>
        <w:t>пассажирских перевозок</w:t>
      </w:r>
      <w:r w:rsidRPr="00FB6A7B">
        <w:rPr>
          <w:rFonts w:ascii="Times New Roman" w:hAnsi="Times New Roman"/>
          <w:bCs/>
          <w:sz w:val="28"/>
          <w:szCs w:val="28"/>
        </w:rPr>
        <w:t>. На положительную динамику оказало влияние улучшение качества и условий</w:t>
      </w:r>
      <w:r w:rsidR="004F5A29" w:rsidRPr="00FB6A7B">
        <w:rPr>
          <w:rFonts w:ascii="Times New Roman" w:hAnsi="Times New Roman"/>
          <w:bCs/>
          <w:sz w:val="28"/>
          <w:szCs w:val="28"/>
        </w:rPr>
        <w:t xml:space="preserve"> предоставления услуг в результате приобретения </w:t>
      </w:r>
      <w:r w:rsidRPr="00FB6A7B">
        <w:rPr>
          <w:rFonts w:ascii="Times New Roman" w:hAnsi="Times New Roman"/>
          <w:bCs/>
          <w:sz w:val="28"/>
          <w:szCs w:val="28"/>
        </w:rPr>
        <w:t xml:space="preserve"> </w:t>
      </w:r>
      <w:r w:rsidR="004F5A29" w:rsidRPr="00FB6A7B">
        <w:rPr>
          <w:rFonts w:ascii="Times New Roman" w:hAnsi="Times New Roman"/>
          <w:bCs/>
          <w:sz w:val="28"/>
          <w:szCs w:val="28"/>
        </w:rPr>
        <w:t>администрацией района</w:t>
      </w:r>
      <w:r w:rsidRPr="00FB6A7B">
        <w:rPr>
          <w:rFonts w:ascii="Times New Roman" w:hAnsi="Times New Roman"/>
          <w:bCs/>
          <w:sz w:val="28"/>
          <w:szCs w:val="28"/>
        </w:rPr>
        <w:t xml:space="preserve">  </w:t>
      </w:r>
      <w:r w:rsidR="004F5A29" w:rsidRPr="00FB6A7B">
        <w:rPr>
          <w:rFonts w:ascii="Times New Roman" w:hAnsi="Times New Roman"/>
          <w:bCs/>
          <w:sz w:val="28"/>
          <w:szCs w:val="28"/>
        </w:rPr>
        <w:t>в</w:t>
      </w:r>
      <w:r w:rsidRPr="00FB6A7B">
        <w:rPr>
          <w:rFonts w:ascii="Times New Roman" w:hAnsi="Times New Roman"/>
          <w:bCs/>
          <w:sz w:val="28"/>
          <w:szCs w:val="28"/>
        </w:rPr>
        <w:t xml:space="preserve"> июне текущего года </w:t>
      </w:r>
      <w:r w:rsidR="004F5A29" w:rsidRPr="00FB6A7B">
        <w:rPr>
          <w:rFonts w:ascii="Times New Roman" w:hAnsi="Times New Roman"/>
          <w:bCs/>
          <w:sz w:val="28"/>
          <w:szCs w:val="28"/>
        </w:rPr>
        <w:t xml:space="preserve">двух пассажирских автобуса ПАЗ Вектор.  Расходы в сумме более 16 млн. рублей произведены </w:t>
      </w:r>
      <w:r w:rsidRPr="00FB6A7B">
        <w:rPr>
          <w:rFonts w:ascii="Times New Roman" w:hAnsi="Times New Roman"/>
          <w:bCs/>
          <w:sz w:val="28"/>
          <w:szCs w:val="28"/>
        </w:rPr>
        <w:t xml:space="preserve">в рамках государственных программ Новосибирской области </w:t>
      </w:r>
      <w:r w:rsidRPr="00FB6A7B">
        <w:rPr>
          <w:rFonts w:ascii="Times New Roman" w:hAnsi="Times New Roman"/>
          <w:sz w:val="28"/>
          <w:szCs w:val="28"/>
        </w:rPr>
        <w:t>«Обеспечение доступности услуг общественного пассажирского транспорт</w:t>
      </w:r>
      <w:r w:rsidR="00EB1C9E" w:rsidRPr="00FB6A7B">
        <w:rPr>
          <w:rFonts w:ascii="Times New Roman" w:hAnsi="Times New Roman"/>
          <w:sz w:val="28"/>
          <w:szCs w:val="28"/>
        </w:rPr>
        <w:t>а</w:t>
      </w:r>
      <w:r w:rsidRPr="00FB6A7B">
        <w:rPr>
          <w:rFonts w:ascii="Times New Roman" w:hAnsi="Times New Roman"/>
          <w:sz w:val="28"/>
          <w:szCs w:val="28"/>
        </w:rPr>
        <w:t>» и «Управление финансами Новосибирской области»</w:t>
      </w:r>
      <w:r w:rsidRPr="00FB6A7B">
        <w:rPr>
          <w:rFonts w:ascii="Times New Roman" w:hAnsi="Times New Roman"/>
          <w:bCs/>
          <w:sz w:val="28"/>
          <w:szCs w:val="28"/>
        </w:rPr>
        <w:t xml:space="preserve"> </w:t>
      </w:r>
      <w:r w:rsidR="004F5A29" w:rsidRPr="00FB6A7B">
        <w:rPr>
          <w:rFonts w:ascii="Times New Roman" w:hAnsi="Times New Roman"/>
          <w:bCs/>
          <w:sz w:val="28"/>
          <w:szCs w:val="28"/>
        </w:rPr>
        <w:t>.</w:t>
      </w:r>
    </w:p>
    <w:p w:rsidR="007F6CF2" w:rsidRPr="00FB6A7B" w:rsidRDefault="008D056D"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Не  ослабевает активность хозяйствующих субъектов в сфере </w:t>
      </w:r>
      <w:r w:rsidRPr="00FB6A7B">
        <w:rPr>
          <w:rFonts w:ascii="Times New Roman" w:hAnsi="Times New Roman"/>
          <w:b/>
          <w:bCs/>
          <w:sz w:val="28"/>
          <w:szCs w:val="28"/>
        </w:rPr>
        <w:t>инвестиций</w:t>
      </w:r>
      <w:r w:rsidRPr="00FB6A7B">
        <w:rPr>
          <w:rFonts w:ascii="Times New Roman" w:hAnsi="Times New Roman"/>
          <w:sz w:val="28"/>
          <w:szCs w:val="28"/>
        </w:rPr>
        <w:t>. С учетом капиталовложений бюджетов всех уровней сумма о</w:t>
      </w:r>
      <w:r w:rsidR="00CC7FF3" w:rsidRPr="00FB6A7B">
        <w:rPr>
          <w:rFonts w:ascii="Times New Roman" w:hAnsi="Times New Roman"/>
          <w:sz w:val="28"/>
          <w:szCs w:val="28"/>
        </w:rPr>
        <w:t>бщ</w:t>
      </w:r>
      <w:r w:rsidRPr="00FB6A7B">
        <w:rPr>
          <w:rFonts w:ascii="Times New Roman" w:hAnsi="Times New Roman"/>
          <w:sz w:val="28"/>
          <w:szCs w:val="28"/>
        </w:rPr>
        <w:t>его</w:t>
      </w:r>
      <w:r w:rsidR="007F6CF2" w:rsidRPr="00FB6A7B">
        <w:rPr>
          <w:rFonts w:ascii="Times New Roman" w:hAnsi="Times New Roman"/>
          <w:sz w:val="28"/>
          <w:szCs w:val="28"/>
        </w:rPr>
        <w:t xml:space="preserve"> объем</w:t>
      </w:r>
      <w:r w:rsidRPr="00FB6A7B">
        <w:rPr>
          <w:rFonts w:ascii="Times New Roman" w:hAnsi="Times New Roman"/>
          <w:sz w:val="28"/>
          <w:szCs w:val="28"/>
        </w:rPr>
        <w:t>а</w:t>
      </w:r>
      <w:r w:rsidR="007F6CF2" w:rsidRPr="00FB6A7B">
        <w:rPr>
          <w:rFonts w:ascii="Times New Roman" w:hAnsi="Times New Roman"/>
          <w:sz w:val="28"/>
          <w:szCs w:val="28"/>
        </w:rPr>
        <w:t xml:space="preserve"> инвестиций </w:t>
      </w:r>
      <w:r w:rsidRPr="00FB6A7B">
        <w:rPr>
          <w:rFonts w:ascii="Times New Roman" w:hAnsi="Times New Roman"/>
          <w:sz w:val="28"/>
          <w:szCs w:val="28"/>
        </w:rPr>
        <w:t xml:space="preserve">по району </w:t>
      </w:r>
      <w:r w:rsidR="007F6CF2" w:rsidRPr="00FB6A7B">
        <w:rPr>
          <w:rFonts w:ascii="Times New Roman" w:hAnsi="Times New Roman"/>
          <w:sz w:val="28"/>
          <w:szCs w:val="28"/>
        </w:rPr>
        <w:t xml:space="preserve"> </w:t>
      </w:r>
      <w:r w:rsidRPr="00FB6A7B">
        <w:rPr>
          <w:rFonts w:ascii="Times New Roman" w:hAnsi="Times New Roman"/>
          <w:sz w:val="28"/>
          <w:szCs w:val="28"/>
        </w:rPr>
        <w:t>ожидается</w:t>
      </w:r>
      <w:r w:rsidR="007F6CF2" w:rsidRPr="00FB6A7B">
        <w:rPr>
          <w:rFonts w:ascii="Times New Roman" w:hAnsi="Times New Roman"/>
          <w:sz w:val="28"/>
          <w:szCs w:val="28"/>
        </w:rPr>
        <w:t xml:space="preserve"> </w:t>
      </w:r>
      <w:r w:rsidR="001E595D" w:rsidRPr="00FB6A7B">
        <w:rPr>
          <w:rFonts w:ascii="Times New Roman" w:hAnsi="Times New Roman"/>
          <w:sz w:val="28"/>
          <w:szCs w:val="28"/>
        </w:rPr>
        <w:t xml:space="preserve">более </w:t>
      </w:r>
      <w:r w:rsidR="00CC7FF3" w:rsidRPr="00FB6A7B">
        <w:rPr>
          <w:rFonts w:ascii="Times New Roman" w:hAnsi="Times New Roman"/>
          <w:sz w:val="28"/>
          <w:szCs w:val="28"/>
        </w:rPr>
        <w:t xml:space="preserve"> </w:t>
      </w:r>
      <w:r w:rsidR="001E595D" w:rsidRPr="00FB6A7B">
        <w:rPr>
          <w:rFonts w:ascii="Times New Roman" w:hAnsi="Times New Roman"/>
          <w:sz w:val="28"/>
          <w:szCs w:val="28"/>
        </w:rPr>
        <w:t xml:space="preserve">1,0 миллиарда </w:t>
      </w:r>
      <w:r w:rsidR="007F6CF2" w:rsidRPr="00FB6A7B">
        <w:rPr>
          <w:rFonts w:ascii="Times New Roman" w:hAnsi="Times New Roman"/>
          <w:sz w:val="28"/>
          <w:szCs w:val="28"/>
        </w:rPr>
        <w:t xml:space="preserve"> рублей, или </w:t>
      </w:r>
      <w:r w:rsidR="001E595D" w:rsidRPr="00FB6A7B">
        <w:rPr>
          <w:rFonts w:ascii="Times New Roman" w:hAnsi="Times New Roman"/>
          <w:sz w:val="28"/>
          <w:szCs w:val="28"/>
        </w:rPr>
        <w:t xml:space="preserve">в 2,8 раза выше </w:t>
      </w:r>
      <w:r w:rsidR="007F6CF2" w:rsidRPr="00FB6A7B">
        <w:rPr>
          <w:rFonts w:ascii="Times New Roman" w:hAnsi="Times New Roman"/>
          <w:sz w:val="28"/>
          <w:szCs w:val="28"/>
        </w:rPr>
        <w:t>уровн</w:t>
      </w:r>
      <w:r w:rsidR="001E595D" w:rsidRPr="00FB6A7B">
        <w:rPr>
          <w:rFonts w:ascii="Times New Roman" w:hAnsi="Times New Roman"/>
          <w:sz w:val="28"/>
          <w:szCs w:val="28"/>
        </w:rPr>
        <w:t>я</w:t>
      </w:r>
      <w:r w:rsidR="007F6CF2" w:rsidRPr="00FB6A7B">
        <w:rPr>
          <w:rFonts w:ascii="Times New Roman" w:hAnsi="Times New Roman"/>
          <w:sz w:val="28"/>
          <w:szCs w:val="28"/>
        </w:rPr>
        <w:t xml:space="preserve"> предыдущего года. </w:t>
      </w:r>
    </w:p>
    <w:p w:rsidR="007F6CF2" w:rsidRPr="00FB6A7B" w:rsidRDefault="007F6CF2" w:rsidP="00FB6A7B">
      <w:pPr>
        <w:spacing w:after="0" w:line="240" w:lineRule="auto"/>
        <w:ind w:firstLine="709"/>
        <w:jc w:val="both"/>
        <w:rPr>
          <w:rFonts w:ascii="Times New Roman" w:hAnsi="Times New Roman"/>
          <w:i/>
          <w:sz w:val="28"/>
          <w:szCs w:val="28"/>
        </w:rPr>
      </w:pPr>
      <w:r w:rsidRPr="00FB6A7B">
        <w:rPr>
          <w:rFonts w:ascii="Times New Roman" w:hAnsi="Times New Roman"/>
          <w:sz w:val="28"/>
          <w:szCs w:val="28"/>
        </w:rPr>
        <w:t>В  202</w:t>
      </w:r>
      <w:r w:rsidR="008D056D" w:rsidRPr="00FB6A7B">
        <w:rPr>
          <w:rFonts w:ascii="Times New Roman" w:hAnsi="Times New Roman"/>
          <w:sz w:val="28"/>
          <w:szCs w:val="28"/>
        </w:rPr>
        <w:t>2</w:t>
      </w:r>
      <w:r w:rsidRPr="00FB6A7B">
        <w:rPr>
          <w:rFonts w:ascii="Times New Roman" w:hAnsi="Times New Roman"/>
          <w:sz w:val="28"/>
          <w:szCs w:val="28"/>
        </w:rPr>
        <w:t xml:space="preserve"> году на территории Кочковского района реализуются мероприятия </w:t>
      </w:r>
      <w:r w:rsidR="00FE4ED6" w:rsidRPr="00FB6A7B">
        <w:rPr>
          <w:rFonts w:ascii="Times New Roman" w:hAnsi="Times New Roman"/>
          <w:sz w:val="28"/>
          <w:szCs w:val="28"/>
        </w:rPr>
        <w:t xml:space="preserve">четырех </w:t>
      </w:r>
      <w:r w:rsidRPr="00FB6A7B">
        <w:rPr>
          <w:rFonts w:ascii="Times New Roman" w:hAnsi="Times New Roman"/>
          <w:sz w:val="28"/>
          <w:szCs w:val="28"/>
        </w:rPr>
        <w:t xml:space="preserve"> национальных проектов. </w:t>
      </w:r>
    </w:p>
    <w:p w:rsidR="002308A8" w:rsidRPr="00FB6A7B" w:rsidRDefault="007F6CF2" w:rsidP="00FB6A7B">
      <w:pPr>
        <w:pStyle w:val="msonormalmrcssattr"/>
        <w:shd w:val="clear" w:color="auto" w:fill="FFFFFF"/>
        <w:spacing w:before="0" w:beforeAutospacing="0" w:after="0" w:afterAutospacing="0"/>
        <w:ind w:firstLine="708"/>
        <w:jc w:val="both"/>
        <w:rPr>
          <w:sz w:val="28"/>
          <w:szCs w:val="28"/>
        </w:rPr>
      </w:pPr>
      <w:r w:rsidRPr="00FB6A7B">
        <w:rPr>
          <w:sz w:val="28"/>
          <w:szCs w:val="28"/>
        </w:rPr>
        <w:t xml:space="preserve">В рамках реализации </w:t>
      </w:r>
      <w:r w:rsidR="00DF1568" w:rsidRPr="00FB6A7B">
        <w:rPr>
          <w:sz w:val="28"/>
          <w:szCs w:val="28"/>
        </w:rPr>
        <w:t>национального проекта</w:t>
      </w:r>
      <w:r w:rsidRPr="00FB6A7B">
        <w:rPr>
          <w:sz w:val="28"/>
          <w:szCs w:val="28"/>
        </w:rPr>
        <w:t xml:space="preserve"> «Здравоохранение» </w:t>
      </w:r>
      <w:r w:rsidR="002308A8" w:rsidRPr="00FB6A7B">
        <w:rPr>
          <w:sz w:val="28"/>
          <w:szCs w:val="28"/>
        </w:rPr>
        <w:t xml:space="preserve">приобретены мебель и оборудование на сумму – 704,3 тысяч  рублей, </w:t>
      </w:r>
      <w:r w:rsidR="001E595D" w:rsidRPr="00FB6A7B">
        <w:rPr>
          <w:sz w:val="28"/>
          <w:szCs w:val="28"/>
        </w:rPr>
        <w:t xml:space="preserve">а также рентгеновский </w:t>
      </w:r>
      <w:r w:rsidR="002308A8" w:rsidRPr="00FB6A7B">
        <w:rPr>
          <w:sz w:val="28"/>
          <w:szCs w:val="28"/>
        </w:rPr>
        <w:t>аппарат на сумму  - 10,5 млн. рублей.</w:t>
      </w:r>
    </w:p>
    <w:p w:rsidR="007F6CF2" w:rsidRPr="00FB6A7B" w:rsidRDefault="002308A8" w:rsidP="00FB6A7B">
      <w:pPr>
        <w:pStyle w:val="msonormalmrcssattr"/>
        <w:shd w:val="clear" w:color="auto" w:fill="FFFFFF"/>
        <w:spacing w:before="0" w:beforeAutospacing="0" w:after="0" w:afterAutospacing="0"/>
        <w:jc w:val="both"/>
        <w:rPr>
          <w:sz w:val="28"/>
          <w:szCs w:val="28"/>
        </w:rPr>
      </w:pPr>
      <w:r w:rsidRPr="00FB6A7B">
        <w:rPr>
          <w:color w:val="2C2D2E"/>
          <w:sz w:val="28"/>
          <w:szCs w:val="28"/>
        </w:rPr>
        <w:lastRenderedPageBreak/>
        <w:t> </w:t>
      </w:r>
      <w:r w:rsidR="001E595D" w:rsidRPr="00FB6A7B">
        <w:rPr>
          <w:rFonts w:eastAsia="Calibri"/>
          <w:color w:val="FF0000"/>
          <w:sz w:val="28"/>
          <w:szCs w:val="28"/>
          <w:lang w:eastAsia="en-US"/>
        </w:rPr>
        <w:tab/>
      </w:r>
      <w:r w:rsidR="00FA1184" w:rsidRPr="00FB6A7B">
        <w:rPr>
          <w:sz w:val="28"/>
          <w:szCs w:val="28"/>
        </w:rPr>
        <w:t xml:space="preserve">На сумму </w:t>
      </w:r>
      <w:r w:rsidR="008D056D" w:rsidRPr="00FB6A7B">
        <w:rPr>
          <w:sz w:val="28"/>
          <w:szCs w:val="28"/>
        </w:rPr>
        <w:t>более 15,0</w:t>
      </w:r>
      <w:r w:rsidR="00FA1184" w:rsidRPr="00FB6A7B">
        <w:rPr>
          <w:sz w:val="28"/>
          <w:szCs w:val="28"/>
        </w:rPr>
        <w:t xml:space="preserve">  млн. рублей </w:t>
      </w:r>
      <w:r w:rsidR="006B53C8" w:rsidRPr="00FB6A7B">
        <w:rPr>
          <w:sz w:val="28"/>
          <w:szCs w:val="28"/>
        </w:rPr>
        <w:t>выполнен</w:t>
      </w:r>
      <w:r w:rsidR="008D056D" w:rsidRPr="00FB6A7B">
        <w:rPr>
          <w:sz w:val="28"/>
          <w:szCs w:val="28"/>
        </w:rPr>
        <w:t>ы</w:t>
      </w:r>
      <w:r w:rsidR="006B53C8" w:rsidRPr="00FB6A7B">
        <w:rPr>
          <w:sz w:val="28"/>
          <w:szCs w:val="28"/>
        </w:rPr>
        <w:t xml:space="preserve"> строительно-монтажны</w:t>
      </w:r>
      <w:r w:rsidR="008D056D" w:rsidRPr="00FB6A7B">
        <w:rPr>
          <w:sz w:val="28"/>
          <w:szCs w:val="28"/>
        </w:rPr>
        <w:t>е</w:t>
      </w:r>
      <w:r w:rsidR="006B53C8" w:rsidRPr="00FB6A7B">
        <w:rPr>
          <w:sz w:val="28"/>
          <w:szCs w:val="28"/>
        </w:rPr>
        <w:t xml:space="preserve"> работ</w:t>
      </w:r>
      <w:r w:rsidR="008D056D" w:rsidRPr="00FB6A7B">
        <w:rPr>
          <w:sz w:val="28"/>
          <w:szCs w:val="28"/>
        </w:rPr>
        <w:t>ы</w:t>
      </w:r>
      <w:r w:rsidR="006B53C8" w:rsidRPr="00FB6A7B">
        <w:rPr>
          <w:sz w:val="28"/>
          <w:szCs w:val="28"/>
        </w:rPr>
        <w:t xml:space="preserve"> </w:t>
      </w:r>
      <w:r w:rsidR="007236C3" w:rsidRPr="00FB6A7B">
        <w:rPr>
          <w:sz w:val="28"/>
          <w:szCs w:val="28"/>
        </w:rPr>
        <w:t xml:space="preserve">по подготовке оснований и инженерному оснащению </w:t>
      </w:r>
      <w:r w:rsidR="00804BB4" w:rsidRPr="00FB6A7B">
        <w:rPr>
          <w:sz w:val="28"/>
          <w:szCs w:val="28"/>
        </w:rPr>
        <w:t>ф</w:t>
      </w:r>
      <w:r w:rsidR="008D056D" w:rsidRPr="00FB6A7B">
        <w:rPr>
          <w:sz w:val="28"/>
          <w:szCs w:val="28"/>
        </w:rPr>
        <w:t>изкультурно-оздоровительного комплекса открытого типа</w:t>
      </w:r>
      <w:r w:rsidR="006B53C8" w:rsidRPr="00FB6A7B">
        <w:rPr>
          <w:sz w:val="28"/>
          <w:szCs w:val="28"/>
        </w:rPr>
        <w:t>.</w:t>
      </w:r>
      <w:r w:rsidR="008D056D" w:rsidRPr="00FB6A7B">
        <w:rPr>
          <w:sz w:val="28"/>
          <w:szCs w:val="28"/>
        </w:rPr>
        <w:t xml:space="preserve">   1,2 млн. рублей направлено на монтаж спортивного оборудования, закуплены дополнительные </w:t>
      </w:r>
      <w:r w:rsidR="001E595D" w:rsidRPr="00FB6A7B">
        <w:rPr>
          <w:sz w:val="28"/>
          <w:szCs w:val="28"/>
        </w:rPr>
        <w:t>ма</w:t>
      </w:r>
      <w:r w:rsidR="008D056D" w:rsidRPr="00FB6A7B">
        <w:rPr>
          <w:sz w:val="28"/>
          <w:szCs w:val="28"/>
        </w:rPr>
        <w:t xml:space="preserve">териалы для </w:t>
      </w:r>
      <w:r w:rsidR="001E595D" w:rsidRPr="00FB6A7B">
        <w:rPr>
          <w:sz w:val="28"/>
          <w:szCs w:val="28"/>
        </w:rPr>
        <w:t xml:space="preserve">последующего в 2023 году </w:t>
      </w:r>
      <w:r w:rsidR="008D056D" w:rsidRPr="00FB6A7B">
        <w:rPr>
          <w:sz w:val="28"/>
          <w:szCs w:val="28"/>
        </w:rPr>
        <w:t>обустройства беговых дорожек.</w:t>
      </w:r>
    </w:p>
    <w:p w:rsidR="00842468" w:rsidRPr="00FB6A7B" w:rsidRDefault="007F6CF2" w:rsidP="00FB6A7B">
      <w:pPr>
        <w:spacing w:after="0" w:line="240" w:lineRule="auto"/>
        <w:ind w:firstLine="709"/>
        <w:jc w:val="both"/>
        <w:rPr>
          <w:rFonts w:ascii="Times New Roman" w:eastAsiaTheme="minorHAnsi" w:hAnsi="Times New Roman"/>
          <w:sz w:val="28"/>
          <w:szCs w:val="28"/>
        </w:rPr>
      </w:pPr>
      <w:r w:rsidRPr="00FB6A7B">
        <w:rPr>
          <w:rFonts w:ascii="Times New Roman" w:hAnsi="Times New Roman"/>
          <w:sz w:val="28"/>
          <w:szCs w:val="28"/>
        </w:rPr>
        <w:t xml:space="preserve">В рамках реализации </w:t>
      </w:r>
      <w:r w:rsidR="00DF1568" w:rsidRPr="00FB6A7B">
        <w:rPr>
          <w:rFonts w:ascii="Times New Roman" w:hAnsi="Times New Roman"/>
          <w:sz w:val="28"/>
          <w:szCs w:val="28"/>
        </w:rPr>
        <w:t>национального проекта</w:t>
      </w:r>
      <w:r w:rsidRPr="00FB6A7B">
        <w:rPr>
          <w:rFonts w:ascii="Times New Roman" w:hAnsi="Times New Roman"/>
          <w:sz w:val="28"/>
          <w:szCs w:val="28"/>
        </w:rPr>
        <w:t xml:space="preserve"> «Жильё и городская среда» в селе Кочки реализуются мероприятия федерального проекта «Формирование комфортной городской среды». </w:t>
      </w:r>
      <w:r w:rsidR="00842468" w:rsidRPr="00FB6A7B">
        <w:rPr>
          <w:rFonts w:ascii="Times New Roman" w:hAnsi="Times New Roman"/>
          <w:sz w:val="28"/>
          <w:szCs w:val="28"/>
        </w:rPr>
        <w:t xml:space="preserve">На мероприятия по </w:t>
      </w:r>
      <w:r w:rsidR="00842468" w:rsidRPr="00FB6A7B">
        <w:rPr>
          <w:rFonts w:ascii="Times New Roman" w:eastAsiaTheme="minorHAnsi" w:hAnsi="Times New Roman"/>
          <w:sz w:val="28"/>
          <w:szCs w:val="28"/>
        </w:rPr>
        <w:t>благоустройству общественных пространств  затрачено 11,6 млн. руб., в т.ч. благоустроены -прилегающая территория к "Кочковской средней школе" ,  общественн</w:t>
      </w:r>
      <w:r w:rsidR="00577573" w:rsidRPr="00FB6A7B">
        <w:rPr>
          <w:rFonts w:ascii="Times New Roman" w:eastAsiaTheme="minorHAnsi" w:hAnsi="Times New Roman"/>
          <w:sz w:val="28"/>
          <w:szCs w:val="28"/>
        </w:rPr>
        <w:t>ая</w:t>
      </w:r>
      <w:r w:rsidR="00842468" w:rsidRPr="00FB6A7B">
        <w:rPr>
          <w:rFonts w:ascii="Times New Roman" w:eastAsiaTheme="minorHAnsi" w:hAnsi="Times New Roman"/>
          <w:sz w:val="28"/>
          <w:szCs w:val="28"/>
        </w:rPr>
        <w:t xml:space="preserve"> территори</w:t>
      </w:r>
      <w:r w:rsidR="00577573" w:rsidRPr="00FB6A7B">
        <w:rPr>
          <w:rFonts w:ascii="Times New Roman" w:eastAsiaTheme="minorHAnsi" w:hAnsi="Times New Roman"/>
          <w:sz w:val="28"/>
          <w:szCs w:val="28"/>
        </w:rPr>
        <w:t>я</w:t>
      </w:r>
      <w:r w:rsidR="00842468" w:rsidRPr="00FB6A7B">
        <w:rPr>
          <w:rFonts w:ascii="Times New Roman" w:eastAsiaTheme="minorHAnsi" w:hAnsi="Times New Roman"/>
          <w:sz w:val="28"/>
          <w:szCs w:val="28"/>
        </w:rPr>
        <w:t xml:space="preserve"> </w:t>
      </w:r>
      <w:r w:rsidR="00577573" w:rsidRPr="00FB6A7B">
        <w:rPr>
          <w:rFonts w:ascii="Times New Roman" w:eastAsiaTheme="minorHAnsi" w:hAnsi="Times New Roman"/>
          <w:sz w:val="28"/>
          <w:szCs w:val="28"/>
        </w:rPr>
        <w:t>«</w:t>
      </w:r>
      <w:r w:rsidR="00842468" w:rsidRPr="00FB6A7B">
        <w:rPr>
          <w:rFonts w:ascii="Times New Roman" w:eastAsiaTheme="minorHAnsi" w:hAnsi="Times New Roman"/>
          <w:sz w:val="28"/>
          <w:szCs w:val="28"/>
        </w:rPr>
        <w:t>Сквер Памяти</w:t>
      </w:r>
      <w:r w:rsidR="00577573" w:rsidRPr="00FB6A7B">
        <w:rPr>
          <w:rFonts w:ascii="Times New Roman" w:eastAsiaTheme="minorHAnsi" w:hAnsi="Times New Roman"/>
          <w:sz w:val="28"/>
          <w:szCs w:val="28"/>
        </w:rPr>
        <w:t xml:space="preserve">», </w:t>
      </w:r>
      <w:r w:rsidR="00842468" w:rsidRPr="00FB6A7B">
        <w:rPr>
          <w:rFonts w:ascii="Times New Roman" w:eastAsiaTheme="minorHAnsi" w:hAnsi="Times New Roman"/>
          <w:sz w:val="28"/>
          <w:szCs w:val="28"/>
        </w:rPr>
        <w:t xml:space="preserve"> территори</w:t>
      </w:r>
      <w:r w:rsidR="00577573" w:rsidRPr="00FB6A7B">
        <w:rPr>
          <w:rFonts w:ascii="Times New Roman" w:eastAsiaTheme="minorHAnsi" w:hAnsi="Times New Roman"/>
          <w:sz w:val="28"/>
          <w:szCs w:val="28"/>
        </w:rPr>
        <w:t>я</w:t>
      </w:r>
      <w:r w:rsidR="00842468" w:rsidRPr="00FB6A7B">
        <w:rPr>
          <w:rFonts w:ascii="Times New Roman" w:eastAsiaTheme="minorHAnsi" w:hAnsi="Times New Roman"/>
          <w:sz w:val="28"/>
          <w:szCs w:val="28"/>
        </w:rPr>
        <w:t xml:space="preserve"> </w:t>
      </w:r>
      <w:r w:rsidR="00577573" w:rsidRPr="00FB6A7B">
        <w:rPr>
          <w:rFonts w:ascii="Times New Roman" w:eastAsiaTheme="minorHAnsi" w:hAnsi="Times New Roman"/>
          <w:sz w:val="28"/>
          <w:szCs w:val="28"/>
        </w:rPr>
        <w:t xml:space="preserve">многоквартирного дома по </w:t>
      </w:r>
      <w:r w:rsidR="00842468" w:rsidRPr="00FB6A7B">
        <w:rPr>
          <w:rFonts w:ascii="Times New Roman" w:eastAsiaTheme="minorHAnsi" w:hAnsi="Times New Roman"/>
          <w:sz w:val="28"/>
          <w:szCs w:val="28"/>
        </w:rPr>
        <w:t xml:space="preserve"> ул.Советская, 15 </w:t>
      </w:r>
      <w:r w:rsidR="00577573" w:rsidRPr="00FB6A7B">
        <w:rPr>
          <w:rFonts w:ascii="Times New Roman" w:eastAsiaTheme="minorHAnsi" w:hAnsi="Times New Roman"/>
          <w:sz w:val="28"/>
          <w:szCs w:val="28"/>
        </w:rPr>
        <w:t>.</w:t>
      </w:r>
      <w:r w:rsidR="00577573" w:rsidRPr="00FB6A7B">
        <w:rPr>
          <w:rFonts w:ascii="Times New Roman" w:hAnsi="Times New Roman"/>
          <w:sz w:val="28"/>
          <w:szCs w:val="28"/>
        </w:rPr>
        <w:t xml:space="preserve"> Все работы выполнены в районном центре.</w:t>
      </w:r>
    </w:p>
    <w:p w:rsidR="008A5CAF" w:rsidRPr="00FB6A7B" w:rsidRDefault="008A5CAF" w:rsidP="00FB6A7B">
      <w:pPr>
        <w:pStyle w:val="a8"/>
        <w:spacing w:after="0" w:line="240" w:lineRule="auto"/>
        <w:ind w:left="0" w:firstLine="709"/>
        <w:jc w:val="both"/>
        <w:rPr>
          <w:rFonts w:ascii="Times New Roman" w:hAnsi="Times New Roman"/>
          <w:color w:val="FF0000"/>
          <w:sz w:val="28"/>
          <w:szCs w:val="28"/>
        </w:rPr>
      </w:pPr>
      <w:r w:rsidRPr="00FB6A7B">
        <w:rPr>
          <w:rFonts w:ascii="Times New Roman" w:hAnsi="Times New Roman"/>
          <w:sz w:val="28"/>
          <w:szCs w:val="28"/>
        </w:rPr>
        <w:t>Н</w:t>
      </w:r>
      <w:r w:rsidR="00DF1568" w:rsidRPr="00FB6A7B">
        <w:rPr>
          <w:rFonts w:ascii="Times New Roman" w:hAnsi="Times New Roman"/>
          <w:sz w:val="28"/>
          <w:szCs w:val="28"/>
        </w:rPr>
        <w:t>ациональн</w:t>
      </w:r>
      <w:r w:rsidRPr="00FB6A7B">
        <w:rPr>
          <w:rFonts w:ascii="Times New Roman" w:hAnsi="Times New Roman"/>
          <w:sz w:val="28"/>
          <w:szCs w:val="28"/>
        </w:rPr>
        <w:t>ый проект</w:t>
      </w:r>
      <w:r w:rsidR="007F6CF2" w:rsidRPr="00FB6A7B">
        <w:rPr>
          <w:rFonts w:ascii="Times New Roman" w:hAnsi="Times New Roman"/>
          <w:sz w:val="28"/>
          <w:szCs w:val="28"/>
        </w:rPr>
        <w:t xml:space="preserve"> «Образование» </w:t>
      </w:r>
      <w:r w:rsidRPr="00FB6A7B">
        <w:rPr>
          <w:rFonts w:ascii="Times New Roman" w:hAnsi="Times New Roman"/>
          <w:sz w:val="28"/>
          <w:szCs w:val="28"/>
        </w:rPr>
        <w:t xml:space="preserve">реализован в двух </w:t>
      </w:r>
      <w:r w:rsidR="00EF7506" w:rsidRPr="00FB6A7B">
        <w:rPr>
          <w:rFonts w:ascii="Times New Roman" w:hAnsi="Times New Roman"/>
          <w:sz w:val="28"/>
          <w:szCs w:val="28"/>
        </w:rPr>
        <w:t xml:space="preserve">образовательных учреждениях на общую сумму 5,1 млн. рублей. </w:t>
      </w:r>
      <w:r w:rsidR="00372C10" w:rsidRPr="00FB6A7B">
        <w:rPr>
          <w:rFonts w:ascii="Times New Roman" w:hAnsi="Times New Roman"/>
          <w:sz w:val="28"/>
          <w:szCs w:val="28"/>
        </w:rPr>
        <w:t>Центры естественно-научного и технологического образования «Точка роста»</w:t>
      </w:r>
      <w:r w:rsidR="00372C10" w:rsidRPr="00FB6A7B">
        <w:rPr>
          <w:rFonts w:ascii="Times New Roman" w:hAnsi="Times New Roman"/>
          <w:color w:val="FF0000"/>
          <w:sz w:val="28"/>
          <w:szCs w:val="28"/>
        </w:rPr>
        <w:t xml:space="preserve"> </w:t>
      </w:r>
      <w:r w:rsidR="00825DEF" w:rsidRPr="00FB6A7B">
        <w:rPr>
          <w:rFonts w:ascii="Times New Roman" w:hAnsi="Times New Roman"/>
          <w:sz w:val="28"/>
          <w:szCs w:val="28"/>
        </w:rPr>
        <w:t xml:space="preserve">в   рамках реализации регионального проекта «Современная школа» </w:t>
      </w:r>
      <w:r w:rsidR="00372C10" w:rsidRPr="00FB6A7B">
        <w:rPr>
          <w:rFonts w:ascii="Times New Roman" w:hAnsi="Times New Roman"/>
          <w:sz w:val="28"/>
          <w:szCs w:val="28"/>
        </w:rPr>
        <w:t>открыты н</w:t>
      </w:r>
      <w:r w:rsidRPr="00FB6A7B">
        <w:rPr>
          <w:rFonts w:ascii="Times New Roman" w:hAnsi="Times New Roman"/>
          <w:sz w:val="28"/>
          <w:szCs w:val="28"/>
        </w:rPr>
        <w:t xml:space="preserve">а базе </w:t>
      </w:r>
      <w:r w:rsidR="00EF7506" w:rsidRPr="00FB6A7B">
        <w:rPr>
          <w:rFonts w:ascii="Times New Roman" w:hAnsi="Times New Roman"/>
          <w:sz w:val="28"/>
          <w:szCs w:val="28"/>
        </w:rPr>
        <w:t xml:space="preserve">Решетовской </w:t>
      </w:r>
      <w:r w:rsidRPr="00FB6A7B">
        <w:rPr>
          <w:rFonts w:ascii="Times New Roman" w:hAnsi="Times New Roman"/>
          <w:sz w:val="28"/>
          <w:szCs w:val="28"/>
        </w:rPr>
        <w:t xml:space="preserve"> </w:t>
      </w:r>
      <w:r w:rsidR="00372C10" w:rsidRPr="00FB6A7B">
        <w:rPr>
          <w:rFonts w:ascii="Times New Roman" w:hAnsi="Times New Roman"/>
          <w:sz w:val="28"/>
          <w:szCs w:val="28"/>
        </w:rPr>
        <w:t>и Быструхинской школ.  Таким образом, на сегодня в районе функционирует уже 4 таких центра.</w:t>
      </w:r>
    </w:p>
    <w:p w:rsidR="007714E0" w:rsidRPr="00FB6A7B" w:rsidRDefault="007714E0" w:rsidP="00FB6A7B">
      <w:pPr>
        <w:spacing w:after="0" w:line="240" w:lineRule="auto"/>
        <w:ind w:firstLine="708"/>
        <w:jc w:val="both"/>
        <w:rPr>
          <w:rFonts w:ascii="Times New Roman" w:hAnsi="Times New Roman"/>
          <w:color w:val="FF0000"/>
          <w:sz w:val="28"/>
          <w:szCs w:val="28"/>
        </w:rPr>
      </w:pPr>
      <w:r w:rsidRPr="00FB6A7B">
        <w:rPr>
          <w:rFonts w:ascii="Times New Roman" w:hAnsi="Times New Roman"/>
          <w:sz w:val="28"/>
          <w:szCs w:val="28"/>
        </w:rPr>
        <w:t xml:space="preserve">Задача обеспечения населения </w:t>
      </w:r>
      <w:r w:rsidR="00EF7506" w:rsidRPr="00FB6A7B">
        <w:rPr>
          <w:rFonts w:ascii="Times New Roman" w:hAnsi="Times New Roman"/>
          <w:sz w:val="28"/>
          <w:szCs w:val="28"/>
        </w:rPr>
        <w:t xml:space="preserve">малых сел района с числом жителей до </w:t>
      </w:r>
      <w:r w:rsidR="00EB5500" w:rsidRPr="00FB6A7B">
        <w:rPr>
          <w:rFonts w:ascii="Times New Roman" w:hAnsi="Times New Roman"/>
          <w:sz w:val="28"/>
          <w:szCs w:val="28"/>
        </w:rPr>
        <w:t>5</w:t>
      </w:r>
      <w:r w:rsidR="00EF7506" w:rsidRPr="00FB6A7B">
        <w:rPr>
          <w:rFonts w:ascii="Times New Roman" w:hAnsi="Times New Roman"/>
          <w:sz w:val="28"/>
          <w:szCs w:val="28"/>
        </w:rPr>
        <w:t xml:space="preserve">00 человек </w:t>
      </w:r>
      <w:r w:rsidR="00EB5500" w:rsidRPr="00FB6A7B">
        <w:rPr>
          <w:rFonts w:ascii="Times New Roman" w:hAnsi="Times New Roman"/>
          <w:sz w:val="28"/>
          <w:szCs w:val="28"/>
        </w:rPr>
        <w:t>устойчивым доступом к связи и сети Интернет решается в рамках национального проекта «Цифровая экономика РФ». В Кочковском районе 125</w:t>
      </w:r>
      <w:r w:rsidR="00EB5500" w:rsidRPr="00FB6A7B">
        <w:rPr>
          <w:rFonts w:ascii="Times New Roman" w:hAnsi="Times New Roman"/>
          <w:color w:val="FF0000"/>
          <w:sz w:val="28"/>
          <w:szCs w:val="28"/>
        </w:rPr>
        <w:t xml:space="preserve"> </w:t>
      </w:r>
      <w:r w:rsidR="00EB5500" w:rsidRPr="00FB6A7B">
        <w:rPr>
          <w:rFonts w:ascii="Times New Roman" w:hAnsi="Times New Roman"/>
          <w:sz w:val="28"/>
          <w:szCs w:val="28"/>
        </w:rPr>
        <w:t xml:space="preserve">домохозяйств 3-х населенных пунктов – п.Республиканский, Ермаки и Новые решеты,  </w:t>
      </w:r>
      <w:r w:rsidR="00EF7506" w:rsidRPr="00FB6A7B">
        <w:rPr>
          <w:rFonts w:ascii="Times New Roman" w:hAnsi="Times New Roman"/>
          <w:sz w:val="28"/>
          <w:szCs w:val="28"/>
        </w:rPr>
        <w:t xml:space="preserve">получили возможность подключения к </w:t>
      </w:r>
      <w:r w:rsidR="00EB5500" w:rsidRPr="00FB6A7B">
        <w:rPr>
          <w:rFonts w:ascii="Times New Roman" w:hAnsi="Times New Roman"/>
          <w:sz w:val="28"/>
          <w:szCs w:val="28"/>
        </w:rPr>
        <w:t>волоконно-оптической линии связи.</w:t>
      </w:r>
      <w:r w:rsidR="00EB5500" w:rsidRPr="00FB6A7B">
        <w:rPr>
          <w:rFonts w:ascii="Times New Roman" w:hAnsi="Times New Roman"/>
          <w:color w:val="FF0000"/>
          <w:sz w:val="28"/>
          <w:szCs w:val="28"/>
        </w:rPr>
        <w:t xml:space="preserve"> </w:t>
      </w:r>
      <w:r w:rsidR="00EF7506" w:rsidRPr="00FB6A7B">
        <w:rPr>
          <w:rFonts w:ascii="Times New Roman" w:hAnsi="Times New Roman"/>
          <w:color w:val="FF0000"/>
          <w:sz w:val="28"/>
          <w:szCs w:val="28"/>
        </w:rPr>
        <w:t xml:space="preserve"> </w:t>
      </w:r>
      <w:r w:rsidR="003C50DA" w:rsidRPr="00FB6A7B">
        <w:rPr>
          <w:rFonts w:ascii="Times New Roman" w:hAnsi="Times New Roman"/>
          <w:sz w:val="28"/>
          <w:szCs w:val="28"/>
        </w:rPr>
        <w:t xml:space="preserve">Общая сумма затрат  районного бюджета на это мероприятие составила </w:t>
      </w:r>
      <w:r w:rsidR="00EF7506" w:rsidRPr="00FB6A7B">
        <w:rPr>
          <w:rFonts w:ascii="Times New Roman" w:hAnsi="Times New Roman"/>
          <w:sz w:val="28"/>
          <w:szCs w:val="28"/>
        </w:rPr>
        <w:t>7,</w:t>
      </w:r>
      <w:r w:rsidR="00EB5500" w:rsidRPr="00FB6A7B">
        <w:rPr>
          <w:rFonts w:ascii="Times New Roman" w:hAnsi="Times New Roman"/>
          <w:sz w:val="28"/>
          <w:szCs w:val="28"/>
        </w:rPr>
        <w:t>5</w:t>
      </w:r>
      <w:r w:rsidR="003C50DA" w:rsidRPr="00FB6A7B">
        <w:rPr>
          <w:rFonts w:ascii="Times New Roman" w:hAnsi="Times New Roman"/>
          <w:sz w:val="28"/>
          <w:szCs w:val="28"/>
        </w:rPr>
        <w:t xml:space="preserve"> миллион</w:t>
      </w:r>
      <w:r w:rsidR="00EF7506" w:rsidRPr="00FB6A7B">
        <w:rPr>
          <w:rFonts w:ascii="Times New Roman" w:hAnsi="Times New Roman"/>
          <w:sz w:val="28"/>
          <w:szCs w:val="28"/>
        </w:rPr>
        <w:t>ов</w:t>
      </w:r>
      <w:bookmarkStart w:id="0" w:name="_GoBack"/>
      <w:bookmarkEnd w:id="0"/>
      <w:r w:rsidR="003C50DA" w:rsidRPr="00FB6A7B">
        <w:rPr>
          <w:rFonts w:ascii="Times New Roman" w:hAnsi="Times New Roman"/>
          <w:sz w:val="28"/>
          <w:szCs w:val="28"/>
        </w:rPr>
        <w:t xml:space="preserve"> рублей.</w:t>
      </w:r>
    </w:p>
    <w:p w:rsidR="005C7F4D" w:rsidRPr="00FB6A7B" w:rsidRDefault="00817E8E"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Помимо участия в реализации национальных проектов в рамках полномочий муниципальных образований бюджетные инвестиции вложены и в другие объекты.</w:t>
      </w:r>
    </w:p>
    <w:p w:rsidR="00817E8E" w:rsidRPr="00FB6A7B" w:rsidRDefault="00884137"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Более 50 миллионов </w:t>
      </w:r>
      <w:r w:rsidR="00D923F5" w:rsidRPr="00FB6A7B">
        <w:rPr>
          <w:rFonts w:ascii="Times New Roman" w:hAnsi="Times New Roman"/>
          <w:sz w:val="28"/>
          <w:szCs w:val="28"/>
        </w:rPr>
        <w:t>направлено</w:t>
      </w:r>
      <w:r w:rsidRPr="00FB6A7B">
        <w:rPr>
          <w:rFonts w:ascii="Times New Roman" w:hAnsi="Times New Roman"/>
          <w:sz w:val="28"/>
          <w:szCs w:val="28"/>
        </w:rPr>
        <w:t xml:space="preserve"> в укрепление материально-технической базы образовательных организаций. </w:t>
      </w:r>
      <w:r w:rsidR="00D923F5" w:rsidRPr="00FB6A7B">
        <w:rPr>
          <w:rFonts w:ascii="Times New Roman" w:hAnsi="Times New Roman"/>
          <w:sz w:val="28"/>
          <w:szCs w:val="28"/>
        </w:rPr>
        <w:t>Почти 40 ми</w:t>
      </w:r>
      <w:r w:rsidR="009C09A6" w:rsidRPr="00FB6A7B">
        <w:rPr>
          <w:rFonts w:ascii="Times New Roman" w:hAnsi="Times New Roman"/>
          <w:sz w:val="28"/>
          <w:szCs w:val="28"/>
        </w:rPr>
        <w:t>л</w:t>
      </w:r>
      <w:r w:rsidR="00D923F5" w:rsidRPr="00FB6A7B">
        <w:rPr>
          <w:rFonts w:ascii="Times New Roman" w:hAnsi="Times New Roman"/>
          <w:sz w:val="28"/>
          <w:szCs w:val="28"/>
        </w:rPr>
        <w:t xml:space="preserve">лионов из них – расходы на капитальный ремонт и приобретение оборудования в Черновской средней школе. Благодаря средствам областного бюджета была решена проблема технического состояния здания школы, которая поднималась на протяжении более 10 лет.  </w:t>
      </w:r>
    </w:p>
    <w:p w:rsidR="00D923F5" w:rsidRPr="00FB6A7B" w:rsidRDefault="00D923F5"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Также отремонтированы кровли в Троицкой средней школе и Новорешетовском детском саду, произведен ремонт  инженерных систем и полов в Быструхинской школ</w:t>
      </w:r>
      <w:r w:rsidR="0088531C" w:rsidRPr="00FB6A7B">
        <w:rPr>
          <w:rFonts w:ascii="Times New Roman" w:hAnsi="Times New Roman"/>
          <w:sz w:val="28"/>
          <w:szCs w:val="28"/>
        </w:rPr>
        <w:t>е</w:t>
      </w:r>
      <w:r w:rsidR="009C09A6" w:rsidRPr="00FB6A7B">
        <w:rPr>
          <w:rFonts w:ascii="Times New Roman" w:hAnsi="Times New Roman"/>
          <w:sz w:val="28"/>
          <w:szCs w:val="28"/>
        </w:rPr>
        <w:t xml:space="preserve">, заменены часть окон и проведен частичный ремонт помещений в Жуланском детском саду, модернизирована автоматическая пожарная сигнализация и система пожарного мониторинга в Новорешетовской школе </w:t>
      </w:r>
      <w:r w:rsidR="0088531C" w:rsidRPr="00FB6A7B">
        <w:rPr>
          <w:rFonts w:ascii="Times New Roman" w:hAnsi="Times New Roman"/>
          <w:sz w:val="28"/>
          <w:szCs w:val="28"/>
        </w:rPr>
        <w:t xml:space="preserve"> и многое другое.</w:t>
      </w:r>
    </w:p>
    <w:p w:rsidR="005065D5" w:rsidRPr="00FB6A7B" w:rsidRDefault="0088531C"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В рамках </w:t>
      </w:r>
      <w:r w:rsidR="00572F8A" w:rsidRPr="00FB6A7B">
        <w:rPr>
          <w:rFonts w:ascii="Times New Roman" w:hAnsi="Times New Roman"/>
          <w:sz w:val="28"/>
          <w:szCs w:val="28"/>
        </w:rPr>
        <w:t xml:space="preserve"> государственной программ</w:t>
      </w:r>
      <w:r w:rsidRPr="00FB6A7B">
        <w:rPr>
          <w:rFonts w:ascii="Times New Roman" w:hAnsi="Times New Roman"/>
          <w:sz w:val="28"/>
          <w:szCs w:val="28"/>
        </w:rPr>
        <w:t>ы</w:t>
      </w:r>
      <w:r w:rsidR="00572F8A" w:rsidRPr="00FB6A7B">
        <w:rPr>
          <w:rFonts w:ascii="Times New Roman" w:hAnsi="Times New Roman"/>
          <w:sz w:val="28"/>
          <w:szCs w:val="28"/>
        </w:rPr>
        <w:t xml:space="preserve"> Новосибирской области «</w:t>
      </w:r>
      <w:r w:rsidR="00BC43A4" w:rsidRPr="00FB6A7B">
        <w:rPr>
          <w:rFonts w:ascii="Times New Roman" w:hAnsi="Times New Roman"/>
          <w:sz w:val="28"/>
          <w:szCs w:val="28"/>
        </w:rPr>
        <w:t>Культура Новосибирской области</w:t>
      </w:r>
      <w:r w:rsidR="00572F8A" w:rsidRPr="00FB6A7B">
        <w:rPr>
          <w:rFonts w:ascii="Times New Roman" w:hAnsi="Times New Roman"/>
          <w:sz w:val="28"/>
          <w:szCs w:val="28"/>
        </w:rPr>
        <w:t xml:space="preserve">» </w:t>
      </w:r>
      <w:r w:rsidRPr="00FB6A7B">
        <w:rPr>
          <w:rFonts w:ascii="Times New Roman" w:hAnsi="Times New Roman"/>
          <w:sz w:val="28"/>
          <w:szCs w:val="28"/>
        </w:rPr>
        <w:t xml:space="preserve">продолжено оснащение необходимым оборудованием районного Дома культуры. В отчетном году на эти цели направлено 373,0 тысячи рублей. Еще в 2-х домах культуры Новоцелинном и Жуланском проведены частичные ремонты и приобретено оборудование  за счет средств бюджетов сельских поселений.  </w:t>
      </w:r>
      <w:r w:rsidR="00F22523" w:rsidRPr="00FB6A7B">
        <w:rPr>
          <w:rFonts w:ascii="Times New Roman" w:hAnsi="Times New Roman"/>
          <w:sz w:val="28"/>
          <w:szCs w:val="28"/>
        </w:rPr>
        <w:t>Так же о</w:t>
      </w:r>
      <w:r w:rsidRPr="00FB6A7B">
        <w:rPr>
          <w:rFonts w:ascii="Times New Roman" w:hAnsi="Times New Roman"/>
          <w:sz w:val="28"/>
          <w:szCs w:val="28"/>
        </w:rPr>
        <w:t xml:space="preserve">тремонтированы часть помещений </w:t>
      </w:r>
      <w:r w:rsidR="00F22523" w:rsidRPr="00FB6A7B">
        <w:rPr>
          <w:rFonts w:ascii="Times New Roman" w:hAnsi="Times New Roman"/>
          <w:sz w:val="28"/>
          <w:szCs w:val="28"/>
        </w:rPr>
        <w:t>в здании центральной библиотеки и  пол в районном доме культуры. За счет средств областного бюджета в сумме 7,5 миллионов рублей  разработана ПСД на строительство Новорешетовского дома культуры.</w:t>
      </w:r>
    </w:p>
    <w:p w:rsidR="00572F8A" w:rsidRPr="00FB6A7B" w:rsidRDefault="00F22523"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lastRenderedPageBreak/>
        <w:t>В 2022 году п</w:t>
      </w:r>
      <w:r w:rsidR="0088531C" w:rsidRPr="00FB6A7B">
        <w:rPr>
          <w:rFonts w:ascii="Times New Roman" w:hAnsi="Times New Roman"/>
          <w:sz w:val="28"/>
          <w:szCs w:val="28"/>
        </w:rPr>
        <w:t>родолж</w:t>
      </w:r>
      <w:r w:rsidRPr="00FB6A7B">
        <w:rPr>
          <w:rFonts w:ascii="Times New Roman" w:hAnsi="Times New Roman"/>
          <w:sz w:val="28"/>
          <w:szCs w:val="28"/>
        </w:rPr>
        <w:t>ен капитальный ремонт здания дома милосердия  в с.Решеты. За счет средств государственной программы Новосибирской обсти – на эти цели направлено 8</w:t>
      </w:r>
      <w:r w:rsidR="00FE0729" w:rsidRPr="00FB6A7B">
        <w:rPr>
          <w:rFonts w:ascii="Times New Roman" w:hAnsi="Times New Roman"/>
          <w:sz w:val="28"/>
          <w:szCs w:val="28"/>
        </w:rPr>
        <w:t>,5</w:t>
      </w:r>
      <w:r w:rsidRPr="00FB6A7B">
        <w:rPr>
          <w:rFonts w:ascii="Times New Roman" w:hAnsi="Times New Roman"/>
          <w:sz w:val="28"/>
          <w:szCs w:val="28"/>
        </w:rPr>
        <w:t xml:space="preserve"> миллионов рублей. Кроме того 1,8 миллиона рублей израсходовано на капитальный ремонт отопления и водоснабжения здания комплексного центра социального обслуживания населения в с.Кочки.</w:t>
      </w:r>
    </w:p>
    <w:p w:rsidR="00FA2D59" w:rsidRPr="00FB6A7B" w:rsidRDefault="00FA2D59" w:rsidP="00FB6A7B">
      <w:pPr>
        <w:spacing w:after="0" w:line="240" w:lineRule="auto"/>
        <w:ind w:firstLine="708"/>
        <w:jc w:val="both"/>
        <w:rPr>
          <w:rFonts w:ascii="Times New Roman" w:hAnsi="Times New Roman"/>
          <w:color w:val="000000"/>
          <w:sz w:val="28"/>
          <w:szCs w:val="28"/>
          <w:lang w:eastAsia="ru-RU"/>
        </w:rPr>
      </w:pPr>
      <w:r w:rsidRPr="00FB6A7B">
        <w:rPr>
          <w:rFonts w:ascii="Times New Roman" w:hAnsi="Times New Roman"/>
          <w:sz w:val="28"/>
          <w:szCs w:val="28"/>
        </w:rPr>
        <w:t xml:space="preserve">Объекты </w:t>
      </w:r>
      <w:r w:rsidRPr="00FB6A7B">
        <w:rPr>
          <w:rFonts w:ascii="Times New Roman" w:hAnsi="Times New Roman"/>
          <w:b/>
          <w:sz w:val="28"/>
          <w:szCs w:val="28"/>
        </w:rPr>
        <w:t>жилищно-коммунального хозяйства</w:t>
      </w:r>
      <w:r w:rsidRPr="00FB6A7B">
        <w:rPr>
          <w:rFonts w:ascii="Times New Roman" w:hAnsi="Times New Roman"/>
          <w:sz w:val="28"/>
          <w:szCs w:val="28"/>
        </w:rPr>
        <w:t xml:space="preserve"> подготовлены к работе в зимних условиях. Запас угля составляет на начало отопительного сезона составил 4,3 тыс.тонн, что составляет 112% от нормативного запаса. </w:t>
      </w:r>
      <w:r w:rsidRPr="00FB6A7B">
        <w:rPr>
          <w:rFonts w:ascii="Times New Roman" w:hAnsi="Times New Roman"/>
          <w:color w:val="000000"/>
          <w:sz w:val="28"/>
          <w:szCs w:val="28"/>
          <w:lang w:eastAsia="ru-RU"/>
        </w:rPr>
        <w:t xml:space="preserve">За счет средств субсидии </w:t>
      </w:r>
      <w:r w:rsidRPr="00FB6A7B">
        <w:rPr>
          <w:rFonts w:ascii="Times New Roman" w:hAnsi="Times New Roman"/>
          <w:sz w:val="28"/>
          <w:szCs w:val="28"/>
          <w:shd w:val="clear" w:color="auto" w:fill="FFFFFF"/>
        </w:rPr>
        <w:t xml:space="preserve">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Pr="00FB6A7B">
        <w:rPr>
          <w:rFonts w:ascii="Times New Roman" w:hAnsi="Times New Roman"/>
          <w:sz w:val="28"/>
          <w:szCs w:val="28"/>
          <w:lang w:eastAsia="ru-RU"/>
        </w:rPr>
        <w:t xml:space="preserve"> </w:t>
      </w:r>
      <w:r w:rsidRPr="00FB6A7B">
        <w:rPr>
          <w:rFonts w:ascii="Times New Roman" w:hAnsi="Times New Roman"/>
          <w:color w:val="000000"/>
          <w:sz w:val="28"/>
          <w:szCs w:val="28"/>
          <w:lang w:eastAsia="ru-RU"/>
        </w:rPr>
        <w:t xml:space="preserve">на оплату </w:t>
      </w:r>
      <w:r w:rsidR="00DD71AB" w:rsidRPr="00FB6A7B">
        <w:rPr>
          <w:rFonts w:ascii="Times New Roman" w:hAnsi="Times New Roman"/>
          <w:color w:val="000000"/>
          <w:sz w:val="28"/>
          <w:szCs w:val="28"/>
          <w:lang w:eastAsia="ru-RU"/>
        </w:rPr>
        <w:t>топливно-энергетических ресурсов</w:t>
      </w:r>
      <w:r w:rsidRPr="00FB6A7B">
        <w:rPr>
          <w:rFonts w:ascii="Times New Roman" w:hAnsi="Times New Roman"/>
          <w:color w:val="000000"/>
          <w:sz w:val="28"/>
          <w:szCs w:val="28"/>
          <w:lang w:eastAsia="ru-RU"/>
        </w:rPr>
        <w:t xml:space="preserve"> направлено </w:t>
      </w:r>
      <w:r w:rsidR="00DD71AB" w:rsidRPr="00FB6A7B">
        <w:rPr>
          <w:rFonts w:ascii="Times New Roman" w:hAnsi="Times New Roman"/>
          <w:color w:val="000000"/>
          <w:sz w:val="28"/>
          <w:szCs w:val="28"/>
          <w:lang w:eastAsia="ru-RU"/>
        </w:rPr>
        <w:t>39,8</w:t>
      </w:r>
      <w:r w:rsidRPr="00FB6A7B">
        <w:rPr>
          <w:rFonts w:ascii="Times New Roman" w:hAnsi="Times New Roman"/>
          <w:color w:val="000000"/>
          <w:sz w:val="28"/>
          <w:szCs w:val="28"/>
          <w:lang w:eastAsia="ru-RU"/>
        </w:rPr>
        <w:t xml:space="preserve"> млн. рублей. Заменены 6 отопительных котлов, отремонтировано более 2 км тепловых и водопроводных сетей. Общая сумма средств на подготовку объектов ЖКХ к отопительному сезону составила 9,7 млн. рублей. </w:t>
      </w:r>
      <w:r w:rsidRPr="00FB6A7B">
        <w:rPr>
          <w:rFonts w:ascii="Times New Roman" w:hAnsi="Times New Roman"/>
          <w:sz w:val="28"/>
          <w:szCs w:val="28"/>
        </w:rPr>
        <w:t>Паспорт готовности к отопительному сезону по Кочковскому району получен</w:t>
      </w:r>
      <w:r w:rsidR="00DD71AB" w:rsidRPr="00FB6A7B">
        <w:rPr>
          <w:rFonts w:ascii="Times New Roman" w:hAnsi="Times New Roman"/>
          <w:sz w:val="28"/>
          <w:szCs w:val="28"/>
        </w:rPr>
        <w:t xml:space="preserve"> своевременно</w:t>
      </w:r>
      <w:r w:rsidRPr="00FB6A7B">
        <w:rPr>
          <w:rFonts w:ascii="Times New Roman" w:hAnsi="Times New Roman"/>
          <w:sz w:val="28"/>
          <w:szCs w:val="28"/>
        </w:rPr>
        <w:t>.</w:t>
      </w:r>
    </w:p>
    <w:p w:rsidR="00465018" w:rsidRPr="00FB6A7B" w:rsidRDefault="00E52BAA"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Для предупреждения возникновения чрезвычайной ситуации по водоснабжению потребителей села Кочки </w:t>
      </w:r>
      <w:r w:rsidR="00DA7DFB" w:rsidRPr="00FB6A7B">
        <w:rPr>
          <w:rFonts w:ascii="Times New Roman" w:hAnsi="Times New Roman"/>
          <w:sz w:val="28"/>
          <w:szCs w:val="28"/>
        </w:rPr>
        <w:t xml:space="preserve">за счет средств резервного фонда </w:t>
      </w:r>
      <w:r w:rsidRPr="00FB6A7B">
        <w:rPr>
          <w:rFonts w:ascii="Times New Roman" w:hAnsi="Times New Roman"/>
          <w:sz w:val="28"/>
          <w:szCs w:val="28"/>
        </w:rPr>
        <w:t xml:space="preserve">Правительства Новосибирской области </w:t>
      </w:r>
      <w:r w:rsidR="00DA7DFB" w:rsidRPr="00FB6A7B">
        <w:rPr>
          <w:rFonts w:ascii="Times New Roman" w:hAnsi="Times New Roman"/>
          <w:sz w:val="28"/>
          <w:szCs w:val="28"/>
        </w:rPr>
        <w:t>пробурена новая скважина по улице Ломоносова на сумму 17,6 млн. рублей</w:t>
      </w:r>
      <w:r w:rsidRPr="00FB6A7B">
        <w:rPr>
          <w:rFonts w:ascii="Times New Roman" w:hAnsi="Times New Roman"/>
          <w:sz w:val="28"/>
          <w:szCs w:val="28"/>
        </w:rPr>
        <w:t xml:space="preserve">. </w:t>
      </w:r>
      <w:r w:rsidR="002154F6" w:rsidRPr="00FB6A7B">
        <w:rPr>
          <w:rFonts w:ascii="Times New Roman" w:hAnsi="Times New Roman"/>
          <w:sz w:val="28"/>
          <w:szCs w:val="28"/>
        </w:rPr>
        <w:t xml:space="preserve">Для ликвидации чрезвычайной ситуации с водоснабжением в с.Черновка </w:t>
      </w:r>
      <w:r w:rsidR="00DA7DFB" w:rsidRPr="00FB6A7B">
        <w:rPr>
          <w:rFonts w:ascii="Times New Roman" w:hAnsi="Times New Roman"/>
          <w:sz w:val="28"/>
          <w:szCs w:val="28"/>
        </w:rPr>
        <w:t xml:space="preserve"> введена в эксплуатацию </w:t>
      </w:r>
      <w:r w:rsidR="002154F6" w:rsidRPr="00FB6A7B">
        <w:rPr>
          <w:rFonts w:ascii="Times New Roman" w:hAnsi="Times New Roman"/>
          <w:sz w:val="28"/>
          <w:szCs w:val="28"/>
        </w:rPr>
        <w:t xml:space="preserve">новая </w:t>
      </w:r>
      <w:r w:rsidR="0037563F" w:rsidRPr="00FB6A7B">
        <w:rPr>
          <w:rFonts w:ascii="Times New Roman" w:hAnsi="Times New Roman"/>
          <w:sz w:val="28"/>
          <w:szCs w:val="28"/>
        </w:rPr>
        <w:t>скважин</w:t>
      </w:r>
      <w:r w:rsidR="00DA7DFB" w:rsidRPr="00FB6A7B">
        <w:rPr>
          <w:rFonts w:ascii="Times New Roman" w:hAnsi="Times New Roman"/>
          <w:sz w:val="28"/>
          <w:szCs w:val="28"/>
        </w:rPr>
        <w:t>а</w:t>
      </w:r>
      <w:r w:rsidR="002154F6" w:rsidRPr="00FB6A7B">
        <w:rPr>
          <w:rFonts w:ascii="Times New Roman" w:hAnsi="Times New Roman"/>
          <w:sz w:val="28"/>
          <w:szCs w:val="28"/>
        </w:rPr>
        <w:t xml:space="preserve">. Объем работ составил 24,7 млн. рублей. </w:t>
      </w:r>
      <w:r w:rsidR="00DA7DFB" w:rsidRPr="00FB6A7B">
        <w:rPr>
          <w:rFonts w:ascii="Times New Roman" w:hAnsi="Times New Roman"/>
          <w:sz w:val="28"/>
          <w:szCs w:val="28"/>
        </w:rPr>
        <w:t>Разработана документация и определен подрядчик на бурение скважины</w:t>
      </w:r>
      <w:r w:rsidR="002154F6" w:rsidRPr="00FB6A7B">
        <w:rPr>
          <w:rFonts w:ascii="Times New Roman" w:hAnsi="Times New Roman"/>
          <w:sz w:val="28"/>
          <w:szCs w:val="28"/>
        </w:rPr>
        <w:t xml:space="preserve"> со станцией водоподготовки </w:t>
      </w:r>
      <w:r w:rsidR="00DA7DFB" w:rsidRPr="00FB6A7B">
        <w:rPr>
          <w:rFonts w:ascii="Times New Roman" w:hAnsi="Times New Roman"/>
          <w:sz w:val="28"/>
          <w:szCs w:val="28"/>
        </w:rPr>
        <w:t xml:space="preserve"> в с.Решеты</w:t>
      </w:r>
      <w:r w:rsidR="002154F6" w:rsidRPr="00FB6A7B">
        <w:rPr>
          <w:rFonts w:ascii="Times New Roman" w:hAnsi="Times New Roman"/>
          <w:sz w:val="28"/>
          <w:szCs w:val="28"/>
        </w:rPr>
        <w:t xml:space="preserve"> на сумму 17,6 млн. рублей</w:t>
      </w:r>
      <w:r w:rsidR="00DA7DFB" w:rsidRPr="00FB6A7B">
        <w:rPr>
          <w:rFonts w:ascii="Times New Roman" w:hAnsi="Times New Roman"/>
          <w:sz w:val="28"/>
          <w:szCs w:val="28"/>
        </w:rPr>
        <w:t xml:space="preserve">. Работы </w:t>
      </w:r>
      <w:r w:rsidR="002154F6" w:rsidRPr="00FB6A7B">
        <w:rPr>
          <w:rFonts w:ascii="Times New Roman" w:hAnsi="Times New Roman"/>
          <w:sz w:val="28"/>
          <w:szCs w:val="28"/>
        </w:rPr>
        <w:t xml:space="preserve">по этому объекту </w:t>
      </w:r>
      <w:r w:rsidR="00DA7DFB" w:rsidRPr="00FB6A7B">
        <w:rPr>
          <w:rFonts w:ascii="Times New Roman" w:hAnsi="Times New Roman"/>
          <w:sz w:val="28"/>
          <w:szCs w:val="28"/>
        </w:rPr>
        <w:t xml:space="preserve">должны быть </w:t>
      </w:r>
      <w:r w:rsidR="002154F6" w:rsidRPr="00FB6A7B">
        <w:rPr>
          <w:rFonts w:ascii="Times New Roman" w:hAnsi="Times New Roman"/>
          <w:sz w:val="28"/>
          <w:szCs w:val="28"/>
        </w:rPr>
        <w:t>завершены</w:t>
      </w:r>
      <w:r w:rsidR="00DA7DFB" w:rsidRPr="00FB6A7B">
        <w:rPr>
          <w:rFonts w:ascii="Times New Roman" w:hAnsi="Times New Roman"/>
          <w:sz w:val="28"/>
          <w:szCs w:val="28"/>
        </w:rPr>
        <w:t xml:space="preserve"> до июня 2023 года.</w:t>
      </w:r>
    </w:p>
    <w:p w:rsidR="0085640F" w:rsidRPr="00FB6A7B" w:rsidRDefault="00DD71AB" w:rsidP="00FB6A7B">
      <w:pPr>
        <w:spacing w:after="0" w:line="240" w:lineRule="auto"/>
        <w:ind w:firstLine="708"/>
        <w:jc w:val="both"/>
        <w:rPr>
          <w:rFonts w:ascii="Times New Roman" w:hAnsi="Times New Roman"/>
          <w:bCs/>
          <w:iCs/>
          <w:sz w:val="28"/>
          <w:szCs w:val="28"/>
        </w:rPr>
      </w:pPr>
      <w:r w:rsidRPr="00FB6A7B">
        <w:rPr>
          <w:rFonts w:ascii="Times New Roman" w:hAnsi="Times New Roman"/>
          <w:bCs/>
          <w:iCs/>
          <w:sz w:val="28"/>
          <w:szCs w:val="28"/>
        </w:rPr>
        <w:t xml:space="preserve">Более 340 миллионов рублей в уходящем году инвестировано в дорожную отрасль за счет всех источников, в том числе </w:t>
      </w:r>
      <w:r w:rsidR="00842468" w:rsidRPr="00FB6A7B">
        <w:rPr>
          <w:rFonts w:ascii="Times New Roman" w:hAnsi="Times New Roman"/>
          <w:bCs/>
          <w:iCs/>
          <w:sz w:val="28"/>
          <w:szCs w:val="28"/>
        </w:rPr>
        <w:t>25,7</w:t>
      </w:r>
      <w:r w:rsidR="00465018" w:rsidRPr="00FB6A7B">
        <w:rPr>
          <w:rFonts w:ascii="Times New Roman" w:hAnsi="Times New Roman"/>
          <w:bCs/>
          <w:iCs/>
          <w:sz w:val="28"/>
          <w:szCs w:val="28"/>
        </w:rPr>
        <w:t xml:space="preserve"> млн. рублей </w:t>
      </w:r>
      <w:r w:rsidRPr="00FB6A7B">
        <w:rPr>
          <w:rFonts w:ascii="Times New Roman" w:hAnsi="Times New Roman"/>
          <w:bCs/>
          <w:iCs/>
          <w:sz w:val="28"/>
          <w:szCs w:val="28"/>
        </w:rPr>
        <w:t>за счет средств муниципальных бюджетов</w:t>
      </w:r>
      <w:r w:rsidR="00465018" w:rsidRPr="00FB6A7B">
        <w:rPr>
          <w:rFonts w:ascii="Times New Roman" w:hAnsi="Times New Roman"/>
          <w:bCs/>
          <w:iCs/>
          <w:sz w:val="28"/>
          <w:szCs w:val="28"/>
        </w:rPr>
        <w:t>.</w:t>
      </w:r>
      <w:r w:rsidRPr="00FB6A7B">
        <w:rPr>
          <w:rFonts w:ascii="Times New Roman" w:hAnsi="Times New Roman"/>
          <w:bCs/>
          <w:iCs/>
          <w:sz w:val="28"/>
          <w:szCs w:val="28"/>
        </w:rPr>
        <w:t xml:space="preserve">  Наибольший удельный вес расходов (263,7 млн. рублей)  направлено Минтрансом Новосибирской области на ремонт трассы «Новосибирск –Павлодар», качество дорожного полотна которой  </w:t>
      </w:r>
      <w:r w:rsidR="00335BEC" w:rsidRPr="00FB6A7B">
        <w:rPr>
          <w:rFonts w:ascii="Times New Roman" w:hAnsi="Times New Roman"/>
          <w:bCs/>
          <w:iCs/>
          <w:sz w:val="28"/>
          <w:szCs w:val="28"/>
        </w:rPr>
        <w:t>заметно улучшилось в сравнении с началом года.</w:t>
      </w:r>
      <w:r w:rsidRPr="00FB6A7B">
        <w:rPr>
          <w:rFonts w:ascii="Times New Roman" w:hAnsi="Times New Roman"/>
          <w:bCs/>
          <w:iCs/>
          <w:sz w:val="28"/>
          <w:szCs w:val="28"/>
        </w:rPr>
        <w:t xml:space="preserve"> </w:t>
      </w:r>
      <w:r w:rsidR="0027322A" w:rsidRPr="00FB6A7B">
        <w:rPr>
          <w:rFonts w:ascii="Times New Roman" w:hAnsi="Times New Roman"/>
          <w:bCs/>
          <w:iCs/>
          <w:sz w:val="28"/>
          <w:szCs w:val="28"/>
        </w:rPr>
        <w:t xml:space="preserve">Продолжились ремонтные работы дорожного полотна республиканской трассы, на сумму почти 39 миллионов рублей. </w:t>
      </w:r>
      <w:r w:rsidRPr="00FB6A7B">
        <w:rPr>
          <w:rFonts w:ascii="Times New Roman" w:hAnsi="Times New Roman"/>
          <w:bCs/>
          <w:iCs/>
          <w:sz w:val="28"/>
          <w:szCs w:val="28"/>
        </w:rPr>
        <w:t xml:space="preserve"> </w:t>
      </w:r>
      <w:r w:rsidR="00465018" w:rsidRPr="00FB6A7B">
        <w:rPr>
          <w:rFonts w:ascii="Times New Roman" w:hAnsi="Times New Roman"/>
          <w:bCs/>
          <w:iCs/>
          <w:sz w:val="28"/>
          <w:szCs w:val="28"/>
        </w:rPr>
        <w:t xml:space="preserve"> </w:t>
      </w:r>
      <w:r w:rsidR="00335BEC" w:rsidRPr="00FB6A7B">
        <w:rPr>
          <w:rFonts w:ascii="Times New Roman" w:hAnsi="Times New Roman"/>
          <w:bCs/>
          <w:iCs/>
          <w:sz w:val="28"/>
          <w:szCs w:val="28"/>
        </w:rPr>
        <w:t>За счет средств местных бюджетов о</w:t>
      </w:r>
      <w:r w:rsidR="00465018" w:rsidRPr="00FB6A7B">
        <w:rPr>
          <w:rFonts w:ascii="Times New Roman" w:hAnsi="Times New Roman"/>
          <w:bCs/>
          <w:iCs/>
          <w:sz w:val="28"/>
          <w:szCs w:val="28"/>
        </w:rPr>
        <w:t xml:space="preserve">тремонтировано более </w:t>
      </w:r>
      <w:r w:rsidR="00335BEC" w:rsidRPr="00FB6A7B">
        <w:rPr>
          <w:rFonts w:ascii="Times New Roman" w:hAnsi="Times New Roman"/>
          <w:bCs/>
          <w:iCs/>
          <w:sz w:val="28"/>
          <w:szCs w:val="28"/>
        </w:rPr>
        <w:t>7,5</w:t>
      </w:r>
      <w:r w:rsidR="00465018" w:rsidRPr="00FB6A7B">
        <w:rPr>
          <w:rFonts w:ascii="Times New Roman" w:hAnsi="Times New Roman"/>
          <w:bCs/>
          <w:iCs/>
          <w:sz w:val="28"/>
          <w:szCs w:val="28"/>
        </w:rPr>
        <w:t xml:space="preserve"> км дорог в 10 населенных пунктах района.</w:t>
      </w:r>
    </w:p>
    <w:p w:rsidR="0085640F" w:rsidRPr="00FB6A7B" w:rsidRDefault="00465018" w:rsidP="00FB6A7B">
      <w:pPr>
        <w:spacing w:after="0" w:line="240" w:lineRule="auto"/>
        <w:jc w:val="both"/>
        <w:rPr>
          <w:rFonts w:ascii="Times New Roman" w:hAnsi="Times New Roman"/>
          <w:sz w:val="28"/>
          <w:szCs w:val="28"/>
        </w:rPr>
      </w:pPr>
      <w:r w:rsidRPr="00FB6A7B">
        <w:rPr>
          <w:rFonts w:ascii="Times New Roman" w:hAnsi="Times New Roman"/>
          <w:bCs/>
          <w:iCs/>
          <w:sz w:val="28"/>
          <w:szCs w:val="28"/>
        </w:rPr>
        <w:t xml:space="preserve"> </w:t>
      </w:r>
      <w:r w:rsidR="0085640F" w:rsidRPr="00FB6A7B">
        <w:rPr>
          <w:rFonts w:ascii="Times New Roman" w:hAnsi="Times New Roman"/>
          <w:bCs/>
          <w:iCs/>
          <w:sz w:val="28"/>
          <w:szCs w:val="28"/>
        </w:rPr>
        <w:tab/>
      </w:r>
      <w:r w:rsidR="0085640F" w:rsidRPr="00FB6A7B">
        <w:rPr>
          <w:rFonts w:ascii="Times New Roman" w:hAnsi="Times New Roman"/>
          <w:sz w:val="28"/>
          <w:szCs w:val="28"/>
        </w:rPr>
        <w:t xml:space="preserve">В рамках реализации Закона Новосибирской области от 14.07.2021 №91-ОЗ «О социальной выплате на приобретение жилого помещения»   и   постановлению  Правительства Новосибирской области от 20.07.2021 № 284-п «О Порядке предоставления социальной выплаты на приобретение жилого помещения»  в 2022 году двое детей-сирот получили жилищные сертификаты и приобрели  благоустроенные квартиры  на территории города Новосибирска. Жилые помещения, приобретаемые при этом, являются собственностью граждан и не входят в состав специализированного муниципального жилищного фонда, что является очень важным фактом. </w:t>
      </w:r>
    </w:p>
    <w:p w:rsidR="0008622D" w:rsidRPr="00FB6A7B" w:rsidRDefault="0008622D" w:rsidP="00FB6A7B">
      <w:pPr>
        <w:spacing w:after="0" w:line="240" w:lineRule="auto"/>
        <w:jc w:val="both"/>
        <w:rPr>
          <w:rFonts w:ascii="Times New Roman" w:hAnsi="Times New Roman"/>
          <w:sz w:val="28"/>
          <w:szCs w:val="28"/>
        </w:rPr>
      </w:pPr>
      <w:r w:rsidRPr="00FB6A7B">
        <w:rPr>
          <w:rFonts w:ascii="Times New Roman" w:hAnsi="Times New Roman"/>
          <w:sz w:val="28"/>
          <w:szCs w:val="28"/>
        </w:rPr>
        <w:tab/>
        <w:t>В рамках реализации мероприятий  по улучшению жилищных условий граждан,  проживающих на сельских территориях Новосибирской области  в 2</w:t>
      </w:r>
      <w:r w:rsidR="00CA588D" w:rsidRPr="00FB6A7B">
        <w:rPr>
          <w:rFonts w:ascii="Times New Roman" w:hAnsi="Times New Roman"/>
          <w:sz w:val="28"/>
          <w:szCs w:val="28"/>
        </w:rPr>
        <w:t>0</w:t>
      </w:r>
      <w:r w:rsidR="0055146D">
        <w:rPr>
          <w:rFonts w:ascii="Times New Roman" w:hAnsi="Times New Roman"/>
          <w:sz w:val="28"/>
          <w:szCs w:val="28"/>
        </w:rPr>
        <w:t>22 году 4</w:t>
      </w:r>
      <w:r w:rsidRPr="00FB6A7B">
        <w:rPr>
          <w:rFonts w:ascii="Times New Roman" w:hAnsi="Times New Roman"/>
          <w:sz w:val="28"/>
          <w:szCs w:val="28"/>
        </w:rPr>
        <w:t xml:space="preserve"> семьи, </w:t>
      </w:r>
      <w:r w:rsidRPr="00FB6A7B">
        <w:rPr>
          <w:rFonts w:ascii="Times New Roman" w:hAnsi="Times New Roman"/>
          <w:sz w:val="28"/>
          <w:szCs w:val="28"/>
        </w:rPr>
        <w:lastRenderedPageBreak/>
        <w:t xml:space="preserve">проживающие в Кочковском районе, получили </w:t>
      </w:r>
      <w:r w:rsidR="0055146D">
        <w:rPr>
          <w:rFonts w:ascii="Times New Roman" w:hAnsi="Times New Roman"/>
          <w:sz w:val="28"/>
          <w:szCs w:val="28"/>
        </w:rPr>
        <w:t>4 258 800 тысяч</w:t>
      </w:r>
      <w:r w:rsidRPr="00FB6A7B">
        <w:rPr>
          <w:rFonts w:ascii="Times New Roman" w:hAnsi="Times New Roman"/>
          <w:sz w:val="28"/>
          <w:szCs w:val="28"/>
        </w:rPr>
        <w:t xml:space="preserve"> миллионов рублей на строительство и приобретение жилья.</w:t>
      </w:r>
    </w:p>
    <w:p w:rsidR="007F6CF2" w:rsidRPr="00FB6A7B" w:rsidRDefault="00465018" w:rsidP="00FB6A7B">
      <w:pPr>
        <w:spacing w:after="0" w:line="240" w:lineRule="auto"/>
        <w:ind w:firstLine="708"/>
        <w:jc w:val="both"/>
        <w:rPr>
          <w:rFonts w:ascii="Times New Roman" w:hAnsi="Times New Roman"/>
          <w:color w:val="FF0000"/>
          <w:sz w:val="28"/>
          <w:szCs w:val="28"/>
        </w:rPr>
      </w:pPr>
      <w:r w:rsidRPr="00FB6A7B">
        <w:rPr>
          <w:rFonts w:ascii="Times New Roman" w:hAnsi="Times New Roman"/>
          <w:bCs/>
          <w:iCs/>
          <w:sz w:val="28"/>
          <w:szCs w:val="28"/>
        </w:rPr>
        <w:t xml:space="preserve"> </w:t>
      </w:r>
      <w:r w:rsidR="00E810B1" w:rsidRPr="00FB6A7B">
        <w:rPr>
          <w:rFonts w:ascii="Times New Roman" w:hAnsi="Times New Roman"/>
          <w:bCs/>
          <w:iCs/>
          <w:sz w:val="28"/>
          <w:szCs w:val="28"/>
        </w:rPr>
        <w:t>Подавляющая доля инвестиций в сфере экономики приходится традиционно на сельскохозяйственную отрасль.</w:t>
      </w:r>
      <w:r w:rsidR="00E810B1" w:rsidRPr="00FB6A7B">
        <w:rPr>
          <w:rFonts w:ascii="Times New Roman" w:hAnsi="Times New Roman"/>
          <w:bCs/>
          <w:iCs/>
          <w:color w:val="FF0000"/>
          <w:sz w:val="28"/>
          <w:szCs w:val="28"/>
        </w:rPr>
        <w:t xml:space="preserve"> </w:t>
      </w:r>
      <w:r w:rsidR="00E810B1" w:rsidRPr="00FB6A7B">
        <w:rPr>
          <w:rFonts w:ascii="Times New Roman" w:hAnsi="Times New Roman"/>
          <w:sz w:val="28"/>
          <w:szCs w:val="28"/>
        </w:rPr>
        <w:t>Сельхозтоваропроизводителями Кочковского района за 202</w:t>
      </w:r>
      <w:r w:rsidR="00A67F96" w:rsidRPr="00FB6A7B">
        <w:rPr>
          <w:rFonts w:ascii="Times New Roman" w:hAnsi="Times New Roman"/>
          <w:sz w:val="28"/>
          <w:szCs w:val="28"/>
        </w:rPr>
        <w:t>2</w:t>
      </w:r>
      <w:r w:rsidR="00E810B1" w:rsidRPr="00FB6A7B">
        <w:rPr>
          <w:rFonts w:ascii="Times New Roman" w:hAnsi="Times New Roman"/>
          <w:sz w:val="28"/>
          <w:szCs w:val="28"/>
        </w:rPr>
        <w:t xml:space="preserve"> год </w:t>
      </w:r>
      <w:r w:rsidR="00B07475" w:rsidRPr="00FB6A7B">
        <w:rPr>
          <w:rFonts w:ascii="Times New Roman" w:hAnsi="Times New Roman"/>
          <w:sz w:val="28"/>
          <w:szCs w:val="28"/>
        </w:rPr>
        <w:t xml:space="preserve">в развитие вложено </w:t>
      </w:r>
      <w:r w:rsidR="00A67F96" w:rsidRPr="00FB6A7B">
        <w:rPr>
          <w:rFonts w:ascii="Times New Roman" w:hAnsi="Times New Roman"/>
          <w:sz w:val="28"/>
          <w:szCs w:val="28"/>
        </w:rPr>
        <w:t>почти</w:t>
      </w:r>
      <w:r w:rsidR="00B07475" w:rsidRPr="00FB6A7B">
        <w:rPr>
          <w:rFonts w:ascii="Times New Roman" w:hAnsi="Times New Roman"/>
          <w:sz w:val="28"/>
          <w:szCs w:val="28"/>
        </w:rPr>
        <w:t xml:space="preserve"> </w:t>
      </w:r>
      <w:r w:rsidR="00A67F96" w:rsidRPr="00FB6A7B">
        <w:rPr>
          <w:rFonts w:ascii="Times New Roman" w:hAnsi="Times New Roman"/>
          <w:sz w:val="28"/>
          <w:szCs w:val="28"/>
        </w:rPr>
        <w:t>4</w:t>
      </w:r>
      <w:r w:rsidR="00B07475" w:rsidRPr="00FB6A7B">
        <w:rPr>
          <w:rFonts w:ascii="Times New Roman" w:hAnsi="Times New Roman"/>
          <w:sz w:val="28"/>
          <w:szCs w:val="28"/>
        </w:rPr>
        <w:t xml:space="preserve">90 миллионов рублей, или </w:t>
      </w:r>
      <w:r w:rsidR="00745442" w:rsidRPr="00FB6A7B">
        <w:rPr>
          <w:rFonts w:ascii="Times New Roman" w:hAnsi="Times New Roman"/>
          <w:sz w:val="28"/>
          <w:szCs w:val="28"/>
        </w:rPr>
        <w:t>1</w:t>
      </w:r>
      <w:r w:rsidR="00A67F96" w:rsidRPr="00FB6A7B">
        <w:rPr>
          <w:rFonts w:ascii="Times New Roman" w:hAnsi="Times New Roman"/>
          <w:sz w:val="28"/>
          <w:szCs w:val="28"/>
        </w:rPr>
        <w:t>26</w:t>
      </w:r>
      <w:r w:rsidR="00745442" w:rsidRPr="00FB6A7B">
        <w:rPr>
          <w:rFonts w:ascii="Times New Roman" w:hAnsi="Times New Roman"/>
          <w:sz w:val="28"/>
          <w:szCs w:val="28"/>
        </w:rPr>
        <w:t xml:space="preserve"> </w:t>
      </w:r>
      <w:r w:rsidR="00B07475" w:rsidRPr="00FB6A7B">
        <w:rPr>
          <w:rFonts w:ascii="Times New Roman" w:hAnsi="Times New Roman"/>
          <w:sz w:val="28"/>
          <w:szCs w:val="28"/>
        </w:rPr>
        <w:t xml:space="preserve">% к уровню предыдущего года. </w:t>
      </w:r>
      <w:r w:rsidR="00BC43A4" w:rsidRPr="00FB6A7B">
        <w:rPr>
          <w:rFonts w:ascii="Times New Roman" w:hAnsi="Times New Roman"/>
          <w:sz w:val="28"/>
          <w:szCs w:val="28"/>
        </w:rPr>
        <w:t>П</w:t>
      </w:r>
      <w:r w:rsidR="00E810B1" w:rsidRPr="00FB6A7B">
        <w:rPr>
          <w:rFonts w:ascii="Times New Roman" w:hAnsi="Times New Roman"/>
          <w:sz w:val="28"/>
          <w:szCs w:val="28"/>
        </w:rPr>
        <w:t>риобретен</w:t>
      </w:r>
      <w:r w:rsidR="005C1B02" w:rsidRPr="00FB6A7B">
        <w:rPr>
          <w:rFonts w:ascii="Times New Roman" w:hAnsi="Times New Roman"/>
          <w:sz w:val="28"/>
          <w:szCs w:val="28"/>
        </w:rPr>
        <w:t>о</w:t>
      </w:r>
      <w:r w:rsidR="00BC43A4" w:rsidRPr="00FB6A7B">
        <w:rPr>
          <w:rFonts w:ascii="Times New Roman" w:hAnsi="Times New Roman"/>
          <w:sz w:val="28"/>
          <w:szCs w:val="28"/>
        </w:rPr>
        <w:t xml:space="preserve"> </w:t>
      </w:r>
      <w:r w:rsidR="00A67F96" w:rsidRPr="00FB6A7B">
        <w:rPr>
          <w:rFonts w:ascii="Times New Roman" w:hAnsi="Times New Roman"/>
          <w:sz w:val="28"/>
          <w:szCs w:val="28"/>
        </w:rPr>
        <w:t>116 единиц</w:t>
      </w:r>
      <w:r w:rsidR="00E810B1" w:rsidRPr="00FB6A7B">
        <w:rPr>
          <w:rFonts w:ascii="Times New Roman" w:hAnsi="Times New Roman"/>
          <w:sz w:val="28"/>
          <w:szCs w:val="28"/>
        </w:rPr>
        <w:t xml:space="preserve"> сельскохозяйственно</w:t>
      </w:r>
      <w:r w:rsidR="00BC43A4" w:rsidRPr="00FB6A7B">
        <w:rPr>
          <w:rFonts w:ascii="Times New Roman" w:hAnsi="Times New Roman"/>
          <w:sz w:val="28"/>
          <w:szCs w:val="28"/>
        </w:rPr>
        <w:t>й техники и оборудования.</w:t>
      </w:r>
      <w:r w:rsidR="00E810B1" w:rsidRPr="00FB6A7B">
        <w:rPr>
          <w:rFonts w:ascii="Times New Roman" w:hAnsi="Times New Roman"/>
          <w:sz w:val="28"/>
          <w:szCs w:val="28"/>
        </w:rPr>
        <w:t xml:space="preserve"> </w:t>
      </w:r>
      <w:r w:rsidR="00B07475" w:rsidRPr="00FB6A7B">
        <w:rPr>
          <w:rFonts w:ascii="Times New Roman" w:hAnsi="Times New Roman"/>
          <w:sz w:val="28"/>
          <w:szCs w:val="28"/>
        </w:rPr>
        <w:t>В их числе:</w:t>
      </w:r>
      <w:r w:rsidR="009F35B1" w:rsidRPr="00FB6A7B">
        <w:rPr>
          <w:rFonts w:ascii="Times New Roman" w:hAnsi="Times New Roman"/>
          <w:sz w:val="28"/>
          <w:szCs w:val="28"/>
        </w:rPr>
        <w:t xml:space="preserve"> </w:t>
      </w:r>
      <w:r w:rsidR="00A67F96" w:rsidRPr="00FB6A7B">
        <w:rPr>
          <w:rFonts w:ascii="Times New Roman" w:hAnsi="Times New Roman"/>
          <w:sz w:val="28"/>
          <w:szCs w:val="28"/>
        </w:rPr>
        <w:t>7 тракторов, 7</w:t>
      </w:r>
      <w:r w:rsidR="005C1B02" w:rsidRPr="00FB6A7B">
        <w:rPr>
          <w:rFonts w:ascii="Times New Roman" w:hAnsi="Times New Roman"/>
          <w:sz w:val="28"/>
          <w:szCs w:val="28"/>
        </w:rPr>
        <w:t xml:space="preserve"> </w:t>
      </w:r>
      <w:r w:rsidR="00A67F96" w:rsidRPr="00FB6A7B">
        <w:rPr>
          <w:rFonts w:ascii="Times New Roman" w:hAnsi="Times New Roman"/>
          <w:sz w:val="28"/>
          <w:szCs w:val="28"/>
        </w:rPr>
        <w:t>зерноуборочных комбайнов, 1  посевной комплекс, 1 сеялка, 7 автомобилей, 3 зерносушилки</w:t>
      </w:r>
      <w:r w:rsidR="009F35B1" w:rsidRPr="00FB6A7B">
        <w:rPr>
          <w:rFonts w:ascii="Times New Roman" w:hAnsi="Times New Roman"/>
          <w:color w:val="FF0000"/>
          <w:sz w:val="28"/>
          <w:szCs w:val="28"/>
        </w:rPr>
        <w:t>.</w:t>
      </w:r>
    </w:p>
    <w:p w:rsidR="00187B9F" w:rsidRPr="00FB6A7B" w:rsidRDefault="00187B9F" w:rsidP="00FB6A7B">
      <w:pPr>
        <w:spacing w:after="0" w:line="240" w:lineRule="auto"/>
        <w:ind w:firstLine="709"/>
        <w:jc w:val="both"/>
        <w:rPr>
          <w:rFonts w:ascii="Times New Roman" w:hAnsi="Times New Roman"/>
          <w:sz w:val="28"/>
          <w:szCs w:val="28"/>
        </w:rPr>
      </w:pPr>
      <w:r w:rsidRPr="00FB6A7B">
        <w:rPr>
          <w:rFonts w:ascii="Times New Roman" w:hAnsi="Times New Roman"/>
          <w:bCs/>
          <w:sz w:val="28"/>
          <w:szCs w:val="28"/>
          <w:lang w:eastAsia="ru-RU"/>
        </w:rPr>
        <w:t xml:space="preserve">Не смотря на тяжелую экономическую ситуацию в сфере производства, </w:t>
      </w:r>
      <w:r w:rsidR="00581D58" w:rsidRPr="00FB6A7B">
        <w:rPr>
          <w:rFonts w:ascii="Times New Roman" w:hAnsi="Times New Roman"/>
          <w:bCs/>
          <w:sz w:val="28"/>
          <w:szCs w:val="28"/>
          <w:lang w:eastAsia="ru-RU"/>
        </w:rPr>
        <w:t>при</w:t>
      </w:r>
      <w:r w:rsidR="00BC43A4" w:rsidRPr="00FB6A7B">
        <w:rPr>
          <w:rFonts w:ascii="Times New Roman" w:hAnsi="Times New Roman"/>
          <w:b/>
          <w:bCs/>
          <w:sz w:val="28"/>
          <w:szCs w:val="28"/>
          <w:lang w:eastAsia="ru-RU"/>
        </w:rPr>
        <w:t xml:space="preserve">рост </w:t>
      </w:r>
      <w:r w:rsidR="00581D58" w:rsidRPr="00FB6A7B">
        <w:rPr>
          <w:rFonts w:ascii="Times New Roman" w:hAnsi="Times New Roman"/>
          <w:b/>
          <w:bCs/>
          <w:sz w:val="28"/>
          <w:szCs w:val="28"/>
          <w:lang w:eastAsia="ru-RU"/>
        </w:rPr>
        <w:t xml:space="preserve">среднемесячной </w:t>
      </w:r>
      <w:r w:rsidRPr="00FB6A7B">
        <w:rPr>
          <w:rFonts w:ascii="Times New Roman" w:hAnsi="Times New Roman"/>
          <w:b/>
          <w:bCs/>
          <w:sz w:val="28"/>
          <w:szCs w:val="28"/>
          <w:lang w:eastAsia="ru-RU"/>
        </w:rPr>
        <w:t>заработной платы</w:t>
      </w:r>
      <w:r w:rsidRPr="00FB6A7B">
        <w:rPr>
          <w:rFonts w:ascii="Times New Roman" w:hAnsi="Times New Roman"/>
          <w:bCs/>
          <w:sz w:val="28"/>
          <w:szCs w:val="28"/>
          <w:lang w:eastAsia="ru-RU"/>
        </w:rPr>
        <w:t xml:space="preserve"> </w:t>
      </w:r>
      <w:r w:rsidR="00BC43A4" w:rsidRPr="00FB6A7B">
        <w:rPr>
          <w:rFonts w:ascii="Times New Roman" w:hAnsi="Times New Roman"/>
          <w:bCs/>
          <w:sz w:val="28"/>
          <w:szCs w:val="28"/>
          <w:lang w:eastAsia="ru-RU"/>
        </w:rPr>
        <w:t>ожидается</w:t>
      </w:r>
      <w:r w:rsidRPr="00FB6A7B">
        <w:rPr>
          <w:rFonts w:ascii="Times New Roman" w:hAnsi="Times New Roman"/>
          <w:bCs/>
          <w:sz w:val="28"/>
          <w:szCs w:val="28"/>
          <w:lang w:eastAsia="ru-RU"/>
        </w:rPr>
        <w:t xml:space="preserve"> на </w:t>
      </w:r>
      <w:r w:rsidR="00BC43A4" w:rsidRPr="00FB6A7B">
        <w:rPr>
          <w:rFonts w:ascii="Times New Roman" w:hAnsi="Times New Roman"/>
          <w:bCs/>
          <w:sz w:val="28"/>
          <w:szCs w:val="28"/>
          <w:lang w:eastAsia="ru-RU"/>
        </w:rPr>
        <w:t xml:space="preserve">уровне </w:t>
      </w:r>
      <w:r w:rsidR="00581D58" w:rsidRPr="00FB6A7B">
        <w:rPr>
          <w:rFonts w:ascii="Times New Roman" w:hAnsi="Times New Roman"/>
          <w:bCs/>
          <w:sz w:val="28"/>
          <w:szCs w:val="28"/>
          <w:lang w:eastAsia="ru-RU"/>
        </w:rPr>
        <w:t>19</w:t>
      </w:r>
      <w:r w:rsidRPr="00FB6A7B">
        <w:rPr>
          <w:rFonts w:ascii="Times New Roman" w:hAnsi="Times New Roman"/>
          <w:bCs/>
          <w:sz w:val="28"/>
          <w:szCs w:val="28"/>
          <w:lang w:eastAsia="ru-RU"/>
        </w:rPr>
        <w:t xml:space="preserve"> %</w:t>
      </w:r>
      <w:r w:rsidR="00581D58" w:rsidRPr="00FB6A7B">
        <w:rPr>
          <w:rFonts w:ascii="Times New Roman" w:hAnsi="Times New Roman"/>
          <w:bCs/>
          <w:sz w:val="28"/>
          <w:szCs w:val="28"/>
          <w:lang w:eastAsia="ru-RU"/>
        </w:rPr>
        <w:t xml:space="preserve"> и составит 37250 рублей</w:t>
      </w:r>
      <w:r w:rsidRPr="00FB6A7B">
        <w:rPr>
          <w:rFonts w:ascii="Times New Roman" w:hAnsi="Times New Roman"/>
          <w:bCs/>
          <w:sz w:val="28"/>
          <w:szCs w:val="28"/>
          <w:lang w:eastAsia="ru-RU"/>
        </w:rPr>
        <w:t>.</w:t>
      </w:r>
      <w:r w:rsidRPr="00FB6A7B">
        <w:rPr>
          <w:rFonts w:ascii="Times New Roman" w:hAnsi="Times New Roman"/>
          <w:bCs/>
          <w:color w:val="FF0000"/>
          <w:sz w:val="28"/>
          <w:szCs w:val="28"/>
          <w:lang w:eastAsia="ru-RU"/>
        </w:rPr>
        <w:t xml:space="preserve"> </w:t>
      </w:r>
      <w:r w:rsidRPr="00FB6A7B">
        <w:rPr>
          <w:rFonts w:ascii="Times New Roman" w:hAnsi="Times New Roman"/>
          <w:bCs/>
          <w:sz w:val="28"/>
          <w:szCs w:val="28"/>
          <w:lang w:eastAsia="ru-RU"/>
        </w:rPr>
        <w:t>Рост обусловлен, в первую очередь, увеличением уровня минимального размера оплаты труда</w:t>
      </w:r>
      <w:r w:rsidR="00690DEC" w:rsidRPr="00FB6A7B">
        <w:rPr>
          <w:rFonts w:ascii="Times New Roman" w:hAnsi="Times New Roman"/>
          <w:bCs/>
          <w:sz w:val="28"/>
          <w:szCs w:val="28"/>
          <w:lang w:eastAsia="ru-RU"/>
        </w:rPr>
        <w:t xml:space="preserve"> работников, а так же ростом фондов оплаты труда в организациях бюджетной сферы. </w:t>
      </w:r>
      <w:r w:rsidR="0066182A" w:rsidRPr="00FB6A7B">
        <w:rPr>
          <w:rFonts w:ascii="Times New Roman" w:hAnsi="Times New Roman"/>
          <w:sz w:val="28"/>
          <w:szCs w:val="28"/>
        </w:rPr>
        <w:t xml:space="preserve"> Органы местного самоуправления в 20</w:t>
      </w:r>
      <w:r w:rsidR="002303B1" w:rsidRPr="00FB6A7B">
        <w:rPr>
          <w:rFonts w:ascii="Times New Roman" w:hAnsi="Times New Roman"/>
          <w:sz w:val="28"/>
          <w:szCs w:val="28"/>
        </w:rPr>
        <w:t>2</w:t>
      </w:r>
      <w:r w:rsidR="00690DEC" w:rsidRPr="00FB6A7B">
        <w:rPr>
          <w:rFonts w:ascii="Times New Roman" w:hAnsi="Times New Roman"/>
          <w:sz w:val="28"/>
          <w:szCs w:val="28"/>
        </w:rPr>
        <w:t>2</w:t>
      </w:r>
      <w:r w:rsidR="0066182A" w:rsidRPr="00FB6A7B">
        <w:rPr>
          <w:rFonts w:ascii="Times New Roman" w:hAnsi="Times New Roman"/>
          <w:sz w:val="28"/>
          <w:szCs w:val="28"/>
        </w:rPr>
        <w:t xml:space="preserve"> году обеспечили требуемый уровень оплаты труда работников в соответствии с Указами Президента РФ:</w:t>
      </w:r>
    </w:p>
    <w:p w:rsidR="0066182A" w:rsidRPr="00FB6A7B" w:rsidRDefault="0066182A" w:rsidP="00FB6A7B">
      <w:pPr>
        <w:spacing w:after="0" w:line="240" w:lineRule="auto"/>
        <w:ind w:firstLine="709"/>
        <w:rPr>
          <w:rFonts w:ascii="Times New Roman" w:hAnsi="Times New Roman"/>
          <w:sz w:val="28"/>
          <w:szCs w:val="28"/>
        </w:rPr>
      </w:pPr>
      <w:r w:rsidRPr="00FB6A7B">
        <w:rPr>
          <w:rFonts w:ascii="Times New Roman" w:hAnsi="Times New Roman"/>
          <w:sz w:val="28"/>
          <w:szCs w:val="28"/>
        </w:rPr>
        <w:t xml:space="preserve">- педагогов школ – </w:t>
      </w:r>
      <w:r w:rsidR="00FC690D" w:rsidRPr="00FB6A7B">
        <w:rPr>
          <w:rFonts w:ascii="Times New Roman" w:hAnsi="Times New Roman"/>
          <w:sz w:val="28"/>
          <w:szCs w:val="28"/>
        </w:rPr>
        <w:t>36156,0</w:t>
      </w:r>
      <w:r w:rsidR="002303B1" w:rsidRPr="00FB6A7B">
        <w:rPr>
          <w:rFonts w:ascii="Times New Roman" w:hAnsi="Times New Roman"/>
          <w:sz w:val="28"/>
          <w:szCs w:val="28"/>
        </w:rPr>
        <w:t xml:space="preserve"> рубл</w:t>
      </w:r>
      <w:r w:rsidR="00FC690D" w:rsidRPr="00FB6A7B">
        <w:rPr>
          <w:rFonts w:ascii="Times New Roman" w:hAnsi="Times New Roman"/>
          <w:sz w:val="28"/>
          <w:szCs w:val="28"/>
        </w:rPr>
        <w:t>ей</w:t>
      </w:r>
      <w:r w:rsidR="00475F8B" w:rsidRPr="00FB6A7B">
        <w:rPr>
          <w:rFonts w:ascii="Times New Roman" w:hAnsi="Times New Roman"/>
          <w:sz w:val="28"/>
          <w:szCs w:val="28"/>
        </w:rPr>
        <w:t>;</w:t>
      </w:r>
    </w:p>
    <w:p w:rsidR="0066182A" w:rsidRPr="00FB6A7B" w:rsidRDefault="0066182A" w:rsidP="00FB6A7B">
      <w:pPr>
        <w:spacing w:after="0" w:line="240" w:lineRule="auto"/>
        <w:ind w:firstLine="709"/>
        <w:rPr>
          <w:rFonts w:ascii="Times New Roman" w:hAnsi="Times New Roman"/>
          <w:sz w:val="28"/>
          <w:szCs w:val="28"/>
        </w:rPr>
      </w:pPr>
      <w:r w:rsidRPr="00FB6A7B">
        <w:rPr>
          <w:rFonts w:ascii="Times New Roman" w:hAnsi="Times New Roman"/>
          <w:sz w:val="28"/>
          <w:szCs w:val="28"/>
        </w:rPr>
        <w:t xml:space="preserve">- педагогических работников дополнительного образования – </w:t>
      </w:r>
      <w:r w:rsidR="00FC690D" w:rsidRPr="00FB6A7B">
        <w:rPr>
          <w:rFonts w:ascii="Times New Roman" w:hAnsi="Times New Roman"/>
          <w:sz w:val="28"/>
          <w:szCs w:val="28"/>
        </w:rPr>
        <w:t>45057,0</w:t>
      </w:r>
      <w:r w:rsidR="00A20EC0" w:rsidRPr="00FB6A7B">
        <w:rPr>
          <w:rFonts w:ascii="Times New Roman" w:hAnsi="Times New Roman"/>
          <w:sz w:val="28"/>
          <w:szCs w:val="28"/>
        </w:rPr>
        <w:t xml:space="preserve"> </w:t>
      </w:r>
      <w:r w:rsidRPr="00FB6A7B">
        <w:rPr>
          <w:rFonts w:ascii="Times New Roman" w:hAnsi="Times New Roman"/>
          <w:sz w:val="28"/>
          <w:szCs w:val="28"/>
        </w:rPr>
        <w:t>рублей</w:t>
      </w:r>
      <w:r w:rsidR="00475F8B" w:rsidRPr="00FB6A7B">
        <w:rPr>
          <w:rFonts w:ascii="Times New Roman" w:hAnsi="Times New Roman"/>
          <w:sz w:val="28"/>
          <w:szCs w:val="28"/>
        </w:rPr>
        <w:t>;</w:t>
      </w:r>
    </w:p>
    <w:p w:rsidR="0066182A" w:rsidRPr="00FB6A7B" w:rsidRDefault="0066182A" w:rsidP="00FB6A7B">
      <w:pPr>
        <w:spacing w:after="0" w:line="240" w:lineRule="auto"/>
        <w:ind w:firstLine="709"/>
        <w:rPr>
          <w:rFonts w:ascii="Times New Roman" w:hAnsi="Times New Roman"/>
          <w:sz w:val="28"/>
          <w:szCs w:val="28"/>
        </w:rPr>
      </w:pPr>
      <w:r w:rsidRPr="00FB6A7B">
        <w:rPr>
          <w:rFonts w:ascii="Times New Roman" w:hAnsi="Times New Roman"/>
          <w:sz w:val="28"/>
          <w:szCs w:val="28"/>
        </w:rPr>
        <w:t xml:space="preserve">- педагогических работников детских садов – </w:t>
      </w:r>
      <w:r w:rsidR="00FC690D" w:rsidRPr="00FB6A7B">
        <w:rPr>
          <w:rFonts w:ascii="Times New Roman" w:hAnsi="Times New Roman"/>
          <w:sz w:val="28"/>
          <w:szCs w:val="28"/>
        </w:rPr>
        <w:t>37394,0</w:t>
      </w:r>
      <w:r w:rsidRPr="00FB6A7B">
        <w:rPr>
          <w:rFonts w:ascii="Times New Roman" w:hAnsi="Times New Roman"/>
          <w:sz w:val="28"/>
          <w:szCs w:val="28"/>
        </w:rPr>
        <w:t xml:space="preserve"> рублей</w:t>
      </w:r>
      <w:r w:rsidR="00475F8B" w:rsidRPr="00FB6A7B">
        <w:rPr>
          <w:rFonts w:ascii="Times New Roman" w:hAnsi="Times New Roman"/>
          <w:sz w:val="28"/>
          <w:szCs w:val="28"/>
        </w:rPr>
        <w:t>;</w:t>
      </w:r>
    </w:p>
    <w:p w:rsidR="0066182A" w:rsidRPr="00FB6A7B" w:rsidRDefault="0066182A" w:rsidP="00FB6A7B">
      <w:pPr>
        <w:spacing w:after="0" w:line="240" w:lineRule="auto"/>
        <w:ind w:firstLine="709"/>
        <w:rPr>
          <w:rFonts w:ascii="Times New Roman" w:hAnsi="Times New Roman"/>
          <w:sz w:val="28"/>
          <w:szCs w:val="28"/>
        </w:rPr>
      </w:pPr>
      <w:r w:rsidRPr="00FB6A7B">
        <w:rPr>
          <w:rFonts w:ascii="Times New Roman" w:hAnsi="Times New Roman"/>
          <w:sz w:val="28"/>
          <w:szCs w:val="28"/>
        </w:rPr>
        <w:t xml:space="preserve">- работников культуры – </w:t>
      </w:r>
      <w:r w:rsidR="00FC690D" w:rsidRPr="00FB6A7B">
        <w:rPr>
          <w:rFonts w:ascii="Times New Roman" w:hAnsi="Times New Roman"/>
          <w:sz w:val="28"/>
          <w:szCs w:val="28"/>
        </w:rPr>
        <w:t>39119,7</w:t>
      </w:r>
      <w:r w:rsidR="004855B5" w:rsidRPr="00FB6A7B">
        <w:rPr>
          <w:rFonts w:ascii="Times New Roman" w:hAnsi="Times New Roman"/>
          <w:sz w:val="28"/>
          <w:szCs w:val="28"/>
        </w:rPr>
        <w:t xml:space="preserve"> рубль</w:t>
      </w:r>
      <w:r w:rsidR="00475F8B" w:rsidRPr="00FB6A7B">
        <w:rPr>
          <w:rFonts w:ascii="Times New Roman" w:hAnsi="Times New Roman"/>
          <w:sz w:val="28"/>
          <w:szCs w:val="28"/>
        </w:rPr>
        <w:t>;</w:t>
      </w:r>
    </w:p>
    <w:p w:rsidR="002303B1" w:rsidRPr="00FB6A7B" w:rsidRDefault="0066182A"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 работников социальной защиты – </w:t>
      </w:r>
      <w:r w:rsidR="00FC690D" w:rsidRPr="00FB6A7B">
        <w:rPr>
          <w:rFonts w:ascii="Times New Roman" w:hAnsi="Times New Roman"/>
          <w:sz w:val="28"/>
          <w:szCs w:val="28"/>
        </w:rPr>
        <w:t>44203,0</w:t>
      </w:r>
      <w:r w:rsidRPr="00FB6A7B">
        <w:rPr>
          <w:rFonts w:ascii="Times New Roman" w:hAnsi="Times New Roman"/>
          <w:sz w:val="28"/>
          <w:szCs w:val="28"/>
        </w:rPr>
        <w:t xml:space="preserve"> рубл</w:t>
      </w:r>
      <w:r w:rsidR="00832D5B" w:rsidRPr="00FB6A7B">
        <w:rPr>
          <w:rFonts w:ascii="Times New Roman" w:hAnsi="Times New Roman"/>
          <w:sz w:val="28"/>
          <w:szCs w:val="28"/>
        </w:rPr>
        <w:t>ей</w:t>
      </w:r>
      <w:r w:rsidR="00601996" w:rsidRPr="00FB6A7B">
        <w:rPr>
          <w:rFonts w:ascii="Times New Roman" w:hAnsi="Times New Roman"/>
          <w:sz w:val="28"/>
          <w:szCs w:val="28"/>
        </w:rPr>
        <w:t>.</w:t>
      </w:r>
    </w:p>
    <w:p w:rsidR="000755CF" w:rsidRPr="00FB6A7B" w:rsidRDefault="00FC690D"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 xml:space="preserve">Следует также отметить,  что в результате принятия Губернатором Новосибирской области  решения о повышении фондов оплаты труда в организациях бюджетной сферы с 1 июля и 1 октября,  в муниципальных учреждениях района  с 2022 года </w:t>
      </w:r>
      <w:r w:rsidR="003668B9" w:rsidRPr="00FB6A7B">
        <w:rPr>
          <w:rFonts w:ascii="Times New Roman" w:hAnsi="Times New Roman"/>
          <w:sz w:val="28"/>
          <w:szCs w:val="28"/>
        </w:rPr>
        <w:t xml:space="preserve">больше нет </w:t>
      </w:r>
      <w:r w:rsidR="000755CF" w:rsidRPr="00FB6A7B">
        <w:rPr>
          <w:rFonts w:ascii="Times New Roman" w:hAnsi="Times New Roman"/>
          <w:sz w:val="28"/>
          <w:szCs w:val="28"/>
        </w:rPr>
        <w:t xml:space="preserve"> </w:t>
      </w:r>
      <w:r w:rsidRPr="00FB6A7B">
        <w:rPr>
          <w:rFonts w:ascii="Times New Roman" w:hAnsi="Times New Roman"/>
          <w:sz w:val="28"/>
          <w:szCs w:val="28"/>
        </w:rPr>
        <w:t xml:space="preserve"> рабочи</w:t>
      </w:r>
      <w:r w:rsidR="003668B9" w:rsidRPr="00FB6A7B">
        <w:rPr>
          <w:rFonts w:ascii="Times New Roman" w:hAnsi="Times New Roman"/>
          <w:sz w:val="28"/>
          <w:szCs w:val="28"/>
        </w:rPr>
        <w:t>х мест</w:t>
      </w:r>
      <w:r w:rsidRPr="00FB6A7B">
        <w:rPr>
          <w:rFonts w:ascii="Times New Roman" w:hAnsi="Times New Roman"/>
          <w:sz w:val="28"/>
          <w:szCs w:val="28"/>
        </w:rPr>
        <w:t xml:space="preserve"> с заработной платой </w:t>
      </w:r>
      <w:r w:rsidR="003668B9" w:rsidRPr="00FB6A7B">
        <w:rPr>
          <w:rFonts w:ascii="Times New Roman" w:hAnsi="Times New Roman"/>
          <w:sz w:val="28"/>
          <w:szCs w:val="28"/>
        </w:rPr>
        <w:t>с</w:t>
      </w:r>
      <w:r w:rsidRPr="00FB6A7B">
        <w:rPr>
          <w:rFonts w:ascii="Times New Roman" w:hAnsi="Times New Roman"/>
          <w:sz w:val="28"/>
          <w:szCs w:val="28"/>
        </w:rPr>
        <w:t xml:space="preserve">  минимальн</w:t>
      </w:r>
      <w:r w:rsidR="003668B9" w:rsidRPr="00FB6A7B">
        <w:rPr>
          <w:rFonts w:ascii="Times New Roman" w:hAnsi="Times New Roman"/>
          <w:sz w:val="28"/>
          <w:szCs w:val="28"/>
        </w:rPr>
        <w:t>ым</w:t>
      </w:r>
      <w:r w:rsidRPr="00FB6A7B">
        <w:rPr>
          <w:rFonts w:ascii="Times New Roman" w:hAnsi="Times New Roman"/>
          <w:sz w:val="28"/>
          <w:szCs w:val="28"/>
        </w:rPr>
        <w:t xml:space="preserve"> размер</w:t>
      </w:r>
      <w:r w:rsidR="003668B9" w:rsidRPr="00FB6A7B">
        <w:rPr>
          <w:rFonts w:ascii="Times New Roman" w:hAnsi="Times New Roman"/>
          <w:sz w:val="28"/>
          <w:szCs w:val="28"/>
        </w:rPr>
        <w:t>ом оплаты труда</w:t>
      </w:r>
      <w:r w:rsidRPr="00FB6A7B">
        <w:rPr>
          <w:rFonts w:ascii="Times New Roman" w:hAnsi="Times New Roman"/>
          <w:sz w:val="28"/>
          <w:szCs w:val="28"/>
        </w:rPr>
        <w:t xml:space="preserve">.  </w:t>
      </w:r>
    </w:p>
    <w:p w:rsidR="003B48BD" w:rsidRPr="00FB6A7B" w:rsidRDefault="000755CF" w:rsidP="00FB6A7B">
      <w:pPr>
        <w:pStyle w:val="aa"/>
        <w:ind w:firstLine="567"/>
        <w:jc w:val="both"/>
        <w:rPr>
          <w:szCs w:val="28"/>
        </w:rPr>
      </w:pPr>
      <w:r w:rsidRPr="00FB6A7B">
        <w:rPr>
          <w:szCs w:val="28"/>
        </w:rPr>
        <w:t xml:space="preserve">Уровень официальной </w:t>
      </w:r>
      <w:r w:rsidR="00715B46" w:rsidRPr="00FB6A7B">
        <w:rPr>
          <w:szCs w:val="28"/>
        </w:rPr>
        <w:t xml:space="preserve">безработицы на текущую дату  составляет 3,2%, это на 2 процентных пункта ниже по сравнению с началом года. По снижению напряженности на рынке труда большую часть  мероприятий реализуют специалисты Центра занятости населения района.  </w:t>
      </w:r>
    </w:p>
    <w:p w:rsidR="003B48BD" w:rsidRPr="00FB6A7B" w:rsidRDefault="003B48BD" w:rsidP="00FB6A7B">
      <w:pPr>
        <w:pStyle w:val="aa"/>
        <w:ind w:firstLine="567"/>
        <w:jc w:val="both"/>
        <w:rPr>
          <w:szCs w:val="28"/>
        </w:rPr>
      </w:pPr>
      <w:r w:rsidRPr="00FB6A7B">
        <w:rPr>
          <w:rStyle w:val="extendedtext-short"/>
          <w:bCs/>
          <w:szCs w:val="28"/>
        </w:rPr>
        <w:t>Кочковский район также принял участие в реализации  мероприятий Постановления</w:t>
      </w:r>
      <w:r w:rsidRPr="00FB6A7B">
        <w:rPr>
          <w:rStyle w:val="extendedtext-short"/>
          <w:szCs w:val="28"/>
        </w:rPr>
        <w:t xml:space="preserve"> </w:t>
      </w:r>
      <w:r w:rsidRPr="00FB6A7B">
        <w:rPr>
          <w:rStyle w:val="extendedtext-short"/>
          <w:bCs/>
          <w:szCs w:val="28"/>
        </w:rPr>
        <w:t>Правительства</w:t>
      </w:r>
      <w:r w:rsidRPr="00FB6A7B">
        <w:rPr>
          <w:rStyle w:val="extendedtext-short"/>
          <w:szCs w:val="28"/>
        </w:rPr>
        <w:t xml:space="preserve"> Российской Федерации </w:t>
      </w:r>
      <w:r w:rsidRPr="00FB6A7B">
        <w:rPr>
          <w:rStyle w:val="extendedtext-short"/>
          <w:bCs/>
          <w:szCs w:val="28"/>
        </w:rPr>
        <w:t>от</w:t>
      </w:r>
      <w:r w:rsidRPr="00FB6A7B">
        <w:rPr>
          <w:rStyle w:val="extendedtext-short"/>
          <w:szCs w:val="28"/>
        </w:rPr>
        <w:t xml:space="preserve"> </w:t>
      </w:r>
      <w:r w:rsidRPr="00FB6A7B">
        <w:rPr>
          <w:rStyle w:val="extendedtext-short"/>
          <w:bCs/>
          <w:szCs w:val="28"/>
        </w:rPr>
        <w:t>18</w:t>
      </w:r>
      <w:r w:rsidRPr="00FB6A7B">
        <w:rPr>
          <w:rStyle w:val="extendedtext-short"/>
          <w:szCs w:val="28"/>
        </w:rPr>
        <w:t>.</w:t>
      </w:r>
      <w:r w:rsidRPr="00FB6A7B">
        <w:rPr>
          <w:rStyle w:val="extendedtext-short"/>
          <w:bCs/>
          <w:szCs w:val="28"/>
        </w:rPr>
        <w:t>03</w:t>
      </w:r>
      <w:r w:rsidRPr="00FB6A7B">
        <w:rPr>
          <w:rStyle w:val="extendedtext-short"/>
          <w:szCs w:val="28"/>
        </w:rPr>
        <w:t>.</w:t>
      </w:r>
      <w:r w:rsidRPr="00FB6A7B">
        <w:rPr>
          <w:rStyle w:val="extendedtext-short"/>
          <w:bCs/>
          <w:szCs w:val="28"/>
        </w:rPr>
        <w:t>2022</w:t>
      </w:r>
      <w:r w:rsidRPr="00FB6A7B">
        <w:rPr>
          <w:rStyle w:val="extendedtext-short"/>
          <w:szCs w:val="28"/>
        </w:rPr>
        <w:t xml:space="preserve"> № </w:t>
      </w:r>
      <w:r w:rsidRPr="00FB6A7B">
        <w:rPr>
          <w:rStyle w:val="extendedtext-short"/>
          <w:bCs/>
          <w:szCs w:val="28"/>
        </w:rPr>
        <w:t>409</w:t>
      </w:r>
      <w:r w:rsidRPr="00FB6A7B">
        <w:rPr>
          <w:rStyle w:val="extendedtext-short"/>
          <w:szCs w:val="28"/>
        </w:rPr>
        <w:t xml:space="preserve"> "О реализации в 2022 году отдельных мероприятий, направленных на снижение напряженности на рынке труда".  В части   организации общественных работ  приняты на работу 7 человек в «МУП Решетовское ЖКХ». </w:t>
      </w:r>
    </w:p>
    <w:p w:rsidR="005C1B02" w:rsidRPr="00FB6A7B" w:rsidRDefault="007124C8" w:rsidP="00FB6A7B">
      <w:pPr>
        <w:spacing w:after="0" w:line="240" w:lineRule="auto"/>
        <w:jc w:val="both"/>
        <w:rPr>
          <w:rFonts w:ascii="Times New Roman" w:hAnsi="Times New Roman"/>
          <w:sz w:val="28"/>
          <w:szCs w:val="28"/>
        </w:rPr>
      </w:pPr>
      <w:r w:rsidRPr="00FB6A7B">
        <w:rPr>
          <w:rFonts w:ascii="Times New Roman" w:hAnsi="Times New Roman"/>
          <w:color w:val="FF0000"/>
          <w:sz w:val="28"/>
          <w:szCs w:val="28"/>
        </w:rPr>
        <w:t xml:space="preserve">  </w:t>
      </w:r>
      <w:r w:rsidR="00B2518B" w:rsidRPr="00FB6A7B">
        <w:rPr>
          <w:rFonts w:ascii="Times New Roman" w:hAnsi="Times New Roman"/>
          <w:color w:val="FF0000"/>
          <w:sz w:val="28"/>
          <w:szCs w:val="28"/>
        </w:rPr>
        <w:tab/>
      </w:r>
      <w:r w:rsidR="00F168A4" w:rsidRPr="00FB6A7B">
        <w:rPr>
          <w:rFonts w:ascii="Times New Roman" w:hAnsi="Times New Roman"/>
          <w:sz w:val="28"/>
          <w:szCs w:val="28"/>
        </w:rPr>
        <w:t>С</w:t>
      </w:r>
      <w:r w:rsidR="007E25EF" w:rsidRPr="00FB6A7B">
        <w:rPr>
          <w:rFonts w:ascii="Times New Roman" w:hAnsi="Times New Roman"/>
          <w:b/>
          <w:sz w:val="28"/>
          <w:szCs w:val="28"/>
        </w:rPr>
        <w:t>фер</w:t>
      </w:r>
      <w:r w:rsidR="00F168A4" w:rsidRPr="00FB6A7B">
        <w:rPr>
          <w:rFonts w:ascii="Times New Roman" w:hAnsi="Times New Roman"/>
          <w:b/>
          <w:sz w:val="28"/>
          <w:szCs w:val="28"/>
        </w:rPr>
        <w:t>а</w:t>
      </w:r>
      <w:r w:rsidR="007E25EF" w:rsidRPr="00FB6A7B">
        <w:rPr>
          <w:rFonts w:ascii="Times New Roman" w:hAnsi="Times New Roman"/>
          <w:b/>
          <w:sz w:val="28"/>
          <w:szCs w:val="28"/>
        </w:rPr>
        <w:t xml:space="preserve"> </w:t>
      </w:r>
      <w:r w:rsidR="0066182A" w:rsidRPr="00FB6A7B">
        <w:rPr>
          <w:rFonts w:ascii="Times New Roman" w:hAnsi="Times New Roman"/>
          <w:b/>
          <w:sz w:val="28"/>
          <w:szCs w:val="28"/>
        </w:rPr>
        <w:t>образования Кочковского района</w:t>
      </w:r>
      <w:r w:rsidR="007E25EF" w:rsidRPr="00FB6A7B">
        <w:rPr>
          <w:rFonts w:ascii="Times New Roman" w:hAnsi="Times New Roman"/>
          <w:b/>
          <w:color w:val="FF0000"/>
          <w:sz w:val="28"/>
          <w:szCs w:val="28"/>
        </w:rPr>
        <w:t xml:space="preserve"> </w:t>
      </w:r>
      <w:r w:rsidR="005C1B02" w:rsidRPr="00FB6A7B">
        <w:rPr>
          <w:rFonts w:ascii="Times New Roman" w:hAnsi="Times New Roman"/>
          <w:sz w:val="28"/>
          <w:szCs w:val="28"/>
        </w:rPr>
        <w:t xml:space="preserve">предоставлена общедоступными и бесплатными программами дошкольного, начального, основного и среднего общего образования. </w:t>
      </w:r>
    </w:p>
    <w:p w:rsidR="005C1B02" w:rsidRPr="00FB6A7B" w:rsidRDefault="005C1B02"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Программами дошкольного образования охвачены все желающие -380 детей. </w:t>
      </w:r>
      <w:r w:rsidR="00B2518B" w:rsidRPr="00FB6A7B">
        <w:rPr>
          <w:rFonts w:ascii="Times New Roman" w:hAnsi="Times New Roman"/>
          <w:sz w:val="28"/>
          <w:szCs w:val="28"/>
        </w:rPr>
        <w:t>На сегодня в</w:t>
      </w:r>
      <w:r w:rsidRPr="00FB6A7B">
        <w:rPr>
          <w:rFonts w:ascii="Times New Roman" w:hAnsi="Times New Roman"/>
          <w:sz w:val="28"/>
          <w:szCs w:val="28"/>
        </w:rPr>
        <w:t xml:space="preserve"> районе отсутствует очередь в детские сады. </w:t>
      </w:r>
    </w:p>
    <w:p w:rsidR="00B2518B" w:rsidRPr="00FB6A7B" w:rsidRDefault="005C1B02"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По программам начального, основного и среднего общего образования проходят обучение  1406 школьников, или 99,8% от их общего числа. Двое  17 летних  школьников не посещают школу, с ними проводится профилактическая работа</w:t>
      </w:r>
      <w:r w:rsidR="00B2518B" w:rsidRPr="00FB6A7B">
        <w:rPr>
          <w:rFonts w:ascii="Times New Roman" w:hAnsi="Times New Roman"/>
          <w:sz w:val="28"/>
          <w:szCs w:val="28"/>
        </w:rPr>
        <w:t>, в том числе в рамках работы комиссии по делам несовершеннолетних</w:t>
      </w:r>
      <w:r w:rsidRPr="00FB6A7B">
        <w:rPr>
          <w:rFonts w:ascii="Times New Roman" w:hAnsi="Times New Roman"/>
          <w:sz w:val="28"/>
          <w:szCs w:val="28"/>
        </w:rPr>
        <w:t xml:space="preserve">. </w:t>
      </w:r>
    </w:p>
    <w:p w:rsidR="000E5103" w:rsidRPr="00FB6A7B" w:rsidRDefault="00B2518B"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lastRenderedPageBreak/>
        <w:t>П</w:t>
      </w:r>
      <w:r w:rsidR="005C1B02" w:rsidRPr="00FB6A7B">
        <w:rPr>
          <w:rFonts w:ascii="Times New Roman" w:hAnsi="Times New Roman"/>
          <w:sz w:val="28"/>
          <w:szCs w:val="28"/>
        </w:rPr>
        <w:t xml:space="preserve">редоставление дополнительного образования детей </w:t>
      </w:r>
      <w:r w:rsidRPr="00FB6A7B">
        <w:rPr>
          <w:rFonts w:ascii="Times New Roman" w:hAnsi="Times New Roman"/>
          <w:sz w:val="28"/>
          <w:szCs w:val="28"/>
        </w:rPr>
        <w:t xml:space="preserve">организовано </w:t>
      </w:r>
      <w:r w:rsidR="005C1B02" w:rsidRPr="00FB6A7B">
        <w:rPr>
          <w:rFonts w:ascii="Times New Roman" w:hAnsi="Times New Roman"/>
          <w:sz w:val="28"/>
          <w:szCs w:val="28"/>
        </w:rPr>
        <w:t xml:space="preserve">во всех школах района и на базе 2 организаций дополнительного образования. Охват </w:t>
      </w:r>
      <w:r w:rsidRPr="00FB6A7B">
        <w:rPr>
          <w:rFonts w:ascii="Times New Roman" w:hAnsi="Times New Roman"/>
          <w:sz w:val="28"/>
          <w:szCs w:val="28"/>
        </w:rPr>
        <w:t xml:space="preserve">учащихся программами дополнительного образования </w:t>
      </w:r>
      <w:r w:rsidR="005C1B02" w:rsidRPr="00FB6A7B">
        <w:rPr>
          <w:rFonts w:ascii="Times New Roman" w:hAnsi="Times New Roman"/>
          <w:sz w:val="28"/>
          <w:szCs w:val="28"/>
        </w:rPr>
        <w:t>составил 75%.</w:t>
      </w:r>
    </w:p>
    <w:p w:rsidR="005C1B02" w:rsidRPr="00FB6A7B" w:rsidRDefault="00B2518B"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  </w:t>
      </w:r>
      <w:r w:rsidR="000E5103" w:rsidRPr="00FB6A7B">
        <w:rPr>
          <w:rFonts w:ascii="Times New Roman" w:hAnsi="Times New Roman"/>
          <w:sz w:val="28"/>
          <w:szCs w:val="28"/>
        </w:rPr>
        <w:t>Важнейшая задача, стоящая сегодня перед муниципалитетом –реализация персонифицированного финансирования дополнительного образования. Для достижения в 2023 году установленного Дорожной картой целевого показателя по  охвату персонифицированным финансирование  в размере 14%,  в районе имеются все необходимые ресурсы.</w:t>
      </w:r>
    </w:p>
    <w:p w:rsidR="005C1B02" w:rsidRPr="00FB6A7B" w:rsidRDefault="00D53109" w:rsidP="00FB6A7B">
      <w:pPr>
        <w:shd w:val="clear" w:color="auto" w:fill="FFFFFF"/>
        <w:spacing w:after="0" w:line="240" w:lineRule="auto"/>
        <w:ind w:firstLine="708"/>
        <w:jc w:val="both"/>
        <w:rPr>
          <w:rFonts w:ascii="Times New Roman" w:hAnsi="Times New Roman"/>
          <w:sz w:val="28"/>
          <w:szCs w:val="28"/>
        </w:rPr>
      </w:pPr>
      <w:r w:rsidRPr="00FB6A7B">
        <w:rPr>
          <w:rFonts w:ascii="Times New Roman" w:hAnsi="Times New Roman"/>
          <w:sz w:val="28"/>
          <w:szCs w:val="28"/>
        </w:rPr>
        <w:t>Все образовательные учреждения</w:t>
      </w:r>
      <w:r w:rsidR="005C1B02" w:rsidRPr="00FB6A7B">
        <w:rPr>
          <w:rFonts w:ascii="Times New Roman" w:hAnsi="Times New Roman"/>
          <w:sz w:val="28"/>
          <w:szCs w:val="28"/>
        </w:rPr>
        <w:t xml:space="preserve"> </w:t>
      </w:r>
      <w:r w:rsidRPr="00FB6A7B">
        <w:rPr>
          <w:rFonts w:ascii="Times New Roman" w:hAnsi="Times New Roman"/>
          <w:sz w:val="28"/>
          <w:szCs w:val="28"/>
        </w:rPr>
        <w:t xml:space="preserve">своевременно подготовлены </w:t>
      </w:r>
      <w:r w:rsidR="005C1B02" w:rsidRPr="00FB6A7B">
        <w:rPr>
          <w:rFonts w:ascii="Times New Roman" w:hAnsi="Times New Roman"/>
          <w:sz w:val="28"/>
          <w:szCs w:val="28"/>
        </w:rPr>
        <w:t xml:space="preserve"> к новому учебному 2022-2023 году</w:t>
      </w:r>
      <w:r w:rsidRPr="00FB6A7B">
        <w:rPr>
          <w:rFonts w:ascii="Times New Roman" w:hAnsi="Times New Roman"/>
          <w:sz w:val="28"/>
          <w:szCs w:val="28"/>
        </w:rPr>
        <w:t>.</w:t>
      </w:r>
      <w:r w:rsidR="005C1B02" w:rsidRPr="00FB6A7B">
        <w:rPr>
          <w:rFonts w:ascii="Times New Roman" w:hAnsi="Times New Roman"/>
          <w:sz w:val="28"/>
          <w:szCs w:val="28"/>
        </w:rPr>
        <w:t xml:space="preserve"> </w:t>
      </w:r>
      <w:r w:rsidRPr="00FB6A7B">
        <w:rPr>
          <w:rFonts w:ascii="Times New Roman" w:hAnsi="Times New Roman"/>
          <w:sz w:val="28"/>
          <w:szCs w:val="28"/>
        </w:rPr>
        <w:t>Самый масштабный объем работ проведен в Черновской средней школе, о чем более подробно говорилось выше.</w:t>
      </w:r>
      <w:r w:rsidR="005C1B02" w:rsidRPr="00FB6A7B">
        <w:rPr>
          <w:rFonts w:ascii="Times New Roman" w:hAnsi="Times New Roman"/>
          <w:sz w:val="28"/>
          <w:szCs w:val="28"/>
        </w:rPr>
        <w:t xml:space="preserve"> </w:t>
      </w:r>
    </w:p>
    <w:p w:rsidR="005C1B02" w:rsidRPr="00FB6A7B" w:rsidRDefault="00D53109" w:rsidP="00FB6A7B">
      <w:pPr>
        <w:pStyle w:val="aa"/>
        <w:ind w:firstLine="708"/>
        <w:jc w:val="both"/>
        <w:rPr>
          <w:szCs w:val="28"/>
        </w:rPr>
      </w:pPr>
      <w:r w:rsidRPr="00FB6A7B">
        <w:rPr>
          <w:szCs w:val="28"/>
        </w:rPr>
        <w:t>С целью вовлечения детей в общественную жизнь в</w:t>
      </w:r>
      <w:r w:rsidR="005C1B02" w:rsidRPr="00FB6A7B">
        <w:rPr>
          <w:szCs w:val="28"/>
        </w:rPr>
        <w:t xml:space="preserve">о всех школах </w:t>
      </w:r>
      <w:r w:rsidRPr="00FB6A7B">
        <w:rPr>
          <w:szCs w:val="28"/>
        </w:rPr>
        <w:t xml:space="preserve">района </w:t>
      </w:r>
      <w:r w:rsidR="005C1B02" w:rsidRPr="00FB6A7B">
        <w:rPr>
          <w:szCs w:val="28"/>
        </w:rPr>
        <w:t xml:space="preserve">созданы школьные спортивные клубы, отряды </w:t>
      </w:r>
      <w:r w:rsidRPr="00FB6A7B">
        <w:rPr>
          <w:szCs w:val="28"/>
        </w:rPr>
        <w:t xml:space="preserve">юных инспекторов дорожного движения, </w:t>
      </w:r>
      <w:r w:rsidR="005C1B02" w:rsidRPr="00FB6A7B">
        <w:rPr>
          <w:szCs w:val="28"/>
        </w:rPr>
        <w:t xml:space="preserve"> детские объединения </w:t>
      </w:r>
      <w:r w:rsidRPr="00FB6A7B">
        <w:rPr>
          <w:szCs w:val="28"/>
        </w:rPr>
        <w:t>Российского движения школьников</w:t>
      </w:r>
      <w:r w:rsidR="005C1B02" w:rsidRPr="00FB6A7B">
        <w:rPr>
          <w:szCs w:val="28"/>
        </w:rPr>
        <w:t>.</w:t>
      </w:r>
    </w:p>
    <w:p w:rsidR="00CA588D" w:rsidRPr="00FB6A7B" w:rsidRDefault="005C1B02"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Продолжают активно </w:t>
      </w:r>
      <w:r w:rsidR="00D53109" w:rsidRPr="00FB6A7B">
        <w:rPr>
          <w:rFonts w:ascii="Times New Roman" w:hAnsi="Times New Roman"/>
          <w:sz w:val="28"/>
          <w:szCs w:val="28"/>
        </w:rPr>
        <w:t xml:space="preserve">работать три отделения Юнармии в </w:t>
      </w:r>
      <w:r w:rsidRPr="00FB6A7B">
        <w:rPr>
          <w:rFonts w:ascii="Times New Roman" w:hAnsi="Times New Roman"/>
          <w:sz w:val="28"/>
          <w:szCs w:val="28"/>
        </w:rPr>
        <w:t>Новоцелинн</w:t>
      </w:r>
      <w:r w:rsidR="00D53109" w:rsidRPr="00FB6A7B">
        <w:rPr>
          <w:rFonts w:ascii="Times New Roman" w:hAnsi="Times New Roman"/>
          <w:sz w:val="28"/>
          <w:szCs w:val="28"/>
        </w:rPr>
        <w:t>ой</w:t>
      </w:r>
      <w:r w:rsidRPr="00FB6A7B">
        <w:rPr>
          <w:rFonts w:ascii="Times New Roman" w:hAnsi="Times New Roman"/>
          <w:sz w:val="28"/>
          <w:szCs w:val="28"/>
        </w:rPr>
        <w:t>, Кочковск</w:t>
      </w:r>
      <w:r w:rsidR="00D53109" w:rsidRPr="00FB6A7B">
        <w:rPr>
          <w:rFonts w:ascii="Times New Roman" w:hAnsi="Times New Roman"/>
          <w:sz w:val="28"/>
          <w:szCs w:val="28"/>
        </w:rPr>
        <w:t>ой, Крансосибирской школах</w:t>
      </w:r>
      <w:r w:rsidRPr="00FB6A7B">
        <w:rPr>
          <w:rFonts w:ascii="Times New Roman" w:hAnsi="Times New Roman"/>
          <w:sz w:val="28"/>
          <w:szCs w:val="28"/>
        </w:rPr>
        <w:t>.</w:t>
      </w:r>
      <w:r w:rsidR="0014230B" w:rsidRPr="00FB6A7B">
        <w:rPr>
          <w:rFonts w:ascii="Times New Roman" w:hAnsi="Times New Roman"/>
          <w:sz w:val="28"/>
          <w:szCs w:val="28"/>
        </w:rPr>
        <w:t xml:space="preserve">  </w:t>
      </w:r>
      <w:r w:rsidR="00D53109" w:rsidRPr="00FB6A7B">
        <w:rPr>
          <w:rFonts w:ascii="Times New Roman" w:hAnsi="Times New Roman"/>
          <w:sz w:val="28"/>
          <w:szCs w:val="28"/>
        </w:rPr>
        <w:tab/>
      </w:r>
    </w:p>
    <w:p w:rsidR="005C1B02" w:rsidRPr="00FB6A7B" w:rsidRDefault="00CA588D"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11</w:t>
      </w:r>
      <w:r w:rsidR="00D53109" w:rsidRPr="00FB6A7B">
        <w:rPr>
          <w:rFonts w:ascii="Times New Roman" w:hAnsi="Times New Roman"/>
          <w:sz w:val="28"/>
          <w:szCs w:val="28"/>
        </w:rPr>
        <w:t xml:space="preserve"> школьных музеев и  5 школьных театров района зарегистрированы в</w:t>
      </w:r>
      <w:r w:rsidR="005C1B02" w:rsidRPr="00FB6A7B">
        <w:rPr>
          <w:rFonts w:ascii="Times New Roman" w:hAnsi="Times New Roman"/>
          <w:sz w:val="28"/>
          <w:szCs w:val="28"/>
        </w:rPr>
        <w:t xml:space="preserve"> федеральной системе</w:t>
      </w:r>
      <w:r w:rsidR="00D53109" w:rsidRPr="00FB6A7B">
        <w:rPr>
          <w:rFonts w:ascii="Times New Roman" w:hAnsi="Times New Roman"/>
          <w:sz w:val="28"/>
          <w:szCs w:val="28"/>
        </w:rPr>
        <w:t>.</w:t>
      </w:r>
    </w:p>
    <w:p w:rsidR="005C1B02" w:rsidRPr="00FB6A7B" w:rsidRDefault="0014230B" w:rsidP="00FB6A7B">
      <w:pPr>
        <w:spacing w:after="0" w:line="240" w:lineRule="auto"/>
        <w:jc w:val="both"/>
        <w:rPr>
          <w:rFonts w:ascii="Times New Roman" w:hAnsi="Times New Roman"/>
          <w:sz w:val="28"/>
          <w:szCs w:val="28"/>
        </w:rPr>
      </w:pPr>
      <w:r w:rsidRPr="00FB6A7B">
        <w:rPr>
          <w:rFonts w:ascii="Times New Roman" w:hAnsi="Times New Roman"/>
          <w:sz w:val="28"/>
          <w:szCs w:val="28"/>
        </w:rPr>
        <w:tab/>
        <w:t xml:space="preserve">Система образования района с </w:t>
      </w:r>
      <w:r w:rsidR="005C1B02" w:rsidRPr="00FB6A7B">
        <w:rPr>
          <w:rFonts w:ascii="Times New Roman" w:hAnsi="Times New Roman"/>
          <w:sz w:val="28"/>
          <w:szCs w:val="28"/>
        </w:rPr>
        <w:t xml:space="preserve">1 сентября </w:t>
      </w:r>
      <w:r w:rsidRPr="00FB6A7B">
        <w:rPr>
          <w:rFonts w:ascii="Times New Roman" w:hAnsi="Times New Roman"/>
          <w:sz w:val="28"/>
          <w:szCs w:val="28"/>
        </w:rPr>
        <w:t xml:space="preserve">текущего года полностью внедрена </w:t>
      </w:r>
      <w:r w:rsidR="005C1B02" w:rsidRPr="00FB6A7B">
        <w:rPr>
          <w:rFonts w:ascii="Times New Roman" w:hAnsi="Times New Roman"/>
          <w:sz w:val="28"/>
          <w:szCs w:val="28"/>
        </w:rPr>
        <w:t xml:space="preserve">в федеральный проект «Моя школа». Эта система включает в себя электронный дневник, платформу для учебы и общения, библиотеку с полезными образовательными материалами, интерактивные уроки в Российской электронной школе с лучшими педагогами страны. Это позволило обеспечить доступ к цифровым образовательным ресурсам, а также сервисам для учителей, учащихся и их родителей. </w:t>
      </w:r>
    </w:p>
    <w:p w:rsidR="0014230B" w:rsidRPr="00FB6A7B" w:rsidRDefault="0014230B"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w:t>
      </w:r>
      <w:r w:rsidR="005C1B02" w:rsidRPr="00FB6A7B">
        <w:rPr>
          <w:rFonts w:ascii="Times New Roman" w:hAnsi="Times New Roman"/>
          <w:sz w:val="28"/>
          <w:szCs w:val="28"/>
        </w:rPr>
        <w:t xml:space="preserve">С 1 сентября </w:t>
      </w:r>
      <w:r w:rsidRPr="00FB6A7B">
        <w:rPr>
          <w:rFonts w:ascii="Times New Roman" w:hAnsi="Times New Roman"/>
          <w:sz w:val="28"/>
          <w:szCs w:val="28"/>
        </w:rPr>
        <w:t>во всех образовательных организациях проводится</w:t>
      </w:r>
      <w:r w:rsidR="005C1B02" w:rsidRPr="00FB6A7B">
        <w:rPr>
          <w:rFonts w:ascii="Times New Roman" w:hAnsi="Times New Roman"/>
          <w:sz w:val="28"/>
          <w:szCs w:val="28"/>
        </w:rPr>
        <w:t xml:space="preserve"> церемония поднятия флага и исполнения государственного гимна. Каждый понедельник первый уроком проходят во всех школах с начала учебного года занятия «Разговоры о важном». Они знакомят учеников с общественно-политической жизнью страны, событиями их региона. </w:t>
      </w:r>
    </w:p>
    <w:p w:rsidR="005C1B02" w:rsidRPr="00FB6A7B" w:rsidRDefault="0014230B"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Летний оздоровительный отдых 2022 года традиционно включил в себя работу 13-ти  л</w:t>
      </w:r>
      <w:r w:rsidR="005C1B02" w:rsidRPr="00FB6A7B">
        <w:rPr>
          <w:rFonts w:ascii="Times New Roman" w:hAnsi="Times New Roman"/>
          <w:sz w:val="28"/>
          <w:szCs w:val="28"/>
        </w:rPr>
        <w:t>агер</w:t>
      </w:r>
      <w:r w:rsidRPr="00FB6A7B">
        <w:rPr>
          <w:rFonts w:ascii="Times New Roman" w:hAnsi="Times New Roman"/>
          <w:sz w:val="28"/>
          <w:szCs w:val="28"/>
        </w:rPr>
        <w:t>ей</w:t>
      </w:r>
      <w:r w:rsidR="005C1B02" w:rsidRPr="00FB6A7B">
        <w:rPr>
          <w:rFonts w:ascii="Times New Roman" w:hAnsi="Times New Roman"/>
          <w:sz w:val="28"/>
          <w:szCs w:val="28"/>
        </w:rPr>
        <w:t xml:space="preserve"> с дневным пребыванием  </w:t>
      </w:r>
      <w:r w:rsidRPr="00FB6A7B">
        <w:rPr>
          <w:rFonts w:ascii="Times New Roman" w:hAnsi="Times New Roman"/>
          <w:sz w:val="28"/>
          <w:szCs w:val="28"/>
        </w:rPr>
        <w:t xml:space="preserve">детей и отдых в детском оздоровительном лагере «Березовая роща». В лагерях с дневным пребыванием детей, открытых в 12 школах и комплексном центре социального обслуживания </w:t>
      </w:r>
      <w:r w:rsidR="00CA588D" w:rsidRPr="00FB6A7B">
        <w:rPr>
          <w:rFonts w:ascii="Times New Roman" w:hAnsi="Times New Roman"/>
          <w:sz w:val="28"/>
          <w:szCs w:val="28"/>
        </w:rPr>
        <w:t>населения</w:t>
      </w:r>
      <w:r w:rsidRPr="00FB6A7B">
        <w:rPr>
          <w:rFonts w:ascii="Times New Roman" w:hAnsi="Times New Roman"/>
          <w:sz w:val="28"/>
          <w:szCs w:val="28"/>
        </w:rPr>
        <w:t xml:space="preserve">, отдохнули </w:t>
      </w:r>
      <w:r w:rsidR="005C1B02" w:rsidRPr="00FB6A7B">
        <w:rPr>
          <w:rFonts w:ascii="Times New Roman" w:hAnsi="Times New Roman"/>
          <w:sz w:val="28"/>
          <w:szCs w:val="28"/>
        </w:rPr>
        <w:t xml:space="preserve"> 670 </w:t>
      </w:r>
      <w:r w:rsidRPr="00FB6A7B">
        <w:rPr>
          <w:rFonts w:ascii="Times New Roman" w:hAnsi="Times New Roman"/>
          <w:sz w:val="28"/>
          <w:szCs w:val="28"/>
        </w:rPr>
        <w:t xml:space="preserve">учащихся. На эти цели израсходовано </w:t>
      </w:r>
      <w:r w:rsidR="004B2CAB" w:rsidRPr="00FB6A7B">
        <w:rPr>
          <w:rFonts w:ascii="Times New Roman" w:hAnsi="Times New Roman"/>
          <w:sz w:val="28"/>
          <w:szCs w:val="28"/>
        </w:rPr>
        <w:t>почти 2 млн. рублей, в том числе 1,6 млн. рублей за счет субсидии областного бюджета.</w:t>
      </w:r>
      <w:r w:rsidRPr="00FB6A7B">
        <w:rPr>
          <w:rFonts w:ascii="Times New Roman" w:hAnsi="Times New Roman"/>
          <w:sz w:val="28"/>
          <w:szCs w:val="28"/>
        </w:rPr>
        <w:t xml:space="preserve"> </w:t>
      </w:r>
      <w:r w:rsidR="005C1B02" w:rsidRPr="00FB6A7B">
        <w:rPr>
          <w:rFonts w:ascii="Times New Roman" w:hAnsi="Times New Roman"/>
          <w:sz w:val="28"/>
          <w:szCs w:val="28"/>
        </w:rPr>
        <w:t xml:space="preserve"> </w:t>
      </w:r>
    </w:p>
    <w:p w:rsidR="005C1B02" w:rsidRPr="00FB6A7B" w:rsidRDefault="005C1B02" w:rsidP="00FB6A7B">
      <w:pPr>
        <w:pStyle w:val="a3"/>
        <w:jc w:val="both"/>
        <w:rPr>
          <w:szCs w:val="28"/>
        </w:rPr>
      </w:pPr>
      <w:r w:rsidRPr="00FB6A7B">
        <w:rPr>
          <w:szCs w:val="28"/>
        </w:rPr>
        <w:t xml:space="preserve">      Программы работы лагерей дневного пребывания имели комплексную направленность. Они включали в себя компоненты духовно-нравственного, гражданско-патриотического, экологического, трудового воспитания, </w:t>
      </w:r>
      <w:r w:rsidR="00620CF5" w:rsidRPr="00FB6A7B">
        <w:rPr>
          <w:szCs w:val="28"/>
        </w:rPr>
        <w:t>здопрового образа жизни</w:t>
      </w:r>
      <w:r w:rsidRPr="00FB6A7B">
        <w:rPr>
          <w:szCs w:val="28"/>
        </w:rPr>
        <w:t xml:space="preserve">,  сохранения культурного наследия, профориентационные  элементы. </w:t>
      </w:r>
    </w:p>
    <w:p w:rsidR="005C1B02" w:rsidRPr="00FB6A7B" w:rsidRDefault="00620CF5"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w:t>
      </w:r>
      <w:r w:rsidR="005C1B02" w:rsidRPr="00FB6A7B">
        <w:rPr>
          <w:rFonts w:ascii="Times New Roman" w:hAnsi="Times New Roman"/>
          <w:sz w:val="28"/>
          <w:szCs w:val="28"/>
        </w:rPr>
        <w:t xml:space="preserve">   </w:t>
      </w:r>
      <w:r w:rsidRPr="00FB6A7B">
        <w:rPr>
          <w:rFonts w:ascii="Times New Roman" w:hAnsi="Times New Roman"/>
          <w:sz w:val="28"/>
          <w:szCs w:val="28"/>
        </w:rPr>
        <w:t xml:space="preserve">Детский оздоровительный лагерь </w:t>
      </w:r>
      <w:r w:rsidR="005C1B02" w:rsidRPr="00FB6A7B">
        <w:rPr>
          <w:rFonts w:ascii="Times New Roman" w:hAnsi="Times New Roman"/>
          <w:sz w:val="28"/>
          <w:szCs w:val="28"/>
        </w:rPr>
        <w:t xml:space="preserve"> «Березовая роща» в течение трех сезонов принял 118 детей из нашего района. В том числе, в первом и втором се</w:t>
      </w:r>
      <w:r w:rsidRPr="00FB6A7B">
        <w:rPr>
          <w:rFonts w:ascii="Times New Roman" w:hAnsi="Times New Roman"/>
          <w:sz w:val="28"/>
          <w:szCs w:val="28"/>
        </w:rPr>
        <w:t xml:space="preserve">зоне за счет средств родителей на </w:t>
      </w:r>
      <w:r w:rsidR="005C1B02" w:rsidRPr="00FB6A7B">
        <w:rPr>
          <w:rFonts w:ascii="Times New Roman" w:hAnsi="Times New Roman"/>
          <w:sz w:val="28"/>
          <w:szCs w:val="28"/>
        </w:rPr>
        <w:t>компенсаци</w:t>
      </w:r>
      <w:r w:rsidRPr="00FB6A7B">
        <w:rPr>
          <w:rFonts w:ascii="Times New Roman" w:hAnsi="Times New Roman"/>
          <w:sz w:val="28"/>
          <w:szCs w:val="28"/>
        </w:rPr>
        <w:t>ю питания</w:t>
      </w:r>
      <w:r w:rsidR="005C1B02" w:rsidRPr="00FB6A7B">
        <w:rPr>
          <w:rFonts w:ascii="Times New Roman" w:hAnsi="Times New Roman"/>
          <w:sz w:val="28"/>
          <w:szCs w:val="28"/>
        </w:rPr>
        <w:t xml:space="preserve"> было оздоровлено 18 детей. </w:t>
      </w:r>
    </w:p>
    <w:p w:rsidR="00C62E8B" w:rsidRPr="00FB6A7B" w:rsidRDefault="00C62E8B" w:rsidP="00FB6A7B">
      <w:pPr>
        <w:spacing w:after="0" w:line="240" w:lineRule="auto"/>
        <w:ind w:firstLine="709"/>
        <w:jc w:val="both"/>
        <w:rPr>
          <w:rFonts w:ascii="Times New Roman" w:hAnsi="Times New Roman"/>
          <w:color w:val="FF0000"/>
          <w:sz w:val="28"/>
          <w:szCs w:val="28"/>
        </w:rPr>
      </w:pPr>
    </w:p>
    <w:p w:rsidR="000E518D" w:rsidRPr="00FB6A7B" w:rsidRDefault="00583F4F" w:rsidP="00FB6A7B">
      <w:pPr>
        <w:spacing w:after="0" w:line="240" w:lineRule="auto"/>
        <w:ind w:firstLine="708"/>
        <w:jc w:val="both"/>
        <w:rPr>
          <w:rFonts w:ascii="Times New Roman" w:eastAsia="Calibri" w:hAnsi="Times New Roman"/>
          <w:sz w:val="28"/>
          <w:szCs w:val="28"/>
        </w:rPr>
      </w:pPr>
      <w:r w:rsidRPr="00FB6A7B">
        <w:rPr>
          <w:rFonts w:ascii="Times New Roman" w:hAnsi="Times New Roman"/>
          <w:sz w:val="28"/>
          <w:szCs w:val="28"/>
        </w:rPr>
        <w:lastRenderedPageBreak/>
        <w:t>М</w:t>
      </w:r>
      <w:r w:rsidR="00585C68" w:rsidRPr="00FB6A7B">
        <w:rPr>
          <w:rFonts w:ascii="Times New Roman" w:hAnsi="Times New Roman"/>
          <w:sz w:val="28"/>
          <w:szCs w:val="28"/>
        </w:rPr>
        <w:t>униципальны</w:t>
      </w:r>
      <w:r w:rsidRPr="00FB6A7B">
        <w:rPr>
          <w:rFonts w:ascii="Times New Roman" w:hAnsi="Times New Roman"/>
          <w:sz w:val="28"/>
          <w:szCs w:val="28"/>
        </w:rPr>
        <w:t>ми учреждениями</w:t>
      </w:r>
      <w:r w:rsidR="00585C68" w:rsidRPr="00FB6A7B">
        <w:rPr>
          <w:rFonts w:ascii="Times New Roman" w:hAnsi="Times New Roman"/>
          <w:sz w:val="28"/>
          <w:szCs w:val="28"/>
        </w:rPr>
        <w:t xml:space="preserve"> </w:t>
      </w:r>
      <w:r w:rsidR="00585C68" w:rsidRPr="00FB6A7B">
        <w:rPr>
          <w:rFonts w:ascii="Times New Roman" w:hAnsi="Times New Roman"/>
          <w:b/>
          <w:sz w:val="28"/>
          <w:szCs w:val="28"/>
        </w:rPr>
        <w:t>культуры</w:t>
      </w:r>
      <w:r w:rsidRPr="00FB6A7B">
        <w:rPr>
          <w:rFonts w:ascii="Times New Roman" w:hAnsi="Times New Roman"/>
          <w:b/>
          <w:sz w:val="28"/>
          <w:szCs w:val="28"/>
        </w:rPr>
        <w:t xml:space="preserve"> </w:t>
      </w:r>
      <w:r w:rsidRPr="00FB6A7B">
        <w:rPr>
          <w:rFonts w:ascii="Times New Roman" w:hAnsi="Times New Roman"/>
          <w:sz w:val="28"/>
          <w:szCs w:val="28"/>
        </w:rPr>
        <w:t xml:space="preserve">в отчетном году  организовано и проведено более 550 социально-значимых культурно-массовых мероприятий, участниками которых стали более </w:t>
      </w:r>
      <w:r w:rsidR="00CA530F" w:rsidRPr="00FB6A7B">
        <w:rPr>
          <w:rFonts w:ascii="Times New Roman" w:hAnsi="Times New Roman"/>
          <w:sz w:val="28"/>
          <w:szCs w:val="28"/>
        </w:rPr>
        <w:t>6</w:t>
      </w:r>
      <w:r w:rsidRPr="00FB6A7B">
        <w:rPr>
          <w:rFonts w:ascii="Times New Roman" w:hAnsi="Times New Roman"/>
          <w:sz w:val="28"/>
          <w:szCs w:val="28"/>
        </w:rPr>
        <w:t xml:space="preserve"> тысяч жителей и гостей района. Коллективы учреждений культуры приняли участие в  10 областных конкурсах.</w:t>
      </w:r>
      <w:r w:rsidRPr="00FB6A7B">
        <w:rPr>
          <w:rFonts w:ascii="Times New Roman" w:eastAsia="Calibri" w:hAnsi="Times New Roman"/>
          <w:sz w:val="28"/>
          <w:szCs w:val="28"/>
        </w:rPr>
        <w:t xml:space="preserve"> </w:t>
      </w:r>
    </w:p>
    <w:p w:rsidR="00583F4F" w:rsidRPr="00FB6A7B" w:rsidRDefault="00583F4F" w:rsidP="00FB6A7B">
      <w:pPr>
        <w:spacing w:after="0" w:line="240" w:lineRule="auto"/>
        <w:ind w:firstLine="708"/>
        <w:jc w:val="both"/>
        <w:rPr>
          <w:rFonts w:ascii="Times New Roman" w:hAnsi="Times New Roman"/>
          <w:sz w:val="28"/>
          <w:szCs w:val="28"/>
          <w:shd w:val="clear" w:color="auto" w:fill="FFFFFF"/>
        </w:rPr>
      </w:pPr>
      <w:r w:rsidRPr="00FB6A7B">
        <w:rPr>
          <w:rFonts w:ascii="Times New Roman" w:hAnsi="Times New Roman"/>
          <w:sz w:val="28"/>
          <w:szCs w:val="28"/>
        </w:rPr>
        <w:t xml:space="preserve">В 2022 году </w:t>
      </w:r>
      <w:r w:rsidR="001C3E49" w:rsidRPr="00FB6A7B">
        <w:rPr>
          <w:rFonts w:ascii="Times New Roman" w:hAnsi="Times New Roman"/>
          <w:sz w:val="28"/>
          <w:szCs w:val="28"/>
        </w:rPr>
        <w:t>библиотеки района</w:t>
      </w:r>
      <w:r w:rsidRPr="00FB6A7B">
        <w:rPr>
          <w:rFonts w:ascii="Times New Roman" w:hAnsi="Times New Roman"/>
          <w:sz w:val="28"/>
          <w:szCs w:val="28"/>
        </w:rPr>
        <w:t xml:space="preserve"> </w:t>
      </w:r>
      <w:r w:rsidR="001C3E49" w:rsidRPr="00FB6A7B">
        <w:rPr>
          <w:rFonts w:ascii="Times New Roman" w:hAnsi="Times New Roman"/>
          <w:sz w:val="28"/>
          <w:szCs w:val="28"/>
        </w:rPr>
        <w:t xml:space="preserve">пополнились </w:t>
      </w:r>
      <w:r w:rsidRPr="00FB6A7B">
        <w:rPr>
          <w:rFonts w:ascii="Times New Roman" w:hAnsi="Times New Roman"/>
          <w:sz w:val="28"/>
          <w:szCs w:val="28"/>
        </w:rPr>
        <w:t xml:space="preserve"> книжн</w:t>
      </w:r>
      <w:r w:rsidR="001C3E49" w:rsidRPr="00FB6A7B">
        <w:rPr>
          <w:rFonts w:ascii="Times New Roman" w:hAnsi="Times New Roman"/>
          <w:sz w:val="28"/>
          <w:szCs w:val="28"/>
        </w:rPr>
        <w:t>ым</w:t>
      </w:r>
      <w:r w:rsidRPr="00FB6A7B">
        <w:rPr>
          <w:rFonts w:ascii="Times New Roman" w:hAnsi="Times New Roman"/>
          <w:sz w:val="28"/>
          <w:szCs w:val="28"/>
        </w:rPr>
        <w:t xml:space="preserve"> фонд</w:t>
      </w:r>
      <w:r w:rsidR="001C3E49" w:rsidRPr="00FB6A7B">
        <w:rPr>
          <w:rFonts w:ascii="Times New Roman" w:hAnsi="Times New Roman"/>
          <w:sz w:val="28"/>
          <w:szCs w:val="28"/>
        </w:rPr>
        <w:t xml:space="preserve">ом в количестве </w:t>
      </w:r>
      <w:r w:rsidRPr="00FB6A7B">
        <w:rPr>
          <w:rFonts w:ascii="Times New Roman" w:hAnsi="Times New Roman"/>
          <w:sz w:val="28"/>
          <w:szCs w:val="28"/>
        </w:rPr>
        <w:t xml:space="preserve">  834 экземпляра на сумму 343,0 тыс. </w:t>
      </w:r>
      <w:r w:rsidR="001C3E49" w:rsidRPr="00FB6A7B">
        <w:rPr>
          <w:rFonts w:ascii="Times New Roman" w:hAnsi="Times New Roman"/>
          <w:sz w:val="28"/>
          <w:szCs w:val="28"/>
        </w:rPr>
        <w:t>рублей за счет субсидии</w:t>
      </w:r>
      <w:r w:rsidRPr="00FB6A7B">
        <w:rPr>
          <w:rFonts w:ascii="Times New Roman" w:hAnsi="Times New Roman"/>
          <w:sz w:val="28"/>
          <w:szCs w:val="28"/>
        </w:rPr>
        <w:t xml:space="preserve">  областного бюджета. Так же  по итогам  года </w:t>
      </w:r>
      <w:r w:rsidR="001C3E49" w:rsidRPr="00FB6A7B">
        <w:rPr>
          <w:rFonts w:ascii="Times New Roman" w:hAnsi="Times New Roman"/>
          <w:sz w:val="28"/>
          <w:szCs w:val="28"/>
        </w:rPr>
        <w:t>муниципальное казенное учреждение</w:t>
      </w:r>
      <w:r w:rsidRPr="00FB6A7B">
        <w:rPr>
          <w:rFonts w:ascii="Times New Roman" w:hAnsi="Times New Roman"/>
          <w:sz w:val="28"/>
          <w:szCs w:val="28"/>
        </w:rPr>
        <w:t xml:space="preserve"> «</w:t>
      </w:r>
      <w:r w:rsidR="001C3E49" w:rsidRPr="00FB6A7B">
        <w:rPr>
          <w:rFonts w:ascii="Times New Roman" w:hAnsi="Times New Roman"/>
          <w:sz w:val="28"/>
          <w:szCs w:val="28"/>
        </w:rPr>
        <w:t>Центральная библиотечная система</w:t>
      </w:r>
      <w:r w:rsidRPr="00FB6A7B">
        <w:rPr>
          <w:rFonts w:ascii="Times New Roman" w:hAnsi="Times New Roman"/>
          <w:sz w:val="28"/>
          <w:szCs w:val="28"/>
        </w:rPr>
        <w:t>» стал</w:t>
      </w:r>
      <w:r w:rsidR="001C3E49" w:rsidRPr="00FB6A7B">
        <w:rPr>
          <w:rFonts w:ascii="Times New Roman" w:hAnsi="Times New Roman"/>
          <w:sz w:val="28"/>
          <w:szCs w:val="28"/>
        </w:rPr>
        <w:t>о</w:t>
      </w:r>
      <w:r w:rsidRPr="00FB6A7B">
        <w:rPr>
          <w:rFonts w:ascii="Times New Roman" w:hAnsi="Times New Roman"/>
          <w:sz w:val="28"/>
          <w:szCs w:val="28"/>
        </w:rPr>
        <w:t xml:space="preserve"> победителем в конкурсе </w:t>
      </w:r>
      <w:r w:rsidRPr="00FB6A7B">
        <w:rPr>
          <w:rFonts w:ascii="Times New Roman" w:hAnsi="Times New Roman"/>
          <w:color w:val="2C2D2E"/>
          <w:sz w:val="28"/>
          <w:szCs w:val="28"/>
          <w:shd w:val="clear" w:color="auto" w:fill="FFFFFF"/>
        </w:rPr>
        <w:t>«</w:t>
      </w:r>
      <w:r w:rsidRPr="00FB6A7B">
        <w:rPr>
          <w:rFonts w:ascii="Times New Roman" w:hAnsi="Times New Roman"/>
          <w:sz w:val="28"/>
          <w:szCs w:val="28"/>
          <w:shd w:val="clear" w:color="auto" w:fill="FFFFFF"/>
        </w:rPr>
        <w:t>Лучшие сельские муниципальные учреждения культуры, находящиеся на территории Новосибирской области»</w:t>
      </w:r>
      <w:r w:rsidR="001C3E49" w:rsidRPr="00FB6A7B">
        <w:rPr>
          <w:rFonts w:ascii="Times New Roman" w:hAnsi="Times New Roman"/>
          <w:sz w:val="28"/>
          <w:szCs w:val="28"/>
          <w:shd w:val="clear" w:color="auto" w:fill="FFFFFF"/>
        </w:rPr>
        <w:t xml:space="preserve">. </w:t>
      </w:r>
    </w:p>
    <w:p w:rsidR="001C3E49" w:rsidRPr="00FB6A7B" w:rsidRDefault="000E518D"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shd w:val="clear" w:color="auto" w:fill="FFFFFF"/>
        </w:rPr>
        <w:t xml:space="preserve">Уходящий </w:t>
      </w:r>
      <w:r w:rsidR="001C3E49" w:rsidRPr="00FB6A7B">
        <w:rPr>
          <w:rFonts w:ascii="Times New Roman" w:hAnsi="Times New Roman"/>
          <w:sz w:val="28"/>
          <w:szCs w:val="28"/>
          <w:shd w:val="clear" w:color="auto" w:fill="FFFFFF"/>
        </w:rPr>
        <w:t xml:space="preserve">год </w:t>
      </w:r>
      <w:r w:rsidRPr="00FB6A7B">
        <w:rPr>
          <w:rFonts w:ascii="Times New Roman" w:hAnsi="Times New Roman"/>
          <w:sz w:val="28"/>
          <w:szCs w:val="28"/>
          <w:shd w:val="clear" w:color="auto" w:fill="FFFFFF"/>
        </w:rPr>
        <w:t xml:space="preserve">стал </w:t>
      </w:r>
      <w:r w:rsidR="001C3E49" w:rsidRPr="00FB6A7B">
        <w:rPr>
          <w:rFonts w:ascii="Times New Roman" w:hAnsi="Times New Roman"/>
          <w:sz w:val="28"/>
          <w:szCs w:val="28"/>
          <w:shd w:val="clear" w:color="auto" w:fill="FFFFFF"/>
        </w:rPr>
        <w:t xml:space="preserve"> ю</w:t>
      </w:r>
      <w:r w:rsidRPr="00FB6A7B">
        <w:rPr>
          <w:rFonts w:ascii="Times New Roman" w:hAnsi="Times New Roman"/>
          <w:sz w:val="28"/>
          <w:szCs w:val="28"/>
          <w:shd w:val="clear" w:color="auto" w:fill="FFFFFF"/>
        </w:rPr>
        <w:t>б</w:t>
      </w:r>
      <w:r w:rsidR="001C3E49" w:rsidRPr="00FB6A7B">
        <w:rPr>
          <w:rFonts w:ascii="Times New Roman" w:hAnsi="Times New Roman"/>
          <w:sz w:val="28"/>
          <w:szCs w:val="28"/>
          <w:shd w:val="clear" w:color="auto" w:fill="FFFFFF"/>
        </w:rPr>
        <w:t>илейны</w:t>
      </w:r>
      <w:r w:rsidRPr="00FB6A7B">
        <w:rPr>
          <w:rFonts w:ascii="Times New Roman" w:hAnsi="Times New Roman"/>
          <w:sz w:val="28"/>
          <w:szCs w:val="28"/>
          <w:shd w:val="clear" w:color="auto" w:fill="FFFFFF"/>
        </w:rPr>
        <w:t>м</w:t>
      </w:r>
      <w:r w:rsidR="001C3E49" w:rsidRPr="00FB6A7B">
        <w:rPr>
          <w:rFonts w:ascii="Times New Roman" w:hAnsi="Times New Roman"/>
          <w:sz w:val="28"/>
          <w:szCs w:val="28"/>
          <w:shd w:val="clear" w:color="auto" w:fill="FFFFFF"/>
        </w:rPr>
        <w:t xml:space="preserve"> для </w:t>
      </w:r>
      <w:r w:rsidRPr="00FB6A7B">
        <w:rPr>
          <w:rFonts w:ascii="Times New Roman" w:hAnsi="Times New Roman"/>
          <w:sz w:val="28"/>
          <w:szCs w:val="28"/>
          <w:shd w:val="clear" w:color="auto" w:fill="FFFFFF"/>
        </w:rPr>
        <w:t>Детской школы искусств.  На торжественном праздновании 60-летия со дня ее образования отмечен огромный вклад педагогов школы в творческое  развитие детей нашего района.</w:t>
      </w:r>
    </w:p>
    <w:p w:rsidR="00583F4F" w:rsidRPr="00FB6A7B" w:rsidRDefault="00583F4F"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w:t>
      </w:r>
      <w:r w:rsidR="000E518D" w:rsidRPr="00FB6A7B">
        <w:rPr>
          <w:rFonts w:ascii="Times New Roman" w:hAnsi="Times New Roman"/>
          <w:sz w:val="28"/>
          <w:szCs w:val="28"/>
        </w:rPr>
        <w:t>В отчетном году о</w:t>
      </w:r>
      <w:r w:rsidRPr="00FB6A7B">
        <w:rPr>
          <w:rFonts w:ascii="Times New Roman" w:hAnsi="Times New Roman"/>
          <w:sz w:val="28"/>
          <w:szCs w:val="28"/>
        </w:rPr>
        <w:t xml:space="preserve">рганизовано и проведено 48 спортивно-массовых  мероприятий по продвижению здорового образа жизни, развитию физической культуры и массового спорта, в которых приняло участие </w:t>
      </w:r>
      <w:r w:rsidR="000E518D" w:rsidRPr="00FB6A7B">
        <w:rPr>
          <w:rFonts w:ascii="Times New Roman" w:hAnsi="Times New Roman"/>
          <w:sz w:val="28"/>
          <w:szCs w:val="28"/>
        </w:rPr>
        <w:t xml:space="preserve">более 2200 </w:t>
      </w:r>
      <w:r w:rsidRPr="00FB6A7B">
        <w:rPr>
          <w:rFonts w:ascii="Times New Roman" w:hAnsi="Times New Roman"/>
          <w:sz w:val="28"/>
          <w:szCs w:val="28"/>
        </w:rPr>
        <w:t>спортсменов</w:t>
      </w:r>
      <w:r w:rsidR="000E518D" w:rsidRPr="00FB6A7B">
        <w:rPr>
          <w:rFonts w:ascii="Times New Roman" w:hAnsi="Times New Roman"/>
          <w:sz w:val="28"/>
          <w:szCs w:val="28"/>
        </w:rPr>
        <w:t>.</w:t>
      </w:r>
      <w:r w:rsidRPr="00FB6A7B">
        <w:rPr>
          <w:rFonts w:ascii="Times New Roman" w:hAnsi="Times New Roman"/>
          <w:sz w:val="28"/>
          <w:szCs w:val="28"/>
        </w:rPr>
        <w:t xml:space="preserve"> </w:t>
      </w:r>
      <w:r w:rsidR="000E518D" w:rsidRPr="00FB6A7B">
        <w:rPr>
          <w:rFonts w:ascii="Times New Roman" w:hAnsi="Times New Roman"/>
          <w:sz w:val="28"/>
          <w:szCs w:val="28"/>
        </w:rPr>
        <w:t xml:space="preserve">Среди них: </w:t>
      </w:r>
      <w:r w:rsidRPr="00FB6A7B">
        <w:rPr>
          <w:rFonts w:ascii="Times New Roman" w:hAnsi="Times New Roman"/>
          <w:sz w:val="28"/>
          <w:szCs w:val="28"/>
        </w:rPr>
        <w:t>районные соревнования по футбо</w:t>
      </w:r>
      <w:r w:rsidR="000E518D" w:rsidRPr="00FB6A7B">
        <w:rPr>
          <w:rFonts w:ascii="Times New Roman" w:hAnsi="Times New Roman"/>
          <w:sz w:val="28"/>
          <w:szCs w:val="28"/>
        </w:rPr>
        <w:t xml:space="preserve">лу на призы клуба «Кожаный мяч», </w:t>
      </w:r>
      <w:r w:rsidRPr="00FB6A7B">
        <w:rPr>
          <w:rFonts w:ascii="Times New Roman" w:hAnsi="Times New Roman"/>
          <w:sz w:val="28"/>
          <w:szCs w:val="28"/>
        </w:rPr>
        <w:t xml:space="preserve">соревнования среди учащихся </w:t>
      </w:r>
      <w:r w:rsidR="000E518D" w:rsidRPr="00FB6A7B">
        <w:rPr>
          <w:rFonts w:ascii="Times New Roman" w:hAnsi="Times New Roman"/>
          <w:sz w:val="28"/>
          <w:szCs w:val="28"/>
        </w:rPr>
        <w:t>средних шкл</w:t>
      </w:r>
      <w:r w:rsidR="00BA0873" w:rsidRPr="00FB6A7B">
        <w:rPr>
          <w:rFonts w:ascii="Times New Roman" w:hAnsi="Times New Roman"/>
          <w:sz w:val="28"/>
          <w:szCs w:val="28"/>
        </w:rPr>
        <w:t xml:space="preserve"> </w:t>
      </w:r>
      <w:r w:rsidRPr="00FB6A7B">
        <w:rPr>
          <w:rFonts w:ascii="Times New Roman" w:hAnsi="Times New Roman"/>
          <w:sz w:val="28"/>
          <w:szCs w:val="28"/>
        </w:rPr>
        <w:t xml:space="preserve"> «Президентский тест» и «Осенний кросс» , </w:t>
      </w:r>
      <w:r w:rsidRPr="00FB6A7B">
        <w:rPr>
          <w:rFonts w:ascii="Times New Roman" w:hAnsi="Times New Roman"/>
          <w:sz w:val="28"/>
          <w:szCs w:val="28"/>
          <w:lang w:val="en-US"/>
        </w:rPr>
        <w:t>I</w:t>
      </w:r>
      <w:r w:rsidRPr="00FB6A7B">
        <w:rPr>
          <w:rFonts w:ascii="Times New Roman" w:hAnsi="Times New Roman"/>
          <w:sz w:val="28"/>
          <w:szCs w:val="28"/>
        </w:rPr>
        <w:t>Х летняя спартакиада пенсионеров Кочковского района, летний Фестиваль ГТО среди учащихся и учителей, межрайонные турниры по футзалу и хоккею с шайбой, межрайонный паратурслет, районный спортивный праздник «День физкультурника», традиционный турнир по футболу «Кубок В.С.Воронцова», межрайонны</w:t>
      </w:r>
      <w:r w:rsidR="00BA0873" w:rsidRPr="00FB6A7B">
        <w:rPr>
          <w:rFonts w:ascii="Times New Roman" w:hAnsi="Times New Roman"/>
          <w:sz w:val="28"/>
          <w:szCs w:val="28"/>
        </w:rPr>
        <w:t>й турнир по шахматам</w:t>
      </w:r>
      <w:r w:rsidRPr="00FB6A7B">
        <w:rPr>
          <w:rFonts w:ascii="Times New Roman" w:hAnsi="Times New Roman"/>
          <w:sz w:val="28"/>
          <w:szCs w:val="28"/>
        </w:rPr>
        <w:t>.</w:t>
      </w:r>
    </w:p>
    <w:p w:rsidR="00BA0873" w:rsidRPr="00FB6A7B" w:rsidRDefault="00BA0873" w:rsidP="00FB6A7B">
      <w:pPr>
        <w:spacing w:after="0" w:line="240" w:lineRule="auto"/>
        <w:jc w:val="both"/>
        <w:rPr>
          <w:rFonts w:ascii="Times New Roman" w:eastAsia="Calibri" w:hAnsi="Times New Roman"/>
          <w:sz w:val="28"/>
          <w:szCs w:val="28"/>
        </w:rPr>
      </w:pPr>
      <w:r w:rsidRPr="00FB6A7B">
        <w:rPr>
          <w:rFonts w:ascii="Times New Roman" w:eastAsia="Calibri" w:hAnsi="Times New Roman"/>
          <w:sz w:val="28"/>
          <w:szCs w:val="28"/>
        </w:rPr>
        <w:tab/>
        <w:t>В декабре прошло открытие вновь введенного физкультурно-оздоровительного комплекса открытого типа.</w:t>
      </w:r>
    </w:p>
    <w:p w:rsidR="00583F4F" w:rsidRPr="00FB6A7B" w:rsidRDefault="00583F4F"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348 спортсменов района приняли участие в 27 зональных и финальных областных спортивно-массовых мероприятиях (Межрайонные турниры по мини-футболу, хоккею с шайбой, финальные и зональные соревнования по мини-лапте, мини-футболу, баскетболу, пауэрлифтингу, соревнования спортивных семей, легкой атлетике, соревнованиях механизаторов, дояров и косарей в зачет </w:t>
      </w:r>
      <w:r w:rsidR="00BA0873" w:rsidRPr="00FB6A7B">
        <w:rPr>
          <w:rFonts w:ascii="Times New Roman" w:hAnsi="Times New Roman"/>
          <w:sz w:val="28"/>
          <w:szCs w:val="28"/>
        </w:rPr>
        <w:t>36-х</w:t>
      </w:r>
      <w:r w:rsidRPr="00FB6A7B">
        <w:rPr>
          <w:rFonts w:ascii="Times New Roman" w:hAnsi="Times New Roman"/>
          <w:sz w:val="28"/>
          <w:szCs w:val="28"/>
        </w:rPr>
        <w:t xml:space="preserve"> летних сельских спортивных игр Новосибирской области, зональные соревнованиях </w:t>
      </w:r>
      <w:r w:rsidR="00BA0873" w:rsidRPr="00FB6A7B">
        <w:rPr>
          <w:rFonts w:ascii="Times New Roman" w:hAnsi="Times New Roman"/>
          <w:sz w:val="28"/>
          <w:szCs w:val="28"/>
        </w:rPr>
        <w:t>10-ой</w:t>
      </w:r>
      <w:r w:rsidRPr="00FB6A7B">
        <w:rPr>
          <w:rFonts w:ascii="Times New Roman" w:hAnsi="Times New Roman"/>
          <w:sz w:val="28"/>
          <w:szCs w:val="28"/>
        </w:rPr>
        <w:t xml:space="preserve"> летней спартакиады пенсионеров Новосибирской области и др.).  </w:t>
      </w:r>
    </w:p>
    <w:p w:rsidR="00715B46" w:rsidRPr="00FB6A7B" w:rsidRDefault="0085640F"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w:t>
      </w:r>
      <w:r w:rsidRPr="00FB6A7B">
        <w:rPr>
          <w:rFonts w:ascii="Times New Roman" w:hAnsi="Times New Roman"/>
          <w:sz w:val="28"/>
          <w:szCs w:val="28"/>
        </w:rPr>
        <w:tab/>
      </w:r>
      <w:r w:rsidR="00715B46" w:rsidRPr="00FB6A7B">
        <w:rPr>
          <w:rFonts w:ascii="Times New Roman" w:hAnsi="Times New Roman"/>
          <w:sz w:val="28"/>
          <w:szCs w:val="28"/>
        </w:rPr>
        <w:t xml:space="preserve">На постоянном контроле органов местного самоуправления района вопросы защиты прав и законных интересов несовершеннолетних, относящихся к категории </w:t>
      </w:r>
      <w:r w:rsidR="00715B46" w:rsidRPr="00FB6A7B">
        <w:rPr>
          <w:rFonts w:ascii="Times New Roman" w:hAnsi="Times New Roman"/>
          <w:b/>
          <w:sz w:val="28"/>
          <w:szCs w:val="28"/>
        </w:rPr>
        <w:t>детей-сирот и детей, оставшихся без попечения родителей</w:t>
      </w:r>
      <w:r w:rsidR="00715B46" w:rsidRPr="00FB6A7B">
        <w:rPr>
          <w:rFonts w:ascii="Times New Roman" w:hAnsi="Times New Roman"/>
          <w:sz w:val="28"/>
          <w:szCs w:val="28"/>
        </w:rPr>
        <w:t xml:space="preserve">. На конец отчетного  года 37 детей проживают в 25 приемных семьях и семьях опекунов. На протяжении 8 лет наблюдается положительная тенденция: отсутствуют случаи отказов от детей и отстранения опекунов от обязанностей.  </w:t>
      </w:r>
    </w:p>
    <w:p w:rsidR="00715B46" w:rsidRPr="00FB6A7B" w:rsidRDefault="00715B46" w:rsidP="00FB6A7B">
      <w:pPr>
        <w:spacing w:after="0" w:line="240" w:lineRule="auto"/>
        <w:jc w:val="both"/>
        <w:rPr>
          <w:rFonts w:ascii="Times New Roman" w:hAnsi="Times New Roman"/>
          <w:sz w:val="28"/>
          <w:szCs w:val="28"/>
        </w:rPr>
      </w:pPr>
      <w:r w:rsidRPr="00FB6A7B">
        <w:rPr>
          <w:rFonts w:ascii="Times New Roman" w:hAnsi="Times New Roman"/>
          <w:sz w:val="28"/>
          <w:szCs w:val="28"/>
        </w:rPr>
        <w:tab/>
        <w:t xml:space="preserve">В то же время вызывает обеспокоенность, что только за 2022 год 28  детей временно помещены в социально-реабилитационные центры области </w:t>
      </w:r>
      <w:r w:rsidR="00CA588D" w:rsidRPr="00FB6A7B">
        <w:rPr>
          <w:rFonts w:ascii="Times New Roman" w:hAnsi="Times New Roman"/>
          <w:sz w:val="28"/>
          <w:szCs w:val="28"/>
        </w:rPr>
        <w:t>и</w:t>
      </w:r>
      <w:r w:rsidRPr="00FB6A7B">
        <w:rPr>
          <w:rFonts w:ascii="Times New Roman" w:hAnsi="Times New Roman"/>
          <w:sz w:val="28"/>
          <w:szCs w:val="28"/>
        </w:rPr>
        <w:t xml:space="preserve"> дом ребенка, четверо родителей лишены родительских прав и   одна мать ограничена в родительских правах.</w:t>
      </w:r>
    </w:p>
    <w:p w:rsidR="000755CF" w:rsidRPr="00FB6A7B" w:rsidRDefault="0085640F" w:rsidP="00FB6A7B">
      <w:pPr>
        <w:spacing w:after="0" w:line="240" w:lineRule="auto"/>
        <w:jc w:val="both"/>
        <w:rPr>
          <w:rFonts w:ascii="Times New Roman" w:hAnsi="Times New Roman"/>
          <w:sz w:val="28"/>
          <w:szCs w:val="28"/>
        </w:rPr>
      </w:pPr>
      <w:r w:rsidRPr="00FB6A7B">
        <w:rPr>
          <w:rFonts w:ascii="Times New Roman" w:hAnsi="Times New Roman"/>
          <w:sz w:val="28"/>
          <w:szCs w:val="28"/>
        </w:rPr>
        <w:t xml:space="preserve"> </w:t>
      </w:r>
      <w:r w:rsidR="00715B46" w:rsidRPr="00FB6A7B">
        <w:rPr>
          <w:rFonts w:ascii="Times New Roman" w:hAnsi="Times New Roman"/>
          <w:sz w:val="28"/>
          <w:szCs w:val="28"/>
        </w:rPr>
        <w:tab/>
      </w:r>
      <w:r w:rsidR="000755CF" w:rsidRPr="00FB6A7B">
        <w:rPr>
          <w:rFonts w:ascii="Times New Roman" w:hAnsi="Times New Roman"/>
          <w:b/>
          <w:sz w:val="28"/>
          <w:szCs w:val="28"/>
        </w:rPr>
        <w:t>Социальная защита</w:t>
      </w:r>
      <w:r w:rsidR="000755CF" w:rsidRPr="00FB6A7B">
        <w:rPr>
          <w:rFonts w:ascii="Times New Roman" w:hAnsi="Times New Roman"/>
          <w:sz w:val="28"/>
          <w:szCs w:val="28"/>
        </w:rPr>
        <w:t xml:space="preserve"> и</w:t>
      </w:r>
      <w:r w:rsidR="00715B46" w:rsidRPr="00FB6A7B">
        <w:rPr>
          <w:rFonts w:ascii="Times New Roman" w:hAnsi="Times New Roman"/>
          <w:sz w:val="28"/>
          <w:szCs w:val="28"/>
        </w:rPr>
        <w:t xml:space="preserve"> социальное обеспечение граждан</w:t>
      </w:r>
      <w:r w:rsidR="000755CF" w:rsidRPr="00FB6A7B">
        <w:rPr>
          <w:rFonts w:ascii="Times New Roman" w:hAnsi="Times New Roman"/>
          <w:sz w:val="28"/>
          <w:szCs w:val="28"/>
        </w:rPr>
        <w:t xml:space="preserve">, находящихся в трудной жизненной ситуации – </w:t>
      </w:r>
      <w:r w:rsidR="00715B46" w:rsidRPr="00FB6A7B">
        <w:rPr>
          <w:rFonts w:ascii="Times New Roman" w:hAnsi="Times New Roman"/>
          <w:sz w:val="28"/>
          <w:szCs w:val="28"/>
        </w:rPr>
        <w:t xml:space="preserve">также </w:t>
      </w:r>
      <w:r w:rsidR="000755CF" w:rsidRPr="00FB6A7B">
        <w:rPr>
          <w:rFonts w:ascii="Times New Roman" w:hAnsi="Times New Roman"/>
          <w:sz w:val="28"/>
          <w:szCs w:val="28"/>
        </w:rPr>
        <w:t xml:space="preserve">один из приоритетов в работе органов местного самоуправления района. </w:t>
      </w:r>
      <w:r w:rsidR="00715B46" w:rsidRPr="00FB6A7B">
        <w:rPr>
          <w:rFonts w:ascii="Times New Roman" w:hAnsi="Times New Roman"/>
          <w:sz w:val="28"/>
          <w:szCs w:val="28"/>
        </w:rPr>
        <w:t>З</w:t>
      </w:r>
      <w:r w:rsidR="000755CF" w:rsidRPr="00FB6A7B">
        <w:rPr>
          <w:rFonts w:ascii="Times New Roman" w:hAnsi="Times New Roman"/>
          <w:sz w:val="28"/>
          <w:szCs w:val="28"/>
        </w:rPr>
        <w:t xml:space="preserve">а 2022 год социальными службами разработано 217 индивидуальных программ предоставления социальных услуг,  в стационарные </w:t>
      </w:r>
      <w:r w:rsidR="000755CF" w:rsidRPr="00FB6A7B">
        <w:rPr>
          <w:rFonts w:ascii="Times New Roman" w:hAnsi="Times New Roman"/>
          <w:sz w:val="28"/>
          <w:szCs w:val="28"/>
        </w:rPr>
        <w:lastRenderedPageBreak/>
        <w:t>учреждения граждан пожилого возраста и инвалидов по Новосибирской области оформлено 7 человек, в отношении 7 человек направлены документы на предоставление единовременной денежной выплаты на улучшение социа</w:t>
      </w:r>
      <w:r w:rsidR="00850705" w:rsidRPr="00FB6A7B">
        <w:rPr>
          <w:rFonts w:ascii="Times New Roman" w:hAnsi="Times New Roman"/>
          <w:sz w:val="28"/>
          <w:szCs w:val="28"/>
        </w:rPr>
        <w:t>льно-бытовых условий</w:t>
      </w:r>
      <w:r w:rsidR="000755CF" w:rsidRPr="00FB6A7B">
        <w:rPr>
          <w:rFonts w:ascii="Times New Roman" w:hAnsi="Times New Roman"/>
          <w:sz w:val="28"/>
          <w:szCs w:val="28"/>
        </w:rPr>
        <w:t xml:space="preserve">, проведены подворовые обходы всех семей мобилизованных граждан и  составлены соответствующие </w:t>
      </w:r>
      <w:r w:rsidR="00850705" w:rsidRPr="00FB6A7B">
        <w:rPr>
          <w:rFonts w:ascii="Times New Roman" w:hAnsi="Times New Roman"/>
          <w:sz w:val="28"/>
          <w:szCs w:val="28"/>
        </w:rPr>
        <w:t xml:space="preserve">паспорта. В традиционных мероприятиях к Декаде пожилых людей и Декаде инвалидов приняли участие, соответственно, 433 пожилых человека и 218 человек  с ограниченными возможностями. </w:t>
      </w:r>
    </w:p>
    <w:p w:rsidR="0021135A" w:rsidRPr="00FB6A7B" w:rsidRDefault="00850705" w:rsidP="00FB6A7B">
      <w:pPr>
        <w:spacing w:after="0" w:line="240" w:lineRule="auto"/>
        <w:jc w:val="both"/>
        <w:rPr>
          <w:rFonts w:ascii="Times New Roman" w:hAnsi="Times New Roman"/>
          <w:sz w:val="28"/>
          <w:szCs w:val="28"/>
        </w:rPr>
      </w:pPr>
      <w:r w:rsidRPr="00FB6A7B">
        <w:rPr>
          <w:rFonts w:ascii="Times New Roman" w:hAnsi="Times New Roman"/>
          <w:sz w:val="28"/>
          <w:szCs w:val="28"/>
        </w:rPr>
        <w:tab/>
      </w:r>
      <w:r w:rsidR="0021135A" w:rsidRPr="00FB6A7B">
        <w:rPr>
          <w:rFonts w:ascii="Times New Roman" w:hAnsi="Times New Roman"/>
          <w:sz w:val="28"/>
          <w:szCs w:val="28"/>
        </w:rPr>
        <w:t>В 20</w:t>
      </w:r>
      <w:r w:rsidR="00EF389D" w:rsidRPr="00FB6A7B">
        <w:rPr>
          <w:rFonts w:ascii="Times New Roman" w:hAnsi="Times New Roman"/>
          <w:sz w:val="28"/>
          <w:szCs w:val="28"/>
        </w:rPr>
        <w:t>2</w:t>
      </w:r>
      <w:r w:rsidR="003D0BF6" w:rsidRPr="00FB6A7B">
        <w:rPr>
          <w:rFonts w:ascii="Times New Roman" w:hAnsi="Times New Roman"/>
          <w:sz w:val="28"/>
          <w:szCs w:val="28"/>
        </w:rPr>
        <w:t>2</w:t>
      </w:r>
      <w:r w:rsidR="0021135A" w:rsidRPr="00FB6A7B">
        <w:rPr>
          <w:rFonts w:ascii="Times New Roman" w:hAnsi="Times New Roman"/>
          <w:sz w:val="28"/>
          <w:szCs w:val="28"/>
        </w:rPr>
        <w:t xml:space="preserve"> году </w:t>
      </w:r>
      <w:r w:rsidR="003D0BF6" w:rsidRPr="00FB6A7B">
        <w:rPr>
          <w:rFonts w:ascii="Times New Roman" w:hAnsi="Times New Roman"/>
          <w:sz w:val="28"/>
          <w:szCs w:val="28"/>
        </w:rPr>
        <w:t xml:space="preserve">органами местного самоуправления значительно усилена работа по вопросам взаимодействия с населением и </w:t>
      </w:r>
      <w:r w:rsidR="0021135A" w:rsidRPr="00FB6A7B">
        <w:rPr>
          <w:rFonts w:ascii="Times New Roman" w:hAnsi="Times New Roman"/>
          <w:sz w:val="28"/>
          <w:szCs w:val="28"/>
        </w:rPr>
        <w:t xml:space="preserve"> развити</w:t>
      </w:r>
      <w:r w:rsidR="003D0BF6" w:rsidRPr="00FB6A7B">
        <w:rPr>
          <w:rFonts w:ascii="Times New Roman" w:hAnsi="Times New Roman"/>
          <w:sz w:val="28"/>
          <w:szCs w:val="28"/>
        </w:rPr>
        <w:t>ю</w:t>
      </w:r>
      <w:r w:rsidR="0021135A" w:rsidRPr="00FB6A7B">
        <w:rPr>
          <w:rFonts w:ascii="Times New Roman" w:hAnsi="Times New Roman"/>
          <w:sz w:val="28"/>
          <w:szCs w:val="28"/>
        </w:rPr>
        <w:t xml:space="preserve"> институтов </w:t>
      </w:r>
      <w:r w:rsidR="0021135A" w:rsidRPr="00FB6A7B">
        <w:rPr>
          <w:rFonts w:ascii="Times New Roman" w:hAnsi="Times New Roman"/>
          <w:b/>
          <w:sz w:val="28"/>
          <w:szCs w:val="28"/>
        </w:rPr>
        <w:t>гражданского общества</w:t>
      </w:r>
      <w:r w:rsidR="0021135A" w:rsidRPr="00FB6A7B">
        <w:rPr>
          <w:rFonts w:ascii="Times New Roman" w:hAnsi="Times New Roman"/>
          <w:sz w:val="28"/>
          <w:szCs w:val="28"/>
        </w:rPr>
        <w:t xml:space="preserve">. </w:t>
      </w:r>
    </w:p>
    <w:p w:rsidR="00CB06A6" w:rsidRPr="00FB6A7B" w:rsidRDefault="009C3EC0" w:rsidP="00FB6A7B">
      <w:pPr>
        <w:spacing w:after="0" w:line="240" w:lineRule="auto"/>
        <w:ind w:firstLine="708"/>
        <w:contextualSpacing/>
        <w:jc w:val="both"/>
        <w:rPr>
          <w:rFonts w:ascii="Times New Roman" w:hAnsi="Times New Roman"/>
          <w:sz w:val="28"/>
          <w:szCs w:val="28"/>
        </w:rPr>
      </w:pPr>
      <w:r w:rsidRPr="00FB6A7B">
        <w:rPr>
          <w:rFonts w:ascii="Times New Roman" w:hAnsi="Times New Roman"/>
          <w:color w:val="FF0000"/>
          <w:sz w:val="28"/>
          <w:szCs w:val="28"/>
        </w:rPr>
        <w:tab/>
      </w:r>
      <w:r w:rsidR="003D0BF6" w:rsidRPr="00FB6A7B">
        <w:rPr>
          <w:rFonts w:ascii="Times New Roman" w:hAnsi="Times New Roman"/>
          <w:sz w:val="28"/>
          <w:szCs w:val="28"/>
        </w:rPr>
        <w:t xml:space="preserve">На сегодня завершены мероприятия </w:t>
      </w:r>
      <w:r w:rsidR="00CB06A6" w:rsidRPr="00FB6A7B">
        <w:rPr>
          <w:rFonts w:ascii="Times New Roman" w:hAnsi="Times New Roman"/>
          <w:sz w:val="28"/>
          <w:szCs w:val="28"/>
        </w:rPr>
        <w:t xml:space="preserve"> по внедрению платформы обратной связи</w:t>
      </w:r>
      <w:r w:rsidR="00711195" w:rsidRPr="00FB6A7B">
        <w:rPr>
          <w:rFonts w:ascii="Times New Roman" w:hAnsi="Times New Roman"/>
          <w:sz w:val="28"/>
          <w:szCs w:val="28"/>
        </w:rPr>
        <w:t xml:space="preserve">. К которой подключены все </w:t>
      </w:r>
      <w:r w:rsidR="00CB06A6" w:rsidRPr="00FB6A7B">
        <w:rPr>
          <w:rFonts w:ascii="Times New Roman" w:hAnsi="Times New Roman"/>
          <w:sz w:val="28"/>
          <w:szCs w:val="28"/>
        </w:rPr>
        <w:t xml:space="preserve"> </w:t>
      </w:r>
      <w:r w:rsidR="00711195" w:rsidRPr="00FB6A7B">
        <w:rPr>
          <w:rFonts w:ascii="Times New Roman" w:hAnsi="Times New Roman"/>
          <w:sz w:val="28"/>
          <w:szCs w:val="28"/>
        </w:rPr>
        <w:t>сельские администрации</w:t>
      </w:r>
      <w:r w:rsidR="00CB06A6" w:rsidRPr="00FB6A7B">
        <w:rPr>
          <w:rFonts w:ascii="Times New Roman" w:hAnsi="Times New Roman"/>
          <w:sz w:val="28"/>
          <w:szCs w:val="28"/>
        </w:rPr>
        <w:t>, а также подведомственны</w:t>
      </w:r>
      <w:r w:rsidR="00711195" w:rsidRPr="00FB6A7B">
        <w:rPr>
          <w:rFonts w:ascii="Times New Roman" w:hAnsi="Times New Roman"/>
          <w:sz w:val="28"/>
          <w:szCs w:val="28"/>
        </w:rPr>
        <w:t>е</w:t>
      </w:r>
      <w:r w:rsidR="00CB06A6" w:rsidRPr="00FB6A7B">
        <w:rPr>
          <w:rFonts w:ascii="Times New Roman" w:hAnsi="Times New Roman"/>
          <w:sz w:val="28"/>
          <w:szCs w:val="28"/>
        </w:rPr>
        <w:t xml:space="preserve"> учреждени</w:t>
      </w:r>
      <w:r w:rsidR="00711195" w:rsidRPr="00FB6A7B">
        <w:rPr>
          <w:rFonts w:ascii="Times New Roman" w:hAnsi="Times New Roman"/>
          <w:sz w:val="28"/>
          <w:szCs w:val="28"/>
        </w:rPr>
        <w:t>я</w:t>
      </w:r>
      <w:r w:rsidR="00CB06A6" w:rsidRPr="00FB6A7B">
        <w:rPr>
          <w:rFonts w:ascii="Times New Roman" w:hAnsi="Times New Roman"/>
          <w:sz w:val="28"/>
          <w:szCs w:val="28"/>
        </w:rPr>
        <w:t xml:space="preserve">. </w:t>
      </w:r>
      <w:r w:rsidR="00711195" w:rsidRPr="00FB6A7B">
        <w:rPr>
          <w:rFonts w:ascii="Times New Roman" w:hAnsi="Times New Roman"/>
          <w:sz w:val="28"/>
          <w:szCs w:val="28"/>
        </w:rPr>
        <w:t>Набирает популярность система "Инцидент-менеджмент",  нацеленная на оперативное реагирование на сообщения граждан, поступающих через социальные сети.</w:t>
      </w:r>
    </w:p>
    <w:p w:rsidR="00CB06A6" w:rsidRPr="00FB6A7B" w:rsidRDefault="00711195" w:rsidP="00FB6A7B">
      <w:pPr>
        <w:spacing w:after="0" w:line="240" w:lineRule="auto"/>
        <w:ind w:firstLine="708"/>
        <w:contextualSpacing/>
        <w:jc w:val="both"/>
        <w:rPr>
          <w:rFonts w:ascii="Times New Roman" w:hAnsi="Times New Roman"/>
          <w:sz w:val="28"/>
          <w:szCs w:val="28"/>
        </w:rPr>
      </w:pPr>
      <w:r w:rsidRPr="00FB6A7B">
        <w:rPr>
          <w:rFonts w:ascii="Times New Roman" w:hAnsi="Times New Roman"/>
          <w:sz w:val="28"/>
          <w:szCs w:val="28"/>
        </w:rPr>
        <w:t xml:space="preserve">Дополнительно к администрации района, </w:t>
      </w:r>
      <w:r w:rsidR="00CB06A6" w:rsidRPr="00FB6A7B">
        <w:rPr>
          <w:rFonts w:ascii="Times New Roman" w:hAnsi="Times New Roman"/>
          <w:sz w:val="28"/>
          <w:szCs w:val="28"/>
        </w:rPr>
        <w:t xml:space="preserve"> официальные сообщества в социальных сетях</w:t>
      </w:r>
      <w:r w:rsidRPr="00FB6A7B">
        <w:rPr>
          <w:rFonts w:ascii="Times New Roman" w:hAnsi="Times New Roman"/>
          <w:sz w:val="28"/>
          <w:szCs w:val="28"/>
        </w:rPr>
        <w:t xml:space="preserve"> созданы всеми органами местного самоуправления и подведомственными муниципальными организациями.</w:t>
      </w:r>
      <w:r w:rsidRPr="00FB6A7B">
        <w:rPr>
          <w:rFonts w:ascii="Times New Roman" w:hAnsi="Times New Roman"/>
          <w:color w:val="FF0000"/>
          <w:sz w:val="28"/>
          <w:szCs w:val="28"/>
        </w:rPr>
        <w:t xml:space="preserve"> </w:t>
      </w:r>
      <w:r w:rsidR="00CB06A6" w:rsidRPr="00FB6A7B">
        <w:rPr>
          <w:rFonts w:ascii="Times New Roman" w:hAnsi="Times New Roman"/>
          <w:color w:val="FF0000"/>
          <w:sz w:val="28"/>
          <w:szCs w:val="28"/>
        </w:rPr>
        <w:t xml:space="preserve"> </w:t>
      </w:r>
      <w:r w:rsidR="00CB06A6" w:rsidRPr="00FB6A7B">
        <w:rPr>
          <w:rFonts w:ascii="Times New Roman" w:hAnsi="Times New Roman"/>
          <w:sz w:val="28"/>
          <w:szCs w:val="28"/>
        </w:rPr>
        <w:t xml:space="preserve">По состоянию на конец года суммарное количество подписчиков составляет более </w:t>
      </w:r>
      <w:r w:rsidR="00A203CE" w:rsidRPr="00FB6A7B">
        <w:rPr>
          <w:rFonts w:ascii="Times New Roman" w:hAnsi="Times New Roman"/>
          <w:sz w:val="28"/>
          <w:szCs w:val="28"/>
        </w:rPr>
        <w:t xml:space="preserve">двух с половиной тысяч </w:t>
      </w:r>
      <w:r w:rsidR="00CB06A6" w:rsidRPr="00FB6A7B">
        <w:rPr>
          <w:rFonts w:ascii="Times New Roman" w:hAnsi="Times New Roman"/>
          <w:sz w:val="28"/>
          <w:szCs w:val="28"/>
        </w:rPr>
        <w:t xml:space="preserve">  человек</w:t>
      </w:r>
      <w:r w:rsidR="00A203CE" w:rsidRPr="00FB6A7B">
        <w:rPr>
          <w:rFonts w:ascii="Times New Roman" w:hAnsi="Times New Roman"/>
          <w:sz w:val="28"/>
          <w:szCs w:val="28"/>
        </w:rPr>
        <w:t>, или в 2 раза больше предыдущего года.</w:t>
      </w:r>
      <w:r w:rsidR="00A2670F" w:rsidRPr="00FB6A7B">
        <w:rPr>
          <w:rFonts w:ascii="Times New Roman" w:hAnsi="Times New Roman"/>
          <w:sz w:val="28"/>
          <w:szCs w:val="28"/>
        </w:rPr>
        <w:t xml:space="preserve"> </w:t>
      </w:r>
    </w:p>
    <w:p w:rsidR="00711195" w:rsidRPr="00FB6A7B" w:rsidRDefault="00711195"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Население района пока только привыкает к новым форматам взаимодействия. Поэтому активность жителей на сегодня остается не высокой. Тем не менее,  за 2022 год через социальные сети и платформу обратной связи органы местного самоуправления получили 30 сообщений</w:t>
      </w:r>
      <w:r w:rsidR="00A203CE" w:rsidRPr="00FB6A7B">
        <w:rPr>
          <w:rFonts w:ascii="Times New Roman" w:hAnsi="Times New Roman"/>
          <w:sz w:val="28"/>
          <w:szCs w:val="28"/>
        </w:rPr>
        <w:t xml:space="preserve">, и мы прогнозируем в следующем году их значительное увеличение. </w:t>
      </w:r>
    </w:p>
    <w:p w:rsidR="00A203CE" w:rsidRPr="00FB6A7B" w:rsidRDefault="00711195"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Также, через платформу обратной связи, начав в 2021 году, продолжили проводить опросы граждан. </w:t>
      </w:r>
      <w:r w:rsidR="00A203CE" w:rsidRPr="00FB6A7B">
        <w:rPr>
          <w:rFonts w:ascii="Times New Roman" w:hAnsi="Times New Roman"/>
          <w:sz w:val="28"/>
          <w:szCs w:val="28"/>
        </w:rPr>
        <w:t>В</w:t>
      </w:r>
      <w:r w:rsidRPr="00FB6A7B">
        <w:rPr>
          <w:rFonts w:ascii="Times New Roman" w:hAnsi="Times New Roman"/>
          <w:sz w:val="28"/>
          <w:szCs w:val="28"/>
        </w:rPr>
        <w:t xml:space="preserve"> текущем году на платформе было проведено 6 опросов.</w:t>
      </w:r>
    </w:p>
    <w:p w:rsidR="00711195" w:rsidRPr="00FB6A7B" w:rsidRDefault="00711195" w:rsidP="00FB6A7B">
      <w:pPr>
        <w:spacing w:after="0" w:line="240" w:lineRule="auto"/>
        <w:ind w:firstLine="708"/>
        <w:jc w:val="both"/>
        <w:rPr>
          <w:rFonts w:ascii="Times New Roman" w:hAnsi="Times New Roman"/>
          <w:sz w:val="28"/>
          <w:szCs w:val="28"/>
        </w:rPr>
      </w:pPr>
      <w:r w:rsidRPr="00FB6A7B">
        <w:rPr>
          <w:rFonts w:ascii="Times New Roman" w:hAnsi="Times New Roman"/>
          <w:sz w:val="28"/>
          <w:szCs w:val="28"/>
        </w:rPr>
        <w:t xml:space="preserve"> </w:t>
      </w:r>
      <w:r w:rsidR="00A203CE" w:rsidRPr="00FB6A7B">
        <w:rPr>
          <w:rFonts w:ascii="Times New Roman" w:hAnsi="Times New Roman"/>
          <w:sz w:val="28"/>
          <w:szCs w:val="28"/>
        </w:rPr>
        <w:t xml:space="preserve">В ноябре этого года в пилотном режиме прошел прямой эфир с главой района, который вызвал интерес у подписчиков администрации района в социальной сети «Вконтакте». Планируем в следующем году  внедрять эту форму взаимодействия более активно. </w:t>
      </w:r>
    </w:p>
    <w:p w:rsidR="00E54AC6" w:rsidRPr="00FB6A7B" w:rsidRDefault="00E54AC6" w:rsidP="00FB6A7B">
      <w:pPr>
        <w:spacing w:after="0" w:line="240" w:lineRule="auto"/>
        <w:ind w:firstLine="567"/>
        <w:jc w:val="both"/>
        <w:rPr>
          <w:rFonts w:ascii="Times New Roman" w:hAnsi="Times New Roman"/>
          <w:sz w:val="28"/>
          <w:szCs w:val="28"/>
        </w:rPr>
      </w:pPr>
      <w:r w:rsidRPr="00FB6A7B">
        <w:rPr>
          <w:rFonts w:ascii="Times New Roman" w:hAnsi="Times New Roman"/>
          <w:sz w:val="28"/>
          <w:szCs w:val="28"/>
        </w:rPr>
        <w:t>Вовлечение граждан в процессы управления дает жителям возможность  проявлять инициативу, тем самым влиять на принятие решений и дальнейших  действий, имеющих значение для социально-экономического развития территории нашего района. В районе создано 13 ТОСов которые ежегодно принимают участие в конкурсах. В текущем году сумма материальной поддержки из бюджета области и района составило около 540 тысяч рублей. Реализовано 6 проектов в сфере благоустройства и патриотического воспитания. Совместная работа  в реализации проектов способствовала дальнейшему   развитию  сплоченности и объединению  жителей.  Абсолютное большинство жителей  удовлетворены реализацией проектов, высказывают положительные отзывы о деятельности ТОС, готовы принимать участие в новых проектах.</w:t>
      </w:r>
    </w:p>
    <w:p w:rsidR="00E54AC6" w:rsidRPr="00FB6A7B" w:rsidRDefault="00E54AC6" w:rsidP="00FB6A7B">
      <w:pPr>
        <w:shd w:val="clear" w:color="auto" w:fill="FFFFFF"/>
        <w:spacing w:after="0" w:line="240" w:lineRule="auto"/>
        <w:ind w:firstLine="567"/>
        <w:jc w:val="both"/>
        <w:rPr>
          <w:rFonts w:ascii="Times New Roman" w:hAnsi="Times New Roman"/>
          <w:sz w:val="28"/>
          <w:szCs w:val="28"/>
        </w:rPr>
      </w:pPr>
      <w:r w:rsidRPr="00FB6A7B">
        <w:rPr>
          <w:rFonts w:ascii="Times New Roman" w:hAnsi="Times New Roman"/>
          <w:sz w:val="28"/>
          <w:szCs w:val="28"/>
        </w:rPr>
        <w:t xml:space="preserve">Инициативными гражданами района выигран конкурс Общественных инициатив. Реализация 8-ми  проектов на сумму около 800 тысяч рублей по направлению </w:t>
      </w:r>
      <w:r w:rsidRPr="00FB6A7B">
        <w:rPr>
          <w:rFonts w:ascii="Times New Roman" w:hAnsi="Times New Roman"/>
          <w:sz w:val="28"/>
          <w:szCs w:val="28"/>
        </w:rPr>
        <w:lastRenderedPageBreak/>
        <w:t>«Растить патриотов» начата уже в декабре этого года и будет завершена в июне 2023 с участием школьников района. Все это позволит развить индивидуальные навыки по начальной военной подготовке, а также совершенствовать военно-патриотическую и спортивную работу в образовательных учреждениях. Будет также способствовать сохранению и укреплению традиций, связанных с патриотическим воспитанием школьников в рамках военно-спортивных игр.</w:t>
      </w:r>
    </w:p>
    <w:p w:rsidR="009C3EC0" w:rsidRPr="00FB6A7B" w:rsidRDefault="0037563F" w:rsidP="00FB6A7B">
      <w:pPr>
        <w:spacing w:after="0" w:line="240" w:lineRule="auto"/>
        <w:ind w:firstLine="709"/>
        <w:jc w:val="both"/>
        <w:rPr>
          <w:rFonts w:ascii="Times New Roman" w:hAnsi="Times New Roman"/>
          <w:color w:val="FF0000"/>
          <w:sz w:val="28"/>
          <w:szCs w:val="28"/>
        </w:rPr>
      </w:pPr>
      <w:r w:rsidRPr="00FB6A7B">
        <w:rPr>
          <w:rFonts w:ascii="Times New Roman" w:hAnsi="Times New Roman"/>
          <w:color w:val="FF0000"/>
          <w:sz w:val="28"/>
          <w:szCs w:val="28"/>
        </w:rPr>
        <w:t xml:space="preserve">  </w:t>
      </w:r>
      <w:r w:rsidR="009C3EC0" w:rsidRPr="00FB6A7B">
        <w:rPr>
          <w:rFonts w:ascii="Times New Roman" w:hAnsi="Times New Roman"/>
          <w:color w:val="FF0000"/>
          <w:sz w:val="28"/>
          <w:szCs w:val="28"/>
        </w:rPr>
        <w:tab/>
      </w:r>
    </w:p>
    <w:p w:rsidR="00722545" w:rsidRPr="00FB6A7B" w:rsidRDefault="00722545"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Уважаемые депутаты!</w:t>
      </w:r>
    </w:p>
    <w:p w:rsidR="00722545" w:rsidRPr="00FB6A7B" w:rsidRDefault="00722545" w:rsidP="00FB6A7B">
      <w:pPr>
        <w:pStyle w:val="af"/>
        <w:shd w:val="clear" w:color="auto" w:fill="FFFFFF"/>
        <w:spacing w:before="0" w:beforeAutospacing="0" w:after="0" w:afterAutospacing="0"/>
        <w:ind w:firstLine="709"/>
        <w:jc w:val="both"/>
        <w:rPr>
          <w:sz w:val="28"/>
          <w:szCs w:val="28"/>
        </w:rPr>
      </w:pPr>
      <w:r w:rsidRPr="00FB6A7B">
        <w:rPr>
          <w:sz w:val="28"/>
          <w:szCs w:val="28"/>
        </w:rPr>
        <w:t>Надеюсь, что все наши усил</w:t>
      </w:r>
      <w:r w:rsidR="00FA47D0" w:rsidRPr="00FB6A7B">
        <w:rPr>
          <w:sz w:val="28"/>
          <w:szCs w:val="28"/>
        </w:rPr>
        <w:t xml:space="preserve">ия получат положительную оценку, в том числе </w:t>
      </w:r>
      <w:r w:rsidRPr="00FB6A7B">
        <w:rPr>
          <w:sz w:val="28"/>
          <w:szCs w:val="28"/>
        </w:rPr>
        <w:t>у населения района. И все в</w:t>
      </w:r>
      <w:r w:rsidR="00BD7B13" w:rsidRPr="00FB6A7B">
        <w:rPr>
          <w:sz w:val="28"/>
          <w:szCs w:val="28"/>
        </w:rPr>
        <w:t xml:space="preserve">месте мы добьемся новых успехов </w:t>
      </w:r>
      <w:r w:rsidRPr="00FB6A7B">
        <w:rPr>
          <w:sz w:val="28"/>
          <w:szCs w:val="28"/>
        </w:rPr>
        <w:t>в улучшении качества жизни каждого его жителя.</w:t>
      </w:r>
    </w:p>
    <w:p w:rsidR="00667550" w:rsidRPr="00FB6A7B" w:rsidRDefault="00A734A0" w:rsidP="00FB6A7B">
      <w:pPr>
        <w:spacing w:after="0" w:line="240" w:lineRule="auto"/>
        <w:ind w:firstLine="709"/>
        <w:jc w:val="both"/>
        <w:rPr>
          <w:rFonts w:ascii="Times New Roman" w:hAnsi="Times New Roman"/>
          <w:b/>
          <w:sz w:val="28"/>
          <w:szCs w:val="28"/>
        </w:rPr>
      </w:pPr>
      <w:r w:rsidRPr="00FB6A7B">
        <w:rPr>
          <w:rFonts w:ascii="Times New Roman" w:hAnsi="Times New Roman"/>
          <w:sz w:val="28"/>
          <w:szCs w:val="28"/>
        </w:rPr>
        <w:t>Благодарю за внимание!</w:t>
      </w:r>
    </w:p>
    <w:sectPr w:rsidR="00667550" w:rsidRPr="00FB6A7B" w:rsidSect="00430F81">
      <w:footerReference w:type="default" r:id="rId8"/>
      <w:pgSz w:w="11906" w:h="16838"/>
      <w:pgMar w:top="720" w:right="720" w:bottom="720" w:left="720"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25" w:rsidRDefault="00CB3825" w:rsidP="00937A57">
      <w:pPr>
        <w:spacing w:after="0" w:line="240" w:lineRule="auto"/>
      </w:pPr>
      <w:r>
        <w:separator/>
      </w:r>
    </w:p>
  </w:endnote>
  <w:endnote w:type="continuationSeparator" w:id="0">
    <w:p w:rsidR="00CB3825" w:rsidRDefault="00CB3825" w:rsidP="0093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3329"/>
      <w:docPartObj>
        <w:docPartGallery w:val="Page Numbers (Bottom of Page)"/>
        <w:docPartUnique/>
      </w:docPartObj>
    </w:sdtPr>
    <w:sdtContent>
      <w:p w:rsidR="00711195" w:rsidRDefault="00161513">
        <w:pPr>
          <w:pStyle w:val="af3"/>
          <w:jc w:val="right"/>
        </w:pPr>
        <w:fldSimple w:instr=" PAGE   \* MERGEFORMAT ">
          <w:r w:rsidR="0055146D">
            <w:rPr>
              <w:noProof/>
            </w:rPr>
            <w:t>1</w:t>
          </w:r>
        </w:fldSimple>
      </w:p>
    </w:sdtContent>
  </w:sdt>
  <w:p w:rsidR="00711195" w:rsidRDefault="007111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25" w:rsidRDefault="00CB3825" w:rsidP="00937A57">
      <w:pPr>
        <w:spacing w:after="0" w:line="240" w:lineRule="auto"/>
      </w:pPr>
      <w:r>
        <w:separator/>
      </w:r>
    </w:p>
  </w:footnote>
  <w:footnote w:type="continuationSeparator" w:id="0">
    <w:p w:rsidR="00CB3825" w:rsidRDefault="00CB3825" w:rsidP="00937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834"/>
    <w:multiLevelType w:val="multilevel"/>
    <w:tmpl w:val="3BE2BA68"/>
    <w:lvl w:ilvl="0">
      <w:start w:val="1"/>
      <w:numFmt w:val="decimal"/>
      <w:lvlText w:val="%1."/>
      <w:lvlJc w:val="left"/>
      <w:pPr>
        <w:ind w:left="72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0F14660"/>
    <w:multiLevelType w:val="hybridMultilevel"/>
    <w:tmpl w:val="2024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51C22"/>
    <w:multiLevelType w:val="hybridMultilevel"/>
    <w:tmpl w:val="0C4ACF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8363B85"/>
    <w:multiLevelType w:val="hybridMultilevel"/>
    <w:tmpl w:val="ABEAB3F6"/>
    <w:lvl w:ilvl="0" w:tplc="DE82B0D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B33D1F"/>
    <w:multiLevelType w:val="multilevel"/>
    <w:tmpl w:val="FA72773A"/>
    <w:lvl w:ilvl="0">
      <w:start w:val="1"/>
      <w:numFmt w:val="decimal"/>
      <w:lvlText w:val="%1."/>
      <w:lvlJc w:val="left"/>
      <w:pPr>
        <w:ind w:left="450" w:hanging="450"/>
      </w:pPr>
      <w:rPr>
        <w:rFonts w:hint="default"/>
        <w:b/>
        <w:color w:val="auto"/>
      </w:rPr>
    </w:lvl>
    <w:lvl w:ilvl="1">
      <w:start w:val="1"/>
      <w:numFmt w:val="decimal"/>
      <w:lvlText w:val="%1.%2."/>
      <w:lvlJc w:val="left"/>
      <w:pPr>
        <w:ind w:left="1428" w:hanging="72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3204" w:hanging="108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980" w:hanging="1440"/>
      </w:pPr>
      <w:rPr>
        <w:rFonts w:hint="default"/>
        <w:b/>
        <w:color w:val="auto"/>
      </w:rPr>
    </w:lvl>
    <w:lvl w:ilvl="6">
      <w:start w:val="1"/>
      <w:numFmt w:val="decimal"/>
      <w:lvlText w:val="%1.%2.%3.%4.%5.%6.%7."/>
      <w:lvlJc w:val="left"/>
      <w:pPr>
        <w:ind w:left="6048" w:hanging="1800"/>
      </w:pPr>
      <w:rPr>
        <w:rFonts w:hint="default"/>
        <w:b/>
        <w:color w:val="auto"/>
      </w:rPr>
    </w:lvl>
    <w:lvl w:ilvl="7">
      <w:start w:val="1"/>
      <w:numFmt w:val="decimal"/>
      <w:lvlText w:val="%1.%2.%3.%4.%5.%6.%7.%8."/>
      <w:lvlJc w:val="left"/>
      <w:pPr>
        <w:ind w:left="6756" w:hanging="1800"/>
      </w:pPr>
      <w:rPr>
        <w:rFonts w:hint="default"/>
        <w:b/>
        <w:color w:val="auto"/>
      </w:rPr>
    </w:lvl>
    <w:lvl w:ilvl="8">
      <w:start w:val="1"/>
      <w:numFmt w:val="decimal"/>
      <w:lvlText w:val="%1.%2.%3.%4.%5.%6.%7.%8.%9."/>
      <w:lvlJc w:val="left"/>
      <w:pPr>
        <w:ind w:left="7824" w:hanging="2160"/>
      </w:pPr>
      <w:rPr>
        <w:rFonts w:hint="default"/>
        <w:b/>
        <w:color w:val="auto"/>
      </w:rPr>
    </w:lvl>
  </w:abstractNum>
  <w:abstractNum w:abstractNumId="5">
    <w:nsid w:val="200475CF"/>
    <w:multiLevelType w:val="hybridMultilevel"/>
    <w:tmpl w:val="48C8A7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B100BE"/>
    <w:multiLevelType w:val="hybridMultilevel"/>
    <w:tmpl w:val="93C0B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8D47F0"/>
    <w:multiLevelType w:val="hybridMultilevel"/>
    <w:tmpl w:val="FC840396"/>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FC3673E"/>
    <w:multiLevelType w:val="multilevel"/>
    <w:tmpl w:val="C390205C"/>
    <w:lvl w:ilvl="0">
      <w:start w:val="1"/>
      <w:numFmt w:val="decimal"/>
      <w:lvlText w:val="%1."/>
      <w:lvlJc w:val="left"/>
      <w:pPr>
        <w:ind w:left="720" w:hanging="360"/>
      </w:pPr>
      <w:rPr>
        <w:rFonts w:hint="default"/>
      </w:rPr>
    </w:lvl>
    <w:lvl w:ilvl="1">
      <w:start w:val="7"/>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4320" w:hanging="180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400" w:hanging="2160"/>
      </w:pPr>
      <w:rPr>
        <w:rFonts w:hint="default"/>
        <w:b w:val="0"/>
        <w:u w:val="none"/>
      </w:rPr>
    </w:lvl>
  </w:abstractNum>
  <w:abstractNum w:abstractNumId="10">
    <w:nsid w:val="737230B6"/>
    <w:multiLevelType w:val="hybridMultilevel"/>
    <w:tmpl w:val="37FE8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7809D7"/>
    <w:multiLevelType w:val="hybridMultilevel"/>
    <w:tmpl w:val="B73C10B8"/>
    <w:lvl w:ilvl="0" w:tplc="FD5C6C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
  </w:num>
  <w:num w:numId="5">
    <w:abstractNumId w:val="6"/>
  </w:num>
  <w:num w:numId="6">
    <w:abstractNumId w:val="9"/>
  </w:num>
  <w:num w:numId="7">
    <w:abstractNumId w:val="0"/>
  </w:num>
  <w:num w:numId="8">
    <w:abstractNumId w:val="7"/>
  </w:num>
  <w:num w:numId="9">
    <w:abstractNumId w:val="2"/>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C3308F"/>
    <w:rsid w:val="00000CC5"/>
    <w:rsid w:val="00001DC2"/>
    <w:rsid w:val="000066FF"/>
    <w:rsid w:val="00007FA5"/>
    <w:rsid w:val="00015629"/>
    <w:rsid w:val="0002005B"/>
    <w:rsid w:val="00021F56"/>
    <w:rsid w:val="000226B9"/>
    <w:rsid w:val="00022F0B"/>
    <w:rsid w:val="00024CBD"/>
    <w:rsid w:val="000275F6"/>
    <w:rsid w:val="000314C5"/>
    <w:rsid w:val="00034743"/>
    <w:rsid w:val="00034DD8"/>
    <w:rsid w:val="00037CE3"/>
    <w:rsid w:val="00037FFA"/>
    <w:rsid w:val="00040D19"/>
    <w:rsid w:val="0004216F"/>
    <w:rsid w:val="000425F7"/>
    <w:rsid w:val="0005278A"/>
    <w:rsid w:val="00052E67"/>
    <w:rsid w:val="000533BF"/>
    <w:rsid w:val="00054223"/>
    <w:rsid w:val="00056D46"/>
    <w:rsid w:val="00057B2B"/>
    <w:rsid w:val="0006218C"/>
    <w:rsid w:val="00063530"/>
    <w:rsid w:val="00067181"/>
    <w:rsid w:val="0007056A"/>
    <w:rsid w:val="00071862"/>
    <w:rsid w:val="00071F76"/>
    <w:rsid w:val="00072035"/>
    <w:rsid w:val="00074FE8"/>
    <w:rsid w:val="000755CF"/>
    <w:rsid w:val="000802FA"/>
    <w:rsid w:val="00081565"/>
    <w:rsid w:val="0008328D"/>
    <w:rsid w:val="0008622D"/>
    <w:rsid w:val="00087D37"/>
    <w:rsid w:val="00090E1B"/>
    <w:rsid w:val="00091211"/>
    <w:rsid w:val="00091965"/>
    <w:rsid w:val="00097A38"/>
    <w:rsid w:val="000A0667"/>
    <w:rsid w:val="000A112D"/>
    <w:rsid w:val="000A4AFC"/>
    <w:rsid w:val="000A7F7C"/>
    <w:rsid w:val="000B02FD"/>
    <w:rsid w:val="000B0512"/>
    <w:rsid w:val="000B0C57"/>
    <w:rsid w:val="000B1635"/>
    <w:rsid w:val="000B1B7B"/>
    <w:rsid w:val="000B5689"/>
    <w:rsid w:val="000B6278"/>
    <w:rsid w:val="000B636F"/>
    <w:rsid w:val="000B7DE5"/>
    <w:rsid w:val="000C0B4E"/>
    <w:rsid w:val="000C3528"/>
    <w:rsid w:val="000C6ACC"/>
    <w:rsid w:val="000C78F5"/>
    <w:rsid w:val="000D4CB6"/>
    <w:rsid w:val="000D5A45"/>
    <w:rsid w:val="000D786C"/>
    <w:rsid w:val="000E19EC"/>
    <w:rsid w:val="000E1EA8"/>
    <w:rsid w:val="000E3222"/>
    <w:rsid w:val="000E49ED"/>
    <w:rsid w:val="000E5103"/>
    <w:rsid w:val="000E518D"/>
    <w:rsid w:val="000E56C1"/>
    <w:rsid w:val="000F019A"/>
    <w:rsid w:val="000F08A2"/>
    <w:rsid w:val="000F0DA4"/>
    <w:rsid w:val="000F2307"/>
    <w:rsid w:val="000F5520"/>
    <w:rsid w:val="000F5E8D"/>
    <w:rsid w:val="0010086B"/>
    <w:rsid w:val="00100D9C"/>
    <w:rsid w:val="00102068"/>
    <w:rsid w:val="00102B44"/>
    <w:rsid w:val="00103186"/>
    <w:rsid w:val="00103935"/>
    <w:rsid w:val="0010394F"/>
    <w:rsid w:val="001054F0"/>
    <w:rsid w:val="00106F12"/>
    <w:rsid w:val="00110052"/>
    <w:rsid w:val="0011598C"/>
    <w:rsid w:val="001179AE"/>
    <w:rsid w:val="00117F23"/>
    <w:rsid w:val="001210D0"/>
    <w:rsid w:val="00121BC4"/>
    <w:rsid w:val="0012514E"/>
    <w:rsid w:val="00125912"/>
    <w:rsid w:val="00125A22"/>
    <w:rsid w:val="00126656"/>
    <w:rsid w:val="00126CD6"/>
    <w:rsid w:val="00130E11"/>
    <w:rsid w:val="001321CD"/>
    <w:rsid w:val="00134714"/>
    <w:rsid w:val="0013490E"/>
    <w:rsid w:val="0014230B"/>
    <w:rsid w:val="00142D3C"/>
    <w:rsid w:val="001458DE"/>
    <w:rsid w:val="00146A81"/>
    <w:rsid w:val="0015393E"/>
    <w:rsid w:val="00156A03"/>
    <w:rsid w:val="00157FEE"/>
    <w:rsid w:val="001600B4"/>
    <w:rsid w:val="0016110E"/>
    <w:rsid w:val="00161513"/>
    <w:rsid w:val="001629FF"/>
    <w:rsid w:val="00163E6C"/>
    <w:rsid w:val="00164B5C"/>
    <w:rsid w:val="00165348"/>
    <w:rsid w:val="0016794F"/>
    <w:rsid w:val="00174D4F"/>
    <w:rsid w:val="001768E4"/>
    <w:rsid w:val="00176A02"/>
    <w:rsid w:val="00176AC3"/>
    <w:rsid w:val="00177987"/>
    <w:rsid w:val="0018292C"/>
    <w:rsid w:val="001834F0"/>
    <w:rsid w:val="00183F5D"/>
    <w:rsid w:val="00183FFB"/>
    <w:rsid w:val="0018434D"/>
    <w:rsid w:val="00184880"/>
    <w:rsid w:val="001853FB"/>
    <w:rsid w:val="001857A9"/>
    <w:rsid w:val="00187B9F"/>
    <w:rsid w:val="00190921"/>
    <w:rsid w:val="00192CE3"/>
    <w:rsid w:val="001948F6"/>
    <w:rsid w:val="001A1597"/>
    <w:rsid w:val="001A216D"/>
    <w:rsid w:val="001A2931"/>
    <w:rsid w:val="001A323A"/>
    <w:rsid w:val="001A3354"/>
    <w:rsid w:val="001A5A51"/>
    <w:rsid w:val="001B0431"/>
    <w:rsid w:val="001B0FED"/>
    <w:rsid w:val="001B245B"/>
    <w:rsid w:val="001B4655"/>
    <w:rsid w:val="001B49CC"/>
    <w:rsid w:val="001B616F"/>
    <w:rsid w:val="001C09EC"/>
    <w:rsid w:val="001C0C67"/>
    <w:rsid w:val="001C1E63"/>
    <w:rsid w:val="001C2AA2"/>
    <w:rsid w:val="001C3138"/>
    <w:rsid w:val="001C347C"/>
    <w:rsid w:val="001C3E49"/>
    <w:rsid w:val="001C4557"/>
    <w:rsid w:val="001C501D"/>
    <w:rsid w:val="001C53C3"/>
    <w:rsid w:val="001C60EC"/>
    <w:rsid w:val="001C6599"/>
    <w:rsid w:val="001C74B0"/>
    <w:rsid w:val="001D0294"/>
    <w:rsid w:val="001D0AAD"/>
    <w:rsid w:val="001D1313"/>
    <w:rsid w:val="001D292D"/>
    <w:rsid w:val="001D2E6F"/>
    <w:rsid w:val="001D5CAC"/>
    <w:rsid w:val="001D5DDA"/>
    <w:rsid w:val="001E0686"/>
    <w:rsid w:val="001E27FE"/>
    <w:rsid w:val="001E2E33"/>
    <w:rsid w:val="001E34F8"/>
    <w:rsid w:val="001E3EBB"/>
    <w:rsid w:val="001E5070"/>
    <w:rsid w:val="001E52CC"/>
    <w:rsid w:val="001E595D"/>
    <w:rsid w:val="001E6C9B"/>
    <w:rsid w:val="001E6E09"/>
    <w:rsid w:val="001F0592"/>
    <w:rsid w:val="001F2B38"/>
    <w:rsid w:val="001F3849"/>
    <w:rsid w:val="001F4EA8"/>
    <w:rsid w:val="001F6480"/>
    <w:rsid w:val="001F7A4B"/>
    <w:rsid w:val="002023BC"/>
    <w:rsid w:val="0020268B"/>
    <w:rsid w:val="00203CEF"/>
    <w:rsid w:val="00203FB8"/>
    <w:rsid w:val="00204808"/>
    <w:rsid w:val="002059B5"/>
    <w:rsid w:val="00205E96"/>
    <w:rsid w:val="00206515"/>
    <w:rsid w:val="00210395"/>
    <w:rsid w:val="0021135A"/>
    <w:rsid w:val="002114A1"/>
    <w:rsid w:val="00211973"/>
    <w:rsid w:val="00211C9A"/>
    <w:rsid w:val="002140BC"/>
    <w:rsid w:val="002154F6"/>
    <w:rsid w:val="00215F6F"/>
    <w:rsid w:val="002171FB"/>
    <w:rsid w:val="0021784A"/>
    <w:rsid w:val="00220742"/>
    <w:rsid w:val="00221B9B"/>
    <w:rsid w:val="00222139"/>
    <w:rsid w:val="00222FAB"/>
    <w:rsid w:val="00226655"/>
    <w:rsid w:val="00226773"/>
    <w:rsid w:val="00226CD7"/>
    <w:rsid w:val="00226F83"/>
    <w:rsid w:val="002300B2"/>
    <w:rsid w:val="002303B1"/>
    <w:rsid w:val="002308A8"/>
    <w:rsid w:val="00230CFE"/>
    <w:rsid w:val="00231D9E"/>
    <w:rsid w:val="00233108"/>
    <w:rsid w:val="00236E9D"/>
    <w:rsid w:val="0024088E"/>
    <w:rsid w:val="002415B4"/>
    <w:rsid w:val="0024356C"/>
    <w:rsid w:val="002459B1"/>
    <w:rsid w:val="002474B4"/>
    <w:rsid w:val="0024784E"/>
    <w:rsid w:val="00247AA2"/>
    <w:rsid w:val="002533A3"/>
    <w:rsid w:val="002564CA"/>
    <w:rsid w:val="00261BB6"/>
    <w:rsid w:val="00262AE5"/>
    <w:rsid w:val="00265449"/>
    <w:rsid w:val="00265975"/>
    <w:rsid w:val="00266987"/>
    <w:rsid w:val="002669BC"/>
    <w:rsid w:val="00271962"/>
    <w:rsid w:val="00272751"/>
    <w:rsid w:val="0027322A"/>
    <w:rsid w:val="002752EB"/>
    <w:rsid w:val="0027548A"/>
    <w:rsid w:val="00276EFC"/>
    <w:rsid w:val="00276F1A"/>
    <w:rsid w:val="00277181"/>
    <w:rsid w:val="0028246C"/>
    <w:rsid w:val="002835A2"/>
    <w:rsid w:val="0028379A"/>
    <w:rsid w:val="00284993"/>
    <w:rsid w:val="00286411"/>
    <w:rsid w:val="0028756D"/>
    <w:rsid w:val="0028771D"/>
    <w:rsid w:val="00290FCF"/>
    <w:rsid w:val="0029396E"/>
    <w:rsid w:val="002941E6"/>
    <w:rsid w:val="002A0B2A"/>
    <w:rsid w:val="002A283A"/>
    <w:rsid w:val="002A2D3C"/>
    <w:rsid w:val="002A3A05"/>
    <w:rsid w:val="002A55B1"/>
    <w:rsid w:val="002A5F6D"/>
    <w:rsid w:val="002A7A60"/>
    <w:rsid w:val="002B0582"/>
    <w:rsid w:val="002B1063"/>
    <w:rsid w:val="002B206D"/>
    <w:rsid w:val="002B35A6"/>
    <w:rsid w:val="002B476C"/>
    <w:rsid w:val="002B55CA"/>
    <w:rsid w:val="002B58E0"/>
    <w:rsid w:val="002B60AE"/>
    <w:rsid w:val="002B658D"/>
    <w:rsid w:val="002B6A96"/>
    <w:rsid w:val="002C0E47"/>
    <w:rsid w:val="002C2097"/>
    <w:rsid w:val="002C6B0B"/>
    <w:rsid w:val="002C73AE"/>
    <w:rsid w:val="002C7651"/>
    <w:rsid w:val="002D1970"/>
    <w:rsid w:val="002D3005"/>
    <w:rsid w:val="002D637A"/>
    <w:rsid w:val="002E1105"/>
    <w:rsid w:val="002E27F5"/>
    <w:rsid w:val="002E2BC9"/>
    <w:rsid w:val="002E2F00"/>
    <w:rsid w:val="002E43C3"/>
    <w:rsid w:val="002E4E45"/>
    <w:rsid w:val="002E51F3"/>
    <w:rsid w:val="002E5607"/>
    <w:rsid w:val="002E5A3C"/>
    <w:rsid w:val="002E6CD3"/>
    <w:rsid w:val="002E7773"/>
    <w:rsid w:val="002F0107"/>
    <w:rsid w:val="002F082A"/>
    <w:rsid w:val="002F2A7F"/>
    <w:rsid w:val="002F357A"/>
    <w:rsid w:val="002F3641"/>
    <w:rsid w:val="002F5E3D"/>
    <w:rsid w:val="002F5E6F"/>
    <w:rsid w:val="002F63A5"/>
    <w:rsid w:val="003005DA"/>
    <w:rsid w:val="00300A1F"/>
    <w:rsid w:val="00301825"/>
    <w:rsid w:val="0030204D"/>
    <w:rsid w:val="00304724"/>
    <w:rsid w:val="00304E17"/>
    <w:rsid w:val="003063E2"/>
    <w:rsid w:val="0030687C"/>
    <w:rsid w:val="0031094B"/>
    <w:rsid w:val="0031167C"/>
    <w:rsid w:val="003120EA"/>
    <w:rsid w:val="00313300"/>
    <w:rsid w:val="003208E9"/>
    <w:rsid w:val="003303B7"/>
    <w:rsid w:val="00330ED4"/>
    <w:rsid w:val="0033108C"/>
    <w:rsid w:val="003316BD"/>
    <w:rsid w:val="0033346A"/>
    <w:rsid w:val="00333D83"/>
    <w:rsid w:val="003352B5"/>
    <w:rsid w:val="003354FC"/>
    <w:rsid w:val="00335BEC"/>
    <w:rsid w:val="00336E77"/>
    <w:rsid w:val="003370CD"/>
    <w:rsid w:val="00340975"/>
    <w:rsid w:val="00341A9D"/>
    <w:rsid w:val="00342355"/>
    <w:rsid w:val="00344515"/>
    <w:rsid w:val="00344D4B"/>
    <w:rsid w:val="003451D0"/>
    <w:rsid w:val="00351008"/>
    <w:rsid w:val="00351A9C"/>
    <w:rsid w:val="00351CF7"/>
    <w:rsid w:val="00352F65"/>
    <w:rsid w:val="00353396"/>
    <w:rsid w:val="00353636"/>
    <w:rsid w:val="00354B76"/>
    <w:rsid w:val="00356CC8"/>
    <w:rsid w:val="00360319"/>
    <w:rsid w:val="003605A8"/>
    <w:rsid w:val="00360911"/>
    <w:rsid w:val="003612A3"/>
    <w:rsid w:val="00361F30"/>
    <w:rsid w:val="0036358D"/>
    <w:rsid w:val="003638E6"/>
    <w:rsid w:val="00363AEF"/>
    <w:rsid w:val="003644D5"/>
    <w:rsid w:val="00364E1F"/>
    <w:rsid w:val="00365474"/>
    <w:rsid w:val="003668B9"/>
    <w:rsid w:val="00367130"/>
    <w:rsid w:val="0036713F"/>
    <w:rsid w:val="003671E9"/>
    <w:rsid w:val="00367FD9"/>
    <w:rsid w:val="0037028E"/>
    <w:rsid w:val="003714CD"/>
    <w:rsid w:val="00372C10"/>
    <w:rsid w:val="00372EA8"/>
    <w:rsid w:val="00373698"/>
    <w:rsid w:val="00374CB1"/>
    <w:rsid w:val="0037563F"/>
    <w:rsid w:val="003760A5"/>
    <w:rsid w:val="00380994"/>
    <w:rsid w:val="0038211D"/>
    <w:rsid w:val="0038385D"/>
    <w:rsid w:val="0038421F"/>
    <w:rsid w:val="003847A6"/>
    <w:rsid w:val="00390709"/>
    <w:rsid w:val="00392685"/>
    <w:rsid w:val="003A15B5"/>
    <w:rsid w:val="003A181E"/>
    <w:rsid w:val="003A22D4"/>
    <w:rsid w:val="003A24D1"/>
    <w:rsid w:val="003A2ECC"/>
    <w:rsid w:val="003A3EB3"/>
    <w:rsid w:val="003A4C30"/>
    <w:rsid w:val="003A7587"/>
    <w:rsid w:val="003B0C3F"/>
    <w:rsid w:val="003B1EC8"/>
    <w:rsid w:val="003B4245"/>
    <w:rsid w:val="003B48BD"/>
    <w:rsid w:val="003B49FD"/>
    <w:rsid w:val="003B4B3D"/>
    <w:rsid w:val="003B4E36"/>
    <w:rsid w:val="003B7933"/>
    <w:rsid w:val="003C10E0"/>
    <w:rsid w:val="003C33D7"/>
    <w:rsid w:val="003C3F06"/>
    <w:rsid w:val="003C50DA"/>
    <w:rsid w:val="003C5AB4"/>
    <w:rsid w:val="003D0B5B"/>
    <w:rsid w:val="003D0BF6"/>
    <w:rsid w:val="003D69AF"/>
    <w:rsid w:val="003D7EAC"/>
    <w:rsid w:val="003E0B1A"/>
    <w:rsid w:val="003E2451"/>
    <w:rsid w:val="003E4CFD"/>
    <w:rsid w:val="003E703B"/>
    <w:rsid w:val="003F0643"/>
    <w:rsid w:val="003F1E6F"/>
    <w:rsid w:val="003F5596"/>
    <w:rsid w:val="003F62FD"/>
    <w:rsid w:val="004005C4"/>
    <w:rsid w:val="004010C8"/>
    <w:rsid w:val="004047F3"/>
    <w:rsid w:val="00406D18"/>
    <w:rsid w:val="0041355C"/>
    <w:rsid w:val="00414695"/>
    <w:rsid w:val="00414983"/>
    <w:rsid w:val="00414BE1"/>
    <w:rsid w:val="004160C5"/>
    <w:rsid w:val="004164E8"/>
    <w:rsid w:val="0041740D"/>
    <w:rsid w:val="004200E7"/>
    <w:rsid w:val="00420957"/>
    <w:rsid w:val="00420B20"/>
    <w:rsid w:val="00424689"/>
    <w:rsid w:val="00430F81"/>
    <w:rsid w:val="0043135C"/>
    <w:rsid w:val="00432A9D"/>
    <w:rsid w:val="00435262"/>
    <w:rsid w:val="00436071"/>
    <w:rsid w:val="004363F8"/>
    <w:rsid w:val="004373CF"/>
    <w:rsid w:val="0044058C"/>
    <w:rsid w:val="00442767"/>
    <w:rsid w:val="004473FD"/>
    <w:rsid w:val="004476CA"/>
    <w:rsid w:val="00447944"/>
    <w:rsid w:val="004500E3"/>
    <w:rsid w:val="0045167D"/>
    <w:rsid w:val="00452CBA"/>
    <w:rsid w:val="00453AB9"/>
    <w:rsid w:val="00457851"/>
    <w:rsid w:val="00464AF4"/>
    <w:rsid w:val="00464C2E"/>
    <w:rsid w:val="00465018"/>
    <w:rsid w:val="00465E07"/>
    <w:rsid w:val="0046763F"/>
    <w:rsid w:val="004713CD"/>
    <w:rsid w:val="00471D26"/>
    <w:rsid w:val="0047237A"/>
    <w:rsid w:val="004736E5"/>
    <w:rsid w:val="00473D4E"/>
    <w:rsid w:val="00475F8B"/>
    <w:rsid w:val="00477981"/>
    <w:rsid w:val="00481D6F"/>
    <w:rsid w:val="0048557B"/>
    <w:rsid w:val="004855B5"/>
    <w:rsid w:val="00486A94"/>
    <w:rsid w:val="0049043A"/>
    <w:rsid w:val="00490BDF"/>
    <w:rsid w:val="00490F81"/>
    <w:rsid w:val="0049178D"/>
    <w:rsid w:val="004938AB"/>
    <w:rsid w:val="00493C06"/>
    <w:rsid w:val="004966F5"/>
    <w:rsid w:val="00496ECF"/>
    <w:rsid w:val="00497838"/>
    <w:rsid w:val="004A030C"/>
    <w:rsid w:val="004A14B4"/>
    <w:rsid w:val="004A43EC"/>
    <w:rsid w:val="004A4E78"/>
    <w:rsid w:val="004B1921"/>
    <w:rsid w:val="004B2CAB"/>
    <w:rsid w:val="004B2DA6"/>
    <w:rsid w:val="004B36E6"/>
    <w:rsid w:val="004B4D81"/>
    <w:rsid w:val="004B6F0A"/>
    <w:rsid w:val="004B7A57"/>
    <w:rsid w:val="004C07B5"/>
    <w:rsid w:val="004C37F1"/>
    <w:rsid w:val="004C4680"/>
    <w:rsid w:val="004C6B3D"/>
    <w:rsid w:val="004D1DDB"/>
    <w:rsid w:val="004D3DCC"/>
    <w:rsid w:val="004D606C"/>
    <w:rsid w:val="004D6D5F"/>
    <w:rsid w:val="004D7BD5"/>
    <w:rsid w:val="004E1397"/>
    <w:rsid w:val="004E2114"/>
    <w:rsid w:val="004E2E8C"/>
    <w:rsid w:val="004E4BA7"/>
    <w:rsid w:val="004E5F35"/>
    <w:rsid w:val="004E61A9"/>
    <w:rsid w:val="004E685B"/>
    <w:rsid w:val="004E7A5C"/>
    <w:rsid w:val="004E7CCF"/>
    <w:rsid w:val="004E7E14"/>
    <w:rsid w:val="004F4264"/>
    <w:rsid w:val="004F5A29"/>
    <w:rsid w:val="005065D5"/>
    <w:rsid w:val="005073DA"/>
    <w:rsid w:val="00507BDB"/>
    <w:rsid w:val="00507FFD"/>
    <w:rsid w:val="00511D97"/>
    <w:rsid w:val="00514A1A"/>
    <w:rsid w:val="005209C8"/>
    <w:rsid w:val="00522D33"/>
    <w:rsid w:val="00527944"/>
    <w:rsid w:val="00531854"/>
    <w:rsid w:val="00531DE2"/>
    <w:rsid w:val="00533931"/>
    <w:rsid w:val="0054267D"/>
    <w:rsid w:val="005432AD"/>
    <w:rsid w:val="00543A0A"/>
    <w:rsid w:val="00545560"/>
    <w:rsid w:val="00547C8E"/>
    <w:rsid w:val="00547FCB"/>
    <w:rsid w:val="005500FF"/>
    <w:rsid w:val="005507A6"/>
    <w:rsid w:val="0055146D"/>
    <w:rsid w:val="005522A2"/>
    <w:rsid w:val="005561C3"/>
    <w:rsid w:val="00557327"/>
    <w:rsid w:val="005613E8"/>
    <w:rsid w:val="00561544"/>
    <w:rsid w:val="00562369"/>
    <w:rsid w:val="00562610"/>
    <w:rsid w:val="00562779"/>
    <w:rsid w:val="00562F3A"/>
    <w:rsid w:val="00565322"/>
    <w:rsid w:val="005656DC"/>
    <w:rsid w:val="005669FC"/>
    <w:rsid w:val="00570E74"/>
    <w:rsid w:val="00572F8A"/>
    <w:rsid w:val="00573335"/>
    <w:rsid w:val="00575CC6"/>
    <w:rsid w:val="00575F7E"/>
    <w:rsid w:val="00577573"/>
    <w:rsid w:val="00581A2F"/>
    <w:rsid w:val="00581D58"/>
    <w:rsid w:val="00583F4F"/>
    <w:rsid w:val="00585C68"/>
    <w:rsid w:val="00586340"/>
    <w:rsid w:val="00587AD0"/>
    <w:rsid w:val="00590041"/>
    <w:rsid w:val="00590902"/>
    <w:rsid w:val="00592008"/>
    <w:rsid w:val="00594488"/>
    <w:rsid w:val="005955B3"/>
    <w:rsid w:val="005957EB"/>
    <w:rsid w:val="00596CA2"/>
    <w:rsid w:val="0059702F"/>
    <w:rsid w:val="0059721C"/>
    <w:rsid w:val="005A0899"/>
    <w:rsid w:val="005A394F"/>
    <w:rsid w:val="005A47F4"/>
    <w:rsid w:val="005A5E63"/>
    <w:rsid w:val="005B0E41"/>
    <w:rsid w:val="005B3235"/>
    <w:rsid w:val="005B331B"/>
    <w:rsid w:val="005B3DAC"/>
    <w:rsid w:val="005B513B"/>
    <w:rsid w:val="005B6D80"/>
    <w:rsid w:val="005C0B26"/>
    <w:rsid w:val="005C1B02"/>
    <w:rsid w:val="005C4AF7"/>
    <w:rsid w:val="005C5950"/>
    <w:rsid w:val="005C78A5"/>
    <w:rsid w:val="005C7F4D"/>
    <w:rsid w:val="005D0A35"/>
    <w:rsid w:val="005D25BA"/>
    <w:rsid w:val="005D4D78"/>
    <w:rsid w:val="005E41AB"/>
    <w:rsid w:val="005E45B7"/>
    <w:rsid w:val="005E5636"/>
    <w:rsid w:val="005E7EAF"/>
    <w:rsid w:val="005F03F1"/>
    <w:rsid w:val="005F0AA6"/>
    <w:rsid w:val="005F1298"/>
    <w:rsid w:val="005F1FF7"/>
    <w:rsid w:val="005F27EE"/>
    <w:rsid w:val="005F4008"/>
    <w:rsid w:val="005F720D"/>
    <w:rsid w:val="006008F9"/>
    <w:rsid w:val="00601996"/>
    <w:rsid w:val="00601A78"/>
    <w:rsid w:val="00602F03"/>
    <w:rsid w:val="00610E99"/>
    <w:rsid w:val="00611D06"/>
    <w:rsid w:val="00613C15"/>
    <w:rsid w:val="00620CF5"/>
    <w:rsid w:val="006220FC"/>
    <w:rsid w:val="006223E8"/>
    <w:rsid w:val="0062470A"/>
    <w:rsid w:val="00625064"/>
    <w:rsid w:val="00626344"/>
    <w:rsid w:val="006273C7"/>
    <w:rsid w:val="00632723"/>
    <w:rsid w:val="00632E7C"/>
    <w:rsid w:val="0064001F"/>
    <w:rsid w:val="00646DFF"/>
    <w:rsid w:val="0064797F"/>
    <w:rsid w:val="0065037F"/>
    <w:rsid w:val="00650F9B"/>
    <w:rsid w:val="006510C3"/>
    <w:rsid w:val="00651545"/>
    <w:rsid w:val="006516D4"/>
    <w:rsid w:val="006519CA"/>
    <w:rsid w:val="0065637C"/>
    <w:rsid w:val="00660692"/>
    <w:rsid w:val="0066182A"/>
    <w:rsid w:val="006619FA"/>
    <w:rsid w:val="00661C28"/>
    <w:rsid w:val="00661C9C"/>
    <w:rsid w:val="00662546"/>
    <w:rsid w:val="00662E89"/>
    <w:rsid w:val="00664D3C"/>
    <w:rsid w:val="00665D26"/>
    <w:rsid w:val="0066605F"/>
    <w:rsid w:val="00667550"/>
    <w:rsid w:val="006721B8"/>
    <w:rsid w:val="00672B76"/>
    <w:rsid w:val="00676C0F"/>
    <w:rsid w:val="00677B97"/>
    <w:rsid w:val="0068035E"/>
    <w:rsid w:val="00683E39"/>
    <w:rsid w:val="00684E73"/>
    <w:rsid w:val="00685566"/>
    <w:rsid w:val="00687FD9"/>
    <w:rsid w:val="00690DEC"/>
    <w:rsid w:val="006911F3"/>
    <w:rsid w:val="00695EF4"/>
    <w:rsid w:val="00697BC6"/>
    <w:rsid w:val="00697E4A"/>
    <w:rsid w:val="006A032A"/>
    <w:rsid w:val="006A057F"/>
    <w:rsid w:val="006A163B"/>
    <w:rsid w:val="006A1F5D"/>
    <w:rsid w:val="006A281D"/>
    <w:rsid w:val="006A4895"/>
    <w:rsid w:val="006A4F7A"/>
    <w:rsid w:val="006A5628"/>
    <w:rsid w:val="006A5915"/>
    <w:rsid w:val="006A5F3B"/>
    <w:rsid w:val="006B0EBC"/>
    <w:rsid w:val="006B53C8"/>
    <w:rsid w:val="006B6872"/>
    <w:rsid w:val="006B7892"/>
    <w:rsid w:val="006C023C"/>
    <w:rsid w:val="006C0AEC"/>
    <w:rsid w:val="006C0E6F"/>
    <w:rsid w:val="006C1037"/>
    <w:rsid w:val="006C1486"/>
    <w:rsid w:val="006C1E50"/>
    <w:rsid w:val="006C6819"/>
    <w:rsid w:val="006C761A"/>
    <w:rsid w:val="006D054E"/>
    <w:rsid w:val="006D134D"/>
    <w:rsid w:val="006D3288"/>
    <w:rsid w:val="006D3B15"/>
    <w:rsid w:val="006D3F3E"/>
    <w:rsid w:val="006D7C9E"/>
    <w:rsid w:val="006E1595"/>
    <w:rsid w:val="006E3734"/>
    <w:rsid w:val="006E44ED"/>
    <w:rsid w:val="006E684E"/>
    <w:rsid w:val="006E6F50"/>
    <w:rsid w:val="006E7D0B"/>
    <w:rsid w:val="006F7313"/>
    <w:rsid w:val="00700076"/>
    <w:rsid w:val="007011FA"/>
    <w:rsid w:val="00701E35"/>
    <w:rsid w:val="0070601A"/>
    <w:rsid w:val="00706F8C"/>
    <w:rsid w:val="00711195"/>
    <w:rsid w:val="007120F8"/>
    <w:rsid w:val="007124C8"/>
    <w:rsid w:val="00712E0B"/>
    <w:rsid w:val="00714A30"/>
    <w:rsid w:val="00715B46"/>
    <w:rsid w:val="00716809"/>
    <w:rsid w:val="00720CF9"/>
    <w:rsid w:val="00722545"/>
    <w:rsid w:val="007228A6"/>
    <w:rsid w:val="007236C3"/>
    <w:rsid w:val="00723A62"/>
    <w:rsid w:val="0073063D"/>
    <w:rsid w:val="00733995"/>
    <w:rsid w:val="00733BEB"/>
    <w:rsid w:val="007416B5"/>
    <w:rsid w:val="0074231A"/>
    <w:rsid w:val="00744C66"/>
    <w:rsid w:val="00744D36"/>
    <w:rsid w:val="00744F68"/>
    <w:rsid w:val="00745442"/>
    <w:rsid w:val="00745838"/>
    <w:rsid w:val="00745FBF"/>
    <w:rsid w:val="0074684F"/>
    <w:rsid w:val="00746B8B"/>
    <w:rsid w:val="00751A35"/>
    <w:rsid w:val="00752F37"/>
    <w:rsid w:val="00753A6A"/>
    <w:rsid w:val="00754441"/>
    <w:rsid w:val="007555BB"/>
    <w:rsid w:val="00755FD2"/>
    <w:rsid w:val="0075633C"/>
    <w:rsid w:val="007576A3"/>
    <w:rsid w:val="00757A27"/>
    <w:rsid w:val="00757BFB"/>
    <w:rsid w:val="00760478"/>
    <w:rsid w:val="00760786"/>
    <w:rsid w:val="00761632"/>
    <w:rsid w:val="00762D2A"/>
    <w:rsid w:val="00763026"/>
    <w:rsid w:val="00763E11"/>
    <w:rsid w:val="007670ED"/>
    <w:rsid w:val="00770975"/>
    <w:rsid w:val="007714E0"/>
    <w:rsid w:val="007727BA"/>
    <w:rsid w:val="0077526D"/>
    <w:rsid w:val="00775731"/>
    <w:rsid w:val="00775DAC"/>
    <w:rsid w:val="00777D09"/>
    <w:rsid w:val="00777DA6"/>
    <w:rsid w:val="007832B1"/>
    <w:rsid w:val="00786DDB"/>
    <w:rsid w:val="00790143"/>
    <w:rsid w:val="007912AF"/>
    <w:rsid w:val="0079200F"/>
    <w:rsid w:val="00792528"/>
    <w:rsid w:val="00793F68"/>
    <w:rsid w:val="007954F1"/>
    <w:rsid w:val="00795D2F"/>
    <w:rsid w:val="00797514"/>
    <w:rsid w:val="007A23B8"/>
    <w:rsid w:val="007A7776"/>
    <w:rsid w:val="007B0501"/>
    <w:rsid w:val="007B35ED"/>
    <w:rsid w:val="007B3D63"/>
    <w:rsid w:val="007B4E4A"/>
    <w:rsid w:val="007B4FD1"/>
    <w:rsid w:val="007B589F"/>
    <w:rsid w:val="007B6D00"/>
    <w:rsid w:val="007B6EB2"/>
    <w:rsid w:val="007B7357"/>
    <w:rsid w:val="007C05BA"/>
    <w:rsid w:val="007C6FBF"/>
    <w:rsid w:val="007C7838"/>
    <w:rsid w:val="007C7E36"/>
    <w:rsid w:val="007D0169"/>
    <w:rsid w:val="007D0DC1"/>
    <w:rsid w:val="007D1325"/>
    <w:rsid w:val="007D4463"/>
    <w:rsid w:val="007D604C"/>
    <w:rsid w:val="007E23D5"/>
    <w:rsid w:val="007E25EF"/>
    <w:rsid w:val="007E2DC7"/>
    <w:rsid w:val="007E4060"/>
    <w:rsid w:val="007E477C"/>
    <w:rsid w:val="007E5466"/>
    <w:rsid w:val="007E6B6F"/>
    <w:rsid w:val="007E6D1E"/>
    <w:rsid w:val="007E74C9"/>
    <w:rsid w:val="007E7868"/>
    <w:rsid w:val="007E7A7F"/>
    <w:rsid w:val="007F04D9"/>
    <w:rsid w:val="007F0F57"/>
    <w:rsid w:val="007F23FC"/>
    <w:rsid w:val="007F34F5"/>
    <w:rsid w:val="007F5384"/>
    <w:rsid w:val="007F6CF2"/>
    <w:rsid w:val="007F7A1C"/>
    <w:rsid w:val="00801302"/>
    <w:rsid w:val="00804BB4"/>
    <w:rsid w:val="0080666A"/>
    <w:rsid w:val="008072A1"/>
    <w:rsid w:val="0080755B"/>
    <w:rsid w:val="00807D46"/>
    <w:rsid w:val="00810B21"/>
    <w:rsid w:val="00810F60"/>
    <w:rsid w:val="00811439"/>
    <w:rsid w:val="008122DE"/>
    <w:rsid w:val="00816EC0"/>
    <w:rsid w:val="008178DC"/>
    <w:rsid w:val="00817E8E"/>
    <w:rsid w:val="00820045"/>
    <w:rsid w:val="00820C8D"/>
    <w:rsid w:val="00821DC9"/>
    <w:rsid w:val="0082319C"/>
    <w:rsid w:val="00823DE7"/>
    <w:rsid w:val="00824A06"/>
    <w:rsid w:val="00825023"/>
    <w:rsid w:val="00825DEF"/>
    <w:rsid w:val="0082624D"/>
    <w:rsid w:val="008272C3"/>
    <w:rsid w:val="00830F4D"/>
    <w:rsid w:val="008314DE"/>
    <w:rsid w:val="008327C9"/>
    <w:rsid w:val="00832C62"/>
    <w:rsid w:val="00832D5B"/>
    <w:rsid w:val="00833DB0"/>
    <w:rsid w:val="00833F42"/>
    <w:rsid w:val="008360DE"/>
    <w:rsid w:val="00842468"/>
    <w:rsid w:val="0084267A"/>
    <w:rsid w:val="008436DD"/>
    <w:rsid w:val="008446DC"/>
    <w:rsid w:val="008503E7"/>
    <w:rsid w:val="008503FA"/>
    <w:rsid w:val="00850705"/>
    <w:rsid w:val="008513B8"/>
    <w:rsid w:val="00853063"/>
    <w:rsid w:val="0085366A"/>
    <w:rsid w:val="00855233"/>
    <w:rsid w:val="0085640F"/>
    <w:rsid w:val="00861BB1"/>
    <w:rsid w:val="00862120"/>
    <w:rsid w:val="00862D87"/>
    <w:rsid w:val="008632B9"/>
    <w:rsid w:val="008652FA"/>
    <w:rsid w:val="00866581"/>
    <w:rsid w:val="008667D4"/>
    <w:rsid w:val="00870550"/>
    <w:rsid w:val="00872604"/>
    <w:rsid w:val="00875F53"/>
    <w:rsid w:val="00882ECD"/>
    <w:rsid w:val="00882FE1"/>
    <w:rsid w:val="008834D3"/>
    <w:rsid w:val="00884137"/>
    <w:rsid w:val="0088531C"/>
    <w:rsid w:val="00891216"/>
    <w:rsid w:val="00891DBD"/>
    <w:rsid w:val="00892891"/>
    <w:rsid w:val="00892E39"/>
    <w:rsid w:val="008932CF"/>
    <w:rsid w:val="008961E2"/>
    <w:rsid w:val="00897B30"/>
    <w:rsid w:val="008A0B0B"/>
    <w:rsid w:val="008A2ED3"/>
    <w:rsid w:val="008A5CAF"/>
    <w:rsid w:val="008A634C"/>
    <w:rsid w:val="008B22A9"/>
    <w:rsid w:val="008B26D9"/>
    <w:rsid w:val="008B6D12"/>
    <w:rsid w:val="008B7EE8"/>
    <w:rsid w:val="008C0AAB"/>
    <w:rsid w:val="008C23B0"/>
    <w:rsid w:val="008C2572"/>
    <w:rsid w:val="008C7300"/>
    <w:rsid w:val="008D056D"/>
    <w:rsid w:val="008D2C75"/>
    <w:rsid w:val="008D3839"/>
    <w:rsid w:val="008D5327"/>
    <w:rsid w:val="008D700E"/>
    <w:rsid w:val="008D773A"/>
    <w:rsid w:val="008D7D7E"/>
    <w:rsid w:val="008E21BF"/>
    <w:rsid w:val="008E4EA8"/>
    <w:rsid w:val="008E6EDD"/>
    <w:rsid w:val="008F2F0E"/>
    <w:rsid w:val="008F3813"/>
    <w:rsid w:val="008F4C1D"/>
    <w:rsid w:val="008F5787"/>
    <w:rsid w:val="008F5B9B"/>
    <w:rsid w:val="008F5BF5"/>
    <w:rsid w:val="008F6903"/>
    <w:rsid w:val="008F7E2C"/>
    <w:rsid w:val="008F7EFA"/>
    <w:rsid w:val="00900E47"/>
    <w:rsid w:val="00901EA1"/>
    <w:rsid w:val="009022EA"/>
    <w:rsid w:val="00903C2F"/>
    <w:rsid w:val="00910983"/>
    <w:rsid w:val="00910EB8"/>
    <w:rsid w:val="009131FD"/>
    <w:rsid w:val="009145E2"/>
    <w:rsid w:val="00914788"/>
    <w:rsid w:val="009165E9"/>
    <w:rsid w:val="009205A3"/>
    <w:rsid w:val="009210CB"/>
    <w:rsid w:val="0092352B"/>
    <w:rsid w:val="00923CCF"/>
    <w:rsid w:val="0092478F"/>
    <w:rsid w:val="00926BD7"/>
    <w:rsid w:val="00927DBB"/>
    <w:rsid w:val="00930D15"/>
    <w:rsid w:val="00933B98"/>
    <w:rsid w:val="00934056"/>
    <w:rsid w:val="0093415E"/>
    <w:rsid w:val="00936EC0"/>
    <w:rsid w:val="00937A57"/>
    <w:rsid w:val="009400DB"/>
    <w:rsid w:val="00941C19"/>
    <w:rsid w:val="0094262E"/>
    <w:rsid w:val="00942C06"/>
    <w:rsid w:val="00942E3C"/>
    <w:rsid w:val="009436D5"/>
    <w:rsid w:val="00943827"/>
    <w:rsid w:val="00950B80"/>
    <w:rsid w:val="00952163"/>
    <w:rsid w:val="00952718"/>
    <w:rsid w:val="0095329C"/>
    <w:rsid w:val="00954A7A"/>
    <w:rsid w:val="00956EA9"/>
    <w:rsid w:val="00960C74"/>
    <w:rsid w:val="00962A24"/>
    <w:rsid w:val="00966E85"/>
    <w:rsid w:val="009707DB"/>
    <w:rsid w:val="009712ED"/>
    <w:rsid w:val="0097270D"/>
    <w:rsid w:val="0097420D"/>
    <w:rsid w:val="00974512"/>
    <w:rsid w:val="00974FE1"/>
    <w:rsid w:val="00975268"/>
    <w:rsid w:val="00975EA9"/>
    <w:rsid w:val="0097620D"/>
    <w:rsid w:val="009762D0"/>
    <w:rsid w:val="00977293"/>
    <w:rsid w:val="00977C1D"/>
    <w:rsid w:val="00977D1D"/>
    <w:rsid w:val="00980072"/>
    <w:rsid w:val="00983034"/>
    <w:rsid w:val="00990887"/>
    <w:rsid w:val="00991E67"/>
    <w:rsid w:val="009953BB"/>
    <w:rsid w:val="00996B32"/>
    <w:rsid w:val="009A035A"/>
    <w:rsid w:val="009A42F1"/>
    <w:rsid w:val="009A563F"/>
    <w:rsid w:val="009B3D81"/>
    <w:rsid w:val="009B5AF6"/>
    <w:rsid w:val="009B5EE7"/>
    <w:rsid w:val="009B65EB"/>
    <w:rsid w:val="009B718A"/>
    <w:rsid w:val="009C00B1"/>
    <w:rsid w:val="009C09A6"/>
    <w:rsid w:val="009C0E79"/>
    <w:rsid w:val="009C12F4"/>
    <w:rsid w:val="009C36A2"/>
    <w:rsid w:val="009C3EC0"/>
    <w:rsid w:val="009C4271"/>
    <w:rsid w:val="009C4DC0"/>
    <w:rsid w:val="009C549B"/>
    <w:rsid w:val="009C5727"/>
    <w:rsid w:val="009C6C60"/>
    <w:rsid w:val="009C6F05"/>
    <w:rsid w:val="009D2704"/>
    <w:rsid w:val="009D52C9"/>
    <w:rsid w:val="009D7FAB"/>
    <w:rsid w:val="009E096B"/>
    <w:rsid w:val="009E1581"/>
    <w:rsid w:val="009E2A5B"/>
    <w:rsid w:val="009E2A90"/>
    <w:rsid w:val="009E3FF1"/>
    <w:rsid w:val="009E6874"/>
    <w:rsid w:val="009E7BD1"/>
    <w:rsid w:val="009F3548"/>
    <w:rsid w:val="009F35B1"/>
    <w:rsid w:val="009F4576"/>
    <w:rsid w:val="009F7209"/>
    <w:rsid w:val="009F7AB3"/>
    <w:rsid w:val="00A0362F"/>
    <w:rsid w:val="00A051F2"/>
    <w:rsid w:val="00A0723C"/>
    <w:rsid w:val="00A11000"/>
    <w:rsid w:val="00A13E2A"/>
    <w:rsid w:val="00A1434E"/>
    <w:rsid w:val="00A14AE5"/>
    <w:rsid w:val="00A15B08"/>
    <w:rsid w:val="00A15DE0"/>
    <w:rsid w:val="00A15DF4"/>
    <w:rsid w:val="00A16ED6"/>
    <w:rsid w:val="00A17108"/>
    <w:rsid w:val="00A203CE"/>
    <w:rsid w:val="00A20481"/>
    <w:rsid w:val="00A20EC0"/>
    <w:rsid w:val="00A22590"/>
    <w:rsid w:val="00A22C05"/>
    <w:rsid w:val="00A244B2"/>
    <w:rsid w:val="00A254A1"/>
    <w:rsid w:val="00A2670F"/>
    <w:rsid w:val="00A271B8"/>
    <w:rsid w:val="00A306A5"/>
    <w:rsid w:val="00A30759"/>
    <w:rsid w:val="00A30C42"/>
    <w:rsid w:val="00A31F5F"/>
    <w:rsid w:val="00A3368B"/>
    <w:rsid w:val="00A34A0C"/>
    <w:rsid w:val="00A369F1"/>
    <w:rsid w:val="00A36A58"/>
    <w:rsid w:val="00A36D53"/>
    <w:rsid w:val="00A375E8"/>
    <w:rsid w:val="00A4069F"/>
    <w:rsid w:val="00A40ECC"/>
    <w:rsid w:val="00A4144B"/>
    <w:rsid w:val="00A42958"/>
    <w:rsid w:val="00A4418F"/>
    <w:rsid w:val="00A45661"/>
    <w:rsid w:val="00A46C39"/>
    <w:rsid w:val="00A53555"/>
    <w:rsid w:val="00A54746"/>
    <w:rsid w:val="00A55F78"/>
    <w:rsid w:val="00A623EA"/>
    <w:rsid w:val="00A6703E"/>
    <w:rsid w:val="00A67F96"/>
    <w:rsid w:val="00A70352"/>
    <w:rsid w:val="00A71710"/>
    <w:rsid w:val="00A7294F"/>
    <w:rsid w:val="00A732E6"/>
    <w:rsid w:val="00A734A0"/>
    <w:rsid w:val="00A746C4"/>
    <w:rsid w:val="00A80140"/>
    <w:rsid w:val="00A81078"/>
    <w:rsid w:val="00A81724"/>
    <w:rsid w:val="00A8321F"/>
    <w:rsid w:val="00A836BB"/>
    <w:rsid w:val="00A83B6D"/>
    <w:rsid w:val="00A8496B"/>
    <w:rsid w:val="00A84EF1"/>
    <w:rsid w:val="00A86A8F"/>
    <w:rsid w:val="00A87DCD"/>
    <w:rsid w:val="00A97512"/>
    <w:rsid w:val="00A97AF0"/>
    <w:rsid w:val="00AA390B"/>
    <w:rsid w:val="00AA7AB7"/>
    <w:rsid w:val="00AB0EBD"/>
    <w:rsid w:val="00AB403F"/>
    <w:rsid w:val="00AB6167"/>
    <w:rsid w:val="00AC0098"/>
    <w:rsid w:val="00AC06DF"/>
    <w:rsid w:val="00AC124F"/>
    <w:rsid w:val="00AC160D"/>
    <w:rsid w:val="00AC1644"/>
    <w:rsid w:val="00AC1A76"/>
    <w:rsid w:val="00AC2356"/>
    <w:rsid w:val="00AC2779"/>
    <w:rsid w:val="00AC3631"/>
    <w:rsid w:val="00AC3AC0"/>
    <w:rsid w:val="00AD0CF9"/>
    <w:rsid w:val="00AD14AA"/>
    <w:rsid w:val="00AD21FF"/>
    <w:rsid w:val="00AD2765"/>
    <w:rsid w:val="00AD2FD0"/>
    <w:rsid w:val="00AD38E9"/>
    <w:rsid w:val="00AD61B4"/>
    <w:rsid w:val="00AD6E89"/>
    <w:rsid w:val="00AE060B"/>
    <w:rsid w:val="00AE52EC"/>
    <w:rsid w:val="00AE70CF"/>
    <w:rsid w:val="00AF3221"/>
    <w:rsid w:val="00AF33BE"/>
    <w:rsid w:val="00AF38F2"/>
    <w:rsid w:val="00AF5D94"/>
    <w:rsid w:val="00AF711A"/>
    <w:rsid w:val="00AF7181"/>
    <w:rsid w:val="00AF7A6E"/>
    <w:rsid w:val="00B04E79"/>
    <w:rsid w:val="00B05A2C"/>
    <w:rsid w:val="00B07475"/>
    <w:rsid w:val="00B10CAE"/>
    <w:rsid w:val="00B11298"/>
    <w:rsid w:val="00B11C1E"/>
    <w:rsid w:val="00B13EAD"/>
    <w:rsid w:val="00B16470"/>
    <w:rsid w:val="00B16ACB"/>
    <w:rsid w:val="00B17871"/>
    <w:rsid w:val="00B21400"/>
    <w:rsid w:val="00B22A69"/>
    <w:rsid w:val="00B23353"/>
    <w:rsid w:val="00B2518B"/>
    <w:rsid w:val="00B301F9"/>
    <w:rsid w:val="00B3146E"/>
    <w:rsid w:val="00B33340"/>
    <w:rsid w:val="00B33FB7"/>
    <w:rsid w:val="00B35626"/>
    <w:rsid w:val="00B4163D"/>
    <w:rsid w:val="00B41C5D"/>
    <w:rsid w:val="00B42929"/>
    <w:rsid w:val="00B42B64"/>
    <w:rsid w:val="00B44688"/>
    <w:rsid w:val="00B44981"/>
    <w:rsid w:val="00B44CF4"/>
    <w:rsid w:val="00B459D6"/>
    <w:rsid w:val="00B45D3E"/>
    <w:rsid w:val="00B46249"/>
    <w:rsid w:val="00B462BB"/>
    <w:rsid w:val="00B4729F"/>
    <w:rsid w:val="00B47F56"/>
    <w:rsid w:val="00B5043E"/>
    <w:rsid w:val="00B50509"/>
    <w:rsid w:val="00B50856"/>
    <w:rsid w:val="00B51B8B"/>
    <w:rsid w:val="00B51F8C"/>
    <w:rsid w:val="00B52A94"/>
    <w:rsid w:val="00B52D02"/>
    <w:rsid w:val="00B53CE4"/>
    <w:rsid w:val="00B54ABD"/>
    <w:rsid w:val="00B5583B"/>
    <w:rsid w:val="00B5732A"/>
    <w:rsid w:val="00B61255"/>
    <w:rsid w:val="00B6335C"/>
    <w:rsid w:val="00B63417"/>
    <w:rsid w:val="00B641C7"/>
    <w:rsid w:val="00B64904"/>
    <w:rsid w:val="00B70B0F"/>
    <w:rsid w:val="00B71E86"/>
    <w:rsid w:val="00B72166"/>
    <w:rsid w:val="00B7334F"/>
    <w:rsid w:val="00B73526"/>
    <w:rsid w:val="00B74534"/>
    <w:rsid w:val="00B76CF7"/>
    <w:rsid w:val="00B76F2B"/>
    <w:rsid w:val="00B813EC"/>
    <w:rsid w:val="00B817F3"/>
    <w:rsid w:val="00B8185C"/>
    <w:rsid w:val="00B82F8D"/>
    <w:rsid w:val="00B85738"/>
    <w:rsid w:val="00B8776B"/>
    <w:rsid w:val="00B94F99"/>
    <w:rsid w:val="00B96E41"/>
    <w:rsid w:val="00BA0873"/>
    <w:rsid w:val="00BA0D6D"/>
    <w:rsid w:val="00BA1342"/>
    <w:rsid w:val="00BA2C87"/>
    <w:rsid w:val="00BA2DAB"/>
    <w:rsid w:val="00BA4972"/>
    <w:rsid w:val="00BA4C15"/>
    <w:rsid w:val="00BA5520"/>
    <w:rsid w:val="00BA745D"/>
    <w:rsid w:val="00BB0680"/>
    <w:rsid w:val="00BB216C"/>
    <w:rsid w:val="00BB35F2"/>
    <w:rsid w:val="00BB4A69"/>
    <w:rsid w:val="00BB51EF"/>
    <w:rsid w:val="00BB6411"/>
    <w:rsid w:val="00BB6A2C"/>
    <w:rsid w:val="00BB6CC2"/>
    <w:rsid w:val="00BC0328"/>
    <w:rsid w:val="00BC142D"/>
    <w:rsid w:val="00BC19F6"/>
    <w:rsid w:val="00BC2AA3"/>
    <w:rsid w:val="00BC2AD7"/>
    <w:rsid w:val="00BC3ACF"/>
    <w:rsid w:val="00BC43A4"/>
    <w:rsid w:val="00BC568A"/>
    <w:rsid w:val="00BD03F1"/>
    <w:rsid w:val="00BD06E7"/>
    <w:rsid w:val="00BD134A"/>
    <w:rsid w:val="00BD2F27"/>
    <w:rsid w:val="00BD7B13"/>
    <w:rsid w:val="00BD7CB6"/>
    <w:rsid w:val="00BE1D0E"/>
    <w:rsid w:val="00BE3309"/>
    <w:rsid w:val="00BE4EA6"/>
    <w:rsid w:val="00BE55C4"/>
    <w:rsid w:val="00BE71D8"/>
    <w:rsid w:val="00BF1427"/>
    <w:rsid w:val="00BF3812"/>
    <w:rsid w:val="00BF4F49"/>
    <w:rsid w:val="00BF539E"/>
    <w:rsid w:val="00BF6686"/>
    <w:rsid w:val="00BF7C01"/>
    <w:rsid w:val="00C01ABC"/>
    <w:rsid w:val="00C0269B"/>
    <w:rsid w:val="00C02BAC"/>
    <w:rsid w:val="00C037B0"/>
    <w:rsid w:val="00C05A1A"/>
    <w:rsid w:val="00C06D16"/>
    <w:rsid w:val="00C119E1"/>
    <w:rsid w:val="00C11D91"/>
    <w:rsid w:val="00C12EFB"/>
    <w:rsid w:val="00C14632"/>
    <w:rsid w:val="00C14E4F"/>
    <w:rsid w:val="00C1629A"/>
    <w:rsid w:val="00C16C1A"/>
    <w:rsid w:val="00C20036"/>
    <w:rsid w:val="00C2059D"/>
    <w:rsid w:val="00C25F1E"/>
    <w:rsid w:val="00C302CC"/>
    <w:rsid w:val="00C30B7C"/>
    <w:rsid w:val="00C30C42"/>
    <w:rsid w:val="00C314AD"/>
    <w:rsid w:val="00C31BC6"/>
    <w:rsid w:val="00C326E3"/>
    <w:rsid w:val="00C32C7A"/>
    <w:rsid w:val="00C3308F"/>
    <w:rsid w:val="00C33DF7"/>
    <w:rsid w:val="00C36256"/>
    <w:rsid w:val="00C42D68"/>
    <w:rsid w:val="00C43584"/>
    <w:rsid w:val="00C45B88"/>
    <w:rsid w:val="00C46A88"/>
    <w:rsid w:val="00C57871"/>
    <w:rsid w:val="00C61E35"/>
    <w:rsid w:val="00C62E8B"/>
    <w:rsid w:val="00C63038"/>
    <w:rsid w:val="00C65D16"/>
    <w:rsid w:val="00C678E9"/>
    <w:rsid w:val="00C67C4A"/>
    <w:rsid w:val="00C7100B"/>
    <w:rsid w:val="00C72105"/>
    <w:rsid w:val="00C82943"/>
    <w:rsid w:val="00C841BD"/>
    <w:rsid w:val="00C85C78"/>
    <w:rsid w:val="00C87F50"/>
    <w:rsid w:val="00C90C14"/>
    <w:rsid w:val="00C9204E"/>
    <w:rsid w:val="00C94798"/>
    <w:rsid w:val="00C959D2"/>
    <w:rsid w:val="00CA1405"/>
    <w:rsid w:val="00CA1C64"/>
    <w:rsid w:val="00CA3AA3"/>
    <w:rsid w:val="00CA530F"/>
    <w:rsid w:val="00CA588D"/>
    <w:rsid w:val="00CA61BD"/>
    <w:rsid w:val="00CB06A6"/>
    <w:rsid w:val="00CB2103"/>
    <w:rsid w:val="00CB3825"/>
    <w:rsid w:val="00CB4013"/>
    <w:rsid w:val="00CB4C7E"/>
    <w:rsid w:val="00CB4E06"/>
    <w:rsid w:val="00CB5200"/>
    <w:rsid w:val="00CB6820"/>
    <w:rsid w:val="00CB7D3A"/>
    <w:rsid w:val="00CC05EA"/>
    <w:rsid w:val="00CC0EB4"/>
    <w:rsid w:val="00CC109C"/>
    <w:rsid w:val="00CC14F1"/>
    <w:rsid w:val="00CC3657"/>
    <w:rsid w:val="00CC6157"/>
    <w:rsid w:val="00CC6AD2"/>
    <w:rsid w:val="00CC7309"/>
    <w:rsid w:val="00CC790F"/>
    <w:rsid w:val="00CC7FF3"/>
    <w:rsid w:val="00CD0124"/>
    <w:rsid w:val="00CD0FE5"/>
    <w:rsid w:val="00CD79A9"/>
    <w:rsid w:val="00CE082E"/>
    <w:rsid w:val="00CE14F9"/>
    <w:rsid w:val="00CE1532"/>
    <w:rsid w:val="00CE3DF0"/>
    <w:rsid w:val="00CE41AE"/>
    <w:rsid w:val="00CE6110"/>
    <w:rsid w:val="00CF00E0"/>
    <w:rsid w:val="00CF2E01"/>
    <w:rsid w:val="00CF618F"/>
    <w:rsid w:val="00CF6E1D"/>
    <w:rsid w:val="00CF795F"/>
    <w:rsid w:val="00D0635B"/>
    <w:rsid w:val="00D13B05"/>
    <w:rsid w:val="00D15F75"/>
    <w:rsid w:val="00D237B7"/>
    <w:rsid w:val="00D263FD"/>
    <w:rsid w:val="00D26ACB"/>
    <w:rsid w:val="00D303B3"/>
    <w:rsid w:val="00D32AAC"/>
    <w:rsid w:val="00D332BF"/>
    <w:rsid w:val="00D33542"/>
    <w:rsid w:val="00D366A0"/>
    <w:rsid w:val="00D37348"/>
    <w:rsid w:val="00D402E6"/>
    <w:rsid w:val="00D41A52"/>
    <w:rsid w:val="00D427DA"/>
    <w:rsid w:val="00D45717"/>
    <w:rsid w:val="00D457C7"/>
    <w:rsid w:val="00D46CB1"/>
    <w:rsid w:val="00D501EF"/>
    <w:rsid w:val="00D50A9A"/>
    <w:rsid w:val="00D53109"/>
    <w:rsid w:val="00D53E67"/>
    <w:rsid w:val="00D554C2"/>
    <w:rsid w:val="00D62E30"/>
    <w:rsid w:val="00D630B6"/>
    <w:rsid w:val="00D648F5"/>
    <w:rsid w:val="00D6573E"/>
    <w:rsid w:val="00D66735"/>
    <w:rsid w:val="00D70E04"/>
    <w:rsid w:val="00D71B5A"/>
    <w:rsid w:val="00D71E3A"/>
    <w:rsid w:val="00D72FFE"/>
    <w:rsid w:val="00D741D0"/>
    <w:rsid w:val="00D75C5C"/>
    <w:rsid w:val="00D8084A"/>
    <w:rsid w:val="00D82FC3"/>
    <w:rsid w:val="00D83568"/>
    <w:rsid w:val="00D8529D"/>
    <w:rsid w:val="00D87099"/>
    <w:rsid w:val="00D91025"/>
    <w:rsid w:val="00D92220"/>
    <w:rsid w:val="00D923F5"/>
    <w:rsid w:val="00D92A07"/>
    <w:rsid w:val="00D95576"/>
    <w:rsid w:val="00D95902"/>
    <w:rsid w:val="00D95AA2"/>
    <w:rsid w:val="00D96AE8"/>
    <w:rsid w:val="00DA2540"/>
    <w:rsid w:val="00DA5B80"/>
    <w:rsid w:val="00DA6761"/>
    <w:rsid w:val="00DA7580"/>
    <w:rsid w:val="00DA7DFB"/>
    <w:rsid w:val="00DB1101"/>
    <w:rsid w:val="00DB1F3B"/>
    <w:rsid w:val="00DB7DE9"/>
    <w:rsid w:val="00DC0802"/>
    <w:rsid w:val="00DC6B5C"/>
    <w:rsid w:val="00DC6CEB"/>
    <w:rsid w:val="00DC739C"/>
    <w:rsid w:val="00DD0124"/>
    <w:rsid w:val="00DD1194"/>
    <w:rsid w:val="00DD3A84"/>
    <w:rsid w:val="00DD3FE4"/>
    <w:rsid w:val="00DD4C3D"/>
    <w:rsid w:val="00DD4F55"/>
    <w:rsid w:val="00DD6323"/>
    <w:rsid w:val="00DD71AB"/>
    <w:rsid w:val="00DD7B95"/>
    <w:rsid w:val="00DE2300"/>
    <w:rsid w:val="00DE3EE6"/>
    <w:rsid w:val="00DE4F69"/>
    <w:rsid w:val="00DE5163"/>
    <w:rsid w:val="00DE6127"/>
    <w:rsid w:val="00DE69D5"/>
    <w:rsid w:val="00DE6A22"/>
    <w:rsid w:val="00DF1568"/>
    <w:rsid w:val="00DF3120"/>
    <w:rsid w:val="00DF5D91"/>
    <w:rsid w:val="00DF61E1"/>
    <w:rsid w:val="00DF6542"/>
    <w:rsid w:val="00DF79C8"/>
    <w:rsid w:val="00DF7C38"/>
    <w:rsid w:val="00DF7FAA"/>
    <w:rsid w:val="00E022E6"/>
    <w:rsid w:val="00E036B0"/>
    <w:rsid w:val="00E046CB"/>
    <w:rsid w:val="00E06D54"/>
    <w:rsid w:val="00E076E1"/>
    <w:rsid w:val="00E16196"/>
    <w:rsid w:val="00E17FCD"/>
    <w:rsid w:val="00E233B9"/>
    <w:rsid w:val="00E23CF6"/>
    <w:rsid w:val="00E23FB3"/>
    <w:rsid w:val="00E25BEB"/>
    <w:rsid w:val="00E26984"/>
    <w:rsid w:val="00E27EBA"/>
    <w:rsid w:val="00E32384"/>
    <w:rsid w:val="00E341A4"/>
    <w:rsid w:val="00E34BFF"/>
    <w:rsid w:val="00E34D71"/>
    <w:rsid w:val="00E351C9"/>
    <w:rsid w:val="00E356B3"/>
    <w:rsid w:val="00E363BE"/>
    <w:rsid w:val="00E36570"/>
    <w:rsid w:val="00E37AF6"/>
    <w:rsid w:val="00E40DC2"/>
    <w:rsid w:val="00E41E24"/>
    <w:rsid w:val="00E46537"/>
    <w:rsid w:val="00E467EF"/>
    <w:rsid w:val="00E47A13"/>
    <w:rsid w:val="00E52BAA"/>
    <w:rsid w:val="00E53D48"/>
    <w:rsid w:val="00E54AC6"/>
    <w:rsid w:val="00E551F6"/>
    <w:rsid w:val="00E56F0A"/>
    <w:rsid w:val="00E61643"/>
    <w:rsid w:val="00E62959"/>
    <w:rsid w:val="00E62D0C"/>
    <w:rsid w:val="00E65108"/>
    <w:rsid w:val="00E654E6"/>
    <w:rsid w:val="00E65D88"/>
    <w:rsid w:val="00E72279"/>
    <w:rsid w:val="00E72CEE"/>
    <w:rsid w:val="00E75BB4"/>
    <w:rsid w:val="00E76C4C"/>
    <w:rsid w:val="00E77404"/>
    <w:rsid w:val="00E80005"/>
    <w:rsid w:val="00E80985"/>
    <w:rsid w:val="00E810B1"/>
    <w:rsid w:val="00E837C6"/>
    <w:rsid w:val="00E84154"/>
    <w:rsid w:val="00E84AFA"/>
    <w:rsid w:val="00E84D59"/>
    <w:rsid w:val="00E84F12"/>
    <w:rsid w:val="00E856F8"/>
    <w:rsid w:val="00E906EC"/>
    <w:rsid w:val="00E97D4C"/>
    <w:rsid w:val="00EA01A2"/>
    <w:rsid w:val="00EA032D"/>
    <w:rsid w:val="00EA1989"/>
    <w:rsid w:val="00EA3949"/>
    <w:rsid w:val="00EA62BA"/>
    <w:rsid w:val="00EA7267"/>
    <w:rsid w:val="00EB03B6"/>
    <w:rsid w:val="00EB0E54"/>
    <w:rsid w:val="00EB1C9E"/>
    <w:rsid w:val="00EB3391"/>
    <w:rsid w:val="00EB3DA3"/>
    <w:rsid w:val="00EB4159"/>
    <w:rsid w:val="00EB41A0"/>
    <w:rsid w:val="00EB4A5F"/>
    <w:rsid w:val="00EB5500"/>
    <w:rsid w:val="00EB5709"/>
    <w:rsid w:val="00EB5B98"/>
    <w:rsid w:val="00EB6329"/>
    <w:rsid w:val="00EB7861"/>
    <w:rsid w:val="00EC0D33"/>
    <w:rsid w:val="00EC25B0"/>
    <w:rsid w:val="00ED0A38"/>
    <w:rsid w:val="00ED0FF0"/>
    <w:rsid w:val="00ED19E2"/>
    <w:rsid w:val="00ED7764"/>
    <w:rsid w:val="00EE22BF"/>
    <w:rsid w:val="00EE2DD4"/>
    <w:rsid w:val="00EF2BB4"/>
    <w:rsid w:val="00EF2F82"/>
    <w:rsid w:val="00EF389D"/>
    <w:rsid w:val="00EF3D7F"/>
    <w:rsid w:val="00EF47B0"/>
    <w:rsid w:val="00EF613F"/>
    <w:rsid w:val="00EF7506"/>
    <w:rsid w:val="00F014D7"/>
    <w:rsid w:val="00F01C4F"/>
    <w:rsid w:val="00F04A9B"/>
    <w:rsid w:val="00F079EB"/>
    <w:rsid w:val="00F07AD0"/>
    <w:rsid w:val="00F14C8C"/>
    <w:rsid w:val="00F15A48"/>
    <w:rsid w:val="00F16149"/>
    <w:rsid w:val="00F168A4"/>
    <w:rsid w:val="00F174CE"/>
    <w:rsid w:val="00F209D2"/>
    <w:rsid w:val="00F22523"/>
    <w:rsid w:val="00F237B6"/>
    <w:rsid w:val="00F25BDB"/>
    <w:rsid w:val="00F27065"/>
    <w:rsid w:val="00F27169"/>
    <w:rsid w:val="00F30655"/>
    <w:rsid w:val="00F314AD"/>
    <w:rsid w:val="00F31AE1"/>
    <w:rsid w:val="00F32000"/>
    <w:rsid w:val="00F36207"/>
    <w:rsid w:val="00F3683B"/>
    <w:rsid w:val="00F37365"/>
    <w:rsid w:val="00F3748C"/>
    <w:rsid w:val="00F37592"/>
    <w:rsid w:val="00F37847"/>
    <w:rsid w:val="00F413D6"/>
    <w:rsid w:val="00F41709"/>
    <w:rsid w:val="00F42461"/>
    <w:rsid w:val="00F43A4B"/>
    <w:rsid w:val="00F44722"/>
    <w:rsid w:val="00F456C4"/>
    <w:rsid w:val="00F4620E"/>
    <w:rsid w:val="00F473A7"/>
    <w:rsid w:val="00F504BC"/>
    <w:rsid w:val="00F52288"/>
    <w:rsid w:val="00F54B0B"/>
    <w:rsid w:val="00F54E48"/>
    <w:rsid w:val="00F56122"/>
    <w:rsid w:val="00F60F34"/>
    <w:rsid w:val="00F61F32"/>
    <w:rsid w:val="00F6327A"/>
    <w:rsid w:val="00F665BC"/>
    <w:rsid w:val="00F70CC9"/>
    <w:rsid w:val="00F7194F"/>
    <w:rsid w:val="00F71A22"/>
    <w:rsid w:val="00F762B6"/>
    <w:rsid w:val="00F817CD"/>
    <w:rsid w:val="00F84FC2"/>
    <w:rsid w:val="00F92CCA"/>
    <w:rsid w:val="00F9410E"/>
    <w:rsid w:val="00F94A1D"/>
    <w:rsid w:val="00F96A69"/>
    <w:rsid w:val="00F96AAE"/>
    <w:rsid w:val="00F971D9"/>
    <w:rsid w:val="00F97748"/>
    <w:rsid w:val="00F9795E"/>
    <w:rsid w:val="00F97FA4"/>
    <w:rsid w:val="00FA03C8"/>
    <w:rsid w:val="00FA1184"/>
    <w:rsid w:val="00FA2D59"/>
    <w:rsid w:val="00FA3244"/>
    <w:rsid w:val="00FA47D0"/>
    <w:rsid w:val="00FA4EFA"/>
    <w:rsid w:val="00FA6B10"/>
    <w:rsid w:val="00FA6CAF"/>
    <w:rsid w:val="00FA7F0D"/>
    <w:rsid w:val="00FB0EA9"/>
    <w:rsid w:val="00FB1962"/>
    <w:rsid w:val="00FB260A"/>
    <w:rsid w:val="00FB2FCB"/>
    <w:rsid w:val="00FB4665"/>
    <w:rsid w:val="00FB60F0"/>
    <w:rsid w:val="00FB68C9"/>
    <w:rsid w:val="00FB6A7B"/>
    <w:rsid w:val="00FC138E"/>
    <w:rsid w:val="00FC3522"/>
    <w:rsid w:val="00FC48BB"/>
    <w:rsid w:val="00FC690D"/>
    <w:rsid w:val="00FC7180"/>
    <w:rsid w:val="00FD03D0"/>
    <w:rsid w:val="00FD0D71"/>
    <w:rsid w:val="00FD113A"/>
    <w:rsid w:val="00FD31B9"/>
    <w:rsid w:val="00FE0729"/>
    <w:rsid w:val="00FE3163"/>
    <w:rsid w:val="00FE4ED6"/>
    <w:rsid w:val="00FE4FDD"/>
    <w:rsid w:val="00FE6988"/>
    <w:rsid w:val="00FF001B"/>
    <w:rsid w:val="00FF1187"/>
    <w:rsid w:val="00FF2BEF"/>
    <w:rsid w:val="00FF4133"/>
    <w:rsid w:val="00FF5400"/>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8F"/>
    <w:pPr>
      <w:spacing w:after="200" w:line="276" w:lineRule="auto"/>
    </w:pPr>
    <w:rPr>
      <w:rFonts w:ascii="Calibri" w:hAnsi="Calibri"/>
      <w:sz w:val="22"/>
      <w:szCs w:val="22"/>
      <w:lang w:eastAsia="en-US"/>
    </w:rPr>
  </w:style>
  <w:style w:type="paragraph" w:styleId="2">
    <w:name w:val="heading 2"/>
    <w:basedOn w:val="a"/>
    <w:next w:val="a"/>
    <w:link w:val="20"/>
    <w:qFormat/>
    <w:rsid w:val="00974512"/>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3308F"/>
    <w:pPr>
      <w:ind w:left="720"/>
      <w:contextualSpacing/>
    </w:pPr>
    <w:rPr>
      <w:rFonts w:eastAsia="Calibri"/>
    </w:rPr>
  </w:style>
  <w:style w:type="paragraph" w:styleId="a3">
    <w:name w:val="Body Text"/>
    <w:basedOn w:val="a"/>
    <w:link w:val="a4"/>
    <w:rsid w:val="00C3308F"/>
    <w:pPr>
      <w:spacing w:after="120" w:line="240" w:lineRule="auto"/>
    </w:pPr>
    <w:rPr>
      <w:rFonts w:ascii="Times New Roman" w:hAnsi="Times New Roman"/>
      <w:bCs/>
      <w:sz w:val="28"/>
      <w:szCs w:val="24"/>
      <w:lang w:eastAsia="ru-RU"/>
    </w:rPr>
  </w:style>
  <w:style w:type="character" w:customStyle="1" w:styleId="a4">
    <w:name w:val="Основной текст Знак"/>
    <w:link w:val="a3"/>
    <w:semiHidden/>
    <w:locked/>
    <w:rsid w:val="00C3308F"/>
    <w:rPr>
      <w:bCs/>
      <w:sz w:val="28"/>
      <w:szCs w:val="24"/>
      <w:lang w:val="ru-RU" w:eastAsia="ru-RU" w:bidi="ar-SA"/>
    </w:rPr>
  </w:style>
  <w:style w:type="paragraph" w:customStyle="1" w:styleId="Default">
    <w:name w:val="Default"/>
    <w:rsid w:val="00C3308F"/>
    <w:pPr>
      <w:autoSpaceDE w:val="0"/>
      <w:autoSpaceDN w:val="0"/>
      <w:adjustRightInd w:val="0"/>
    </w:pPr>
    <w:rPr>
      <w:color w:val="000000"/>
      <w:sz w:val="24"/>
      <w:szCs w:val="24"/>
    </w:rPr>
  </w:style>
  <w:style w:type="paragraph" w:styleId="a5">
    <w:name w:val="Title"/>
    <w:basedOn w:val="a"/>
    <w:link w:val="a6"/>
    <w:qFormat/>
    <w:rsid w:val="00C3308F"/>
    <w:pPr>
      <w:spacing w:after="0" w:line="240" w:lineRule="auto"/>
      <w:jc w:val="center"/>
    </w:pPr>
    <w:rPr>
      <w:rFonts w:ascii="Times New Roman" w:eastAsia="Calibri" w:hAnsi="Times New Roman"/>
      <w:b/>
      <w:bCs/>
      <w:sz w:val="28"/>
      <w:szCs w:val="24"/>
      <w:lang w:eastAsia="ru-RU"/>
    </w:rPr>
  </w:style>
  <w:style w:type="character" w:customStyle="1" w:styleId="a6">
    <w:name w:val="Название Знак"/>
    <w:link w:val="a5"/>
    <w:locked/>
    <w:rsid w:val="00C3308F"/>
    <w:rPr>
      <w:rFonts w:eastAsia="Calibri"/>
      <w:b/>
      <w:bCs/>
      <w:sz w:val="28"/>
      <w:szCs w:val="24"/>
      <w:lang w:val="ru-RU" w:eastAsia="ru-RU" w:bidi="ar-SA"/>
    </w:rPr>
  </w:style>
  <w:style w:type="paragraph" w:customStyle="1" w:styleId="1TimesNewRoman">
    <w:name w:val="Абзац списка1 + Times New Roman"/>
    <w:aliases w:val="14 пт,По ширине,Слева:  0 см,Первая строк...,Обычный + 14 пт,Первая строка:  1,25 см"/>
    <w:basedOn w:val="1"/>
    <w:rsid w:val="00464C2E"/>
    <w:pPr>
      <w:spacing w:after="0" w:line="240" w:lineRule="auto"/>
      <w:ind w:left="0" w:firstLine="709"/>
      <w:jc w:val="both"/>
    </w:pPr>
    <w:rPr>
      <w:rFonts w:ascii="Times New Roman" w:hAnsi="Times New Roman"/>
      <w:sz w:val="28"/>
      <w:szCs w:val="28"/>
    </w:rPr>
  </w:style>
  <w:style w:type="paragraph" w:styleId="a7">
    <w:name w:val="Balloon Text"/>
    <w:basedOn w:val="a"/>
    <w:semiHidden/>
    <w:rsid w:val="00E076E1"/>
    <w:rPr>
      <w:rFonts w:ascii="Tahoma" w:hAnsi="Tahoma" w:cs="Tahoma"/>
      <w:sz w:val="16"/>
      <w:szCs w:val="16"/>
    </w:rPr>
  </w:style>
  <w:style w:type="paragraph" w:styleId="21">
    <w:name w:val="Body Text 2"/>
    <w:basedOn w:val="a"/>
    <w:link w:val="22"/>
    <w:uiPriority w:val="99"/>
    <w:unhideWhenUsed/>
    <w:rsid w:val="00D92220"/>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D92220"/>
  </w:style>
  <w:style w:type="paragraph" w:styleId="a8">
    <w:name w:val="List Paragraph"/>
    <w:basedOn w:val="a"/>
    <w:uiPriority w:val="34"/>
    <w:qFormat/>
    <w:rsid w:val="00626344"/>
    <w:pPr>
      <w:ind w:left="720"/>
      <w:contextualSpacing/>
    </w:pPr>
    <w:rPr>
      <w:rFonts w:eastAsia="Calibri"/>
    </w:rPr>
  </w:style>
  <w:style w:type="character" w:customStyle="1" w:styleId="a9">
    <w:name w:val="Без интервала Знак"/>
    <w:link w:val="aa"/>
    <w:uiPriority w:val="1"/>
    <w:locked/>
    <w:rsid w:val="007D0DC1"/>
    <w:rPr>
      <w:sz w:val="28"/>
      <w:lang w:val="ru-RU" w:eastAsia="ru-RU" w:bidi="ar-SA"/>
    </w:rPr>
  </w:style>
  <w:style w:type="paragraph" w:styleId="aa">
    <w:name w:val="No Spacing"/>
    <w:link w:val="a9"/>
    <w:uiPriority w:val="1"/>
    <w:qFormat/>
    <w:rsid w:val="007D0DC1"/>
    <w:rPr>
      <w:sz w:val="28"/>
    </w:rPr>
  </w:style>
  <w:style w:type="paragraph" w:styleId="ab">
    <w:name w:val="caption"/>
    <w:basedOn w:val="a"/>
    <w:next w:val="a"/>
    <w:qFormat/>
    <w:rsid w:val="007D0DC1"/>
    <w:pPr>
      <w:spacing w:after="0" w:line="240" w:lineRule="auto"/>
      <w:contextualSpacing/>
      <w:jc w:val="center"/>
    </w:pPr>
    <w:rPr>
      <w:rFonts w:ascii="Times New Roman" w:hAnsi="Times New Roman"/>
      <w:sz w:val="28"/>
      <w:szCs w:val="24"/>
      <w:lang w:eastAsia="ru-RU"/>
    </w:rPr>
  </w:style>
  <w:style w:type="character" w:styleId="ac">
    <w:name w:val="Strong"/>
    <w:uiPriority w:val="22"/>
    <w:qFormat/>
    <w:rsid w:val="007D0DC1"/>
    <w:rPr>
      <w:b/>
      <w:bCs/>
    </w:rPr>
  </w:style>
  <w:style w:type="paragraph" w:styleId="ad">
    <w:name w:val="Body Text Indent"/>
    <w:basedOn w:val="a"/>
    <w:link w:val="ae"/>
    <w:rsid w:val="005F4008"/>
    <w:pPr>
      <w:spacing w:after="120"/>
      <w:ind w:left="283"/>
    </w:pPr>
  </w:style>
  <w:style w:type="character" w:customStyle="1" w:styleId="ae">
    <w:name w:val="Основной текст с отступом Знак"/>
    <w:link w:val="ad"/>
    <w:rsid w:val="005F4008"/>
    <w:rPr>
      <w:rFonts w:ascii="Calibri" w:hAnsi="Calibri"/>
      <w:sz w:val="22"/>
      <w:szCs w:val="22"/>
      <w:lang w:eastAsia="en-US"/>
    </w:rPr>
  </w:style>
  <w:style w:type="paragraph" w:styleId="af">
    <w:name w:val="Normal (Web)"/>
    <w:basedOn w:val="a"/>
    <w:rsid w:val="00B16470"/>
    <w:pPr>
      <w:spacing w:before="100" w:beforeAutospacing="1" w:after="100" w:afterAutospacing="1" w:line="240" w:lineRule="auto"/>
    </w:pPr>
    <w:rPr>
      <w:rFonts w:ascii="Times New Roman" w:hAnsi="Times New Roman"/>
      <w:sz w:val="24"/>
      <w:szCs w:val="24"/>
      <w:lang w:eastAsia="ru-RU"/>
    </w:rPr>
  </w:style>
  <w:style w:type="paragraph" w:customStyle="1" w:styleId="10">
    <w:name w:val="Без интервала1"/>
    <w:rsid w:val="00B16470"/>
    <w:rPr>
      <w:rFonts w:ascii="Calibri" w:hAnsi="Calibri"/>
      <w:sz w:val="22"/>
      <w:szCs w:val="22"/>
      <w:lang w:eastAsia="en-US"/>
    </w:rPr>
  </w:style>
  <w:style w:type="paragraph" w:styleId="23">
    <w:name w:val="Body Text Indent 2"/>
    <w:basedOn w:val="a"/>
    <w:link w:val="24"/>
    <w:rsid w:val="00B16470"/>
    <w:pPr>
      <w:spacing w:after="120" w:line="480" w:lineRule="auto"/>
      <w:ind w:left="283"/>
    </w:pPr>
    <w:rPr>
      <w:rFonts w:ascii="Times New Roman" w:hAnsi="Times New Roman"/>
      <w:sz w:val="20"/>
      <w:szCs w:val="20"/>
      <w:lang w:eastAsia="ru-RU"/>
    </w:rPr>
  </w:style>
  <w:style w:type="character" w:customStyle="1" w:styleId="24">
    <w:name w:val="Основной текст с отступом 2 Знак"/>
    <w:basedOn w:val="a0"/>
    <w:link w:val="23"/>
    <w:rsid w:val="00B16470"/>
  </w:style>
  <w:style w:type="paragraph" w:customStyle="1" w:styleId="ConsPlusNonformat">
    <w:name w:val="ConsPlusNonformat"/>
    <w:rsid w:val="00B16470"/>
    <w:pPr>
      <w:autoSpaceDE w:val="0"/>
      <w:autoSpaceDN w:val="0"/>
      <w:adjustRightInd w:val="0"/>
    </w:pPr>
    <w:rPr>
      <w:rFonts w:ascii="Courier New" w:hAnsi="Courier New" w:cs="Courier New"/>
    </w:rPr>
  </w:style>
  <w:style w:type="character" w:styleId="af0">
    <w:name w:val="line number"/>
    <w:basedOn w:val="a0"/>
    <w:rsid w:val="00937A57"/>
  </w:style>
  <w:style w:type="paragraph" w:styleId="af1">
    <w:name w:val="header"/>
    <w:basedOn w:val="a"/>
    <w:link w:val="af2"/>
    <w:uiPriority w:val="99"/>
    <w:rsid w:val="00937A57"/>
    <w:pPr>
      <w:tabs>
        <w:tab w:val="center" w:pos="4677"/>
        <w:tab w:val="right" w:pos="9355"/>
      </w:tabs>
    </w:pPr>
  </w:style>
  <w:style w:type="character" w:customStyle="1" w:styleId="af2">
    <w:name w:val="Верхний колонтитул Знак"/>
    <w:link w:val="af1"/>
    <w:uiPriority w:val="99"/>
    <w:rsid w:val="00937A57"/>
    <w:rPr>
      <w:rFonts w:ascii="Calibri" w:hAnsi="Calibri"/>
      <w:sz w:val="22"/>
      <w:szCs w:val="22"/>
      <w:lang w:eastAsia="en-US"/>
    </w:rPr>
  </w:style>
  <w:style w:type="paragraph" w:styleId="af3">
    <w:name w:val="footer"/>
    <w:basedOn w:val="a"/>
    <w:link w:val="af4"/>
    <w:uiPriority w:val="99"/>
    <w:rsid w:val="00937A57"/>
    <w:pPr>
      <w:tabs>
        <w:tab w:val="center" w:pos="4677"/>
        <w:tab w:val="right" w:pos="9355"/>
      </w:tabs>
    </w:pPr>
  </w:style>
  <w:style w:type="character" w:customStyle="1" w:styleId="af4">
    <w:name w:val="Нижний колонтитул Знак"/>
    <w:link w:val="af3"/>
    <w:uiPriority w:val="99"/>
    <w:rsid w:val="00937A57"/>
    <w:rPr>
      <w:rFonts w:ascii="Calibri" w:hAnsi="Calibri"/>
      <w:sz w:val="22"/>
      <w:szCs w:val="22"/>
      <w:lang w:eastAsia="en-US"/>
    </w:rPr>
  </w:style>
  <w:style w:type="character" w:customStyle="1" w:styleId="20">
    <w:name w:val="Заголовок 2 Знак"/>
    <w:link w:val="2"/>
    <w:rsid w:val="00974512"/>
    <w:rPr>
      <w:sz w:val="28"/>
      <w:szCs w:val="24"/>
    </w:rPr>
  </w:style>
  <w:style w:type="paragraph" w:customStyle="1" w:styleId="ConsPlusNormal">
    <w:name w:val="ConsPlusNormal"/>
    <w:rsid w:val="003A181E"/>
    <w:pPr>
      <w:widowControl w:val="0"/>
      <w:autoSpaceDE w:val="0"/>
      <w:autoSpaceDN w:val="0"/>
    </w:pPr>
    <w:rPr>
      <w:rFonts w:ascii="Calibri" w:hAnsi="Calibri" w:cs="Calibri"/>
      <w:sz w:val="22"/>
    </w:rPr>
  </w:style>
  <w:style w:type="paragraph" w:customStyle="1" w:styleId="af5">
    <w:name w:val="мой нормальный"/>
    <w:basedOn w:val="a"/>
    <w:autoRedefine/>
    <w:qFormat/>
    <w:rsid w:val="00DA5B80"/>
    <w:pPr>
      <w:spacing w:after="0" w:line="240" w:lineRule="auto"/>
      <w:ind w:left="142" w:firstLine="709"/>
    </w:pPr>
    <w:rPr>
      <w:rFonts w:ascii="Times New Roman" w:hAnsi="Times New Roman"/>
      <w:color w:val="000000"/>
      <w:sz w:val="20"/>
      <w:szCs w:val="20"/>
      <w:lang w:val="en-US" w:bidi="en-US"/>
    </w:rPr>
  </w:style>
  <w:style w:type="paragraph" w:customStyle="1" w:styleId="11">
    <w:name w:val="Обычный1"/>
    <w:rsid w:val="00477981"/>
    <w:rPr>
      <w:sz w:val="28"/>
      <w:szCs w:val="28"/>
    </w:rPr>
  </w:style>
  <w:style w:type="paragraph" w:customStyle="1" w:styleId="msonormalmrcssattr">
    <w:name w:val="msonormal_mr_css_attr"/>
    <w:basedOn w:val="a"/>
    <w:rsid w:val="002308A8"/>
    <w:pPr>
      <w:spacing w:before="100" w:beforeAutospacing="1" w:after="100" w:afterAutospacing="1" w:line="240" w:lineRule="auto"/>
    </w:pPr>
    <w:rPr>
      <w:rFonts w:ascii="Times New Roman" w:hAnsi="Times New Roman"/>
      <w:sz w:val="24"/>
      <w:szCs w:val="24"/>
      <w:lang w:eastAsia="ru-RU"/>
    </w:rPr>
  </w:style>
  <w:style w:type="character" w:customStyle="1" w:styleId="extendedtext-short">
    <w:name w:val="extendedtext-short"/>
    <w:basedOn w:val="a0"/>
    <w:rsid w:val="003B48BD"/>
  </w:style>
</w:styles>
</file>

<file path=word/webSettings.xml><?xml version="1.0" encoding="utf-8"?>
<w:webSettings xmlns:r="http://schemas.openxmlformats.org/officeDocument/2006/relationships" xmlns:w="http://schemas.openxmlformats.org/wordprocessingml/2006/main">
  <w:divs>
    <w:div w:id="643967241">
      <w:bodyDiv w:val="1"/>
      <w:marLeft w:val="0"/>
      <w:marRight w:val="0"/>
      <w:marTop w:val="0"/>
      <w:marBottom w:val="0"/>
      <w:divBdr>
        <w:top w:val="none" w:sz="0" w:space="0" w:color="auto"/>
        <w:left w:val="none" w:sz="0" w:space="0" w:color="auto"/>
        <w:bottom w:val="none" w:sz="0" w:space="0" w:color="auto"/>
        <w:right w:val="none" w:sz="0" w:space="0" w:color="auto"/>
      </w:divBdr>
    </w:div>
    <w:div w:id="10933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20F22-F44B-43D8-BB64-75DB5EB3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Организация</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Admin201</dc:creator>
  <cp:lastModifiedBy>admin</cp:lastModifiedBy>
  <cp:revision>67</cp:revision>
  <cp:lastPrinted>2022-12-23T05:23:00Z</cp:lastPrinted>
  <dcterms:created xsi:type="dcterms:W3CDTF">2022-12-18T08:04:00Z</dcterms:created>
  <dcterms:modified xsi:type="dcterms:W3CDTF">2022-12-26T02:44:00Z</dcterms:modified>
</cp:coreProperties>
</file>