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AD795" w14:textId="50712593" w:rsidR="00C14F92" w:rsidRDefault="00CD75F4" w:rsidP="00633D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5F4">
        <w:rPr>
          <w:rFonts w:ascii="Times New Roman" w:hAnsi="Times New Roman" w:cs="Times New Roman"/>
          <w:b/>
          <w:sz w:val="28"/>
          <w:szCs w:val="28"/>
        </w:rPr>
        <w:t xml:space="preserve">Итоги конкурса на </w:t>
      </w:r>
      <w:r w:rsidR="00633DBE">
        <w:rPr>
          <w:rFonts w:ascii="Times New Roman" w:hAnsi="Times New Roman" w:cs="Times New Roman"/>
          <w:b/>
          <w:sz w:val="28"/>
          <w:szCs w:val="28"/>
        </w:rPr>
        <w:t>заключение договора о целевом обучении</w:t>
      </w:r>
    </w:p>
    <w:p w14:paraId="7B1D6DE7" w14:textId="66E2989B" w:rsidR="00CD75F4" w:rsidRDefault="00CD75F4" w:rsidP="00CD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</w:t>
      </w:r>
      <w:r w:rsidR="002B5968">
        <w:rPr>
          <w:rFonts w:ascii="Times New Roman" w:hAnsi="Times New Roman" w:cs="Times New Roman"/>
          <w:sz w:val="28"/>
          <w:szCs w:val="28"/>
        </w:rPr>
        <w:t xml:space="preserve"> первого этапа </w:t>
      </w:r>
      <w:r>
        <w:rPr>
          <w:rFonts w:ascii="Times New Roman" w:hAnsi="Times New Roman" w:cs="Times New Roman"/>
          <w:sz w:val="28"/>
          <w:szCs w:val="28"/>
        </w:rPr>
        <w:t xml:space="preserve">проведенного конкурса </w:t>
      </w:r>
      <w:r w:rsidR="00633DB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3DBE">
        <w:rPr>
          <w:rFonts w:ascii="Times New Roman" w:hAnsi="Times New Roman" w:cs="Times New Roman"/>
          <w:sz w:val="28"/>
          <w:szCs w:val="28"/>
        </w:rPr>
        <w:t>заключение договора о целевом обучении</w:t>
      </w:r>
      <w:r>
        <w:rPr>
          <w:rFonts w:ascii="Times New Roman" w:hAnsi="Times New Roman" w:cs="Times New Roman"/>
          <w:sz w:val="28"/>
          <w:szCs w:val="28"/>
        </w:rPr>
        <w:t xml:space="preserve"> конкурсная комиссия приняла реше</w:t>
      </w:r>
      <w:r w:rsidR="002B5968">
        <w:rPr>
          <w:rFonts w:ascii="Times New Roman" w:hAnsi="Times New Roman" w:cs="Times New Roman"/>
          <w:sz w:val="28"/>
          <w:szCs w:val="28"/>
        </w:rPr>
        <w:t xml:space="preserve">ние признать конкурс на </w:t>
      </w:r>
      <w:r w:rsidR="00633DBE">
        <w:rPr>
          <w:rFonts w:ascii="Times New Roman" w:hAnsi="Times New Roman" w:cs="Times New Roman"/>
          <w:sz w:val="28"/>
          <w:szCs w:val="28"/>
        </w:rPr>
        <w:t>заключение договора о целевом обучении</w:t>
      </w:r>
      <w:r w:rsidR="002B5968">
        <w:rPr>
          <w:rFonts w:ascii="Times New Roman" w:hAnsi="Times New Roman" w:cs="Times New Roman"/>
          <w:sz w:val="28"/>
          <w:szCs w:val="28"/>
        </w:rPr>
        <w:t xml:space="preserve"> несостоявшимся в связи с отсутствием претендентов на участие в конкурсе.</w:t>
      </w:r>
    </w:p>
    <w:p w14:paraId="330E4402" w14:textId="77777777" w:rsidR="00CD75F4" w:rsidRPr="00CD75F4" w:rsidRDefault="00CD75F4" w:rsidP="00CD75F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D75F4" w:rsidRPr="00CD75F4" w:rsidSect="00C14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5F4"/>
    <w:rsid w:val="000A5CCD"/>
    <w:rsid w:val="002B5968"/>
    <w:rsid w:val="00633DBE"/>
    <w:rsid w:val="007E5315"/>
    <w:rsid w:val="009A0A0A"/>
    <w:rsid w:val="009C4F27"/>
    <w:rsid w:val="00C14F92"/>
    <w:rsid w:val="00CD75F4"/>
    <w:rsid w:val="00D8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2BC47"/>
  <w15:docId w15:val="{6B7D07DB-04CD-4850-8941-E01005052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2019-02-26T04:26:00Z</dcterms:created>
  <dcterms:modified xsi:type="dcterms:W3CDTF">2025-07-29T04:45:00Z</dcterms:modified>
</cp:coreProperties>
</file>